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677A" w:rsidRDefault="0049677A" w:rsidP="0049677A">
      <w:pPr>
        <w:pStyle w:val="a6"/>
        <w:tabs>
          <w:tab w:val="right" w:pos="8280"/>
          <w:tab w:val="right" w:pos="9639"/>
        </w:tabs>
        <w:jc w:val="both"/>
        <w:rPr>
          <w:rFonts w:cs="Arial"/>
          <w:noProof w:val="0"/>
          <w:sz w:val="24"/>
        </w:rPr>
      </w:pPr>
      <w:r>
        <w:rPr>
          <w:rFonts w:cs="Arial"/>
          <w:sz w:val="24"/>
          <w:szCs w:val="24"/>
        </w:rPr>
        <w:t>3GPP TSG-RAN WG4 Meeting #101</w:t>
      </w:r>
      <w:r w:rsidR="00D32BED">
        <w:rPr>
          <w:rFonts w:cs="Arial"/>
          <w:sz w:val="24"/>
          <w:szCs w:val="24"/>
        </w:rPr>
        <w:t>-</w:t>
      </w:r>
      <w:r>
        <w:rPr>
          <w:rFonts w:cs="Arial"/>
          <w:sz w:val="24"/>
          <w:szCs w:val="24"/>
        </w:rPr>
        <w:t>e</w:t>
      </w:r>
      <w:r>
        <w:rPr>
          <w:rFonts w:cs="Arial"/>
          <w:noProof w:val="0"/>
          <w:sz w:val="24"/>
        </w:rPr>
        <w:tab/>
      </w:r>
      <w:r>
        <w:rPr>
          <w:rFonts w:cs="Arial"/>
          <w:sz w:val="24"/>
          <w:szCs w:val="24"/>
        </w:rPr>
        <w:t xml:space="preserve">               </w:t>
      </w:r>
      <w:r w:rsidRPr="00983FA3">
        <w:rPr>
          <w:rFonts w:cs="Arial"/>
          <w:sz w:val="24"/>
          <w:szCs w:val="24"/>
        </w:rPr>
        <w:t>R4-21</w:t>
      </w:r>
      <w:r w:rsidR="00214A1A">
        <w:rPr>
          <w:rFonts w:cs="Arial"/>
          <w:sz w:val="24"/>
          <w:szCs w:val="24"/>
        </w:rPr>
        <w:t>20083</w:t>
      </w:r>
    </w:p>
    <w:p w:rsidR="0049677A" w:rsidRDefault="0049677A" w:rsidP="0049677A">
      <w:pPr>
        <w:pStyle w:val="a6"/>
        <w:tabs>
          <w:tab w:val="right" w:pos="8280"/>
          <w:tab w:val="right" w:pos="9639"/>
        </w:tabs>
        <w:jc w:val="both"/>
        <w:rPr>
          <w:rFonts w:cs="Arial"/>
          <w:sz w:val="24"/>
          <w:szCs w:val="24"/>
        </w:rPr>
      </w:pPr>
      <w:r>
        <w:rPr>
          <w:rFonts w:cs="Arial"/>
          <w:sz w:val="24"/>
          <w:szCs w:val="24"/>
        </w:rPr>
        <w:t>E-meeting, 1</w:t>
      </w:r>
      <w:r w:rsidRPr="004D1B9A">
        <w:rPr>
          <w:rFonts w:cs="Arial"/>
          <w:sz w:val="24"/>
          <w:szCs w:val="24"/>
          <w:vertAlign w:val="superscript"/>
        </w:rPr>
        <w:t>st</w:t>
      </w:r>
      <w:r>
        <w:rPr>
          <w:rFonts w:cs="Arial"/>
          <w:sz w:val="24"/>
          <w:szCs w:val="24"/>
        </w:rPr>
        <w:t xml:space="preserve"> -12</w:t>
      </w:r>
      <w:r w:rsidRPr="004D1B9A">
        <w:rPr>
          <w:rFonts w:cs="Arial"/>
          <w:sz w:val="24"/>
          <w:szCs w:val="24"/>
          <w:vertAlign w:val="superscript"/>
        </w:rPr>
        <w:t>th</w:t>
      </w:r>
      <w:r>
        <w:rPr>
          <w:rFonts w:cs="Arial"/>
          <w:sz w:val="24"/>
          <w:szCs w:val="24"/>
        </w:rPr>
        <w:t xml:space="preserve"> Nov, 2021</w:t>
      </w:r>
    </w:p>
    <w:p w:rsidR="0049677A" w:rsidRDefault="0049677A" w:rsidP="0049677A">
      <w:pPr>
        <w:tabs>
          <w:tab w:val="left" w:pos="1985"/>
        </w:tabs>
        <w:spacing w:after="0"/>
        <w:ind w:left="1975" w:hangingChars="823" w:hanging="1975"/>
        <w:jc w:val="both"/>
        <w:rPr>
          <w:rFonts w:ascii="Arial" w:hAnsi="Arial" w:cs="Arial"/>
          <w:sz w:val="24"/>
          <w:highlight w:val="yellow"/>
          <w:lang w:val="en-US"/>
        </w:rPr>
      </w:pPr>
      <w:bookmarkStart w:id="0" w:name="_GoBack"/>
      <w:bookmarkEnd w:id="0"/>
    </w:p>
    <w:p w:rsidR="0049677A" w:rsidRDefault="0049677A" w:rsidP="0049677A">
      <w:pPr>
        <w:tabs>
          <w:tab w:val="left" w:pos="1985"/>
        </w:tabs>
        <w:ind w:left="1983" w:hangingChars="823" w:hanging="1983"/>
        <w:jc w:val="both"/>
        <w:rPr>
          <w:rFonts w:ascii="Arial" w:hAnsi="Arial" w:cs="Arial"/>
          <w:b/>
          <w:sz w:val="24"/>
        </w:rPr>
      </w:pPr>
      <w:r>
        <w:rPr>
          <w:rFonts w:ascii="Arial" w:hAnsi="Arial" w:cs="Arial"/>
          <w:b/>
          <w:sz w:val="24"/>
        </w:rPr>
        <w:t>Agenda item:</w:t>
      </w:r>
      <w:r>
        <w:rPr>
          <w:rFonts w:ascii="Arial" w:hAnsi="Arial" w:cs="Arial"/>
          <w:b/>
          <w:sz w:val="24"/>
        </w:rPr>
        <w:tab/>
      </w:r>
      <w:bookmarkStart w:id="1" w:name="Source"/>
      <w:bookmarkEnd w:id="1"/>
      <w:r>
        <w:rPr>
          <w:rFonts w:ascii="Arial" w:hAnsi="Arial" w:cs="Arial"/>
          <w:b/>
          <w:sz w:val="24"/>
        </w:rPr>
        <w:t>2</w:t>
      </w:r>
    </w:p>
    <w:p w:rsidR="0049677A" w:rsidRDefault="0049677A" w:rsidP="0049677A">
      <w:pPr>
        <w:tabs>
          <w:tab w:val="left" w:pos="1985"/>
        </w:tabs>
        <w:ind w:left="1985" w:hanging="1985"/>
        <w:jc w:val="both"/>
        <w:rPr>
          <w:rFonts w:ascii="Arial" w:hAnsi="Arial" w:cs="Arial"/>
          <w:sz w:val="24"/>
        </w:rPr>
      </w:pPr>
      <w:r>
        <w:rPr>
          <w:rFonts w:ascii="Arial" w:hAnsi="Arial" w:cs="Arial"/>
          <w:b/>
          <w:sz w:val="24"/>
        </w:rPr>
        <w:t>Source:</w:t>
      </w:r>
      <w:r>
        <w:rPr>
          <w:rFonts w:ascii="Arial" w:hAnsi="Arial" w:cs="Arial"/>
          <w:b/>
          <w:sz w:val="24"/>
        </w:rPr>
        <w:tab/>
        <w:t>RAN4 Vice Chair (</w:t>
      </w:r>
      <w:r>
        <w:rPr>
          <w:rFonts w:ascii="Arial" w:hAnsi="Arial" w:cs="Arial" w:hint="eastAsia"/>
          <w:b/>
          <w:sz w:val="24"/>
          <w:lang w:eastAsia="zh-CN"/>
        </w:rPr>
        <w:t>Samsung</w:t>
      </w:r>
      <w:r>
        <w:rPr>
          <w:rFonts w:ascii="Arial" w:hAnsi="Arial" w:cs="Arial"/>
          <w:b/>
          <w:sz w:val="24"/>
        </w:rPr>
        <w:t>)</w:t>
      </w:r>
    </w:p>
    <w:p w:rsidR="0049677A" w:rsidRDefault="0049677A" w:rsidP="0049677A">
      <w:pPr>
        <w:tabs>
          <w:tab w:val="left" w:pos="1985"/>
        </w:tabs>
        <w:ind w:left="1983" w:hangingChars="823" w:hanging="1983"/>
        <w:jc w:val="both"/>
        <w:rPr>
          <w:rFonts w:ascii="Arial" w:hAnsi="Arial" w:cs="Arial"/>
          <w:b/>
          <w:sz w:val="24"/>
        </w:rPr>
      </w:pPr>
      <w:r>
        <w:rPr>
          <w:rFonts w:ascii="Arial" w:hAnsi="Arial" w:cs="Arial"/>
          <w:b/>
          <w:sz w:val="24"/>
        </w:rPr>
        <w:t>Title:</w:t>
      </w:r>
      <w:r>
        <w:rPr>
          <w:rFonts w:ascii="Arial" w:hAnsi="Arial" w:cs="Arial"/>
          <w:b/>
          <w:sz w:val="24"/>
        </w:rPr>
        <w:tab/>
        <w:t xml:space="preserve">RAN4#101-e </w:t>
      </w:r>
      <w:r w:rsidRPr="000922FE">
        <w:rPr>
          <w:rFonts w:ascii="Arial" w:hAnsi="Arial" w:cs="Arial"/>
          <w:b/>
          <w:sz w:val="24"/>
        </w:rPr>
        <w:t xml:space="preserve">BSRF_Test_Demod Session </w:t>
      </w:r>
      <w:r>
        <w:rPr>
          <w:rFonts w:ascii="Arial" w:hAnsi="Arial" w:cs="Arial"/>
          <w:b/>
          <w:sz w:val="24"/>
        </w:rPr>
        <w:t>Chair notes</w:t>
      </w:r>
    </w:p>
    <w:p w:rsidR="0049677A" w:rsidRDefault="0049677A" w:rsidP="0049677A">
      <w:pPr>
        <w:tabs>
          <w:tab w:val="left" w:pos="1985"/>
        </w:tabs>
        <w:ind w:left="1983" w:hangingChars="823" w:hanging="1983"/>
        <w:jc w:val="both"/>
        <w:rPr>
          <w:rFonts w:ascii="Arial" w:hAnsi="Arial" w:cs="Arial"/>
          <w:b/>
          <w:sz w:val="24"/>
        </w:rPr>
      </w:pPr>
      <w:r>
        <w:rPr>
          <w:rFonts w:ascii="Arial" w:hAnsi="Arial" w:cs="Arial"/>
          <w:b/>
          <w:sz w:val="24"/>
        </w:rPr>
        <w:t>Document for:</w:t>
      </w:r>
      <w:r>
        <w:rPr>
          <w:rFonts w:ascii="Arial" w:hAnsi="Arial" w:cs="Arial"/>
          <w:b/>
          <w:sz w:val="24"/>
        </w:rPr>
        <w:tab/>
      </w:r>
      <w:bookmarkStart w:id="2" w:name="DocumentFor"/>
      <w:bookmarkEnd w:id="2"/>
      <w:r>
        <w:rPr>
          <w:rFonts w:ascii="Arial" w:hAnsi="Arial" w:cs="Arial" w:hint="eastAsia"/>
          <w:b/>
          <w:sz w:val="24"/>
          <w:lang w:eastAsia="zh-CN"/>
        </w:rPr>
        <w:t>Information</w:t>
      </w:r>
    </w:p>
    <w:p w:rsidR="003555C3" w:rsidRDefault="003555C3" w:rsidP="0049677A">
      <w:pPr>
        <w:rPr>
          <w:rFonts w:eastAsiaTheme="minorEastAsia"/>
        </w:rPr>
      </w:pPr>
    </w:p>
    <w:p w:rsidR="0049677A" w:rsidRDefault="0049677A" w:rsidP="0049677A">
      <w:r>
        <w:t>Contents:</w:t>
      </w:r>
    </w:p>
    <w:p w:rsidR="00D32BED" w:rsidRDefault="0049677A">
      <w:pPr>
        <w:pStyle w:val="21"/>
        <w:rPr>
          <w:rFonts w:asciiTheme="minorHAnsi" w:eastAsiaTheme="minorEastAsia" w:hAnsiTheme="minorHAnsi" w:cstheme="minorBidi"/>
          <w:kern w:val="2"/>
          <w:sz w:val="21"/>
          <w:szCs w:val="22"/>
          <w:lang w:val="en-US" w:eastAsia="zh-CN"/>
        </w:rPr>
      </w:pPr>
      <w:r>
        <w:fldChar w:fldCharType="begin"/>
      </w:r>
      <w:r>
        <w:instrText xml:space="preserve"> TOC  \* MERGEFORMAT </w:instrText>
      </w:r>
      <w:r>
        <w:fldChar w:fldCharType="separate"/>
      </w:r>
      <w:r w:rsidR="00D32BED">
        <w:t>4</w:t>
      </w:r>
      <w:r w:rsidR="00D32BED">
        <w:rPr>
          <w:rFonts w:asciiTheme="minorHAnsi" w:eastAsiaTheme="minorEastAsia" w:hAnsiTheme="minorHAnsi" w:cstheme="minorBidi"/>
          <w:kern w:val="2"/>
          <w:sz w:val="21"/>
          <w:szCs w:val="22"/>
          <w:lang w:val="en-US" w:eastAsia="zh-CN"/>
        </w:rPr>
        <w:tab/>
      </w:r>
      <w:r w:rsidR="00D32BED">
        <w:t>Rel-15 and previous release maintenance for LTE and NR</w:t>
      </w:r>
      <w:r w:rsidR="00D32BED">
        <w:tab/>
      </w:r>
      <w:r w:rsidR="00D32BED">
        <w:fldChar w:fldCharType="begin"/>
      </w:r>
      <w:r w:rsidR="00D32BED">
        <w:instrText xml:space="preserve"> PAGEREF _Toc88223662 \h </w:instrText>
      </w:r>
      <w:r w:rsidR="00D32BED">
        <w:fldChar w:fldCharType="separate"/>
      </w:r>
      <w:r w:rsidR="00D32BED">
        <w:t>5</w:t>
      </w:r>
      <w:r w:rsidR="00D32BED">
        <w:fldChar w:fldCharType="end"/>
      </w:r>
    </w:p>
    <w:p w:rsidR="00D32BED" w:rsidRDefault="00D32BED">
      <w:pPr>
        <w:pStyle w:val="31"/>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NR WIs (up to Rel-15)</w:t>
      </w:r>
      <w:r>
        <w:tab/>
      </w:r>
      <w:r>
        <w:fldChar w:fldCharType="begin"/>
      </w:r>
      <w:r>
        <w:instrText xml:space="preserve"> PAGEREF _Toc88223663 \h </w:instrText>
      </w:r>
      <w:r>
        <w:fldChar w:fldCharType="separate"/>
      </w:r>
      <w:r>
        <w:t>5</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4.1.2</w:t>
      </w:r>
      <w:r>
        <w:rPr>
          <w:rFonts w:asciiTheme="minorHAnsi" w:eastAsiaTheme="minorEastAsia" w:hAnsiTheme="minorHAnsi" w:cstheme="minorBidi"/>
          <w:kern w:val="2"/>
          <w:sz w:val="21"/>
          <w:szCs w:val="22"/>
          <w:lang w:val="en-US" w:eastAsia="zh-CN"/>
        </w:rPr>
        <w:tab/>
      </w:r>
      <w:r>
        <w:t>UE EMC requirements</w:t>
      </w:r>
      <w:r>
        <w:tab/>
      </w:r>
      <w:r>
        <w:fldChar w:fldCharType="begin"/>
      </w:r>
      <w:r>
        <w:instrText xml:space="preserve"> PAGEREF _Toc88223664 \h </w:instrText>
      </w:r>
      <w:r>
        <w:fldChar w:fldCharType="separate"/>
      </w:r>
      <w:r>
        <w:t>5</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4.1.3</w:t>
      </w:r>
      <w:r>
        <w:rPr>
          <w:rFonts w:asciiTheme="minorHAnsi" w:eastAsiaTheme="minorEastAsia" w:hAnsiTheme="minorHAnsi" w:cstheme="minorBidi"/>
          <w:kern w:val="2"/>
          <w:sz w:val="21"/>
          <w:szCs w:val="22"/>
          <w:lang w:val="en-US" w:eastAsia="zh-CN"/>
        </w:rPr>
        <w:tab/>
      </w:r>
      <w:r>
        <w:t>BS RF requirements</w:t>
      </w:r>
      <w:r>
        <w:tab/>
      </w:r>
      <w:r>
        <w:fldChar w:fldCharType="begin"/>
      </w:r>
      <w:r>
        <w:instrText xml:space="preserve"> PAGEREF _Toc88223665 \h </w:instrText>
      </w:r>
      <w:r>
        <w:fldChar w:fldCharType="separate"/>
      </w:r>
      <w:r>
        <w:t>5</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4.1.3.1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_Toc88223666 \h </w:instrText>
      </w:r>
      <w:r>
        <w:fldChar w:fldCharType="separate"/>
      </w:r>
      <w:r>
        <w:t>5</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4.1.3.2</w:t>
      </w:r>
      <w:r>
        <w:rPr>
          <w:rFonts w:asciiTheme="minorHAnsi" w:eastAsiaTheme="minorEastAsia" w:hAnsiTheme="minorHAnsi" w:cstheme="minorBidi"/>
          <w:kern w:val="2"/>
          <w:sz w:val="21"/>
          <w:szCs w:val="22"/>
          <w:lang w:val="en-US" w:eastAsia="zh-CN"/>
        </w:rPr>
        <w:tab/>
      </w:r>
      <w:r>
        <w:t>TX/RX requirements (38.104)</w:t>
      </w:r>
      <w:r>
        <w:tab/>
      </w:r>
      <w:r>
        <w:fldChar w:fldCharType="begin"/>
      </w:r>
      <w:r>
        <w:instrText xml:space="preserve"> PAGEREF _Toc88223667 \h </w:instrText>
      </w:r>
      <w:r>
        <w:fldChar w:fldCharType="separate"/>
      </w:r>
      <w:r>
        <w:t>17</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4.1.3.3</w:t>
      </w:r>
      <w:r>
        <w:rPr>
          <w:rFonts w:asciiTheme="minorHAnsi" w:eastAsiaTheme="minorEastAsia" w:hAnsiTheme="minorHAnsi" w:cstheme="minorBidi"/>
          <w:kern w:val="2"/>
          <w:sz w:val="21"/>
          <w:szCs w:val="22"/>
          <w:lang w:val="en-US" w:eastAsia="zh-CN"/>
        </w:rPr>
        <w:tab/>
      </w:r>
      <w:r>
        <w:t>MSR specifications</w:t>
      </w:r>
      <w:r>
        <w:tab/>
      </w:r>
      <w:r>
        <w:fldChar w:fldCharType="begin"/>
      </w:r>
      <w:r>
        <w:instrText xml:space="preserve"> PAGEREF _Toc88223668 \h </w:instrText>
      </w:r>
      <w:r>
        <w:fldChar w:fldCharType="separate"/>
      </w:r>
      <w:r>
        <w:t>21</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4.1.4</w:t>
      </w:r>
      <w:r>
        <w:rPr>
          <w:rFonts w:asciiTheme="minorHAnsi" w:eastAsiaTheme="minorEastAsia" w:hAnsiTheme="minorHAnsi" w:cstheme="minorBidi"/>
          <w:kern w:val="2"/>
          <w:sz w:val="21"/>
          <w:szCs w:val="22"/>
          <w:lang w:val="en-US" w:eastAsia="zh-CN"/>
        </w:rPr>
        <w:tab/>
      </w:r>
      <w:r>
        <w:t>BS conformance testing</w:t>
      </w:r>
      <w:r>
        <w:tab/>
      </w:r>
      <w:r>
        <w:fldChar w:fldCharType="begin"/>
      </w:r>
      <w:r>
        <w:instrText xml:space="preserve"> PAGEREF _Toc88223669 \h </w:instrText>
      </w:r>
      <w:r>
        <w:fldChar w:fldCharType="separate"/>
      </w:r>
      <w:r>
        <w:t>30</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4.1.4.1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_Toc88223670 \h </w:instrText>
      </w:r>
      <w:r>
        <w:fldChar w:fldCharType="separate"/>
      </w:r>
      <w:r>
        <w:t>30</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4.1.4.2</w:t>
      </w:r>
      <w:r>
        <w:rPr>
          <w:rFonts w:asciiTheme="minorHAnsi" w:eastAsiaTheme="minorEastAsia" w:hAnsiTheme="minorHAnsi" w:cstheme="minorBidi"/>
          <w:kern w:val="2"/>
          <w:sz w:val="21"/>
          <w:szCs w:val="22"/>
          <w:lang w:val="en-US" w:eastAsia="zh-CN"/>
        </w:rPr>
        <w:tab/>
      </w:r>
      <w:r>
        <w:t>Conducted conformance testing (38.141-1)</w:t>
      </w:r>
      <w:r>
        <w:tab/>
      </w:r>
      <w:r>
        <w:fldChar w:fldCharType="begin"/>
      </w:r>
      <w:r>
        <w:instrText xml:space="preserve"> PAGEREF _Toc88223671 \h </w:instrText>
      </w:r>
      <w:r>
        <w:fldChar w:fldCharType="separate"/>
      </w:r>
      <w:r>
        <w:t>32</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4.1.4.3</w:t>
      </w:r>
      <w:r>
        <w:rPr>
          <w:rFonts w:asciiTheme="minorHAnsi" w:eastAsiaTheme="minorEastAsia" w:hAnsiTheme="minorHAnsi" w:cstheme="minorBidi"/>
          <w:kern w:val="2"/>
          <w:sz w:val="21"/>
          <w:szCs w:val="22"/>
          <w:lang w:val="en-US" w:eastAsia="zh-CN"/>
        </w:rPr>
        <w:tab/>
      </w:r>
      <w:r>
        <w:t>Radiated conformance testing (38.141-2)</w:t>
      </w:r>
      <w:r>
        <w:tab/>
      </w:r>
      <w:r>
        <w:fldChar w:fldCharType="begin"/>
      </w:r>
      <w:r>
        <w:instrText xml:space="preserve"> PAGEREF _Toc88223672 \h </w:instrText>
      </w:r>
      <w:r>
        <w:fldChar w:fldCharType="separate"/>
      </w:r>
      <w:r>
        <w:t>32</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4.1.4.4</w:t>
      </w:r>
      <w:r>
        <w:rPr>
          <w:rFonts w:asciiTheme="minorHAnsi" w:eastAsiaTheme="minorEastAsia" w:hAnsiTheme="minorHAnsi" w:cstheme="minorBidi"/>
          <w:kern w:val="2"/>
          <w:sz w:val="21"/>
          <w:szCs w:val="22"/>
          <w:lang w:val="en-US" w:eastAsia="zh-CN"/>
        </w:rPr>
        <w:tab/>
      </w:r>
      <w:r>
        <w:t>eAAS specifications</w:t>
      </w:r>
      <w:r>
        <w:tab/>
      </w:r>
      <w:r>
        <w:fldChar w:fldCharType="begin"/>
      </w:r>
      <w:r>
        <w:instrText xml:space="preserve"> PAGEREF _Toc88223673 \h </w:instrText>
      </w:r>
      <w:r>
        <w:fldChar w:fldCharType="separate"/>
      </w:r>
      <w:r>
        <w:t>37</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4.1.5</w:t>
      </w:r>
      <w:r>
        <w:rPr>
          <w:rFonts w:asciiTheme="minorHAnsi" w:eastAsiaTheme="minorEastAsia" w:hAnsiTheme="minorHAnsi" w:cstheme="minorBidi"/>
          <w:kern w:val="2"/>
          <w:sz w:val="21"/>
          <w:szCs w:val="22"/>
          <w:lang w:val="en-US" w:eastAsia="zh-CN"/>
        </w:rPr>
        <w:tab/>
      </w:r>
      <w:r>
        <w:t>BS EMC requirements</w:t>
      </w:r>
      <w:r>
        <w:tab/>
      </w:r>
      <w:r>
        <w:fldChar w:fldCharType="begin"/>
      </w:r>
      <w:r>
        <w:instrText xml:space="preserve"> PAGEREF _Toc88223674 \h </w:instrText>
      </w:r>
      <w:r>
        <w:fldChar w:fldCharType="separate"/>
      </w:r>
      <w:r>
        <w:t>39</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4.1.8</w:t>
      </w:r>
      <w:r>
        <w:rPr>
          <w:rFonts w:asciiTheme="minorHAnsi" w:eastAsiaTheme="minorEastAsia" w:hAnsiTheme="minorHAnsi" w:cstheme="minorBidi"/>
          <w:kern w:val="2"/>
          <w:sz w:val="21"/>
          <w:szCs w:val="22"/>
          <w:lang w:val="en-US" w:eastAsia="zh-CN"/>
        </w:rPr>
        <w:tab/>
      </w:r>
      <w:r>
        <w:t>Demodulation and CSI requirements (38.101-4/38.104)</w:t>
      </w:r>
      <w:r>
        <w:tab/>
      </w:r>
      <w:r>
        <w:fldChar w:fldCharType="begin"/>
      </w:r>
      <w:r>
        <w:instrText xml:space="preserve"> PAGEREF _Toc88223675 \h </w:instrText>
      </w:r>
      <w:r>
        <w:fldChar w:fldCharType="separate"/>
      </w:r>
      <w:r>
        <w:t>42</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4.1.8.1</w:t>
      </w:r>
      <w:r>
        <w:rPr>
          <w:rFonts w:asciiTheme="minorHAnsi" w:eastAsiaTheme="minorEastAsia" w:hAnsiTheme="minorHAnsi" w:cstheme="minorBidi"/>
          <w:kern w:val="2"/>
          <w:sz w:val="21"/>
          <w:szCs w:val="22"/>
          <w:lang w:val="en-US" w:eastAsia="zh-CN"/>
        </w:rPr>
        <w:tab/>
      </w:r>
      <w:r>
        <w:t>UE demodulation requirements</w:t>
      </w:r>
      <w:r>
        <w:tab/>
      </w:r>
      <w:r>
        <w:fldChar w:fldCharType="begin"/>
      </w:r>
      <w:r>
        <w:instrText xml:space="preserve"> PAGEREF _Toc88223676 \h </w:instrText>
      </w:r>
      <w:r>
        <w:fldChar w:fldCharType="separate"/>
      </w:r>
      <w:r>
        <w:t>42</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4.1.8.2</w:t>
      </w:r>
      <w:r>
        <w:rPr>
          <w:rFonts w:asciiTheme="minorHAnsi" w:eastAsiaTheme="minorEastAsia" w:hAnsiTheme="minorHAnsi" w:cstheme="minorBidi"/>
          <w:kern w:val="2"/>
          <w:sz w:val="21"/>
          <w:szCs w:val="22"/>
          <w:lang w:val="en-US" w:eastAsia="zh-CN"/>
        </w:rPr>
        <w:tab/>
      </w:r>
      <w:r>
        <w:t>CSI requirements</w:t>
      </w:r>
      <w:r>
        <w:tab/>
      </w:r>
      <w:r>
        <w:fldChar w:fldCharType="begin"/>
      </w:r>
      <w:r>
        <w:instrText xml:space="preserve"> PAGEREF _Toc88223677 \h </w:instrText>
      </w:r>
      <w:r>
        <w:fldChar w:fldCharType="separate"/>
      </w:r>
      <w:r>
        <w:t>44</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4.1.8.3</w:t>
      </w:r>
      <w:r>
        <w:rPr>
          <w:rFonts w:asciiTheme="minorHAnsi" w:eastAsiaTheme="minorEastAsia" w:hAnsiTheme="minorHAnsi" w:cstheme="minorBidi"/>
          <w:kern w:val="2"/>
          <w:sz w:val="21"/>
          <w:szCs w:val="22"/>
          <w:lang w:val="en-US" w:eastAsia="zh-CN"/>
        </w:rPr>
        <w:tab/>
      </w:r>
      <w:r>
        <w:t>BS demodulation requirements</w:t>
      </w:r>
      <w:r>
        <w:tab/>
      </w:r>
      <w:r>
        <w:fldChar w:fldCharType="begin"/>
      </w:r>
      <w:r>
        <w:instrText xml:space="preserve"> PAGEREF _Toc88223678 \h </w:instrText>
      </w:r>
      <w:r>
        <w:fldChar w:fldCharType="separate"/>
      </w:r>
      <w:r>
        <w:t>45</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4.1.10</w:t>
      </w:r>
      <w:r>
        <w:rPr>
          <w:rFonts w:asciiTheme="minorHAnsi" w:eastAsiaTheme="minorEastAsia" w:hAnsiTheme="minorHAnsi" w:cstheme="minorBidi"/>
          <w:kern w:val="2"/>
          <w:sz w:val="21"/>
          <w:szCs w:val="22"/>
          <w:lang w:val="en-US" w:eastAsia="zh-CN"/>
        </w:rPr>
        <w:tab/>
      </w:r>
      <w:r>
        <w:t>Testability (38.810)</w:t>
      </w:r>
      <w:r>
        <w:tab/>
      </w:r>
      <w:r>
        <w:fldChar w:fldCharType="begin"/>
      </w:r>
      <w:r>
        <w:instrText xml:space="preserve"> PAGEREF _Toc88223679 \h </w:instrText>
      </w:r>
      <w:r>
        <w:fldChar w:fldCharType="separate"/>
      </w:r>
      <w:r>
        <w:t>50</w:t>
      </w:r>
      <w:r>
        <w:fldChar w:fldCharType="end"/>
      </w:r>
    </w:p>
    <w:p w:rsidR="00D32BED" w:rsidRDefault="00D32BED">
      <w:pPr>
        <w:pStyle w:val="31"/>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LTE WIs (up to Rel-15)</w:t>
      </w:r>
      <w:r>
        <w:tab/>
      </w:r>
      <w:r>
        <w:fldChar w:fldCharType="begin"/>
      </w:r>
      <w:r>
        <w:instrText xml:space="preserve"> PAGEREF _Toc88223680 \h </w:instrText>
      </w:r>
      <w:r>
        <w:fldChar w:fldCharType="separate"/>
      </w:r>
      <w:r>
        <w:t>50</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4.2.1 UE RF requirements</w:t>
      </w:r>
      <w:r>
        <w:tab/>
      </w:r>
      <w:r>
        <w:fldChar w:fldCharType="begin"/>
      </w:r>
      <w:r>
        <w:instrText xml:space="preserve"> PAGEREF _Toc88223681 \h </w:instrText>
      </w:r>
      <w:r>
        <w:fldChar w:fldCharType="separate"/>
      </w:r>
      <w:r>
        <w:t>50</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BS RF requirements</w:t>
      </w:r>
      <w:r>
        <w:tab/>
      </w:r>
      <w:r>
        <w:fldChar w:fldCharType="begin"/>
      </w:r>
      <w:r>
        <w:instrText xml:space="preserve"> PAGEREF _Toc88223682 \h </w:instrText>
      </w:r>
      <w:r>
        <w:fldChar w:fldCharType="separate"/>
      </w:r>
      <w:r>
        <w:t>52</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4.2.4</w:t>
      </w:r>
      <w:r>
        <w:rPr>
          <w:rFonts w:asciiTheme="minorHAnsi" w:eastAsiaTheme="minorEastAsia" w:hAnsiTheme="minorHAnsi" w:cstheme="minorBidi"/>
          <w:kern w:val="2"/>
          <w:sz w:val="21"/>
          <w:szCs w:val="22"/>
          <w:lang w:val="en-US" w:eastAsia="zh-CN"/>
        </w:rPr>
        <w:tab/>
      </w:r>
      <w:r>
        <w:t>Demodulation performance requirements</w:t>
      </w:r>
      <w:r>
        <w:tab/>
      </w:r>
      <w:r>
        <w:fldChar w:fldCharType="begin"/>
      </w:r>
      <w:r>
        <w:instrText xml:space="preserve"> PAGEREF _Toc88223683 \h </w:instrText>
      </w:r>
      <w:r>
        <w:fldChar w:fldCharType="separate"/>
      </w:r>
      <w:r>
        <w:t>57</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4.2.4.1</w:t>
      </w:r>
      <w:r>
        <w:rPr>
          <w:rFonts w:asciiTheme="minorHAnsi" w:eastAsiaTheme="minorEastAsia" w:hAnsiTheme="minorHAnsi" w:cstheme="minorBidi"/>
          <w:kern w:val="2"/>
          <w:sz w:val="21"/>
          <w:szCs w:val="22"/>
          <w:lang w:val="en-US" w:eastAsia="zh-CN"/>
        </w:rPr>
        <w:tab/>
      </w:r>
      <w:r>
        <w:t>UE demodulation and CSI requirements</w:t>
      </w:r>
      <w:r>
        <w:tab/>
      </w:r>
      <w:r>
        <w:fldChar w:fldCharType="begin"/>
      </w:r>
      <w:r>
        <w:instrText xml:space="preserve"> PAGEREF _Toc88223684 \h </w:instrText>
      </w:r>
      <w:r>
        <w:fldChar w:fldCharType="separate"/>
      </w:r>
      <w:r>
        <w:t>57</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4.2.4.2</w:t>
      </w:r>
      <w:r>
        <w:rPr>
          <w:rFonts w:asciiTheme="minorHAnsi" w:eastAsiaTheme="minorEastAsia" w:hAnsiTheme="minorHAnsi" w:cstheme="minorBidi"/>
          <w:kern w:val="2"/>
          <w:sz w:val="21"/>
          <w:szCs w:val="22"/>
          <w:lang w:val="en-US" w:eastAsia="zh-CN"/>
        </w:rPr>
        <w:tab/>
      </w:r>
      <w:r>
        <w:t>BS demodulation requirements</w:t>
      </w:r>
      <w:r>
        <w:tab/>
      </w:r>
      <w:r>
        <w:fldChar w:fldCharType="begin"/>
      </w:r>
      <w:r>
        <w:instrText xml:space="preserve"> PAGEREF _Toc88223685 \h </w:instrText>
      </w:r>
      <w:r>
        <w:fldChar w:fldCharType="separate"/>
      </w:r>
      <w:r>
        <w:t>58</w:t>
      </w:r>
      <w:r>
        <w:fldChar w:fldCharType="end"/>
      </w:r>
    </w:p>
    <w:p w:rsidR="00D32BED" w:rsidRDefault="00D32BED">
      <w:pPr>
        <w:pStyle w:val="2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Rel-16 maintenance for LTE and NR</w:t>
      </w:r>
      <w:r>
        <w:tab/>
      </w:r>
      <w:r>
        <w:fldChar w:fldCharType="begin"/>
      </w:r>
      <w:r>
        <w:instrText xml:space="preserve"> PAGEREF _Toc88223686 \h </w:instrText>
      </w:r>
      <w:r>
        <w:fldChar w:fldCharType="separate"/>
      </w:r>
      <w:r>
        <w:t>60</w:t>
      </w:r>
      <w:r>
        <w:fldChar w:fldCharType="end"/>
      </w:r>
    </w:p>
    <w:p w:rsidR="00D32BED" w:rsidRDefault="00D32BED">
      <w:pPr>
        <w:pStyle w:val="31"/>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NR WIs and TEI</w:t>
      </w:r>
      <w:r>
        <w:tab/>
      </w:r>
      <w:r>
        <w:fldChar w:fldCharType="begin"/>
      </w:r>
      <w:r>
        <w:instrText xml:space="preserve"> PAGEREF _Toc88223687 \h </w:instrText>
      </w:r>
      <w:r>
        <w:fldChar w:fldCharType="separate"/>
      </w:r>
      <w:r>
        <w:t>60</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NR-based access to unlicensed spectrum</w:t>
      </w:r>
      <w:r>
        <w:tab/>
      </w:r>
      <w:r>
        <w:fldChar w:fldCharType="begin"/>
      </w:r>
      <w:r>
        <w:instrText xml:space="preserve"> PAGEREF _Toc88223688 \h </w:instrText>
      </w:r>
      <w:r>
        <w:fldChar w:fldCharType="separate"/>
      </w:r>
      <w:r>
        <w:t>60</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5.1.1.3</w:t>
      </w:r>
      <w:r>
        <w:rPr>
          <w:rFonts w:asciiTheme="minorHAnsi" w:eastAsiaTheme="minorEastAsia" w:hAnsiTheme="minorHAnsi" w:cstheme="minorBidi"/>
          <w:kern w:val="2"/>
          <w:sz w:val="21"/>
          <w:szCs w:val="22"/>
          <w:lang w:val="en-US" w:eastAsia="zh-CN"/>
        </w:rPr>
        <w:tab/>
      </w:r>
      <w:r>
        <w:t>BS RF and conformance testing</w:t>
      </w:r>
      <w:r>
        <w:tab/>
      </w:r>
      <w:r>
        <w:fldChar w:fldCharType="begin"/>
      </w:r>
      <w:r>
        <w:instrText xml:space="preserve"> PAGEREF _Toc88223689 \h </w:instrText>
      </w:r>
      <w:r>
        <w:fldChar w:fldCharType="separate"/>
      </w:r>
      <w:r>
        <w:t>60</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5.1.1.6</w:t>
      </w:r>
      <w:r>
        <w:rPr>
          <w:rFonts w:asciiTheme="minorHAnsi" w:eastAsiaTheme="minorEastAsia" w:hAnsiTheme="minorHAnsi" w:cstheme="minorBidi"/>
          <w:kern w:val="2"/>
          <w:sz w:val="21"/>
          <w:szCs w:val="22"/>
          <w:lang w:val="en-US" w:eastAsia="zh-CN"/>
        </w:rPr>
        <w:tab/>
      </w:r>
      <w:r>
        <w:t>Demodulation and CSI requirements</w:t>
      </w:r>
      <w:r>
        <w:tab/>
      </w:r>
      <w:r>
        <w:fldChar w:fldCharType="begin"/>
      </w:r>
      <w:r>
        <w:instrText xml:space="preserve"> PAGEREF _Toc88223690 \h </w:instrText>
      </w:r>
      <w:r>
        <w:fldChar w:fldCharType="separate"/>
      </w:r>
      <w:r>
        <w:t>61</w:t>
      </w:r>
      <w:r>
        <w:fldChar w:fldCharType="end"/>
      </w:r>
    </w:p>
    <w:p w:rsidR="00D32BED" w:rsidRDefault="00D32BED">
      <w:pPr>
        <w:pStyle w:val="61"/>
        <w:rPr>
          <w:rFonts w:asciiTheme="minorHAnsi" w:eastAsiaTheme="minorEastAsia" w:hAnsiTheme="minorHAnsi" w:cstheme="minorBidi"/>
          <w:kern w:val="2"/>
          <w:sz w:val="21"/>
          <w:szCs w:val="22"/>
          <w:lang w:val="en-US" w:eastAsia="zh-CN"/>
        </w:rPr>
      </w:pPr>
      <w:r>
        <w:t>5.1.1.6.1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_Toc88223691 \h </w:instrText>
      </w:r>
      <w:r>
        <w:fldChar w:fldCharType="separate"/>
      </w:r>
      <w:r>
        <w:t>61</w:t>
      </w:r>
      <w:r>
        <w:fldChar w:fldCharType="end"/>
      </w:r>
    </w:p>
    <w:p w:rsidR="00D32BED" w:rsidRDefault="00D32BED">
      <w:pPr>
        <w:pStyle w:val="61"/>
        <w:rPr>
          <w:rFonts w:asciiTheme="minorHAnsi" w:eastAsiaTheme="minorEastAsia" w:hAnsiTheme="minorHAnsi" w:cstheme="minorBidi"/>
          <w:kern w:val="2"/>
          <w:sz w:val="21"/>
          <w:szCs w:val="22"/>
          <w:lang w:val="en-US" w:eastAsia="zh-CN"/>
        </w:rPr>
      </w:pPr>
      <w:r>
        <w:t>5.1.1.6.2</w:t>
      </w:r>
      <w:r>
        <w:rPr>
          <w:rFonts w:asciiTheme="minorHAnsi" w:eastAsiaTheme="minorEastAsia" w:hAnsiTheme="minorHAnsi" w:cstheme="minorBidi"/>
          <w:kern w:val="2"/>
          <w:sz w:val="21"/>
          <w:szCs w:val="22"/>
          <w:lang w:val="en-US" w:eastAsia="zh-CN"/>
        </w:rPr>
        <w:tab/>
      </w:r>
      <w:r>
        <w:t>UE demodulation and CSI requirements</w:t>
      </w:r>
      <w:r>
        <w:tab/>
      </w:r>
      <w:r>
        <w:fldChar w:fldCharType="begin"/>
      </w:r>
      <w:r>
        <w:instrText xml:space="preserve"> PAGEREF _Toc88223692 \h </w:instrText>
      </w:r>
      <w:r>
        <w:fldChar w:fldCharType="separate"/>
      </w:r>
      <w:r>
        <w:t>61</w:t>
      </w:r>
      <w:r>
        <w:fldChar w:fldCharType="end"/>
      </w:r>
    </w:p>
    <w:p w:rsidR="00D32BED" w:rsidRDefault="00D32BED">
      <w:pPr>
        <w:pStyle w:val="61"/>
        <w:rPr>
          <w:rFonts w:asciiTheme="minorHAnsi" w:eastAsiaTheme="minorEastAsia" w:hAnsiTheme="minorHAnsi" w:cstheme="minorBidi"/>
          <w:kern w:val="2"/>
          <w:sz w:val="21"/>
          <w:szCs w:val="22"/>
          <w:lang w:val="en-US" w:eastAsia="zh-CN"/>
        </w:rPr>
      </w:pPr>
      <w:r>
        <w:t>5.1.1.6.3</w:t>
      </w:r>
      <w:r>
        <w:rPr>
          <w:rFonts w:asciiTheme="minorHAnsi" w:eastAsiaTheme="minorEastAsia" w:hAnsiTheme="minorHAnsi" w:cstheme="minorBidi"/>
          <w:kern w:val="2"/>
          <w:sz w:val="21"/>
          <w:szCs w:val="22"/>
          <w:lang w:val="en-US" w:eastAsia="zh-CN"/>
        </w:rPr>
        <w:tab/>
      </w:r>
      <w:r>
        <w:t>BS demodulation requirements</w:t>
      </w:r>
      <w:r>
        <w:tab/>
      </w:r>
      <w:r>
        <w:fldChar w:fldCharType="begin"/>
      </w:r>
      <w:r>
        <w:instrText xml:space="preserve"> PAGEREF _Toc88223693 \h </w:instrText>
      </w:r>
      <w:r>
        <w:fldChar w:fldCharType="separate"/>
      </w:r>
      <w:r>
        <w:t>61</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Integrated Access and Backhaul for NR</w:t>
      </w:r>
      <w:r>
        <w:tab/>
      </w:r>
      <w:r>
        <w:fldChar w:fldCharType="begin"/>
      </w:r>
      <w:r>
        <w:instrText xml:space="preserve"> PAGEREF _Toc88223694 \h </w:instrText>
      </w:r>
      <w:r>
        <w:fldChar w:fldCharType="separate"/>
      </w:r>
      <w:r>
        <w:t>62</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RF requirements</w:t>
      </w:r>
      <w:r>
        <w:tab/>
      </w:r>
      <w:r>
        <w:fldChar w:fldCharType="begin"/>
      </w:r>
      <w:r>
        <w:instrText xml:space="preserve"> PAGEREF _Toc88223695 \h </w:instrText>
      </w:r>
      <w:r>
        <w:fldChar w:fldCharType="separate"/>
      </w:r>
      <w:r>
        <w:t>63</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RF conformance testing</w:t>
      </w:r>
      <w:r>
        <w:tab/>
      </w:r>
      <w:r>
        <w:fldChar w:fldCharType="begin"/>
      </w:r>
      <w:r>
        <w:instrText xml:space="preserve"> PAGEREF _Toc88223696 \h </w:instrText>
      </w:r>
      <w:r>
        <w:fldChar w:fldCharType="separate"/>
      </w:r>
      <w:r>
        <w:t>64</w:t>
      </w:r>
      <w:r>
        <w:fldChar w:fldCharType="end"/>
      </w:r>
    </w:p>
    <w:p w:rsidR="00D32BED" w:rsidRDefault="00D32BED">
      <w:pPr>
        <w:pStyle w:val="61"/>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_Toc88223697 \h </w:instrText>
      </w:r>
      <w:r>
        <w:fldChar w:fldCharType="separate"/>
      </w:r>
      <w:r>
        <w:t>64</w:t>
      </w:r>
      <w:r>
        <w:fldChar w:fldCharType="end"/>
      </w:r>
    </w:p>
    <w:p w:rsidR="00D32BED" w:rsidRDefault="00D32BED">
      <w:pPr>
        <w:pStyle w:val="61"/>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Conducted conformance testing</w:t>
      </w:r>
      <w:r>
        <w:tab/>
      </w:r>
      <w:r>
        <w:fldChar w:fldCharType="begin"/>
      </w:r>
      <w:r>
        <w:instrText xml:space="preserve"> PAGEREF _Toc88223698 \h </w:instrText>
      </w:r>
      <w:r>
        <w:fldChar w:fldCharType="separate"/>
      </w:r>
      <w:r>
        <w:t>64</w:t>
      </w:r>
      <w:r>
        <w:fldChar w:fldCharType="end"/>
      </w:r>
    </w:p>
    <w:p w:rsidR="00D32BED" w:rsidRDefault="00D32BED">
      <w:pPr>
        <w:pStyle w:val="61"/>
        <w:rPr>
          <w:rFonts w:asciiTheme="minorHAnsi" w:eastAsiaTheme="minorEastAsia" w:hAnsiTheme="minorHAnsi" w:cstheme="minorBidi"/>
          <w:kern w:val="2"/>
          <w:sz w:val="21"/>
          <w:szCs w:val="22"/>
          <w:lang w:val="en-US" w:eastAsia="zh-CN"/>
        </w:rPr>
      </w:pPr>
      <w:r>
        <w:t>5.1.2.2.3</w:t>
      </w:r>
      <w:r>
        <w:rPr>
          <w:rFonts w:asciiTheme="minorHAnsi" w:eastAsiaTheme="minorEastAsia" w:hAnsiTheme="minorHAnsi" w:cstheme="minorBidi"/>
          <w:kern w:val="2"/>
          <w:sz w:val="21"/>
          <w:szCs w:val="22"/>
          <w:lang w:val="en-US" w:eastAsia="zh-CN"/>
        </w:rPr>
        <w:tab/>
      </w:r>
      <w:r>
        <w:t>Radiated conformance testing</w:t>
      </w:r>
      <w:r>
        <w:tab/>
      </w:r>
      <w:r>
        <w:fldChar w:fldCharType="begin"/>
      </w:r>
      <w:r>
        <w:instrText xml:space="preserve"> PAGEREF _Toc88223699 \h </w:instrText>
      </w:r>
      <w:r>
        <w:fldChar w:fldCharType="separate"/>
      </w:r>
      <w:r>
        <w:t>65</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5.1.2.4</w:t>
      </w:r>
      <w:r>
        <w:rPr>
          <w:rFonts w:asciiTheme="minorHAnsi" w:eastAsiaTheme="minorEastAsia" w:hAnsiTheme="minorHAnsi" w:cstheme="minorBidi"/>
          <w:kern w:val="2"/>
          <w:sz w:val="21"/>
          <w:szCs w:val="22"/>
          <w:lang w:val="en-US" w:eastAsia="zh-CN"/>
        </w:rPr>
        <w:tab/>
      </w:r>
      <w:r>
        <w:t>EMC performance requirements</w:t>
      </w:r>
      <w:r>
        <w:tab/>
      </w:r>
      <w:r>
        <w:fldChar w:fldCharType="begin"/>
      </w:r>
      <w:r>
        <w:instrText xml:space="preserve"> PAGEREF _Toc88223700 \h </w:instrText>
      </w:r>
      <w:r>
        <w:fldChar w:fldCharType="separate"/>
      </w:r>
      <w:r>
        <w:t>66</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5.1.2.5</w:t>
      </w:r>
      <w:r>
        <w:rPr>
          <w:rFonts w:asciiTheme="minorHAnsi" w:eastAsiaTheme="minorEastAsia" w:hAnsiTheme="minorHAnsi" w:cstheme="minorBidi"/>
          <w:kern w:val="2"/>
          <w:sz w:val="21"/>
          <w:szCs w:val="22"/>
          <w:lang w:val="en-US" w:eastAsia="zh-CN"/>
        </w:rPr>
        <w:tab/>
      </w:r>
      <w:r>
        <w:t>Demodulation and CSI requirements</w:t>
      </w:r>
      <w:r>
        <w:tab/>
      </w:r>
      <w:r>
        <w:fldChar w:fldCharType="begin"/>
      </w:r>
      <w:r>
        <w:instrText xml:space="preserve"> PAGEREF _Toc88223701 \h </w:instrText>
      </w:r>
      <w:r>
        <w:fldChar w:fldCharType="separate"/>
      </w:r>
      <w:r>
        <w:t>66</w:t>
      </w:r>
      <w:r>
        <w:fldChar w:fldCharType="end"/>
      </w:r>
    </w:p>
    <w:p w:rsidR="00D32BED" w:rsidRDefault="00D32BED">
      <w:pPr>
        <w:pStyle w:val="61"/>
        <w:rPr>
          <w:rFonts w:asciiTheme="minorHAnsi" w:eastAsiaTheme="minorEastAsia" w:hAnsiTheme="minorHAnsi" w:cstheme="minorBidi"/>
          <w:kern w:val="2"/>
          <w:sz w:val="21"/>
          <w:szCs w:val="22"/>
          <w:lang w:val="en-US" w:eastAsia="zh-CN"/>
        </w:rPr>
      </w:pPr>
      <w:r>
        <w:t>5.1.2.5.1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_Toc88223702 \h </w:instrText>
      </w:r>
      <w:r>
        <w:fldChar w:fldCharType="separate"/>
      </w:r>
      <w:r>
        <w:t>66</w:t>
      </w:r>
      <w:r>
        <w:fldChar w:fldCharType="end"/>
      </w:r>
    </w:p>
    <w:p w:rsidR="00D32BED" w:rsidRDefault="00D32BED">
      <w:pPr>
        <w:pStyle w:val="61"/>
        <w:rPr>
          <w:rFonts w:asciiTheme="minorHAnsi" w:eastAsiaTheme="minorEastAsia" w:hAnsiTheme="minorHAnsi" w:cstheme="minorBidi"/>
          <w:kern w:val="2"/>
          <w:sz w:val="21"/>
          <w:szCs w:val="22"/>
          <w:lang w:val="en-US" w:eastAsia="zh-CN"/>
        </w:rPr>
      </w:pPr>
      <w:r>
        <w:t>5.1.2.5.2</w:t>
      </w:r>
      <w:r>
        <w:rPr>
          <w:rFonts w:asciiTheme="minorHAnsi" w:eastAsiaTheme="minorEastAsia" w:hAnsiTheme="minorHAnsi" w:cstheme="minorBidi"/>
          <w:kern w:val="2"/>
          <w:sz w:val="21"/>
          <w:szCs w:val="22"/>
          <w:lang w:val="en-US" w:eastAsia="zh-CN"/>
        </w:rPr>
        <w:tab/>
      </w:r>
      <w:r>
        <w:t>IAB-DU performance requirements</w:t>
      </w:r>
      <w:r>
        <w:tab/>
      </w:r>
      <w:r>
        <w:fldChar w:fldCharType="begin"/>
      </w:r>
      <w:r>
        <w:instrText xml:space="preserve"> PAGEREF _Toc88223703 \h </w:instrText>
      </w:r>
      <w:r>
        <w:fldChar w:fldCharType="separate"/>
      </w:r>
      <w:r>
        <w:t>66</w:t>
      </w:r>
      <w:r>
        <w:fldChar w:fldCharType="end"/>
      </w:r>
    </w:p>
    <w:p w:rsidR="00D32BED" w:rsidRDefault="00D32BED">
      <w:pPr>
        <w:pStyle w:val="61"/>
        <w:rPr>
          <w:rFonts w:asciiTheme="minorHAnsi" w:eastAsiaTheme="minorEastAsia" w:hAnsiTheme="minorHAnsi" w:cstheme="minorBidi"/>
          <w:kern w:val="2"/>
          <w:sz w:val="21"/>
          <w:szCs w:val="22"/>
          <w:lang w:val="en-US" w:eastAsia="zh-CN"/>
        </w:rPr>
      </w:pPr>
      <w:r>
        <w:t>5.1.2.5.3</w:t>
      </w:r>
      <w:r>
        <w:rPr>
          <w:rFonts w:asciiTheme="minorHAnsi" w:eastAsiaTheme="minorEastAsia" w:hAnsiTheme="minorHAnsi" w:cstheme="minorBidi"/>
          <w:kern w:val="2"/>
          <w:sz w:val="21"/>
          <w:szCs w:val="22"/>
          <w:lang w:val="en-US" w:eastAsia="zh-CN"/>
        </w:rPr>
        <w:tab/>
      </w:r>
      <w:r>
        <w:t>IAB-MT performance requirements</w:t>
      </w:r>
      <w:r>
        <w:tab/>
      </w:r>
      <w:r>
        <w:fldChar w:fldCharType="begin"/>
      </w:r>
      <w:r>
        <w:instrText xml:space="preserve"> PAGEREF _Toc88223704 \h </w:instrText>
      </w:r>
      <w:r>
        <w:fldChar w:fldCharType="separate"/>
      </w:r>
      <w:r>
        <w:t>67</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Enhancements on MIMO for NR</w:t>
      </w:r>
      <w:r>
        <w:tab/>
      </w:r>
      <w:r>
        <w:fldChar w:fldCharType="begin"/>
      </w:r>
      <w:r>
        <w:instrText xml:space="preserve"> PAGEREF _Toc88223705 \h </w:instrText>
      </w:r>
      <w:r>
        <w:fldChar w:fldCharType="separate"/>
      </w:r>
      <w:r>
        <w:t>67</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Demodulation performance requirements</w:t>
      </w:r>
      <w:r>
        <w:tab/>
      </w:r>
      <w:r>
        <w:fldChar w:fldCharType="begin"/>
      </w:r>
      <w:r>
        <w:instrText xml:space="preserve"> PAGEREF _Toc88223706 \h </w:instrText>
      </w:r>
      <w:r>
        <w:fldChar w:fldCharType="separate"/>
      </w:r>
      <w:r>
        <w:t>67</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Other NR WIs and Rel-16 NR TEI</w:t>
      </w:r>
      <w:r>
        <w:tab/>
      </w:r>
      <w:r>
        <w:fldChar w:fldCharType="begin"/>
      </w:r>
      <w:r>
        <w:instrText xml:space="preserve"> PAGEREF _Toc88223707 \h </w:instrText>
      </w:r>
      <w:r>
        <w:fldChar w:fldCharType="separate"/>
      </w:r>
      <w:r>
        <w:t>67</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BS RF requirements</w:t>
      </w:r>
      <w:r>
        <w:tab/>
      </w:r>
      <w:r>
        <w:fldChar w:fldCharType="begin"/>
      </w:r>
      <w:r>
        <w:instrText xml:space="preserve"> PAGEREF _Toc88223708 \h </w:instrText>
      </w:r>
      <w:r>
        <w:fldChar w:fldCharType="separate"/>
      </w:r>
      <w:r>
        <w:t>67</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lastRenderedPageBreak/>
        <w:t>5.1.6.4</w:t>
      </w:r>
      <w:r>
        <w:rPr>
          <w:rFonts w:asciiTheme="minorHAnsi" w:eastAsiaTheme="minorEastAsia" w:hAnsiTheme="minorHAnsi" w:cstheme="minorBidi"/>
          <w:kern w:val="2"/>
          <w:sz w:val="21"/>
          <w:szCs w:val="22"/>
          <w:lang w:val="en-US" w:eastAsia="zh-CN"/>
        </w:rPr>
        <w:tab/>
      </w:r>
      <w:r>
        <w:t>Demodulation and CSI requirements</w:t>
      </w:r>
      <w:r>
        <w:tab/>
      </w:r>
      <w:r>
        <w:fldChar w:fldCharType="begin"/>
      </w:r>
      <w:r>
        <w:instrText xml:space="preserve"> PAGEREF _Toc88223709 \h </w:instrText>
      </w:r>
      <w:r>
        <w:fldChar w:fldCharType="separate"/>
      </w:r>
      <w:r>
        <w:t>68</w:t>
      </w:r>
      <w:r>
        <w:fldChar w:fldCharType="end"/>
      </w:r>
    </w:p>
    <w:p w:rsidR="00D32BED" w:rsidRDefault="00D32BED">
      <w:pPr>
        <w:pStyle w:val="61"/>
        <w:rPr>
          <w:rFonts w:asciiTheme="minorHAnsi" w:eastAsiaTheme="minorEastAsia" w:hAnsiTheme="minorHAnsi" w:cstheme="minorBidi"/>
          <w:kern w:val="2"/>
          <w:sz w:val="21"/>
          <w:szCs w:val="22"/>
          <w:lang w:val="en-US" w:eastAsia="zh-CN"/>
        </w:rPr>
      </w:pPr>
      <w:r>
        <w:t>5.1.6.4.1</w:t>
      </w:r>
      <w:r>
        <w:rPr>
          <w:rFonts w:asciiTheme="minorHAnsi" w:eastAsiaTheme="minorEastAsia" w:hAnsiTheme="minorHAnsi" w:cstheme="minorBidi"/>
          <w:kern w:val="2"/>
          <w:sz w:val="21"/>
          <w:szCs w:val="22"/>
          <w:lang w:val="en-US" w:eastAsia="zh-CN"/>
        </w:rPr>
        <w:tab/>
      </w:r>
      <w:r>
        <w:t>UE demodulation requirements</w:t>
      </w:r>
      <w:r>
        <w:tab/>
      </w:r>
      <w:r>
        <w:fldChar w:fldCharType="begin"/>
      </w:r>
      <w:r>
        <w:instrText xml:space="preserve"> PAGEREF _Toc88223710 \h </w:instrText>
      </w:r>
      <w:r>
        <w:fldChar w:fldCharType="separate"/>
      </w:r>
      <w:r>
        <w:t>68</w:t>
      </w:r>
      <w:r>
        <w:fldChar w:fldCharType="end"/>
      </w:r>
    </w:p>
    <w:p w:rsidR="00D32BED" w:rsidRDefault="00D32BED">
      <w:pPr>
        <w:pStyle w:val="61"/>
        <w:rPr>
          <w:rFonts w:asciiTheme="minorHAnsi" w:eastAsiaTheme="minorEastAsia" w:hAnsiTheme="minorHAnsi" w:cstheme="minorBidi"/>
          <w:kern w:val="2"/>
          <w:sz w:val="21"/>
          <w:szCs w:val="22"/>
          <w:lang w:val="en-US" w:eastAsia="zh-CN"/>
        </w:rPr>
      </w:pPr>
      <w:r>
        <w:t>5.1.6.4.2</w:t>
      </w:r>
      <w:r>
        <w:rPr>
          <w:rFonts w:asciiTheme="minorHAnsi" w:eastAsiaTheme="minorEastAsia" w:hAnsiTheme="minorHAnsi" w:cstheme="minorBidi"/>
          <w:kern w:val="2"/>
          <w:sz w:val="21"/>
          <w:szCs w:val="22"/>
          <w:lang w:val="en-US" w:eastAsia="zh-CN"/>
        </w:rPr>
        <w:tab/>
      </w:r>
      <w:r>
        <w:t>CSI requirements</w:t>
      </w:r>
      <w:r>
        <w:tab/>
      </w:r>
      <w:r>
        <w:fldChar w:fldCharType="begin"/>
      </w:r>
      <w:r>
        <w:instrText xml:space="preserve"> PAGEREF _Toc88223711 \h </w:instrText>
      </w:r>
      <w:r>
        <w:fldChar w:fldCharType="separate"/>
      </w:r>
      <w:r>
        <w:t>69</w:t>
      </w:r>
      <w:r>
        <w:fldChar w:fldCharType="end"/>
      </w:r>
    </w:p>
    <w:p w:rsidR="00D32BED" w:rsidRDefault="00D32BED">
      <w:pPr>
        <w:pStyle w:val="61"/>
        <w:rPr>
          <w:rFonts w:asciiTheme="minorHAnsi" w:eastAsiaTheme="minorEastAsia" w:hAnsiTheme="minorHAnsi" w:cstheme="minorBidi"/>
          <w:kern w:val="2"/>
          <w:sz w:val="21"/>
          <w:szCs w:val="22"/>
          <w:lang w:val="en-US" w:eastAsia="zh-CN"/>
        </w:rPr>
      </w:pPr>
      <w:r>
        <w:t>5.1.6.4.3</w:t>
      </w:r>
      <w:r>
        <w:rPr>
          <w:rFonts w:asciiTheme="minorHAnsi" w:eastAsiaTheme="minorEastAsia" w:hAnsiTheme="minorHAnsi" w:cstheme="minorBidi"/>
          <w:kern w:val="2"/>
          <w:sz w:val="21"/>
          <w:szCs w:val="22"/>
          <w:lang w:val="en-US" w:eastAsia="zh-CN"/>
        </w:rPr>
        <w:tab/>
      </w:r>
      <w:r>
        <w:t>BS demodulation requirements</w:t>
      </w:r>
      <w:r>
        <w:tab/>
      </w:r>
      <w:r>
        <w:fldChar w:fldCharType="begin"/>
      </w:r>
      <w:r>
        <w:instrText xml:space="preserve"> PAGEREF _Toc88223712 \h </w:instrText>
      </w:r>
      <w:r>
        <w:fldChar w:fldCharType="separate"/>
      </w:r>
      <w:r>
        <w:t>69</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NR MIMO OTA test methods (38.827)</w:t>
      </w:r>
      <w:r>
        <w:tab/>
      </w:r>
      <w:r>
        <w:fldChar w:fldCharType="begin"/>
      </w:r>
      <w:r>
        <w:instrText xml:space="preserve"> PAGEREF _Toc88223713 \h </w:instrText>
      </w:r>
      <w:r>
        <w:fldChar w:fldCharType="separate"/>
      </w:r>
      <w:r>
        <w:t>74</w:t>
      </w:r>
      <w:r>
        <w:fldChar w:fldCharType="end"/>
      </w:r>
    </w:p>
    <w:p w:rsidR="00D32BED" w:rsidRDefault="00D32BED">
      <w:pPr>
        <w:pStyle w:val="31"/>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LTE WIs and TEI</w:t>
      </w:r>
      <w:r>
        <w:tab/>
      </w:r>
      <w:r>
        <w:fldChar w:fldCharType="begin"/>
      </w:r>
      <w:r>
        <w:instrText xml:space="preserve"> PAGEREF _Toc88223714 \h </w:instrText>
      </w:r>
      <w:r>
        <w:fldChar w:fldCharType="separate"/>
      </w:r>
      <w:r>
        <w:t>74</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BS RF requirements</w:t>
      </w:r>
      <w:r>
        <w:tab/>
      </w:r>
      <w:r>
        <w:fldChar w:fldCharType="begin"/>
      </w:r>
      <w:r>
        <w:instrText xml:space="preserve"> PAGEREF _Toc88223715 \h </w:instrText>
      </w:r>
      <w:r>
        <w:fldChar w:fldCharType="separate"/>
      </w:r>
      <w:r>
        <w:t>74</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t>Demodulation and CSI requirements</w:t>
      </w:r>
      <w:r>
        <w:tab/>
      </w:r>
      <w:r>
        <w:fldChar w:fldCharType="begin"/>
      </w:r>
      <w:r>
        <w:instrText xml:space="preserve"> PAGEREF _Toc88223716 \h </w:instrText>
      </w:r>
      <w:r>
        <w:fldChar w:fldCharType="separate"/>
      </w:r>
      <w:r>
        <w:t>74</w:t>
      </w:r>
      <w:r>
        <w:fldChar w:fldCharType="end"/>
      </w:r>
    </w:p>
    <w:p w:rsidR="00D32BED" w:rsidRDefault="00D32BED">
      <w:pPr>
        <w:pStyle w:val="31"/>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t>LS response for WP5D (RP-210747) on recommendations ITU-R M.2070 and ITU -R M.2071 on Unwanted Emissions of IMT-Advanced</w:t>
      </w:r>
      <w:r>
        <w:tab/>
      </w:r>
      <w:r>
        <w:fldChar w:fldCharType="begin"/>
      </w:r>
      <w:r>
        <w:instrText xml:space="preserve"> PAGEREF _Toc88223717 \h </w:instrText>
      </w:r>
      <w:r>
        <w:fldChar w:fldCharType="separate"/>
      </w:r>
      <w:r>
        <w:t>74</w:t>
      </w:r>
      <w:r>
        <w:fldChar w:fldCharType="end"/>
      </w:r>
    </w:p>
    <w:p w:rsidR="00D32BED" w:rsidRDefault="00D32BED">
      <w:pPr>
        <w:pStyle w:val="2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Rel-17 maintenance for LTE and NR</w:t>
      </w:r>
      <w:r>
        <w:tab/>
      </w:r>
      <w:r>
        <w:fldChar w:fldCharType="begin"/>
      </w:r>
      <w:r>
        <w:instrText xml:space="preserve"> PAGEREF _Toc88223718 \h </w:instrText>
      </w:r>
      <w:r>
        <w:fldChar w:fldCharType="separate"/>
      </w:r>
      <w:r>
        <w:t>77</w:t>
      </w:r>
      <w:r>
        <w:fldChar w:fldCharType="end"/>
      </w:r>
    </w:p>
    <w:p w:rsidR="00D32BED" w:rsidRDefault="00D32BED">
      <w:pPr>
        <w:pStyle w:val="31"/>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Introduction of NR 47 GHz band</w:t>
      </w:r>
      <w:r>
        <w:tab/>
      </w:r>
      <w:r>
        <w:fldChar w:fldCharType="begin"/>
      </w:r>
      <w:r>
        <w:instrText xml:space="preserve"> PAGEREF _Toc88223719 \h </w:instrText>
      </w:r>
      <w:r>
        <w:fldChar w:fldCharType="separate"/>
      </w:r>
      <w:r>
        <w:t>77</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BS RF requirements and conformance (38.104/38.141-2)</w:t>
      </w:r>
      <w:r>
        <w:tab/>
      </w:r>
      <w:r>
        <w:fldChar w:fldCharType="begin"/>
      </w:r>
      <w:r>
        <w:instrText xml:space="preserve"> PAGEREF _Toc88223720 \h </w:instrText>
      </w:r>
      <w:r>
        <w:fldChar w:fldCharType="separate"/>
      </w:r>
      <w:r>
        <w:t>77</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Demodulation and CSI requirements</w:t>
      </w:r>
      <w:r>
        <w:tab/>
      </w:r>
      <w:r>
        <w:fldChar w:fldCharType="begin"/>
      </w:r>
      <w:r>
        <w:instrText xml:space="preserve"> PAGEREF _Toc88223721 \h </w:instrText>
      </w:r>
      <w:r>
        <w:fldChar w:fldCharType="separate"/>
      </w:r>
      <w:r>
        <w:t>77</w:t>
      </w:r>
      <w:r>
        <w:fldChar w:fldCharType="end"/>
      </w:r>
    </w:p>
    <w:p w:rsidR="00D32BED" w:rsidRDefault="00D32BED">
      <w:pPr>
        <w:pStyle w:val="31"/>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Introduction of channel bandwidths 35MHz and 45MHz for NR</w:t>
      </w:r>
      <w:r>
        <w:tab/>
      </w:r>
      <w:r>
        <w:fldChar w:fldCharType="begin"/>
      </w:r>
      <w:r>
        <w:instrText xml:space="preserve"> PAGEREF _Toc88223722 \h </w:instrText>
      </w:r>
      <w:r>
        <w:fldChar w:fldCharType="separate"/>
      </w:r>
      <w:r>
        <w:t>78</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BS RF requirements</w:t>
      </w:r>
      <w:r>
        <w:tab/>
      </w:r>
      <w:r>
        <w:fldChar w:fldCharType="begin"/>
      </w:r>
      <w:r>
        <w:instrText xml:space="preserve"> PAGEREF _Toc88223723 \h </w:instrText>
      </w:r>
      <w:r>
        <w:fldChar w:fldCharType="separate"/>
      </w:r>
      <w:r>
        <w:t>78</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6.2.4</w:t>
      </w:r>
      <w:r>
        <w:rPr>
          <w:rFonts w:asciiTheme="minorHAnsi" w:eastAsiaTheme="minorEastAsia" w:hAnsiTheme="minorHAnsi" w:cstheme="minorBidi"/>
          <w:kern w:val="2"/>
          <w:sz w:val="21"/>
          <w:szCs w:val="22"/>
          <w:lang w:val="en-US" w:eastAsia="zh-CN"/>
        </w:rPr>
        <w:tab/>
      </w:r>
      <w:r>
        <w:t>UE demodulation and CSI requirements</w:t>
      </w:r>
      <w:r>
        <w:tab/>
      </w:r>
      <w:r>
        <w:fldChar w:fldCharType="begin"/>
      </w:r>
      <w:r>
        <w:instrText xml:space="preserve"> PAGEREF _Toc88223724 \h </w:instrText>
      </w:r>
      <w:r>
        <w:fldChar w:fldCharType="separate"/>
      </w:r>
      <w:r>
        <w:t>78</w:t>
      </w:r>
      <w:r>
        <w:fldChar w:fldCharType="end"/>
      </w:r>
    </w:p>
    <w:p w:rsidR="00D32BED" w:rsidRDefault="00D32BED">
      <w:pPr>
        <w:pStyle w:val="31"/>
        <w:rPr>
          <w:rFonts w:asciiTheme="minorHAnsi" w:eastAsiaTheme="minorEastAsia" w:hAnsiTheme="minorHAnsi" w:cstheme="minorBidi"/>
          <w:kern w:val="2"/>
          <w:sz w:val="21"/>
          <w:szCs w:val="22"/>
          <w:lang w:val="en-US" w:eastAsia="zh-CN"/>
        </w:rPr>
      </w:pPr>
      <w:r>
        <w:t>6.8</w:t>
      </w:r>
      <w:r>
        <w:rPr>
          <w:rFonts w:asciiTheme="minorHAnsi" w:eastAsiaTheme="minorEastAsia" w:hAnsiTheme="minorHAnsi" w:cstheme="minorBidi"/>
          <w:kern w:val="2"/>
          <w:sz w:val="21"/>
          <w:szCs w:val="22"/>
          <w:lang w:val="en-US" w:eastAsia="zh-CN"/>
        </w:rPr>
        <w:tab/>
      </w:r>
      <w:r>
        <w:t>Other WIs and Rel-17 TEI</w:t>
      </w:r>
      <w:r>
        <w:tab/>
      </w:r>
      <w:r>
        <w:fldChar w:fldCharType="begin"/>
      </w:r>
      <w:r>
        <w:instrText xml:space="preserve"> PAGEREF _Toc88223725 \h </w:instrText>
      </w:r>
      <w:r>
        <w:fldChar w:fldCharType="separate"/>
      </w:r>
      <w:r>
        <w:t>78</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6.8.1</w:t>
      </w:r>
      <w:r>
        <w:rPr>
          <w:rFonts w:asciiTheme="minorHAnsi" w:eastAsiaTheme="minorEastAsia" w:hAnsiTheme="minorHAnsi" w:cstheme="minorBidi"/>
          <w:kern w:val="2"/>
          <w:sz w:val="21"/>
          <w:szCs w:val="22"/>
          <w:lang w:val="en-US" w:eastAsia="zh-CN"/>
        </w:rPr>
        <w:tab/>
      </w:r>
      <w:r>
        <w:t>BS RF requirements</w:t>
      </w:r>
      <w:r>
        <w:tab/>
      </w:r>
      <w:r>
        <w:fldChar w:fldCharType="begin"/>
      </w:r>
      <w:r>
        <w:instrText xml:space="preserve"> PAGEREF _Toc88223726 \h </w:instrText>
      </w:r>
      <w:r>
        <w:fldChar w:fldCharType="separate"/>
      </w:r>
      <w:r>
        <w:t>78</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6.8.4</w:t>
      </w:r>
      <w:r>
        <w:rPr>
          <w:rFonts w:asciiTheme="minorHAnsi" w:eastAsiaTheme="minorEastAsia" w:hAnsiTheme="minorHAnsi" w:cstheme="minorBidi"/>
          <w:kern w:val="2"/>
          <w:sz w:val="21"/>
          <w:szCs w:val="22"/>
          <w:lang w:val="en-US" w:eastAsia="zh-CN"/>
        </w:rPr>
        <w:tab/>
      </w:r>
      <w:r>
        <w:t>Demodulation and CSI requirements</w:t>
      </w:r>
      <w:r>
        <w:tab/>
      </w:r>
      <w:r>
        <w:fldChar w:fldCharType="begin"/>
      </w:r>
      <w:r>
        <w:instrText xml:space="preserve"> PAGEREF _Toc88223727 \h </w:instrText>
      </w:r>
      <w:r>
        <w:fldChar w:fldCharType="separate"/>
      </w:r>
      <w:r>
        <w:t>79</w:t>
      </w:r>
      <w:r>
        <w:fldChar w:fldCharType="end"/>
      </w:r>
    </w:p>
    <w:p w:rsidR="00D32BED" w:rsidRDefault="00D32BED">
      <w:pPr>
        <w:pStyle w:val="2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Rel-17 spectrum related WIs for NR</w:t>
      </w:r>
      <w:r>
        <w:tab/>
      </w:r>
      <w:r>
        <w:fldChar w:fldCharType="begin"/>
      </w:r>
      <w:r>
        <w:instrText xml:space="preserve"> PAGEREF _Toc88223728 \h </w:instrText>
      </w:r>
      <w:r>
        <w:fldChar w:fldCharType="separate"/>
      </w:r>
      <w:r>
        <w:t>79</w:t>
      </w:r>
      <w:r>
        <w:fldChar w:fldCharType="end"/>
      </w:r>
    </w:p>
    <w:p w:rsidR="00D32BED" w:rsidRDefault="00D32BED">
      <w:pPr>
        <w:pStyle w:val="31"/>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Introduction of 900 MHz spectrum to 5G NR applicable for Rail Mobile Radio</w:t>
      </w:r>
      <w:r>
        <w:tab/>
      </w:r>
      <w:r>
        <w:fldChar w:fldCharType="begin"/>
      </w:r>
      <w:r>
        <w:instrText xml:space="preserve"> PAGEREF _Toc88223729 \h </w:instrText>
      </w:r>
      <w:r>
        <w:fldChar w:fldCharType="separate"/>
      </w:r>
      <w:r>
        <w:t>79</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7.3.3</w:t>
      </w:r>
      <w:r>
        <w:rPr>
          <w:rFonts w:asciiTheme="minorHAnsi" w:eastAsiaTheme="minorEastAsia" w:hAnsiTheme="minorHAnsi" w:cstheme="minorBidi"/>
          <w:kern w:val="2"/>
          <w:sz w:val="21"/>
          <w:szCs w:val="22"/>
          <w:lang w:val="en-US" w:eastAsia="zh-CN"/>
        </w:rPr>
        <w:tab/>
      </w:r>
      <w:r>
        <w:t>BS RF requirements</w:t>
      </w:r>
      <w:r>
        <w:tab/>
      </w:r>
      <w:r>
        <w:fldChar w:fldCharType="begin"/>
      </w:r>
      <w:r>
        <w:instrText xml:space="preserve"> PAGEREF _Toc88223730 \h </w:instrText>
      </w:r>
      <w:r>
        <w:fldChar w:fldCharType="separate"/>
      </w:r>
      <w:r>
        <w:t>79</w:t>
      </w:r>
      <w:r>
        <w:fldChar w:fldCharType="end"/>
      </w:r>
    </w:p>
    <w:p w:rsidR="00D32BED" w:rsidRDefault="00D32BED">
      <w:pPr>
        <w:pStyle w:val="31"/>
        <w:rPr>
          <w:rFonts w:asciiTheme="minorHAnsi" w:eastAsiaTheme="minorEastAsia" w:hAnsiTheme="minorHAnsi" w:cstheme="minorBidi"/>
          <w:kern w:val="2"/>
          <w:sz w:val="21"/>
          <w:szCs w:val="22"/>
          <w:lang w:val="en-US" w:eastAsia="zh-CN"/>
        </w:rPr>
      </w:pPr>
      <w:r>
        <w:t>7.4</w:t>
      </w:r>
      <w:r>
        <w:rPr>
          <w:rFonts w:asciiTheme="minorHAnsi" w:eastAsiaTheme="minorEastAsia" w:hAnsiTheme="minorHAnsi" w:cstheme="minorBidi"/>
          <w:kern w:val="2"/>
          <w:sz w:val="21"/>
          <w:szCs w:val="22"/>
          <w:lang w:val="en-US" w:eastAsia="zh-CN"/>
        </w:rPr>
        <w:tab/>
      </w:r>
      <w:r>
        <w:t>Introduction of 1900 MHz spectrum to 5G NR applicable for Rail Mobile Radio</w:t>
      </w:r>
      <w:r>
        <w:tab/>
      </w:r>
      <w:r>
        <w:fldChar w:fldCharType="begin"/>
      </w:r>
      <w:r>
        <w:instrText xml:space="preserve"> PAGEREF _Toc88223731 \h </w:instrText>
      </w:r>
      <w:r>
        <w:fldChar w:fldCharType="separate"/>
      </w:r>
      <w:r>
        <w:t>81</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7.4.3</w:t>
      </w:r>
      <w:r>
        <w:rPr>
          <w:rFonts w:asciiTheme="minorHAnsi" w:eastAsiaTheme="minorEastAsia" w:hAnsiTheme="minorHAnsi" w:cstheme="minorBidi"/>
          <w:kern w:val="2"/>
          <w:sz w:val="21"/>
          <w:szCs w:val="22"/>
          <w:lang w:val="en-US" w:eastAsia="zh-CN"/>
        </w:rPr>
        <w:tab/>
      </w:r>
      <w:r>
        <w:t>BS RF requirements</w:t>
      </w:r>
      <w:r>
        <w:tab/>
      </w:r>
      <w:r>
        <w:fldChar w:fldCharType="begin"/>
      </w:r>
      <w:r>
        <w:instrText xml:space="preserve"> PAGEREF _Toc88223732 \h </w:instrText>
      </w:r>
      <w:r>
        <w:fldChar w:fldCharType="separate"/>
      </w:r>
      <w:r>
        <w:t>81</w:t>
      </w:r>
      <w:r>
        <w:fldChar w:fldCharType="end"/>
      </w:r>
    </w:p>
    <w:p w:rsidR="00D32BED" w:rsidRDefault="00D32BED">
      <w:pPr>
        <w:pStyle w:val="31"/>
        <w:rPr>
          <w:rFonts w:asciiTheme="minorHAnsi" w:eastAsiaTheme="minorEastAsia" w:hAnsiTheme="minorHAnsi" w:cstheme="minorBidi"/>
          <w:kern w:val="2"/>
          <w:sz w:val="21"/>
          <w:szCs w:val="22"/>
          <w:lang w:val="en-US" w:eastAsia="zh-CN"/>
        </w:rPr>
      </w:pPr>
      <w:r>
        <w:t>7.36</w:t>
      </w:r>
      <w:r>
        <w:rPr>
          <w:rFonts w:asciiTheme="minorHAnsi" w:eastAsiaTheme="minorEastAsia" w:hAnsiTheme="minorHAnsi" w:cstheme="minorBidi"/>
          <w:kern w:val="2"/>
          <w:sz w:val="21"/>
          <w:szCs w:val="22"/>
          <w:lang w:val="en-US" w:eastAsia="zh-CN"/>
        </w:rPr>
        <w:tab/>
      </w:r>
      <w:r>
        <w:t>Introduction of FR2 FWA UE with maximum TRP of 23dBm for band n259</w:t>
      </w:r>
      <w:r>
        <w:tab/>
      </w:r>
      <w:r>
        <w:fldChar w:fldCharType="begin"/>
      </w:r>
      <w:r>
        <w:instrText xml:space="preserve"> PAGEREF _Toc88223733 \h </w:instrText>
      </w:r>
      <w:r>
        <w:fldChar w:fldCharType="separate"/>
      </w:r>
      <w:r>
        <w:t>82</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7.36.3</w:t>
      </w:r>
      <w:r>
        <w:rPr>
          <w:rFonts w:asciiTheme="minorHAnsi" w:eastAsiaTheme="minorEastAsia" w:hAnsiTheme="minorHAnsi" w:cstheme="minorBidi"/>
          <w:kern w:val="2"/>
          <w:sz w:val="21"/>
          <w:szCs w:val="22"/>
          <w:lang w:val="en-US" w:eastAsia="zh-CN"/>
        </w:rPr>
        <w:tab/>
      </w:r>
      <w:r>
        <w:t>UE demodulation</w:t>
      </w:r>
      <w:r>
        <w:tab/>
      </w:r>
      <w:r>
        <w:fldChar w:fldCharType="begin"/>
      </w:r>
      <w:r>
        <w:instrText xml:space="preserve"> PAGEREF _Toc88223734 \h </w:instrText>
      </w:r>
      <w:r>
        <w:fldChar w:fldCharType="separate"/>
      </w:r>
      <w:r>
        <w:t>82</w:t>
      </w:r>
      <w:r>
        <w:fldChar w:fldCharType="end"/>
      </w:r>
    </w:p>
    <w:p w:rsidR="00D32BED" w:rsidRDefault="00D32BED">
      <w:pPr>
        <w:pStyle w:val="21"/>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Rel-17 non-spectrum related work items for NR</w:t>
      </w:r>
      <w:r>
        <w:tab/>
      </w:r>
      <w:r>
        <w:fldChar w:fldCharType="begin"/>
      </w:r>
      <w:r>
        <w:instrText xml:space="preserve"> PAGEREF _Toc88223735 \h </w:instrText>
      </w:r>
      <w:r>
        <w:fldChar w:fldCharType="separate"/>
      </w:r>
      <w:r>
        <w:t>83</w:t>
      </w:r>
      <w:r>
        <w:fldChar w:fldCharType="end"/>
      </w:r>
    </w:p>
    <w:p w:rsidR="00D32BED" w:rsidRDefault="00D32BED">
      <w:pPr>
        <w:pStyle w:val="31"/>
        <w:rPr>
          <w:rFonts w:asciiTheme="minorHAnsi" w:eastAsiaTheme="minorEastAsia" w:hAnsiTheme="minorHAnsi" w:cstheme="minorBidi"/>
          <w:kern w:val="2"/>
          <w:sz w:val="21"/>
          <w:szCs w:val="22"/>
          <w:lang w:val="en-US" w:eastAsia="zh-CN"/>
        </w:rPr>
      </w:pPr>
      <w:r>
        <w:t>8.1</w:t>
      </w:r>
      <w:r>
        <w:rPr>
          <w:rFonts w:asciiTheme="minorHAnsi" w:eastAsiaTheme="minorEastAsia" w:hAnsiTheme="minorHAnsi" w:cstheme="minorBidi"/>
          <w:kern w:val="2"/>
          <w:sz w:val="21"/>
          <w:szCs w:val="22"/>
          <w:lang w:val="en-US" w:eastAsia="zh-CN"/>
        </w:rPr>
        <w:tab/>
      </w:r>
      <w:r>
        <w:t>Multiple Input Multiple Output (MIMO) Over-the-Air (OTA) requirements for NR UEs</w:t>
      </w:r>
      <w:r>
        <w:tab/>
      </w:r>
      <w:r>
        <w:fldChar w:fldCharType="begin"/>
      </w:r>
      <w:r>
        <w:instrText xml:space="preserve"> PAGEREF _Toc88223736 \h </w:instrText>
      </w:r>
      <w:r>
        <w:fldChar w:fldCharType="separate"/>
      </w:r>
      <w:r>
        <w:t>83</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8.1.1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_Toc88223737 \h </w:instrText>
      </w:r>
      <w:r>
        <w:fldChar w:fldCharType="separate"/>
      </w:r>
      <w:r>
        <w:t>83</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8.1.2</w:t>
      </w:r>
      <w:r>
        <w:rPr>
          <w:rFonts w:asciiTheme="minorHAnsi" w:eastAsiaTheme="minorEastAsia" w:hAnsiTheme="minorHAnsi" w:cstheme="minorBidi"/>
          <w:kern w:val="2"/>
          <w:sz w:val="21"/>
          <w:szCs w:val="22"/>
          <w:lang w:val="en-US" w:eastAsia="zh-CN"/>
        </w:rPr>
        <w:tab/>
      </w:r>
      <w:r>
        <w:t>Performance requirements</w:t>
      </w:r>
      <w:r>
        <w:tab/>
      </w:r>
      <w:r>
        <w:fldChar w:fldCharType="begin"/>
      </w:r>
      <w:r>
        <w:instrText xml:space="preserve"> PAGEREF _Toc88223738 \h </w:instrText>
      </w:r>
      <w:r>
        <w:fldChar w:fldCharType="separate"/>
      </w:r>
      <w:r>
        <w:t>85</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8.1.2.1</w:t>
      </w:r>
      <w:r>
        <w:rPr>
          <w:rFonts w:asciiTheme="minorHAnsi" w:eastAsiaTheme="minorEastAsia" w:hAnsiTheme="minorHAnsi" w:cstheme="minorBidi"/>
          <w:kern w:val="2"/>
          <w:sz w:val="21"/>
          <w:szCs w:val="22"/>
          <w:lang w:val="en-US" w:eastAsia="zh-CN"/>
        </w:rPr>
        <w:tab/>
      </w:r>
      <w:r>
        <w:t>Performance Requirements for FR1</w:t>
      </w:r>
      <w:r>
        <w:tab/>
      </w:r>
      <w:r>
        <w:fldChar w:fldCharType="begin"/>
      </w:r>
      <w:r>
        <w:instrText xml:space="preserve"> PAGEREF _Toc88223739 \h </w:instrText>
      </w:r>
      <w:r>
        <w:fldChar w:fldCharType="separate"/>
      </w:r>
      <w:r>
        <w:t>85</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8.1.2.2</w:t>
      </w:r>
      <w:r>
        <w:rPr>
          <w:rFonts w:asciiTheme="minorHAnsi" w:eastAsiaTheme="minorEastAsia" w:hAnsiTheme="minorHAnsi" w:cstheme="minorBidi"/>
          <w:kern w:val="2"/>
          <w:sz w:val="21"/>
          <w:szCs w:val="22"/>
          <w:lang w:val="en-US" w:eastAsia="zh-CN"/>
        </w:rPr>
        <w:tab/>
      </w:r>
      <w:r>
        <w:t>Performance Requirements for FR2</w:t>
      </w:r>
      <w:r>
        <w:tab/>
      </w:r>
      <w:r>
        <w:fldChar w:fldCharType="begin"/>
      </w:r>
      <w:r>
        <w:instrText xml:space="preserve"> PAGEREF _Toc88223740 \h </w:instrText>
      </w:r>
      <w:r>
        <w:fldChar w:fldCharType="separate"/>
      </w:r>
      <w:r>
        <w:t>86</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8.1.2.3</w:t>
      </w:r>
      <w:r>
        <w:rPr>
          <w:rFonts w:asciiTheme="minorHAnsi" w:eastAsiaTheme="minorEastAsia" w:hAnsiTheme="minorHAnsi" w:cstheme="minorBidi"/>
          <w:kern w:val="2"/>
          <w:sz w:val="21"/>
          <w:szCs w:val="22"/>
          <w:lang w:val="en-US" w:eastAsia="zh-CN"/>
        </w:rPr>
        <w:tab/>
      </w:r>
      <w:r>
        <w:t>MU assessment for FR1 and FR2</w:t>
      </w:r>
      <w:r>
        <w:tab/>
      </w:r>
      <w:r>
        <w:fldChar w:fldCharType="begin"/>
      </w:r>
      <w:r>
        <w:instrText xml:space="preserve"> PAGEREF _Toc88223741 \h </w:instrText>
      </w:r>
      <w:r>
        <w:fldChar w:fldCharType="separate"/>
      </w:r>
      <w:r>
        <w:t>86</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8.1.3</w:t>
      </w:r>
      <w:r>
        <w:rPr>
          <w:rFonts w:asciiTheme="minorHAnsi" w:eastAsiaTheme="minorEastAsia" w:hAnsiTheme="minorHAnsi" w:cstheme="minorBidi"/>
          <w:kern w:val="2"/>
          <w:sz w:val="21"/>
          <w:szCs w:val="22"/>
          <w:lang w:val="en-US" w:eastAsia="zh-CN"/>
        </w:rPr>
        <w:tab/>
      </w:r>
      <w:r>
        <w:t>Testing methodologies</w:t>
      </w:r>
      <w:r>
        <w:tab/>
      </w:r>
      <w:r>
        <w:fldChar w:fldCharType="begin"/>
      </w:r>
      <w:r>
        <w:instrText xml:space="preserve"> PAGEREF _Toc88223742 \h </w:instrText>
      </w:r>
      <w:r>
        <w:fldChar w:fldCharType="separate"/>
      </w:r>
      <w:r>
        <w:t>87</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8.1.3.1</w:t>
      </w:r>
      <w:r>
        <w:rPr>
          <w:rFonts w:asciiTheme="minorHAnsi" w:eastAsiaTheme="minorEastAsia" w:hAnsiTheme="minorHAnsi" w:cstheme="minorBidi"/>
          <w:kern w:val="2"/>
          <w:sz w:val="21"/>
          <w:szCs w:val="22"/>
          <w:lang w:val="en-US" w:eastAsia="zh-CN"/>
        </w:rPr>
        <w:tab/>
      </w:r>
      <w:r>
        <w:t>Testing parameters for Performance</w:t>
      </w:r>
      <w:r>
        <w:tab/>
      </w:r>
      <w:r>
        <w:fldChar w:fldCharType="begin"/>
      </w:r>
      <w:r>
        <w:instrText xml:space="preserve"> PAGEREF _Toc88223743 \h </w:instrText>
      </w:r>
      <w:r>
        <w:fldChar w:fldCharType="separate"/>
      </w:r>
      <w:r>
        <w:t>87</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8.1.3.2</w:t>
      </w:r>
      <w:r>
        <w:rPr>
          <w:rFonts w:asciiTheme="minorHAnsi" w:eastAsiaTheme="minorEastAsia" w:hAnsiTheme="minorHAnsi" w:cstheme="minorBidi"/>
          <w:kern w:val="2"/>
          <w:sz w:val="21"/>
          <w:szCs w:val="22"/>
          <w:lang w:val="en-US" w:eastAsia="zh-CN"/>
        </w:rPr>
        <w:tab/>
      </w:r>
      <w:r>
        <w:t>Optimization of test methodologies</w:t>
      </w:r>
      <w:r>
        <w:tab/>
      </w:r>
      <w:r>
        <w:fldChar w:fldCharType="begin"/>
      </w:r>
      <w:r>
        <w:instrText xml:space="preserve"> PAGEREF _Toc88223744 \h </w:instrText>
      </w:r>
      <w:r>
        <w:fldChar w:fldCharType="separate"/>
      </w:r>
      <w:r>
        <w:t>87</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8.1.3.3</w:t>
      </w:r>
      <w:r>
        <w:rPr>
          <w:rFonts w:asciiTheme="minorHAnsi" w:eastAsiaTheme="minorEastAsia" w:hAnsiTheme="minorHAnsi" w:cstheme="minorBidi"/>
          <w:kern w:val="2"/>
          <w:sz w:val="21"/>
          <w:szCs w:val="22"/>
          <w:lang w:val="en-US" w:eastAsia="zh-CN"/>
        </w:rPr>
        <w:tab/>
      </w:r>
      <w:r>
        <w:t>Channel model validation</w:t>
      </w:r>
      <w:r>
        <w:tab/>
      </w:r>
      <w:r>
        <w:fldChar w:fldCharType="begin"/>
      </w:r>
      <w:r>
        <w:instrText xml:space="preserve"> PAGEREF _Toc88223745 \h </w:instrText>
      </w:r>
      <w:r>
        <w:fldChar w:fldCharType="separate"/>
      </w:r>
      <w:r>
        <w:t>87</w:t>
      </w:r>
      <w:r>
        <w:fldChar w:fldCharType="end"/>
      </w:r>
    </w:p>
    <w:p w:rsidR="00D32BED" w:rsidRDefault="00D32BED">
      <w:pPr>
        <w:pStyle w:val="31"/>
        <w:rPr>
          <w:rFonts w:asciiTheme="minorHAnsi" w:eastAsiaTheme="minorEastAsia" w:hAnsiTheme="minorHAnsi" w:cstheme="minorBidi"/>
          <w:kern w:val="2"/>
          <w:sz w:val="21"/>
          <w:szCs w:val="22"/>
          <w:lang w:val="en-US" w:eastAsia="zh-CN"/>
        </w:rPr>
      </w:pPr>
      <w:r>
        <w:t>8.2</w:t>
      </w:r>
      <w:r>
        <w:rPr>
          <w:rFonts w:asciiTheme="minorHAnsi" w:eastAsiaTheme="minorEastAsia" w:hAnsiTheme="minorHAnsi" w:cstheme="minorBidi"/>
          <w:kern w:val="2"/>
          <w:sz w:val="21"/>
          <w:szCs w:val="22"/>
          <w:lang w:val="en-US" w:eastAsia="zh-CN"/>
        </w:rPr>
        <w:tab/>
      </w:r>
      <w:r>
        <w:t>Introduction of UE TRP (Total Radiated Power) and TRS (Total Radiated Sensitivity) requirements and test methodologies for FR1 (NR SA and EN-DC)</w:t>
      </w:r>
      <w:r>
        <w:tab/>
      </w:r>
      <w:r>
        <w:fldChar w:fldCharType="begin"/>
      </w:r>
      <w:r>
        <w:instrText xml:space="preserve"> PAGEREF _Toc88223746 \h </w:instrText>
      </w:r>
      <w:r>
        <w:fldChar w:fldCharType="separate"/>
      </w:r>
      <w:r>
        <w:t>88</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8.2.1</w:t>
      </w:r>
      <w:r>
        <w:rPr>
          <w:rFonts w:asciiTheme="minorHAnsi" w:eastAsiaTheme="minorEastAsia" w:hAnsiTheme="minorHAnsi" w:cstheme="minorBidi"/>
          <w:kern w:val="2"/>
          <w:sz w:val="21"/>
          <w:szCs w:val="22"/>
          <w:lang w:val="en-US" w:eastAsia="zh-CN"/>
        </w:rPr>
        <w:tab/>
      </w:r>
      <w:r>
        <w:t>General and work plan</w:t>
      </w:r>
      <w:r>
        <w:tab/>
      </w:r>
      <w:r>
        <w:fldChar w:fldCharType="begin"/>
      </w:r>
      <w:r>
        <w:instrText xml:space="preserve"> PAGEREF _Toc88223747 \h </w:instrText>
      </w:r>
      <w:r>
        <w:fldChar w:fldCharType="separate"/>
      </w:r>
      <w:r>
        <w:t>88</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8.2.2</w:t>
      </w:r>
      <w:r>
        <w:rPr>
          <w:rFonts w:asciiTheme="minorHAnsi" w:eastAsiaTheme="minorEastAsia" w:hAnsiTheme="minorHAnsi" w:cstheme="minorBidi"/>
          <w:kern w:val="2"/>
          <w:sz w:val="21"/>
          <w:szCs w:val="22"/>
          <w:lang w:val="en-US" w:eastAsia="zh-CN"/>
        </w:rPr>
        <w:tab/>
      </w:r>
      <w:r>
        <w:t>SA test methodology</w:t>
      </w:r>
      <w:r>
        <w:tab/>
      </w:r>
      <w:r>
        <w:fldChar w:fldCharType="begin"/>
      </w:r>
      <w:r>
        <w:instrText xml:space="preserve"> PAGEREF _Toc88223748 \h </w:instrText>
      </w:r>
      <w:r>
        <w:fldChar w:fldCharType="separate"/>
      </w:r>
      <w:r>
        <w:t>91</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8.2.3</w:t>
      </w:r>
      <w:r>
        <w:rPr>
          <w:rFonts w:asciiTheme="minorHAnsi" w:eastAsiaTheme="minorEastAsia" w:hAnsiTheme="minorHAnsi" w:cstheme="minorBidi"/>
          <w:kern w:val="2"/>
          <w:sz w:val="21"/>
          <w:szCs w:val="22"/>
          <w:lang w:val="en-US" w:eastAsia="zh-CN"/>
        </w:rPr>
        <w:tab/>
      </w:r>
      <w:r>
        <w:t>EN-DC test methodology</w:t>
      </w:r>
      <w:r>
        <w:tab/>
      </w:r>
      <w:r>
        <w:fldChar w:fldCharType="begin"/>
      </w:r>
      <w:r>
        <w:instrText xml:space="preserve"> PAGEREF _Toc88223749 \h </w:instrText>
      </w:r>
      <w:r>
        <w:fldChar w:fldCharType="separate"/>
      </w:r>
      <w:r>
        <w:t>91</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8.2.4</w:t>
      </w:r>
      <w:r>
        <w:rPr>
          <w:rFonts w:asciiTheme="minorHAnsi" w:eastAsiaTheme="minorEastAsia" w:hAnsiTheme="minorHAnsi" w:cstheme="minorBidi"/>
          <w:kern w:val="2"/>
          <w:sz w:val="21"/>
          <w:szCs w:val="22"/>
          <w:lang w:val="en-US" w:eastAsia="zh-CN"/>
        </w:rPr>
        <w:tab/>
      </w:r>
      <w:r>
        <w:t>UE with multiple antennas test methodology</w:t>
      </w:r>
      <w:r>
        <w:tab/>
      </w:r>
      <w:r>
        <w:fldChar w:fldCharType="begin"/>
      </w:r>
      <w:r>
        <w:instrText xml:space="preserve"> PAGEREF _Toc88223750 \h </w:instrText>
      </w:r>
      <w:r>
        <w:fldChar w:fldCharType="separate"/>
      </w:r>
      <w:r>
        <w:t>92</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8.2.5</w:t>
      </w:r>
      <w:r>
        <w:rPr>
          <w:rFonts w:asciiTheme="minorHAnsi" w:eastAsiaTheme="minorEastAsia" w:hAnsiTheme="minorHAnsi" w:cstheme="minorBidi"/>
          <w:kern w:val="2"/>
          <w:sz w:val="21"/>
          <w:szCs w:val="22"/>
          <w:lang w:val="en-US" w:eastAsia="zh-CN"/>
        </w:rPr>
        <w:tab/>
      </w:r>
      <w:r>
        <w:t>Others</w:t>
      </w:r>
      <w:r>
        <w:tab/>
      </w:r>
      <w:r>
        <w:fldChar w:fldCharType="begin"/>
      </w:r>
      <w:r>
        <w:instrText xml:space="preserve"> PAGEREF _Toc88223751 \h </w:instrText>
      </w:r>
      <w:r>
        <w:fldChar w:fldCharType="separate"/>
      </w:r>
      <w:r>
        <w:t>94</w:t>
      </w:r>
      <w:r>
        <w:fldChar w:fldCharType="end"/>
      </w:r>
    </w:p>
    <w:p w:rsidR="00D32BED" w:rsidRDefault="00D32BED">
      <w:pPr>
        <w:pStyle w:val="31"/>
        <w:rPr>
          <w:rFonts w:asciiTheme="minorHAnsi" w:eastAsiaTheme="minorEastAsia" w:hAnsiTheme="minorHAnsi" w:cstheme="minorBidi"/>
          <w:kern w:val="2"/>
          <w:sz w:val="21"/>
          <w:szCs w:val="22"/>
          <w:lang w:val="en-US" w:eastAsia="zh-CN"/>
        </w:rPr>
      </w:pPr>
      <w:r>
        <w:t>8.5</w:t>
      </w:r>
      <w:r>
        <w:rPr>
          <w:rFonts w:asciiTheme="minorHAnsi" w:eastAsiaTheme="minorEastAsia" w:hAnsiTheme="minorHAnsi" w:cstheme="minorBidi"/>
          <w:kern w:val="2"/>
          <w:sz w:val="21"/>
          <w:szCs w:val="22"/>
          <w:lang w:val="en-US" w:eastAsia="zh-CN"/>
        </w:rPr>
        <w:tab/>
      </w:r>
      <w:r>
        <w:t>NR repeater</w:t>
      </w:r>
      <w:r>
        <w:tab/>
      </w:r>
      <w:r>
        <w:fldChar w:fldCharType="begin"/>
      </w:r>
      <w:r>
        <w:instrText xml:space="preserve"> PAGEREF _Toc88223752 \h </w:instrText>
      </w:r>
      <w:r>
        <w:fldChar w:fldCharType="separate"/>
      </w:r>
      <w:r>
        <w:t>94</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8.5.1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_Toc88223753 \h </w:instrText>
      </w:r>
      <w:r>
        <w:fldChar w:fldCharType="separate"/>
      </w:r>
      <w:r>
        <w:t>94</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8.5.1.1</w:t>
      </w:r>
      <w:r>
        <w:rPr>
          <w:rFonts w:asciiTheme="minorHAnsi" w:eastAsiaTheme="minorEastAsia" w:hAnsiTheme="minorHAnsi" w:cstheme="minorBidi"/>
          <w:kern w:val="2"/>
          <w:sz w:val="21"/>
          <w:szCs w:val="22"/>
          <w:lang w:val="en-US" w:eastAsia="zh-CN"/>
        </w:rPr>
        <w:tab/>
      </w:r>
      <w:r>
        <w:t>System parameters</w:t>
      </w:r>
      <w:r>
        <w:tab/>
      </w:r>
      <w:r>
        <w:fldChar w:fldCharType="begin"/>
      </w:r>
      <w:r>
        <w:instrText xml:space="preserve"> PAGEREF _Toc88223754 \h </w:instrText>
      </w:r>
      <w:r>
        <w:fldChar w:fldCharType="separate"/>
      </w:r>
      <w:r>
        <w:t>97</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8.5.1.2</w:t>
      </w:r>
      <w:r>
        <w:rPr>
          <w:rFonts w:asciiTheme="minorHAnsi" w:eastAsiaTheme="minorEastAsia" w:hAnsiTheme="minorHAnsi" w:cstheme="minorBidi"/>
          <w:kern w:val="2"/>
          <w:sz w:val="21"/>
          <w:szCs w:val="22"/>
          <w:lang w:val="en-US" w:eastAsia="zh-CN"/>
        </w:rPr>
        <w:tab/>
      </w:r>
      <w:r>
        <w:t>Repeater Class/Type</w:t>
      </w:r>
      <w:r>
        <w:tab/>
      </w:r>
      <w:r>
        <w:fldChar w:fldCharType="begin"/>
      </w:r>
      <w:r>
        <w:instrText xml:space="preserve"> PAGEREF _Toc88223755 \h </w:instrText>
      </w:r>
      <w:r>
        <w:fldChar w:fldCharType="separate"/>
      </w:r>
      <w:r>
        <w:t>97</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8.5.1.3</w:t>
      </w:r>
      <w:r>
        <w:rPr>
          <w:rFonts w:asciiTheme="minorHAnsi" w:eastAsiaTheme="minorEastAsia" w:hAnsiTheme="minorHAnsi" w:cstheme="minorBidi"/>
          <w:kern w:val="2"/>
          <w:sz w:val="21"/>
          <w:szCs w:val="22"/>
          <w:lang w:val="en-US" w:eastAsia="zh-CN"/>
        </w:rPr>
        <w:tab/>
      </w:r>
      <w:r>
        <w:t>TDD repeater switching requirements</w:t>
      </w:r>
      <w:r>
        <w:tab/>
      </w:r>
      <w:r>
        <w:fldChar w:fldCharType="begin"/>
      </w:r>
      <w:r>
        <w:instrText xml:space="preserve"> PAGEREF _Toc88223756 \h </w:instrText>
      </w:r>
      <w:r>
        <w:fldChar w:fldCharType="separate"/>
      </w:r>
      <w:r>
        <w:t>98</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8.5.1.4</w:t>
      </w:r>
      <w:r>
        <w:rPr>
          <w:rFonts w:asciiTheme="minorHAnsi" w:eastAsiaTheme="minorEastAsia" w:hAnsiTheme="minorHAnsi" w:cstheme="minorBidi"/>
          <w:kern w:val="2"/>
          <w:sz w:val="21"/>
          <w:szCs w:val="22"/>
          <w:lang w:val="en-US" w:eastAsia="zh-CN"/>
        </w:rPr>
        <w:tab/>
      </w:r>
      <w:r>
        <w:t>Others</w:t>
      </w:r>
      <w:r>
        <w:tab/>
      </w:r>
      <w:r>
        <w:fldChar w:fldCharType="begin"/>
      </w:r>
      <w:r>
        <w:instrText xml:space="preserve"> PAGEREF _Toc88223757 \h </w:instrText>
      </w:r>
      <w:r>
        <w:fldChar w:fldCharType="separate"/>
      </w:r>
      <w:r>
        <w:t>99</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8.5.2</w:t>
      </w:r>
      <w:r>
        <w:rPr>
          <w:rFonts w:asciiTheme="minorHAnsi" w:eastAsiaTheme="minorEastAsia" w:hAnsiTheme="minorHAnsi" w:cstheme="minorBidi"/>
          <w:kern w:val="2"/>
          <w:sz w:val="21"/>
          <w:szCs w:val="22"/>
          <w:lang w:val="en-US" w:eastAsia="zh-CN"/>
        </w:rPr>
        <w:tab/>
      </w:r>
      <w:r>
        <w:t>Conductive RF core requirements</w:t>
      </w:r>
      <w:r>
        <w:tab/>
      </w:r>
      <w:r>
        <w:fldChar w:fldCharType="begin"/>
      </w:r>
      <w:r>
        <w:instrText xml:space="preserve"> PAGEREF _Toc88223758 \h </w:instrText>
      </w:r>
      <w:r>
        <w:fldChar w:fldCharType="separate"/>
      </w:r>
      <w:r>
        <w:t>100</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8.5.2.1</w:t>
      </w:r>
      <w:r>
        <w:rPr>
          <w:rFonts w:asciiTheme="minorHAnsi" w:eastAsiaTheme="minorEastAsia" w:hAnsiTheme="minorHAnsi" w:cstheme="minorBidi"/>
          <w:kern w:val="2"/>
          <w:sz w:val="21"/>
          <w:szCs w:val="22"/>
          <w:lang w:val="en-US" w:eastAsia="zh-CN"/>
        </w:rPr>
        <w:tab/>
      </w:r>
      <w:r>
        <w:t>Transmitted power related requirements</w:t>
      </w:r>
      <w:r>
        <w:tab/>
      </w:r>
      <w:r>
        <w:fldChar w:fldCharType="begin"/>
      </w:r>
      <w:r>
        <w:instrText xml:space="preserve"> PAGEREF _Toc88223759 \h </w:instrText>
      </w:r>
      <w:r>
        <w:fldChar w:fldCharType="separate"/>
      </w:r>
      <w:r>
        <w:t>104</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8.5.2.2</w:t>
      </w:r>
      <w:r>
        <w:rPr>
          <w:rFonts w:asciiTheme="minorHAnsi" w:eastAsiaTheme="minorEastAsia" w:hAnsiTheme="minorHAnsi" w:cstheme="minorBidi"/>
          <w:kern w:val="2"/>
          <w:sz w:val="21"/>
          <w:szCs w:val="22"/>
          <w:lang w:val="en-US" w:eastAsia="zh-CN"/>
        </w:rPr>
        <w:tab/>
      </w:r>
      <w:r>
        <w:t>Emission requirements</w:t>
      </w:r>
      <w:r>
        <w:tab/>
      </w:r>
      <w:r>
        <w:fldChar w:fldCharType="begin"/>
      </w:r>
      <w:r>
        <w:instrText xml:space="preserve"> PAGEREF _Toc88223760 \h </w:instrText>
      </w:r>
      <w:r>
        <w:fldChar w:fldCharType="separate"/>
      </w:r>
      <w:r>
        <w:t>105</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8.5.2.3</w:t>
      </w:r>
      <w:r>
        <w:rPr>
          <w:rFonts w:asciiTheme="minorHAnsi" w:eastAsiaTheme="minorEastAsia" w:hAnsiTheme="minorHAnsi" w:cstheme="minorBidi"/>
          <w:kern w:val="2"/>
          <w:sz w:val="21"/>
          <w:szCs w:val="22"/>
          <w:lang w:val="en-US" w:eastAsia="zh-CN"/>
        </w:rPr>
        <w:tab/>
      </w:r>
      <w:r>
        <w:t>Others</w:t>
      </w:r>
      <w:r>
        <w:tab/>
      </w:r>
      <w:r>
        <w:fldChar w:fldCharType="begin"/>
      </w:r>
      <w:r>
        <w:instrText xml:space="preserve"> PAGEREF _Toc88223761 \h </w:instrText>
      </w:r>
      <w:r>
        <w:fldChar w:fldCharType="separate"/>
      </w:r>
      <w:r>
        <w:t>106</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8.5.3</w:t>
      </w:r>
      <w:r>
        <w:rPr>
          <w:rFonts w:asciiTheme="minorHAnsi" w:eastAsiaTheme="minorEastAsia" w:hAnsiTheme="minorHAnsi" w:cstheme="minorBidi"/>
          <w:kern w:val="2"/>
          <w:sz w:val="21"/>
          <w:szCs w:val="22"/>
          <w:lang w:val="en-US" w:eastAsia="zh-CN"/>
        </w:rPr>
        <w:tab/>
      </w:r>
      <w:r>
        <w:t>Radiated RF core requirements</w:t>
      </w:r>
      <w:r>
        <w:tab/>
      </w:r>
      <w:r>
        <w:fldChar w:fldCharType="begin"/>
      </w:r>
      <w:r>
        <w:instrText xml:space="preserve"> PAGEREF _Toc88223762 \h </w:instrText>
      </w:r>
      <w:r>
        <w:fldChar w:fldCharType="separate"/>
      </w:r>
      <w:r>
        <w:t>107</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8.5.3.1</w:t>
      </w:r>
      <w:r>
        <w:rPr>
          <w:rFonts w:asciiTheme="minorHAnsi" w:eastAsiaTheme="minorEastAsia" w:hAnsiTheme="minorHAnsi" w:cstheme="minorBidi"/>
          <w:kern w:val="2"/>
          <w:sz w:val="21"/>
          <w:szCs w:val="22"/>
          <w:lang w:val="en-US" w:eastAsia="zh-CN"/>
        </w:rPr>
        <w:tab/>
      </w:r>
      <w:r>
        <w:t>Transmitted power related requirements</w:t>
      </w:r>
      <w:r>
        <w:tab/>
      </w:r>
      <w:r>
        <w:fldChar w:fldCharType="begin"/>
      </w:r>
      <w:r>
        <w:instrText xml:space="preserve"> PAGEREF _Toc88223763 \h </w:instrText>
      </w:r>
      <w:r>
        <w:fldChar w:fldCharType="separate"/>
      </w:r>
      <w:r>
        <w:t>108</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8.5.3.2</w:t>
      </w:r>
      <w:r>
        <w:rPr>
          <w:rFonts w:asciiTheme="minorHAnsi" w:eastAsiaTheme="minorEastAsia" w:hAnsiTheme="minorHAnsi" w:cstheme="minorBidi"/>
          <w:kern w:val="2"/>
          <w:sz w:val="21"/>
          <w:szCs w:val="22"/>
          <w:lang w:val="en-US" w:eastAsia="zh-CN"/>
        </w:rPr>
        <w:tab/>
      </w:r>
      <w:r>
        <w:t>Emission requirements</w:t>
      </w:r>
      <w:r>
        <w:tab/>
      </w:r>
      <w:r>
        <w:fldChar w:fldCharType="begin"/>
      </w:r>
      <w:r>
        <w:instrText xml:space="preserve"> PAGEREF _Toc88223764 \h </w:instrText>
      </w:r>
      <w:r>
        <w:fldChar w:fldCharType="separate"/>
      </w:r>
      <w:r>
        <w:t>109</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8.5.3.3</w:t>
      </w:r>
      <w:r>
        <w:rPr>
          <w:rFonts w:asciiTheme="minorHAnsi" w:eastAsiaTheme="minorEastAsia" w:hAnsiTheme="minorHAnsi" w:cstheme="minorBidi"/>
          <w:kern w:val="2"/>
          <w:sz w:val="21"/>
          <w:szCs w:val="22"/>
          <w:lang w:val="en-US" w:eastAsia="zh-CN"/>
        </w:rPr>
        <w:tab/>
      </w:r>
      <w:r>
        <w:t>Others</w:t>
      </w:r>
      <w:r>
        <w:tab/>
      </w:r>
      <w:r>
        <w:fldChar w:fldCharType="begin"/>
      </w:r>
      <w:r>
        <w:instrText xml:space="preserve"> PAGEREF _Toc88223765 \h </w:instrText>
      </w:r>
      <w:r>
        <w:fldChar w:fldCharType="separate"/>
      </w:r>
      <w:r>
        <w:t>110</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8.5.4</w:t>
      </w:r>
      <w:r>
        <w:rPr>
          <w:rFonts w:asciiTheme="minorHAnsi" w:eastAsiaTheme="minorEastAsia" w:hAnsiTheme="minorHAnsi" w:cstheme="minorBidi"/>
          <w:kern w:val="2"/>
          <w:sz w:val="21"/>
          <w:szCs w:val="22"/>
          <w:lang w:val="en-US" w:eastAsia="zh-CN"/>
        </w:rPr>
        <w:tab/>
      </w:r>
      <w:r>
        <w:t>EMC core requirements</w:t>
      </w:r>
      <w:r>
        <w:tab/>
      </w:r>
      <w:r>
        <w:fldChar w:fldCharType="begin"/>
      </w:r>
      <w:r>
        <w:instrText xml:space="preserve"> PAGEREF _Toc88223766 \h </w:instrText>
      </w:r>
      <w:r>
        <w:fldChar w:fldCharType="separate"/>
      </w:r>
      <w:r>
        <w:t>110</w:t>
      </w:r>
      <w:r>
        <w:fldChar w:fldCharType="end"/>
      </w:r>
    </w:p>
    <w:p w:rsidR="00D32BED" w:rsidRDefault="00D32BED">
      <w:pPr>
        <w:pStyle w:val="31"/>
        <w:rPr>
          <w:rFonts w:asciiTheme="minorHAnsi" w:eastAsiaTheme="minorEastAsia" w:hAnsiTheme="minorHAnsi" w:cstheme="minorBidi"/>
          <w:kern w:val="2"/>
          <w:sz w:val="21"/>
          <w:szCs w:val="22"/>
          <w:lang w:val="en-US" w:eastAsia="zh-CN"/>
        </w:rPr>
      </w:pPr>
      <w:r>
        <w:t>8.6</w:t>
      </w:r>
      <w:r>
        <w:rPr>
          <w:rFonts w:asciiTheme="minorHAnsi" w:eastAsiaTheme="minorEastAsia" w:hAnsiTheme="minorHAnsi" w:cstheme="minorBidi"/>
          <w:kern w:val="2"/>
          <w:sz w:val="21"/>
          <w:szCs w:val="22"/>
          <w:lang w:val="en-US" w:eastAsia="zh-CN"/>
        </w:rPr>
        <w:tab/>
      </w:r>
      <w:r>
        <w:t>Introduction of DL 1024QAM for NR FR1</w:t>
      </w:r>
      <w:r>
        <w:tab/>
      </w:r>
      <w:r>
        <w:fldChar w:fldCharType="begin"/>
      </w:r>
      <w:r>
        <w:instrText xml:space="preserve"> PAGEREF _Toc88223767 \h </w:instrText>
      </w:r>
      <w:r>
        <w:fldChar w:fldCharType="separate"/>
      </w:r>
      <w:r>
        <w:t>112</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8.6.1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_Toc88223768 \h </w:instrText>
      </w:r>
      <w:r>
        <w:fldChar w:fldCharType="separate"/>
      </w:r>
      <w:r>
        <w:t>112</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lastRenderedPageBreak/>
        <w:t>8.6.2</w:t>
      </w:r>
      <w:r>
        <w:rPr>
          <w:rFonts w:asciiTheme="minorHAnsi" w:eastAsiaTheme="minorEastAsia" w:hAnsiTheme="minorHAnsi" w:cstheme="minorBidi"/>
          <w:kern w:val="2"/>
          <w:sz w:val="21"/>
          <w:szCs w:val="22"/>
          <w:lang w:val="en-US" w:eastAsia="zh-CN"/>
        </w:rPr>
        <w:tab/>
      </w:r>
      <w:r>
        <w:t>UE RF requirements</w:t>
      </w:r>
      <w:r>
        <w:tab/>
      </w:r>
      <w:r>
        <w:fldChar w:fldCharType="begin"/>
      </w:r>
      <w:r>
        <w:instrText xml:space="preserve"> PAGEREF _Toc88223769 \h </w:instrText>
      </w:r>
      <w:r>
        <w:fldChar w:fldCharType="separate"/>
      </w:r>
      <w:r>
        <w:t>114</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8.6.3</w:t>
      </w:r>
      <w:r>
        <w:rPr>
          <w:rFonts w:asciiTheme="minorHAnsi" w:eastAsiaTheme="minorEastAsia" w:hAnsiTheme="minorHAnsi" w:cstheme="minorBidi"/>
          <w:kern w:val="2"/>
          <w:sz w:val="21"/>
          <w:szCs w:val="22"/>
          <w:lang w:val="en-US" w:eastAsia="zh-CN"/>
        </w:rPr>
        <w:tab/>
      </w:r>
      <w:r>
        <w:t>BS TX RF requirements</w:t>
      </w:r>
      <w:r>
        <w:tab/>
      </w:r>
      <w:r>
        <w:fldChar w:fldCharType="begin"/>
      </w:r>
      <w:r>
        <w:instrText xml:space="preserve"> PAGEREF _Toc88223770 \h </w:instrText>
      </w:r>
      <w:r>
        <w:fldChar w:fldCharType="separate"/>
      </w:r>
      <w:r>
        <w:t>115</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8.6.4</w:t>
      </w:r>
      <w:r>
        <w:rPr>
          <w:rFonts w:asciiTheme="minorHAnsi" w:eastAsiaTheme="minorEastAsia" w:hAnsiTheme="minorHAnsi" w:cstheme="minorBidi"/>
          <w:kern w:val="2"/>
          <w:sz w:val="21"/>
          <w:szCs w:val="22"/>
          <w:lang w:val="en-US" w:eastAsia="zh-CN"/>
        </w:rPr>
        <w:tab/>
      </w:r>
      <w:r>
        <w:t>BS RF conformance testing</w:t>
      </w:r>
      <w:r>
        <w:tab/>
      </w:r>
      <w:r>
        <w:fldChar w:fldCharType="begin"/>
      </w:r>
      <w:r>
        <w:instrText xml:space="preserve"> PAGEREF _Toc88223771 \h </w:instrText>
      </w:r>
      <w:r>
        <w:fldChar w:fldCharType="separate"/>
      </w:r>
      <w:r>
        <w:t>116</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8.6.5</w:t>
      </w:r>
      <w:r>
        <w:rPr>
          <w:rFonts w:asciiTheme="minorHAnsi" w:eastAsiaTheme="minorEastAsia" w:hAnsiTheme="minorHAnsi" w:cstheme="minorBidi"/>
          <w:kern w:val="2"/>
          <w:sz w:val="21"/>
          <w:szCs w:val="22"/>
          <w:lang w:val="en-US" w:eastAsia="zh-CN"/>
        </w:rPr>
        <w:tab/>
      </w:r>
      <w:r>
        <w:t>Demodulation and CSI requirements</w:t>
      </w:r>
      <w:r>
        <w:tab/>
      </w:r>
      <w:r>
        <w:fldChar w:fldCharType="begin"/>
      </w:r>
      <w:r>
        <w:instrText xml:space="preserve"> PAGEREF _Toc88223772 \h </w:instrText>
      </w:r>
      <w:r>
        <w:fldChar w:fldCharType="separate"/>
      </w:r>
      <w:r>
        <w:t>117</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8.6.5.1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_Toc88223773 \h </w:instrText>
      </w:r>
      <w:r>
        <w:fldChar w:fldCharType="separate"/>
      </w:r>
      <w:r>
        <w:t>117</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8.6.5.2</w:t>
      </w:r>
      <w:r>
        <w:rPr>
          <w:rFonts w:asciiTheme="minorHAnsi" w:eastAsiaTheme="minorEastAsia" w:hAnsiTheme="minorHAnsi" w:cstheme="minorBidi"/>
          <w:kern w:val="2"/>
          <w:sz w:val="21"/>
          <w:szCs w:val="22"/>
          <w:lang w:val="en-US" w:eastAsia="zh-CN"/>
        </w:rPr>
        <w:tab/>
      </w:r>
      <w:r>
        <w:t>PDSCH requirements</w:t>
      </w:r>
      <w:r>
        <w:tab/>
      </w:r>
      <w:r>
        <w:fldChar w:fldCharType="begin"/>
      </w:r>
      <w:r>
        <w:instrText xml:space="preserve"> PAGEREF _Toc88223774 \h </w:instrText>
      </w:r>
      <w:r>
        <w:fldChar w:fldCharType="separate"/>
      </w:r>
      <w:r>
        <w:t>118</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8.6.5.3</w:t>
      </w:r>
      <w:r>
        <w:rPr>
          <w:rFonts w:asciiTheme="minorHAnsi" w:eastAsiaTheme="minorEastAsia" w:hAnsiTheme="minorHAnsi" w:cstheme="minorBidi"/>
          <w:kern w:val="2"/>
          <w:sz w:val="21"/>
          <w:szCs w:val="22"/>
          <w:lang w:val="en-US" w:eastAsia="zh-CN"/>
        </w:rPr>
        <w:tab/>
      </w:r>
      <w:r>
        <w:t>CQI requirements</w:t>
      </w:r>
      <w:r>
        <w:tab/>
      </w:r>
      <w:r>
        <w:fldChar w:fldCharType="begin"/>
      </w:r>
      <w:r>
        <w:instrText xml:space="preserve"> PAGEREF _Toc88223775 \h </w:instrText>
      </w:r>
      <w:r>
        <w:fldChar w:fldCharType="separate"/>
      </w:r>
      <w:r>
        <w:t>118</w:t>
      </w:r>
      <w:r>
        <w:fldChar w:fldCharType="end"/>
      </w:r>
    </w:p>
    <w:p w:rsidR="00D32BED" w:rsidRDefault="00D32BED">
      <w:pPr>
        <w:pStyle w:val="31"/>
        <w:rPr>
          <w:rFonts w:asciiTheme="minorHAnsi" w:eastAsiaTheme="minorEastAsia" w:hAnsiTheme="minorHAnsi" w:cstheme="minorBidi"/>
          <w:kern w:val="2"/>
          <w:sz w:val="21"/>
          <w:szCs w:val="22"/>
          <w:lang w:val="en-US" w:eastAsia="zh-CN"/>
        </w:rPr>
      </w:pPr>
      <w:r>
        <w:t>8.8</w:t>
      </w:r>
      <w:r>
        <w:rPr>
          <w:rFonts w:asciiTheme="minorHAnsi" w:eastAsiaTheme="minorEastAsia" w:hAnsiTheme="minorHAnsi" w:cstheme="minorBidi"/>
          <w:kern w:val="2"/>
          <w:sz w:val="21"/>
          <w:szCs w:val="22"/>
          <w:lang w:val="en-US" w:eastAsia="zh-CN"/>
        </w:rPr>
        <w:tab/>
      </w:r>
      <w:r>
        <w:t>Enhancement for NR high speed train scenario in FR1</w:t>
      </w:r>
      <w:r>
        <w:tab/>
      </w:r>
      <w:r>
        <w:fldChar w:fldCharType="begin"/>
      </w:r>
      <w:r>
        <w:instrText xml:space="preserve"> PAGEREF _Toc88223776 \h </w:instrText>
      </w:r>
      <w:r>
        <w:fldChar w:fldCharType="separate"/>
      </w:r>
      <w:r>
        <w:t>119</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8.8.3</w:t>
      </w:r>
      <w:r>
        <w:rPr>
          <w:rFonts w:asciiTheme="minorHAnsi" w:eastAsiaTheme="minorEastAsia" w:hAnsiTheme="minorHAnsi" w:cstheme="minorBidi"/>
          <w:kern w:val="2"/>
          <w:sz w:val="21"/>
          <w:szCs w:val="22"/>
          <w:lang w:val="en-US" w:eastAsia="zh-CN"/>
        </w:rPr>
        <w:tab/>
      </w:r>
      <w:r>
        <w:t>UE demodulation requirements (38.101-4)</w:t>
      </w:r>
      <w:r>
        <w:tab/>
      </w:r>
      <w:r>
        <w:fldChar w:fldCharType="begin"/>
      </w:r>
      <w:r>
        <w:instrText xml:space="preserve"> PAGEREF _Toc88223777 \h </w:instrText>
      </w:r>
      <w:r>
        <w:fldChar w:fldCharType="separate"/>
      </w:r>
      <w:r>
        <w:t>119</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8.8.3.2</w:t>
      </w:r>
      <w:r>
        <w:rPr>
          <w:rFonts w:asciiTheme="minorHAnsi" w:eastAsiaTheme="minorEastAsia" w:hAnsiTheme="minorHAnsi" w:cstheme="minorBidi"/>
          <w:kern w:val="2"/>
          <w:sz w:val="21"/>
          <w:szCs w:val="22"/>
          <w:lang w:val="en-US" w:eastAsia="zh-CN"/>
        </w:rPr>
        <w:tab/>
      </w:r>
      <w:r>
        <w:t>PDSCH requirements for CA scenarios</w:t>
      </w:r>
      <w:r>
        <w:tab/>
      </w:r>
      <w:r>
        <w:fldChar w:fldCharType="begin"/>
      </w:r>
      <w:r>
        <w:instrText xml:space="preserve"> PAGEREF _Toc88223778 \h </w:instrText>
      </w:r>
      <w:r>
        <w:fldChar w:fldCharType="separate"/>
      </w:r>
      <w:r>
        <w:t>121</w:t>
      </w:r>
      <w:r>
        <w:fldChar w:fldCharType="end"/>
      </w:r>
    </w:p>
    <w:p w:rsidR="00D32BED" w:rsidRDefault="00D32BED">
      <w:pPr>
        <w:pStyle w:val="31"/>
        <w:rPr>
          <w:rFonts w:asciiTheme="minorHAnsi" w:eastAsiaTheme="minorEastAsia" w:hAnsiTheme="minorHAnsi" w:cstheme="minorBidi"/>
          <w:kern w:val="2"/>
          <w:sz w:val="21"/>
          <w:szCs w:val="22"/>
          <w:lang w:val="en-US" w:eastAsia="zh-CN"/>
        </w:rPr>
      </w:pPr>
      <w:r>
        <w:t>8.9</w:t>
      </w:r>
      <w:r>
        <w:rPr>
          <w:rFonts w:asciiTheme="minorHAnsi" w:eastAsiaTheme="minorEastAsia" w:hAnsiTheme="minorHAnsi" w:cstheme="minorBidi"/>
          <w:kern w:val="2"/>
          <w:sz w:val="21"/>
          <w:szCs w:val="22"/>
          <w:lang w:val="en-US" w:eastAsia="zh-CN"/>
        </w:rPr>
        <w:tab/>
      </w:r>
      <w:r>
        <w:t>NR support for high speed train scenario in FR2</w:t>
      </w:r>
      <w:r>
        <w:tab/>
      </w:r>
      <w:r>
        <w:fldChar w:fldCharType="begin"/>
      </w:r>
      <w:r>
        <w:instrText xml:space="preserve"> PAGEREF _Toc88223779 \h </w:instrText>
      </w:r>
      <w:r>
        <w:fldChar w:fldCharType="separate"/>
      </w:r>
      <w:r>
        <w:t>123</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8.9.2</w:t>
      </w:r>
      <w:r>
        <w:rPr>
          <w:rFonts w:asciiTheme="minorHAnsi" w:eastAsiaTheme="minorEastAsia" w:hAnsiTheme="minorHAnsi" w:cstheme="minorBidi"/>
          <w:kern w:val="2"/>
          <w:sz w:val="21"/>
          <w:szCs w:val="22"/>
          <w:lang w:val="en-US" w:eastAsia="zh-CN"/>
        </w:rPr>
        <w:tab/>
      </w:r>
      <w:r>
        <w:t>High speed train deployment scenario in FR2</w:t>
      </w:r>
      <w:r>
        <w:tab/>
      </w:r>
      <w:r>
        <w:fldChar w:fldCharType="begin"/>
      </w:r>
      <w:r>
        <w:instrText xml:space="preserve"> PAGEREF _Toc88223780 \h </w:instrText>
      </w:r>
      <w:r>
        <w:fldChar w:fldCharType="separate"/>
      </w:r>
      <w:r>
        <w:t>123</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8.9.2.1</w:t>
      </w:r>
      <w:r>
        <w:rPr>
          <w:rFonts w:asciiTheme="minorHAnsi" w:eastAsiaTheme="minorEastAsia" w:hAnsiTheme="minorHAnsi" w:cstheme="minorBidi"/>
          <w:kern w:val="2"/>
          <w:sz w:val="21"/>
          <w:szCs w:val="22"/>
          <w:lang w:val="en-US" w:eastAsia="zh-CN"/>
        </w:rPr>
        <w:tab/>
      </w:r>
      <w:r>
        <w:t>Deployment Scenario-A</w:t>
      </w:r>
      <w:r>
        <w:tab/>
      </w:r>
      <w:r>
        <w:fldChar w:fldCharType="begin"/>
      </w:r>
      <w:r>
        <w:instrText xml:space="preserve"> PAGEREF _Toc88223781 \h </w:instrText>
      </w:r>
      <w:r>
        <w:fldChar w:fldCharType="separate"/>
      </w:r>
      <w:r>
        <w:t>124</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8.9.2.2</w:t>
      </w:r>
      <w:r>
        <w:rPr>
          <w:rFonts w:asciiTheme="minorHAnsi" w:eastAsiaTheme="minorEastAsia" w:hAnsiTheme="minorHAnsi" w:cstheme="minorBidi"/>
          <w:kern w:val="2"/>
          <w:sz w:val="21"/>
          <w:szCs w:val="22"/>
          <w:lang w:val="en-US" w:eastAsia="zh-CN"/>
        </w:rPr>
        <w:tab/>
      </w:r>
      <w:r>
        <w:t>Deployment Scenario-B</w:t>
      </w:r>
      <w:r>
        <w:tab/>
      </w:r>
      <w:r>
        <w:fldChar w:fldCharType="begin"/>
      </w:r>
      <w:r>
        <w:instrText xml:space="preserve"> PAGEREF _Toc88223782 \h </w:instrText>
      </w:r>
      <w:r>
        <w:fldChar w:fldCharType="separate"/>
      </w:r>
      <w:r>
        <w:t>124</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8.9.2.3</w:t>
      </w:r>
      <w:r>
        <w:rPr>
          <w:rFonts w:asciiTheme="minorHAnsi" w:eastAsiaTheme="minorEastAsia" w:hAnsiTheme="minorHAnsi" w:cstheme="minorBidi"/>
          <w:kern w:val="2"/>
          <w:sz w:val="21"/>
          <w:szCs w:val="22"/>
          <w:lang w:val="en-US" w:eastAsia="zh-CN"/>
        </w:rPr>
        <w:tab/>
      </w:r>
      <w:r>
        <w:t>Others</w:t>
      </w:r>
      <w:r>
        <w:tab/>
      </w:r>
      <w:r>
        <w:fldChar w:fldCharType="begin"/>
      </w:r>
      <w:r>
        <w:instrText xml:space="preserve"> PAGEREF _Toc88223783 \h </w:instrText>
      </w:r>
      <w:r>
        <w:fldChar w:fldCharType="separate"/>
      </w:r>
      <w:r>
        <w:t>125</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8.9.5</w:t>
      </w:r>
      <w:r>
        <w:rPr>
          <w:rFonts w:asciiTheme="minorHAnsi" w:eastAsiaTheme="minorEastAsia" w:hAnsiTheme="minorHAnsi" w:cstheme="minorBidi"/>
          <w:kern w:val="2"/>
          <w:sz w:val="21"/>
          <w:szCs w:val="22"/>
          <w:lang w:val="en-US" w:eastAsia="zh-CN"/>
        </w:rPr>
        <w:tab/>
      </w:r>
      <w:r>
        <w:t>Demodulation requirements</w:t>
      </w:r>
      <w:r>
        <w:tab/>
      </w:r>
      <w:r>
        <w:fldChar w:fldCharType="begin"/>
      </w:r>
      <w:r>
        <w:instrText xml:space="preserve"> PAGEREF _Toc88223784 \h </w:instrText>
      </w:r>
      <w:r>
        <w:fldChar w:fldCharType="separate"/>
      </w:r>
      <w:r>
        <w:t>125</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8.9.5.1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_Toc88223785 \h </w:instrText>
      </w:r>
      <w:r>
        <w:fldChar w:fldCharType="separate"/>
      </w:r>
      <w:r>
        <w:t>125</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8.9.5.2</w:t>
      </w:r>
      <w:r>
        <w:rPr>
          <w:rFonts w:asciiTheme="minorHAnsi" w:eastAsiaTheme="minorEastAsia" w:hAnsiTheme="minorHAnsi" w:cstheme="minorBidi"/>
          <w:kern w:val="2"/>
          <w:sz w:val="21"/>
          <w:szCs w:val="22"/>
          <w:lang w:val="en-US" w:eastAsia="zh-CN"/>
        </w:rPr>
        <w:tab/>
      </w:r>
      <w:r>
        <w:t>UE demodulation requirements</w:t>
      </w:r>
      <w:r>
        <w:tab/>
      </w:r>
      <w:r>
        <w:fldChar w:fldCharType="begin"/>
      </w:r>
      <w:r>
        <w:instrText xml:space="preserve"> PAGEREF _Toc88223786 \h </w:instrText>
      </w:r>
      <w:r>
        <w:fldChar w:fldCharType="separate"/>
      </w:r>
      <w:r>
        <w:t>130</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8.9.5.3</w:t>
      </w:r>
      <w:r>
        <w:rPr>
          <w:rFonts w:asciiTheme="minorHAnsi" w:eastAsiaTheme="minorEastAsia" w:hAnsiTheme="minorHAnsi" w:cstheme="minorBidi"/>
          <w:kern w:val="2"/>
          <w:sz w:val="21"/>
          <w:szCs w:val="22"/>
          <w:lang w:val="en-US" w:eastAsia="zh-CN"/>
        </w:rPr>
        <w:tab/>
      </w:r>
      <w:r>
        <w:t>BS demodulation requirements</w:t>
      </w:r>
      <w:r>
        <w:tab/>
      </w:r>
      <w:r>
        <w:fldChar w:fldCharType="begin"/>
      </w:r>
      <w:r>
        <w:instrText xml:space="preserve"> PAGEREF _Toc88223787 \h </w:instrText>
      </w:r>
      <w:r>
        <w:fldChar w:fldCharType="separate"/>
      </w:r>
      <w:r>
        <w:t>131</w:t>
      </w:r>
      <w:r>
        <w:fldChar w:fldCharType="end"/>
      </w:r>
    </w:p>
    <w:p w:rsidR="00D32BED" w:rsidRDefault="00D32BED">
      <w:pPr>
        <w:pStyle w:val="61"/>
        <w:rPr>
          <w:rFonts w:asciiTheme="minorHAnsi" w:eastAsiaTheme="minorEastAsia" w:hAnsiTheme="minorHAnsi" w:cstheme="minorBidi"/>
          <w:kern w:val="2"/>
          <w:sz w:val="21"/>
          <w:szCs w:val="22"/>
          <w:lang w:val="en-US" w:eastAsia="zh-CN"/>
        </w:rPr>
      </w:pPr>
      <w:r>
        <w:t>8.9.5.3.1</w:t>
      </w:r>
      <w:r>
        <w:rPr>
          <w:rFonts w:asciiTheme="minorHAnsi" w:eastAsiaTheme="minorEastAsia" w:hAnsiTheme="minorHAnsi" w:cstheme="minorBidi"/>
          <w:kern w:val="2"/>
          <w:sz w:val="21"/>
          <w:szCs w:val="22"/>
          <w:lang w:val="en-US" w:eastAsia="zh-CN"/>
        </w:rPr>
        <w:tab/>
      </w:r>
      <w:r>
        <w:t>PUSCH requirements</w:t>
      </w:r>
      <w:r>
        <w:tab/>
      </w:r>
      <w:r>
        <w:fldChar w:fldCharType="begin"/>
      </w:r>
      <w:r>
        <w:instrText xml:space="preserve"> PAGEREF _Toc88223788 \h </w:instrText>
      </w:r>
      <w:r>
        <w:fldChar w:fldCharType="separate"/>
      </w:r>
      <w:r>
        <w:t>131</w:t>
      </w:r>
      <w:r>
        <w:fldChar w:fldCharType="end"/>
      </w:r>
    </w:p>
    <w:p w:rsidR="00D32BED" w:rsidRDefault="00D32BED">
      <w:pPr>
        <w:pStyle w:val="61"/>
        <w:rPr>
          <w:rFonts w:asciiTheme="minorHAnsi" w:eastAsiaTheme="minorEastAsia" w:hAnsiTheme="minorHAnsi" w:cstheme="minorBidi"/>
          <w:kern w:val="2"/>
          <w:sz w:val="21"/>
          <w:szCs w:val="22"/>
          <w:lang w:val="en-US" w:eastAsia="zh-CN"/>
        </w:rPr>
      </w:pPr>
      <w:r>
        <w:t>8.9.5.3.2</w:t>
      </w:r>
      <w:r>
        <w:rPr>
          <w:rFonts w:asciiTheme="minorHAnsi" w:eastAsiaTheme="minorEastAsia" w:hAnsiTheme="minorHAnsi" w:cstheme="minorBidi"/>
          <w:kern w:val="2"/>
          <w:sz w:val="21"/>
          <w:szCs w:val="22"/>
          <w:lang w:val="en-US" w:eastAsia="zh-CN"/>
        </w:rPr>
        <w:tab/>
      </w:r>
      <w:r>
        <w:t>PUSCH with UL timing adjustment requirements</w:t>
      </w:r>
      <w:r>
        <w:tab/>
      </w:r>
      <w:r>
        <w:fldChar w:fldCharType="begin"/>
      </w:r>
      <w:r>
        <w:instrText xml:space="preserve"> PAGEREF _Toc88223789 \h </w:instrText>
      </w:r>
      <w:r>
        <w:fldChar w:fldCharType="separate"/>
      </w:r>
      <w:r>
        <w:t>132</w:t>
      </w:r>
      <w:r>
        <w:fldChar w:fldCharType="end"/>
      </w:r>
    </w:p>
    <w:p w:rsidR="00D32BED" w:rsidRDefault="00D32BED">
      <w:pPr>
        <w:pStyle w:val="61"/>
        <w:rPr>
          <w:rFonts w:asciiTheme="minorHAnsi" w:eastAsiaTheme="minorEastAsia" w:hAnsiTheme="minorHAnsi" w:cstheme="minorBidi"/>
          <w:kern w:val="2"/>
          <w:sz w:val="21"/>
          <w:szCs w:val="22"/>
          <w:lang w:val="en-US" w:eastAsia="zh-CN"/>
        </w:rPr>
      </w:pPr>
      <w:r>
        <w:t>8.9.5.3.3</w:t>
      </w:r>
      <w:r>
        <w:rPr>
          <w:rFonts w:asciiTheme="minorHAnsi" w:eastAsiaTheme="minorEastAsia" w:hAnsiTheme="minorHAnsi" w:cstheme="minorBidi"/>
          <w:kern w:val="2"/>
          <w:sz w:val="21"/>
          <w:szCs w:val="22"/>
          <w:lang w:val="en-US" w:eastAsia="zh-CN"/>
        </w:rPr>
        <w:tab/>
      </w:r>
      <w:r>
        <w:t>PRACH requirements</w:t>
      </w:r>
      <w:r>
        <w:tab/>
      </w:r>
      <w:r>
        <w:fldChar w:fldCharType="begin"/>
      </w:r>
      <w:r>
        <w:instrText xml:space="preserve"> PAGEREF _Toc88223790 \h </w:instrText>
      </w:r>
      <w:r>
        <w:fldChar w:fldCharType="separate"/>
      </w:r>
      <w:r>
        <w:t>132</w:t>
      </w:r>
      <w:r>
        <w:fldChar w:fldCharType="end"/>
      </w:r>
    </w:p>
    <w:p w:rsidR="00D32BED" w:rsidRDefault="00D32BED">
      <w:pPr>
        <w:pStyle w:val="31"/>
        <w:rPr>
          <w:rFonts w:asciiTheme="minorHAnsi" w:eastAsiaTheme="minorEastAsia" w:hAnsiTheme="minorHAnsi" w:cstheme="minorBidi"/>
          <w:kern w:val="2"/>
          <w:sz w:val="21"/>
          <w:szCs w:val="22"/>
          <w:lang w:val="en-US" w:eastAsia="zh-CN"/>
        </w:rPr>
      </w:pPr>
      <w:r>
        <w:t>8.12</w:t>
      </w:r>
      <w:r>
        <w:rPr>
          <w:rFonts w:asciiTheme="minorHAnsi" w:eastAsiaTheme="minorEastAsia" w:hAnsiTheme="minorHAnsi" w:cstheme="minorBidi"/>
          <w:kern w:val="2"/>
          <w:sz w:val="21"/>
          <w:szCs w:val="22"/>
          <w:lang w:val="en-US" w:eastAsia="zh-CN"/>
        </w:rPr>
        <w:tab/>
      </w:r>
      <w:r>
        <w:t>Further enhancement on NR demodulation performance</w:t>
      </w:r>
      <w:r>
        <w:tab/>
      </w:r>
      <w:r>
        <w:fldChar w:fldCharType="begin"/>
      </w:r>
      <w:r>
        <w:instrText xml:space="preserve"> PAGEREF _Toc88223791 \h </w:instrText>
      </w:r>
      <w:r>
        <w:fldChar w:fldCharType="separate"/>
      </w:r>
      <w:r>
        <w:t>133</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8.12.1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_Toc88223792 \h </w:instrText>
      </w:r>
      <w:r>
        <w:fldChar w:fldCharType="separate"/>
      </w:r>
      <w:r>
        <w:t>133</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8.12.2</w:t>
      </w:r>
      <w:r>
        <w:rPr>
          <w:rFonts w:asciiTheme="minorHAnsi" w:eastAsiaTheme="minorEastAsia" w:hAnsiTheme="minorHAnsi" w:cstheme="minorBidi"/>
          <w:kern w:val="2"/>
          <w:sz w:val="21"/>
          <w:szCs w:val="22"/>
          <w:lang w:val="en-US" w:eastAsia="zh-CN"/>
        </w:rPr>
        <w:tab/>
      </w:r>
      <w:r>
        <w:t>UE demodulation and CSI requirements</w:t>
      </w:r>
      <w:r>
        <w:tab/>
      </w:r>
      <w:r>
        <w:fldChar w:fldCharType="begin"/>
      </w:r>
      <w:r>
        <w:instrText xml:space="preserve"> PAGEREF _Toc88223793 \h </w:instrText>
      </w:r>
      <w:r>
        <w:fldChar w:fldCharType="separate"/>
      </w:r>
      <w:r>
        <w:t>138</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8.12.2.1</w:t>
      </w:r>
      <w:r>
        <w:rPr>
          <w:rFonts w:asciiTheme="minorHAnsi" w:eastAsiaTheme="minorEastAsia" w:hAnsiTheme="minorHAnsi" w:cstheme="minorBidi"/>
          <w:kern w:val="2"/>
          <w:sz w:val="21"/>
          <w:szCs w:val="22"/>
          <w:lang w:val="en-US" w:eastAsia="zh-CN"/>
        </w:rPr>
        <w:tab/>
      </w:r>
      <w:r>
        <w:t>MMSE-IRC receiver for inter-cell interference</w:t>
      </w:r>
      <w:r>
        <w:tab/>
      </w:r>
      <w:r>
        <w:fldChar w:fldCharType="begin"/>
      </w:r>
      <w:r>
        <w:instrText xml:space="preserve"> PAGEREF _Toc88223794 \h </w:instrText>
      </w:r>
      <w:r>
        <w:fldChar w:fldCharType="separate"/>
      </w:r>
      <w:r>
        <w:t>138</w:t>
      </w:r>
      <w:r>
        <w:fldChar w:fldCharType="end"/>
      </w:r>
    </w:p>
    <w:p w:rsidR="00D32BED" w:rsidRDefault="00D32BED">
      <w:pPr>
        <w:pStyle w:val="61"/>
        <w:rPr>
          <w:rFonts w:asciiTheme="minorHAnsi" w:eastAsiaTheme="minorEastAsia" w:hAnsiTheme="minorHAnsi" w:cstheme="minorBidi"/>
          <w:kern w:val="2"/>
          <w:sz w:val="21"/>
          <w:szCs w:val="22"/>
          <w:lang w:val="en-US" w:eastAsia="zh-CN"/>
        </w:rPr>
      </w:pPr>
      <w:r>
        <w:t>8.12.2.1.1</w:t>
      </w:r>
      <w:r>
        <w:rPr>
          <w:rFonts w:asciiTheme="minorHAnsi" w:eastAsiaTheme="minorEastAsia" w:hAnsiTheme="minorHAnsi" w:cstheme="minorBidi"/>
          <w:kern w:val="2"/>
          <w:sz w:val="21"/>
          <w:szCs w:val="22"/>
          <w:lang w:val="en-US" w:eastAsia="zh-CN"/>
        </w:rPr>
        <w:tab/>
      </w:r>
      <w:r>
        <w:t>PDSCH requirements</w:t>
      </w:r>
      <w:r>
        <w:tab/>
      </w:r>
      <w:r>
        <w:fldChar w:fldCharType="begin"/>
      </w:r>
      <w:r>
        <w:instrText xml:space="preserve"> PAGEREF _Toc88223795 \h </w:instrText>
      </w:r>
      <w:r>
        <w:fldChar w:fldCharType="separate"/>
      </w:r>
      <w:r>
        <w:t>143</w:t>
      </w:r>
      <w:r>
        <w:fldChar w:fldCharType="end"/>
      </w:r>
    </w:p>
    <w:p w:rsidR="00D32BED" w:rsidRDefault="00D32BED">
      <w:pPr>
        <w:pStyle w:val="61"/>
        <w:rPr>
          <w:rFonts w:asciiTheme="minorHAnsi" w:eastAsiaTheme="minorEastAsia" w:hAnsiTheme="minorHAnsi" w:cstheme="minorBidi"/>
          <w:kern w:val="2"/>
          <w:sz w:val="21"/>
          <w:szCs w:val="22"/>
          <w:lang w:val="en-US" w:eastAsia="zh-CN"/>
        </w:rPr>
      </w:pPr>
      <w:r>
        <w:t>8.12.2.1.2</w:t>
      </w:r>
      <w:r>
        <w:rPr>
          <w:rFonts w:asciiTheme="minorHAnsi" w:eastAsiaTheme="minorEastAsia" w:hAnsiTheme="minorHAnsi" w:cstheme="minorBidi"/>
          <w:kern w:val="2"/>
          <w:sz w:val="21"/>
          <w:szCs w:val="22"/>
          <w:lang w:val="en-US" w:eastAsia="zh-CN"/>
        </w:rPr>
        <w:tab/>
      </w:r>
      <w:r>
        <w:t>CSI requirements</w:t>
      </w:r>
      <w:r>
        <w:tab/>
      </w:r>
      <w:r>
        <w:fldChar w:fldCharType="begin"/>
      </w:r>
      <w:r>
        <w:instrText xml:space="preserve"> PAGEREF _Toc88223796 \h </w:instrText>
      </w:r>
      <w:r>
        <w:fldChar w:fldCharType="separate"/>
      </w:r>
      <w:r>
        <w:t>145</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8.12.2.2</w:t>
      </w:r>
      <w:r>
        <w:rPr>
          <w:rFonts w:asciiTheme="minorHAnsi" w:eastAsiaTheme="minorEastAsia" w:hAnsiTheme="minorHAnsi" w:cstheme="minorBidi"/>
          <w:kern w:val="2"/>
          <w:sz w:val="21"/>
          <w:szCs w:val="22"/>
          <w:lang w:val="en-US" w:eastAsia="zh-CN"/>
        </w:rPr>
        <w:tab/>
      </w:r>
      <w:r>
        <w:t>MMSE-IRC receiver for intra-cell inter-user interference</w:t>
      </w:r>
      <w:r>
        <w:tab/>
      </w:r>
      <w:r>
        <w:fldChar w:fldCharType="begin"/>
      </w:r>
      <w:r>
        <w:instrText xml:space="preserve"> PAGEREF _Toc88223797 \h </w:instrText>
      </w:r>
      <w:r>
        <w:fldChar w:fldCharType="separate"/>
      </w:r>
      <w:r>
        <w:t>146</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8.12.2.3</w:t>
      </w:r>
      <w:r>
        <w:rPr>
          <w:rFonts w:asciiTheme="minorHAnsi" w:eastAsiaTheme="minorEastAsia" w:hAnsiTheme="minorHAnsi" w:cstheme="minorBidi"/>
          <w:kern w:val="2"/>
          <w:sz w:val="21"/>
          <w:szCs w:val="22"/>
          <w:lang w:val="en-US" w:eastAsia="zh-CN"/>
        </w:rPr>
        <w:tab/>
      </w:r>
      <w:r>
        <w:t>CRS-IM receiver in scenarios with overlapping spectrum for LTE and NR</w:t>
      </w:r>
      <w:r>
        <w:tab/>
      </w:r>
      <w:r>
        <w:fldChar w:fldCharType="begin"/>
      </w:r>
      <w:r>
        <w:instrText xml:space="preserve"> PAGEREF _Toc88223798 \h </w:instrText>
      </w:r>
      <w:r>
        <w:fldChar w:fldCharType="separate"/>
      </w:r>
      <w:r>
        <w:t>150</w:t>
      </w:r>
      <w:r>
        <w:fldChar w:fldCharType="end"/>
      </w:r>
    </w:p>
    <w:p w:rsidR="00D32BED" w:rsidRDefault="00D32BED">
      <w:pPr>
        <w:pStyle w:val="61"/>
        <w:rPr>
          <w:rFonts w:asciiTheme="minorHAnsi" w:eastAsiaTheme="minorEastAsia" w:hAnsiTheme="minorHAnsi" w:cstheme="minorBidi"/>
          <w:kern w:val="2"/>
          <w:sz w:val="21"/>
          <w:szCs w:val="22"/>
          <w:lang w:val="en-US" w:eastAsia="zh-CN"/>
        </w:rPr>
      </w:pPr>
      <w:r>
        <w:t>8.12.2.3.1</w:t>
      </w:r>
      <w:r>
        <w:rPr>
          <w:rFonts w:asciiTheme="minorHAnsi" w:eastAsiaTheme="minorEastAsia" w:hAnsiTheme="minorHAnsi" w:cstheme="minorBidi"/>
          <w:kern w:val="2"/>
          <w:sz w:val="21"/>
          <w:szCs w:val="22"/>
          <w:lang w:val="en-US" w:eastAsia="zh-CN"/>
        </w:rPr>
        <w:tab/>
      </w:r>
      <w:r>
        <w:t>Receiver assumption</w:t>
      </w:r>
      <w:r>
        <w:tab/>
      </w:r>
      <w:r>
        <w:fldChar w:fldCharType="begin"/>
      </w:r>
      <w:r>
        <w:instrText xml:space="preserve"> PAGEREF _Toc88223799 \h </w:instrText>
      </w:r>
      <w:r>
        <w:fldChar w:fldCharType="separate"/>
      </w:r>
      <w:r>
        <w:t>151</w:t>
      </w:r>
      <w:r>
        <w:fldChar w:fldCharType="end"/>
      </w:r>
    </w:p>
    <w:p w:rsidR="00D32BED" w:rsidRDefault="00D32BED">
      <w:pPr>
        <w:pStyle w:val="61"/>
        <w:rPr>
          <w:rFonts w:asciiTheme="minorHAnsi" w:eastAsiaTheme="minorEastAsia" w:hAnsiTheme="minorHAnsi" w:cstheme="minorBidi"/>
          <w:kern w:val="2"/>
          <w:sz w:val="21"/>
          <w:szCs w:val="22"/>
          <w:lang w:val="en-US" w:eastAsia="zh-CN"/>
        </w:rPr>
      </w:pPr>
      <w:r>
        <w:t>8.12.2.3.2</w:t>
      </w:r>
      <w:r>
        <w:rPr>
          <w:rFonts w:asciiTheme="minorHAnsi" w:eastAsiaTheme="minorEastAsia" w:hAnsiTheme="minorHAnsi" w:cstheme="minorBidi"/>
          <w:kern w:val="2"/>
          <w:sz w:val="21"/>
          <w:szCs w:val="22"/>
          <w:lang w:val="en-US" w:eastAsia="zh-CN"/>
        </w:rPr>
        <w:tab/>
      </w:r>
      <w:r>
        <w:t>Necessity of Network assistant signaling</w:t>
      </w:r>
      <w:r>
        <w:tab/>
      </w:r>
      <w:r>
        <w:fldChar w:fldCharType="begin"/>
      </w:r>
      <w:r>
        <w:instrText xml:space="preserve"> PAGEREF _Toc88223800 \h </w:instrText>
      </w:r>
      <w:r>
        <w:fldChar w:fldCharType="separate"/>
      </w:r>
      <w:r>
        <w:t>151</w:t>
      </w:r>
      <w:r>
        <w:fldChar w:fldCharType="end"/>
      </w:r>
    </w:p>
    <w:p w:rsidR="00D32BED" w:rsidRDefault="00D32BED">
      <w:pPr>
        <w:pStyle w:val="61"/>
        <w:rPr>
          <w:rFonts w:asciiTheme="minorHAnsi" w:eastAsiaTheme="minorEastAsia" w:hAnsiTheme="minorHAnsi" w:cstheme="minorBidi"/>
          <w:kern w:val="2"/>
          <w:sz w:val="21"/>
          <w:szCs w:val="22"/>
          <w:lang w:val="en-US" w:eastAsia="zh-CN"/>
        </w:rPr>
      </w:pPr>
      <w:r>
        <w:t>8.12.2.3.3</w:t>
      </w:r>
      <w:r>
        <w:rPr>
          <w:rFonts w:asciiTheme="minorHAnsi" w:eastAsiaTheme="minorEastAsia" w:hAnsiTheme="minorHAnsi" w:cstheme="minorBidi"/>
          <w:kern w:val="2"/>
          <w:sz w:val="21"/>
          <w:szCs w:val="22"/>
          <w:lang w:val="en-US" w:eastAsia="zh-CN"/>
        </w:rPr>
        <w:tab/>
      </w:r>
      <w:r>
        <w:t>Test set-up</w:t>
      </w:r>
      <w:r>
        <w:tab/>
      </w:r>
      <w:r>
        <w:fldChar w:fldCharType="begin"/>
      </w:r>
      <w:r>
        <w:instrText xml:space="preserve"> PAGEREF _Toc88223801 \h </w:instrText>
      </w:r>
      <w:r>
        <w:fldChar w:fldCharType="separate"/>
      </w:r>
      <w:r>
        <w:t>152</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8.12.3</w:t>
      </w:r>
      <w:r>
        <w:rPr>
          <w:rFonts w:asciiTheme="minorHAnsi" w:eastAsiaTheme="minorEastAsia" w:hAnsiTheme="minorHAnsi" w:cstheme="minorBidi"/>
          <w:kern w:val="2"/>
          <w:sz w:val="21"/>
          <w:szCs w:val="22"/>
          <w:lang w:val="en-US" w:eastAsia="zh-CN"/>
        </w:rPr>
        <w:tab/>
      </w:r>
      <w:r>
        <w:t>BS demodulation requirements</w:t>
      </w:r>
      <w:r>
        <w:tab/>
      </w:r>
      <w:r>
        <w:fldChar w:fldCharType="begin"/>
      </w:r>
      <w:r>
        <w:instrText xml:space="preserve"> PAGEREF _Toc88223802 \h </w:instrText>
      </w:r>
      <w:r>
        <w:fldChar w:fldCharType="separate"/>
      </w:r>
      <w:r>
        <w:t>153</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8.12.3.1</w:t>
      </w:r>
      <w:r>
        <w:rPr>
          <w:rFonts w:asciiTheme="minorHAnsi" w:eastAsiaTheme="minorEastAsia" w:hAnsiTheme="minorHAnsi" w:cstheme="minorBidi"/>
          <w:kern w:val="2"/>
          <w:sz w:val="21"/>
          <w:szCs w:val="22"/>
          <w:lang w:val="en-US" w:eastAsia="zh-CN"/>
        </w:rPr>
        <w:tab/>
      </w:r>
      <w:r>
        <w:t>PUSCH demodulation requirements for FR1 256QAM</w:t>
      </w:r>
      <w:r>
        <w:tab/>
      </w:r>
      <w:r>
        <w:fldChar w:fldCharType="begin"/>
      </w:r>
      <w:r>
        <w:instrText xml:space="preserve"> PAGEREF _Toc88223803 \h </w:instrText>
      </w:r>
      <w:r>
        <w:fldChar w:fldCharType="separate"/>
      </w:r>
      <w:r>
        <w:t>154</w:t>
      </w:r>
      <w:r>
        <w:fldChar w:fldCharType="end"/>
      </w:r>
    </w:p>
    <w:p w:rsidR="00D32BED" w:rsidRDefault="00D32BED">
      <w:pPr>
        <w:pStyle w:val="31"/>
        <w:rPr>
          <w:rFonts w:asciiTheme="minorHAnsi" w:eastAsiaTheme="minorEastAsia" w:hAnsiTheme="minorHAnsi" w:cstheme="minorBidi"/>
          <w:kern w:val="2"/>
          <w:sz w:val="21"/>
          <w:szCs w:val="22"/>
          <w:lang w:val="en-US" w:eastAsia="zh-CN"/>
        </w:rPr>
      </w:pPr>
      <w:r>
        <w:t>8.13</w:t>
      </w:r>
      <w:r>
        <w:rPr>
          <w:rFonts w:asciiTheme="minorHAnsi" w:eastAsiaTheme="minorEastAsia" w:hAnsiTheme="minorHAnsi" w:cstheme="minorBidi"/>
          <w:kern w:val="2"/>
          <w:sz w:val="21"/>
          <w:szCs w:val="22"/>
          <w:lang w:val="en-US" w:eastAsia="zh-CN"/>
        </w:rPr>
        <w:tab/>
      </w:r>
      <w:r>
        <w:t>Solutions for NR to support non-terrestrial networks (NTN)</w:t>
      </w:r>
      <w:r>
        <w:tab/>
      </w:r>
      <w:r>
        <w:fldChar w:fldCharType="begin"/>
      </w:r>
      <w:r>
        <w:instrText xml:space="preserve"> PAGEREF _Toc88223804 \h </w:instrText>
      </w:r>
      <w:r>
        <w:fldChar w:fldCharType="separate"/>
      </w:r>
      <w:r>
        <w:t>156</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8.13.1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_Toc88223805 \h </w:instrText>
      </w:r>
      <w:r>
        <w:fldChar w:fldCharType="separate"/>
      </w:r>
      <w:r>
        <w:t>156</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8.13.1.1</w:t>
      </w:r>
      <w:r>
        <w:rPr>
          <w:rFonts w:asciiTheme="minorHAnsi" w:eastAsiaTheme="minorEastAsia" w:hAnsiTheme="minorHAnsi" w:cstheme="minorBidi"/>
          <w:kern w:val="2"/>
          <w:sz w:val="21"/>
          <w:szCs w:val="22"/>
          <w:lang w:val="en-US" w:eastAsia="zh-CN"/>
        </w:rPr>
        <w:tab/>
      </w:r>
      <w:r>
        <w:t>System parameters</w:t>
      </w:r>
      <w:r>
        <w:tab/>
      </w:r>
      <w:r>
        <w:fldChar w:fldCharType="begin"/>
      </w:r>
      <w:r>
        <w:instrText xml:space="preserve"> PAGEREF _Toc88223806 \h </w:instrText>
      </w:r>
      <w:r>
        <w:fldChar w:fldCharType="separate"/>
      </w:r>
      <w:r>
        <w:t>160</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8.13.1.2</w:t>
      </w:r>
      <w:r>
        <w:rPr>
          <w:rFonts w:asciiTheme="minorHAnsi" w:eastAsiaTheme="minorEastAsia" w:hAnsiTheme="minorHAnsi" w:cstheme="minorBidi"/>
          <w:kern w:val="2"/>
          <w:sz w:val="21"/>
          <w:szCs w:val="22"/>
          <w:lang w:val="en-US" w:eastAsia="zh-CN"/>
        </w:rPr>
        <w:tab/>
      </w:r>
      <w:r>
        <w:t>NTN gNB Class/Type</w:t>
      </w:r>
      <w:r>
        <w:tab/>
      </w:r>
      <w:r>
        <w:fldChar w:fldCharType="begin"/>
      </w:r>
      <w:r>
        <w:instrText xml:space="preserve"> PAGEREF _Toc88223807 \h </w:instrText>
      </w:r>
      <w:r>
        <w:fldChar w:fldCharType="separate"/>
      </w:r>
      <w:r>
        <w:t>161</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8.13.1.3</w:t>
      </w:r>
      <w:r>
        <w:rPr>
          <w:rFonts w:asciiTheme="minorHAnsi" w:eastAsiaTheme="minorEastAsia" w:hAnsiTheme="minorHAnsi" w:cstheme="minorBidi"/>
          <w:kern w:val="2"/>
          <w:sz w:val="21"/>
          <w:szCs w:val="22"/>
          <w:lang w:val="en-US" w:eastAsia="zh-CN"/>
        </w:rPr>
        <w:tab/>
      </w:r>
      <w:r>
        <w:t>Regulatory information</w:t>
      </w:r>
      <w:r>
        <w:tab/>
      </w:r>
      <w:r>
        <w:fldChar w:fldCharType="begin"/>
      </w:r>
      <w:r>
        <w:instrText xml:space="preserve"> PAGEREF _Toc88223808 \h </w:instrText>
      </w:r>
      <w:r>
        <w:fldChar w:fldCharType="separate"/>
      </w:r>
      <w:r>
        <w:t>162</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8.13.1.4</w:t>
      </w:r>
      <w:r>
        <w:rPr>
          <w:rFonts w:asciiTheme="minorHAnsi" w:eastAsiaTheme="minorEastAsia" w:hAnsiTheme="minorHAnsi" w:cstheme="minorBidi"/>
          <w:kern w:val="2"/>
          <w:sz w:val="21"/>
          <w:szCs w:val="22"/>
          <w:lang w:val="en-US" w:eastAsia="zh-CN"/>
        </w:rPr>
        <w:tab/>
      </w:r>
      <w:r>
        <w:t>Others</w:t>
      </w:r>
      <w:r>
        <w:tab/>
      </w:r>
      <w:r>
        <w:fldChar w:fldCharType="begin"/>
      </w:r>
      <w:r>
        <w:instrText xml:space="preserve"> PAGEREF _Toc88223809 \h </w:instrText>
      </w:r>
      <w:r>
        <w:fldChar w:fldCharType="separate"/>
      </w:r>
      <w:r>
        <w:t>163</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8.13.2</w:t>
      </w:r>
      <w:r>
        <w:rPr>
          <w:rFonts w:asciiTheme="minorHAnsi" w:eastAsiaTheme="minorEastAsia" w:hAnsiTheme="minorHAnsi" w:cstheme="minorBidi"/>
          <w:kern w:val="2"/>
          <w:sz w:val="21"/>
          <w:szCs w:val="22"/>
          <w:lang w:val="en-US" w:eastAsia="zh-CN"/>
        </w:rPr>
        <w:tab/>
      </w:r>
      <w:r>
        <w:t>Coexistence aspects</w:t>
      </w:r>
      <w:r>
        <w:tab/>
      </w:r>
      <w:r>
        <w:fldChar w:fldCharType="begin"/>
      </w:r>
      <w:r>
        <w:instrText xml:space="preserve"> PAGEREF _Toc88223810 \h </w:instrText>
      </w:r>
      <w:r>
        <w:fldChar w:fldCharType="separate"/>
      </w:r>
      <w:r>
        <w:t>163</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8.13.2.1</w:t>
      </w:r>
      <w:r>
        <w:rPr>
          <w:rFonts w:asciiTheme="minorHAnsi" w:eastAsiaTheme="minorEastAsia" w:hAnsiTheme="minorHAnsi" w:cstheme="minorBidi"/>
          <w:kern w:val="2"/>
          <w:sz w:val="21"/>
          <w:szCs w:val="22"/>
          <w:lang w:val="en-US" w:eastAsia="zh-CN"/>
        </w:rPr>
        <w:tab/>
      </w:r>
      <w:r>
        <w:t>NTN coexistence scenarios and simulations</w:t>
      </w:r>
      <w:r>
        <w:tab/>
      </w:r>
      <w:r>
        <w:fldChar w:fldCharType="begin"/>
      </w:r>
      <w:r>
        <w:instrText xml:space="preserve"> PAGEREF _Toc88223811 \h </w:instrText>
      </w:r>
      <w:r>
        <w:fldChar w:fldCharType="separate"/>
      </w:r>
      <w:r>
        <w:t>167</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8.13.2.2</w:t>
      </w:r>
      <w:r>
        <w:rPr>
          <w:rFonts w:asciiTheme="minorHAnsi" w:eastAsiaTheme="minorEastAsia" w:hAnsiTheme="minorHAnsi" w:cstheme="minorBidi"/>
          <w:kern w:val="2"/>
          <w:sz w:val="21"/>
          <w:szCs w:val="22"/>
          <w:lang w:val="en-US" w:eastAsia="zh-CN"/>
        </w:rPr>
        <w:tab/>
      </w:r>
      <w:r>
        <w:t>HAPS coexistence scenarios and simulations</w:t>
      </w:r>
      <w:r>
        <w:tab/>
      </w:r>
      <w:r>
        <w:fldChar w:fldCharType="begin"/>
      </w:r>
      <w:r>
        <w:instrText xml:space="preserve"> PAGEREF _Toc88223812 \h </w:instrText>
      </w:r>
      <w:r>
        <w:fldChar w:fldCharType="separate"/>
      </w:r>
      <w:r>
        <w:t>169</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8.13.3</w:t>
      </w:r>
      <w:r>
        <w:rPr>
          <w:rFonts w:asciiTheme="minorHAnsi" w:eastAsiaTheme="minorEastAsia" w:hAnsiTheme="minorHAnsi" w:cstheme="minorBidi"/>
          <w:kern w:val="2"/>
          <w:sz w:val="21"/>
          <w:szCs w:val="22"/>
          <w:lang w:val="en-US" w:eastAsia="zh-CN"/>
        </w:rPr>
        <w:tab/>
      </w:r>
      <w:r>
        <w:t>BS RF requirements</w:t>
      </w:r>
      <w:r>
        <w:tab/>
      </w:r>
      <w:r>
        <w:fldChar w:fldCharType="begin"/>
      </w:r>
      <w:r>
        <w:instrText xml:space="preserve"> PAGEREF _Toc88223813 \h </w:instrText>
      </w:r>
      <w:r>
        <w:fldChar w:fldCharType="separate"/>
      </w:r>
      <w:r>
        <w:t>169</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8.13.3.1</w:t>
      </w:r>
      <w:r>
        <w:rPr>
          <w:rFonts w:asciiTheme="minorHAnsi" w:eastAsiaTheme="minorEastAsia" w:hAnsiTheme="minorHAnsi" w:cstheme="minorBidi"/>
          <w:kern w:val="2"/>
          <w:sz w:val="21"/>
          <w:szCs w:val="22"/>
          <w:lang w:val="en-US" w:eastAsia="zh-CN"/>
        </w:rPr>
        <w:tab/>
      </w:r>
      <w:r>
        <w:t>TX requirements</w:t>
      </w:r>
      <w:r>
        <w:tab/>
      </w:r>
      <w:r>
        <w:fldChar w:fldCharType="begin"/>
      </w:r>
      <w:r>
        <w:instrText xml:space="preserve"> PAGEREF _Toc88223814 \h </w:instrText>
      </w:r>
      <w:r>
        <w:fldChar w:fldCharType="separate"/>
      </w:r>
      <w:r>
        <w:t>175</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8.13.3.2</w:t>
      </w:r>
      <w:r>
        <w:rPr>
          <w:rFonts w:asciiTheme="minorHAnsi" w:eastAsiaTheme="minorEastAsia" w:hAnsiTheme="minorHAnsi" w:cstheme="minorBidi"/>
          <w:kern w:val="2"/>
          <w:sz w:val="21"/>
          <w:szCs w:val="22"/>
          <w:lang w:val="en-US" w:eastAsia="zh-CN"/>
        </w:rPr>
        <w:tab/>
      </w:r>
      <w:r>
        <w:t>RX requirements</w:t>
      </w:r>
      <w:r>
        <w:tab/>
      </w:r>
      <w:r>
        <w:fldChar w:fldCharType="begin"/>
      </w:r>
      <w:r>
        <w:instrText xml:space="preserve"> PAGEREF _Toc88223815 \h </w:instrText>
      </w:r>
      <w:r>
        <w:fldChar w:fldCharType="separate"/>
      </w:r>
      <w:r>
        <w:t>176</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8.13.4</w:t>
      </w:r>
      <w:r>
        <w:rPr>
          <w:rFonts w:asciiTheme="minorHAnsi" w:eastAsiaTheme="minorEastAsia" w:hAnsiTheme="minorHAnsi" w:cstheme="minorBidi"/>
          <w:kern w:val="2"/>
          <w:sz w:val="21"/>
          <w:szCs w:val="22"/>
          <w:lang w:val="en-US" w:eastAsia="zh-CN"/>
        </w:rPr>
        <w:tab/>
      </w:r>
      <w:r>
        <w:t>UE RF requirements</w:t>
      </w:r>
      <w:r>
        <w:tab/>
      </w:r>
      <w:r>
        <w:fldChar w:fldCharType="begin"/>
      </w:r>
      <w:r>
        <w:instrText xml:space="preserve"> PAGEREF _Toc88223816 \h </w:instrText>
      </w:r>
      <w:r>
        <w:fldChar w:fldCharType="separate"/>
      </w:r>
      <w:r>
        <w:t>177</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8.13.4.1</w:t>
      </w:r>
      <w:r>
        <w:rPr>
          <w:rFonts w:asciiTheme="minorHAnsi" w:eastAsiaTheme="minorEastAsia" w:hAnsiTheme="minorHAnsi" w:cstheme="minorBidi"/>
          <w:kern w:val="2"/>
          <w:sz w:val="21"/>
          <w:szCs w:val="22"/>
          <w:lang w:val="en-US" w:eastAsia="zh-CN"/>
        </w:rPr>
        <w:tab/>
      </w:r>
      <w:r>
        <w:t>TX requirements</w:t>
      </w:r>
      <w:r>
        <w:tab/>
      </w:r>
      <w:r>
        <w:fldChar w:fldCharType="begin"/>
      </w:r>
      <w:r>
        <w:instrText xml:space="preserve"> PAGEREF _Toc88223817 \h </w:instrText>
      </w:r>
      <w:r>
        <w:fldChar w:fldCharType="separate"/>
      </w:r>
      <w:r>
        <w:t>177</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8.13.4.2</w:t>
      </w:r>
      <w:r>
        <w:rPr>
          <w:rFonts w:asciiTheme="minorHAnsi" w:eastAsiaTheme="minorEastAsia" w:hAnsiTheme="minorHAnsi" w:cstheme="minorBidi"/>
          <w:kern w:val="2"/>
          <w:sz w:val="21"/>
          <w:szCs w:val="22"/>
          <w:lang w:val="en-US" w:eastAsia="zh-CN"/>
        </w:rPr>
        <w:tab/>
      </w:r>
      <w:r>
        <w:t>RX requirements</w:t>
      </w:r>
      <w:r>
        <w:tab/>
      </w:r>
      <w:r>
        <w:fldChar w:fldCharType="begin"/>
      </w:r>
      <w:r>
        <w:instrText xml:space="preserve"> PAGEREF _Toc88223818 \h </w:instrText>
      </w:r>
      <w:r>
        <w:fldChar w:fldCharType="separate"/>
      </w:r>
      <w:r>
        <w:t>177</w:t>
      </w:r>
      <w:r>
        <w:fldChar w:fldCharType="end"/>
      </w:r>
    </w:p>
    <w:p w:rsidR="00D32BED" w:rsidRDefault="00D32BED">
      <w:pPr>
        <w:pStyle w:val="31"/>
        <w:rPr>
          <w:rFonts w:asciiTheme="minorHAnsi" w:eastAsiaTheme="minorEastAsia" w:hAnsiTheme="minorHAnsi" w:cstheme="minorBidi"/>
          <w:kern w:val="2"/>
          <w:sz w:val="21"/>
          <w:szCs w:val="22"/>
          <w:lang w:val="en-US" w:eastAsia="zh-CN"/>
        </w:rPr>
      </w:pPr>
      <w:r>
        <w:t>8.16</w:t>
      </w:r>
      <w:r>
        <w:rPr>
          <w:rFonts w:asciiTheme="minorHAnsi" w:eastAsiaTheme="minorEastAsia" w:hAnsiTheme="minorHAnsi" w:cstheme="minorBidi"/>
          <w:kern w:val="2"/>
          <w:sz w:val="21"/>
          <w:szCs w:val="22"/>
          <w:lang w:val="en-US" w:eastAsia="zh-CN"/>
        </w:rPr>
        <w:tab/>
      </w:r>
      <w:r>
        <w:t>Extending current NR operation to 71GHz</w:t>
      </w:r>
      <w:r>
        <w:tab/>
      </w:r>
      <w:r>
        <w:fldChar w:fldCharType="begin"/>
      </w:r>
      <w:r>
        <w:instrText xml:space="preserve"> PAGEREF _Toc88223819 \h </w:instrText>
      </w:r>
      <w:r>
        <w:fldChar w:fldCharType="separate"/>
      </w:r>
      <w:r>
        <w:t>178</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8.16.4</w:t>
      </w:r>
      <w:r>
        <w:rPr>
          <w:rFonts w:asciiTheme="minorHAnsi" w:eastAsiaTheme="minorEastAsia" w:hAnsiTheme="minorHAnsi" w:cstheme="minorBidi"/>
          <w:kern w:val="2"/>
          <w:sz w:val="21"/>
          <w:szCs w:val="22"/>
          <w:lang w:val="en-US" w:eastAsia="zh-CN"/>
        </w:rPr>
        <w:tab/>
      </w:r>
      <w:r>
        <w:t>BS RF requirements</w:t>
      </w:r>
      <w:r>
        <w:tab/>
      </w:r>
      <w:r>
        <w:fldChar w:fldCharType="begin"/>
      </w:r>
      <w:r>
        <w:instrText xml:space="preserve"> PAGEREF _Toc88223820 \h </w:instrText>
      </w:r>
      <w:r>
        <w:fldChar w:fldCharType="separate"/>
      </w:r>
      <w:r>
        <w:t>178</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8.16.4.1</w:t>
      </w:r>
      <w:r>
        <w:rPr>
          <w:rFonts w:asciiTheme="minorHAnsi" w:eastAsiaTheme="minorEastAsia" w:hAnsiTheme="minorHAnsi" w:cstheme="minorBidi"/>
          <w:kern w:val="2"/>
          <w:sz w:val="21"/>
          <w:szCs w:val="22"/>
          <w:lang w:val="en-US" w:eastAsia="zh-CN"/>
        </w:rPr>
        <w:tab/>
      </w:r>
      <w:r>
        <w:t>TX requirements</w:t>
      </w:r>
      <w:r>
        <w:tab/>
      </w:r>
      <w:r>
        <w:fldChar w:fldCharType="begin"/>
      </w:r>
      <w:r>
        <w:instrText xml:space="preserve"> PAGEREF _Toc88223821 \h </w:instrText>
      </w:r>
      <w:r>
        <w:fldChar w:fldCharType="separate"/>
      </w:r>
      <w:r>
        <w:t>179</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8.16.4.2</w:t>
      </w:r>
      <w:r>
        <w:rPr>
          <w:rFonts w:asciiTheme="minorHAnsi" w:eastAsiaTheme="minorEastAsia" w:hAnsiTheme="minorHAnsi" w:cstheme="minorBidi"/>
          <w:kern w:val="2"/>
          <w:sz w:val="21"/>
          <w:szCs w:val="22"/>
          <w:lang w:val="en-US" w:eastAsia="zh-CN"/>
        </w:rPr>
        <w:tab/>
      </w:r>
      <w:r>
        <w:t>RX requirements</w:t>
      </w:r>
      <w:r>
        <w:tab/>
      </w:r>
      <w:r>
        <w:fldChar w:fldCharType="begin"/>
      </w:r>
      <w:r>
        <w:instrText xml:space="preserve"> PAGEREF _Toc88223822 \h </w:instrText>
      </w:r>
      <w:r>
        <w:fldChar w:fldCharType="separate"/>
      </w:r>
      <w:r>
        <w:t>179</w:t>
      </w:r>
      <w:r>
        <w:fldChar w:fldCharType="end"/>
      </w:r>
    </w:p>
    <w:p w:rsidR="00D32BED" w:rsidRDefault="00D32BED">
      <w:pPr>
        <w:pStyle w:val="31"/>
        <w:rPr>
          <w:rFonts w:asciiTheme="minorHAnsi" w:eastAsiaTheme="minorEastAsia" w:hAnsiTheme="minorHAnsi" w:cstheme="minorBidi"/>
          <w:kern w:val="2"/>
          <w:sz w:val="21"/>
          <w:szCs w:val="22"/>
          <w:lang w:val="en-US" w:eastAsia="zh-CN"/>
        </w:rPr>
      </w:pPr>
      <w:r>
        <w:t>8.17</w:t>
      </w:r>
      <w:r>
        <w:rPr>
          <w:rFonts w:asciiTheme="minorHAnsi" w:eastAsiaTheme="minorEastAsia" w:hAnsiTheme="minorHAnsi" w:cstheme="minorBidi"/>
          <w:kern w:val="2"/>
          <w:sz w:val="21"/>
          <w:szCs w:val="22"/>
          <w:lang w:val="en-US" w:eastAsia="zh-CN"/>
        </w:rPr>
        <w:tab/>
      </w:r>
      <w:r>
        <w:t>Enhancements to Integrated Access and Backhaul (IAB) for NR</w:t>
      </w:r>
      <w:r>
        <w:tab/>
      </w:r>
      <w:r>
        <w:fldChar w:fldCharType="begin"/>
      </w:r>
      <w:r>
        <w:instrText xml:space="preserve"> PAGEREF _Toc88223823 \h </w:instrText>
      </w:r>
      <w:r>
        <w:fldChar w:fldCharType="separate"/>
      </w:r>
      <w:r>
        <w:t>180</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8.17.1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_Toc88223824 \h </w:instrText>
      </w:r>
      <w:r>
        <w:fldChar w:fldCharType="separate"/>
      </w:r>
      <w:r>
        <w:t>180</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8.17.2</w:t>
      </w:r>
      <w:r>
        <w:rPr>
          <w:rFonts w:asciiTheme="minorHAnsi" w:eastAsiaTheme="minorEastAsia" w:hAnsiTheme="minorHAnsi" w:cstheme="minorBidi"/>
          <w:kern w:val="2"/>
          <w:sz w:val="21"/>
          <w:szCs w:val="22"/>
          <w:lang w:val="en-US" w:eastAsia="zh-CN"/>
        </w:rPr>
        <w:tab/>
      </w:r>
      <w:r>
        <w:t>RF requirements</w:t>
      </w:r>
      <w:r>
        <w:tab/>
      </w:r>
      <w:r>
        <w:fldChar w:fldCharType="begin"/>
      </w:r>
      <w:r>
        <w:instrText xml:space="preserve"> PAGEREF _Toc88223825 \h </w:instrText>
      </w:r>
      <w:r>
        <w:fldChar w:fldCharType="separate"/>
      </w:r>
      <w:r>
        <w:t>181</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8.17.2.1</w:t>
      </w:r>
      <w:r>
        <w:rPr>
          <w:rFonts w:asciiTheme="minorHAnsi" w:eastAsiaTheme="minorEastAsia" w:hAnsiTheme="minorHAnsi" w:cstheme="minorBidi"/>
          <w:kern w:val="2"/>
          <w:sz w:val="21"/>
          <w:szCs w:val="22"/>
          <w:lang w:val="en-US" w:eastAsia="zh-CN"/>
        </w:rPr>
        <w:tab/>
      </w:r>
      <w:r>
        <w:t>Impact for Simultaneous operation of IAB child and parent links</w:t>
      </w:r>
      <w:r>
        <w:tab/>
      </w:r>
      <w:r>
        <w:fldChar w:fldCharType="begin"/>
      </w:r>
      <w:r>
        <w:instrText xml:space="preserve"> PAGEREF _Toc88223826 \h </w:instrText>
      </w:r>
      <w:r>
        <w:fldChar w:fldCharType="separate"/>
      </w:r>
      <w:r>
        <w:t>181</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8.17.2.2</w:t>
      </w:r>
      <w:r>
        <w:rPr>
          <w:rFonts w:asciiTheme="minorHAnsi" w:eastAsiaTheme="minorEastAsia" w:hAnsiTheme="minorHAnsi" w:cstheme="minorBidi"/>
          <w:kern w:val="2"/>
          <w:sz w:val="21"/>
          <w:szCs w:val="22"/>
          <w:lang w:val="en-US" w:eastAsia="zh-CN"/>
        </w:rPr>
        <w:tab/>
      </w:r>
      <w:r>
        <w:t>Impact for Timing enhancement</w:t>
      </w:r>
      <w:r>
        <w:tab/>
      </w:r>
      <w:r>
        <w:fldChar w:fldCharType="begin"/>
      </w:r>
      <w:r>
        <w:instrText xml:space="preserve"> PAGEREF _Toc88223827 \h </w:instrText>
      </w:r>
      <w:r>
        <w:fldChar w:fldCharType="separate"/>
      </w:r>
      <w:r>
        <w:t>182</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8.17.2.3</w:t>
      </w:r>
      <w:r>
        <w:rPr>
          <w:rFonts w:asciiTheme="minorHAnsi" w:eastAsiaTheme="minorEastAsia" w:hAnsiTheme="minorHAnsi" w:cstheme="minorBidi"/>
          <w:kern w:val="2"/>
          <w:sz w:val="21"/>
          <w:szCs w:val="22"/>
          <w:lang w:val="en-US" w:eastAsia="zh-CN"/>
        </w:rPr>
        <w:tab/>
      </w:r>
      <w:r>
        <w:t>Others</w:t>
      </w:r>
      <w:r>
        <w:tab/>
      </w:r>
      <w:r>
        <w:fldChar w:fldCharType="begin"/>
      </w:r>
      <w:r>
        <w:instrText xml:space="preserve"> PAGEREF _Toc88223828 \h </w:instrText>
      </w:r>
      <w:r>
        <w:fldChar w:fldCharType="separate"/>
      </w:r>
      <w:r>
        <w:t>182</w:t>
      </w:r>
      <w:r>
        <w:fldChar w:fldCharType="end"/>
      </w:r>
    </w:p>
    <w:p w:rsidR="00D32BED" w:rsidRDefault="00D32BED">
      <w:pPr>
        <w:pStyle w:val="21"/>
        <w:rPr>
          <w:rFonts w:asciiTheme="minorHAnsi" w:eastAsiaTheme="minorEastAsia" w:hAnsiTheme="minorHAnsi" w:cstheme="minorBidi"/>
          <w:kern w:val="2"/>
          <w:sz w:val="21"/>
          <w:szCs w:val="22"/>
          <w:lang w:val="en-US" w:eastAsia="zh-CN"/>
        </w:rPr>
      </w:pPr>
      <w:r>
        <w:t>9</w:t>
      </w:r>
      <w:r>
        <w:rPr>
          <w:rFonts w:asciiTheme="minorHAnsi" w:eastAsiaTheme="minorEastAsia" w:hAnsiTheme="minorHAnsi" w:cstheme="minorBidi"/>
          <w:kern w:val="2"/>
          <w:sz w:val="21"/>
          <w:szCs w:val="22"/>
          <w:lang w:val="en-US" w:eastAsia="zh-CN"/>
        </w:rPr>
        <w:tab/>
      </w:r>
      <w:r>
        <w:t>Rel-17 Study Items for NR</w:t>
      </w:r>
      <w:r>
        <w:tab/>
      </w:r>
      <w:r>
        <w:fldChar w:fldCharType="begin"/>
      </w:r>
      <w:r>
        <w:instrText xml:space="preserve"> PAGEREF _Toc88223829 \h </w:instrText>
      </w:r>
      <w:r>
        <w:fldChar w:fldCharType="separate"/>
      </w:r>
      <w:r>
        <w:t>182</w:t>
      </w:r>
      <w:r>
        <w:fldChar w:fldCharType="end"/>
      </w:r>
    </w:p>
    <w:p w:rsidR="00D32BED" w:rsidRDefault="00D32BED">
      <w:pPr>
        <w:pStyle w:val="31"/>
        <w:rPr>
          <w:rFonts w:asciiTheme="minorHAnsi" w:eastAsiaTheme="minorEastAsia" w:hAnsiTheme="minorHAnsi" w:cstheme="minorBidi"/>
          <w:kern w:val="2"/>
          <w:sz w:val="21"/>
          <w:szCs w:val="22"/>
          <w:lang w:val="en-US" w:eastAsia="zh-CN"/>
        </w:rPr>
      </w:pPr>
      <w:r>
        <w:t>9.1</w:t>
      </w:r>
      <w:r>
        <w:rPr>
          <w:rFonts w:asciiTheme="minorHAnsi" w:eastAsiaTheme="minorEastAsia" w:hAnsiTheme="minorHAnsi" w:cstheme="minorBidi"/>
          <w:kern w:val="2"/>
          <w:sz w:val="21"/>
          <w:szCs w:val="22"/>
          <w:lang w:val="en-US" w:eastAsia="zh-CN"/>
        </w:rPr>
        <w:tab/>
      </w:r>
      <w:r>
        <w:t>Study on enhanced test methods for FR2 in NR</w:t>
      </w:r>
      <w:r>
        <w:tab/>
      </w:r>
      <w:r>
        <w:fldChar w:fldCharType="begin"/>
      </w:r>
      <w:r>
        <w:instrText xml:space="preserve"> PAGEREF _Toc88223830 \h </w:instrText>
      </w:r>
      <w:r>
        <w:fldChar w:fldCharType="separate"/>
      </w:r>
      <w:r>
        <w:t>182</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lastRenderedPageBreak/>
        <w:t>9.1.1</w:t>
      </w:r>
      <w:r>
        <w:rPr>
          <w:rFonts w:asciiTheme="minorHAnsi" w:eastAsiaTheme="minorEastAsia" w:hAnsiTheme="minorHAnsi" w:cstheme="minorBidi"/>
          <w:kern w:val="2"/>
          <w:sz w:val="21"/>
          <w:szCs w:val="22"/>
          <w:lang w:val="en-US" w:eastAsia="zh-CN"/>
        </w:rPr>
        <w:tab/>
      </w:r>
      <w:r>
        <w:t>Maintenance on objectives 1~6</w:t>
      </w:r>
      <w:r>
        <w:tab/>
      </w:r>
      <w:r>
        <w:fldChar w:fldCharType="begin"/>
      </w:r>
      <w:r>
        <w:instrText xml:space="preserve"> PAGEREF _Toc88223831 \h </w:instrText>
      </w:r>
      <w:r>
        <w:fldChar w:fldCharType="separate"/>
      </w:r>
      <w:r>
        <w:t>182</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9.1.1.1</w:t>
      </w:r>
      <w:r>
        <w:rPr>
          <w:rFonts w:asciiTheme="minorHAnsi" w:eastAsiaTheme="minorEastAsia" w:hAnsiTheme="minorHAnsi" w:cstheme="minorBidi"/>
          <w:kern w:val="2"/>
          <w:sz w:val="21"/>
          <w:szCs w:val="22"/>
          <w:lang w:val="en-US" w:eastAsia="zh-CN"/>
        </w:rPr>
        <w:tab/>
      </w:r>
      <w:r>
        <w:t>MU assessment</w:t>
      </w:r>
      <w:r>
        <w:tab/>
      </w:r>
      <w:r>
        <w:fldChar w:fldCharType="begin"/>
      </w:r>
      <w:r>
        <w:instrText xml:space="preserve"> PAGEREF _Toc88223832 \h </w:instrText>
      </w:r>
      <w:r>
        <w:fldChar w:fldCharType="separate"/>
      </w:r>
      <w:r>
        <w:t>184</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9.1.1.2</w:t>
      </w:r>
      <w:r>
        <w:rPr>
          <w:rFonts w:asciiTheme="minorHAnsi" w:eastAsiaTheme="minorEastAsia" w:hAnsiTheme="minorHAnsi" w:cstheme="minorBidi"/>
          <w:kern w:val="2"/>
          <w:sz w:val="21"/>
          <w:szCs w:val="22"/>
          <w:lang w:val="en-US" w:eastAsia="zh-CN"/>
        </w:rPr>
        <w:tab/>
      </w:r>
      <w:r>
        <w:t>Others</w:t>
      </w:r>
      <w:r>
        <w:tab/>
      </w:r>
      <w:r>
        <w:fldChar w:fldCharType="begin"/>
      </w:r>
      <w:r>
        <w:instrText xml:space="preserve"> PAGEREF _Toc88223833 \h </w:instrText>
      </w:r>
      <w:r>
        <w:fldChar w:fldCharType="separate"/>
      </w:r>
      <w:r>
        <w:t>185</w:t>
      </w:r>
      <w:r>
        <w:fldChar w:fldCharType="end"/>
      </w:r>
    </w:p>
    <w:p w:rsidR="00D32BED" w:rsidRDefault="00D32BED">
      <w:pPr>
        <w:pStyle w:val="41"/>
        <w:rPr>
          <w:rFonts w:asciiTheme="minorHAnsi" w:eastAsiaTheme="minorEastAsia" w:hAnsiTheme="minorHAnsi" w:cstheme="minorBidi"/>
          <w:kern w:val="2"/>
          <w:sz w:val="21"/>
          <w:szCs w:val="22"/>
          <w:lang w:val="en-US" w:eastAsia="zh-CN"/>
        </w:rPr>
      </w:pPr>
      <w:r>
        <w:t>9.1.2</w:t>
      </w:r>
      <w:r>
        <w:rPr>
          <w:rFonts w:asciiTheme="minorHAnsi" w:eastAsiaTheme="minorEastAsia" w:hAnsiTheme="minorHAnsi" w:cstheme="minorBidi"/>
          <w:kern w:val="2"/>
          <w:sz w:val="21"/>
          <w:szCs w:val="22"/>
          <w:lang w:val="en-US" w:eastAsia="zh-CN"/>
        </w:rPr>
        <w:tab/>
      </w:r>
      <w:r>
        <w:t>OTA test methods for UE RF, RRM and demodulation for 52.6~71GHz</w:t>
      </w:r>
      <w:r>
        <w:tab/>
      </w:r>
      <w:r>
        <w:fldChar w:fldCharType="begin"/>
      </w:r>
      <w:r>
        <w:instrText xml:space="preserve"> PAGEREF _Toc88223834 \h </w:instrText>
      </w:r>
      <w:r>
        <w:fldChar w:fldCharType="separate"/>
      </w:r>
      <w:r>
        <w:t>185</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9.1.2.1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_Toc88223835 \h </w:instrText>
      </w:r>
      <w:r>
        <w:fldChar w:fldCharType="separate"/>
      </w:r>
      <w:r>
        <w:t>187</w:t>
      </w:r>
      <w:r>
        <w:fldChar w:fldCharType="end"/>
      </w:r>
    </w:p>
    <w:p w:rsidR="00D32BED" w:rsidRDefault="00D32BED">
      <w:pPr>
        <w:pStyle w:val="61"/>
        <w:rPr>
          <w:rFonts w:asciiTheme="minorHAnsi" w:eastAsiaTheme="minorEastAsia" w:hAnsiTheme="minorHAnsi" w:cstheme="minorBidi"/>
          <w:kern w:val="2"/>
          <w:sz w:val="21"/>
          <w:szCs w:val="22"/>
          <w:lang w:val="en-US" w:eastAsia="zh-CN"/>
        </w:rPr>
      </w:pPr>
      <w:r>
        <w:t>9.1.2.1.1</w:t>
      </w:r>
      <w:r>
        <w:rPr>
          <w:rFonts w:asciiTheme="minorHAnsi" w:eastAsiaTheme="minorEastAsia" w:hAnsiTheme="minorHAnsi" w:cstheme="minorBidi"/>
          <w:kern w:val="2"/>
          <w:sz w:val="21"/>
          <w:szCs w:val="22"/>
          <w:lang w:val="en-US" w:eastAsia="zh-CN"/>
        </w:rPr>
        <w:tab/>
      </w:r>
      <w:r>
        <w:t>Test system assumption</w:t>
      </w:r>
      <w:r>
        <w:tab/>
      </w:r>
      <w:r>
        <w:fldChar w:fldCharType="begin"/>
      </w:r>
      <w:r>
        <w:instrText xml:space="preserve"> PAGEREF _Toc88223836 \h </w:instrText>
      </w:r>
      <w:r>
        <w:fldChar w:fldCharType="separate"/>
      </w:r>
      <w:r>
        <w:t>187</w:t>
      </w:r>
      <w:r>
        <w:fldChar w:fldCharType="end"/>
      </w:r>
    </w:p>
    <w:p w:rsidR="00D32BED" w:rsidRDefault="00D32BED">
      <w:pPr>
        <w:pStyle w:val="61"/>
        <w:rPr>
          <w:rFonts w:asciiTheme="minorHAnsi" w:eastAsiaTheme="minorEastAsia" w:hAnsiTheme="minorHAnsi" w:cstheme="minorBidi"/>
          <w:kern w:val="2"/>
          <w:sz w:val="21"/>
          <w:szCs w:val="22"/>
          <w:lang w:val="en-US" w:eastAsia="zh-CN"/>
        </w:rPr>
      </w:pPr>
      <w:r>
        <w:t>9.1.2.1.2</w:t>
      </w:r>
      <w:r>
        <w:rPr>
          <w:rFonts w:asciiTheme="minorHAnsi" w:eastAsiaTheme="minorEastAsia" w:hAnsiTheme="minorHAnsi" w:cstheme="minorBidi"/>
          <w:kern w:val="2"/>
          <w:sz w:val="21"/>
          <w:szCs w:val="22"/>
          <w:lang w:val="en-US" w:eastAsia="zh-CN"/>
        </w:rPr>
        <w:tab/>
      </w:r>
      <w:r>
        <w:t>UE types</w:t>
      </w:r>
      <w:r>
        <w:tab/>
      </w:r>
      <w:r>
        <w:fldChar w:fldCharType="begin"/>
      </w:r>
      <w:r>
        <w:instrText xml:space="preserve"> PAGEREF _Toc88223837 \h </w:instrText>
      </w:r>
      <w:r>
        <w:fldChar w:fldCharType="separate"/>
      </w:r>
      <w:r>
        <w:t>187</w:t>
      </w:r>
      <w:r>
        <w:fldChar w:fldCharType="end"/>
      </w:r>
    </w:p>
    <w:p w:rsidR="00D32BED" w:rsidRDefault="00D32BED">
      <w:pPr>
        <w:pStyle w:val="61"/>
        <w:rPr>
          <w:rFonts w:asciiTheme="minorHAnsi" w:eastAsiaTheme="minorEastAsia" w:hAnsiTheme="minorHAnsi" w:cstheme="minorBidi"/>
          <w:kern w:val="2"/>
          <w:sz w:val="21"/>
          <w:szCs w:val="22"/>
          <w:lang w:val="en-US" w:eastAsia="zh-CN"/>
        </w:rPr>
      </w:pPr>
      <w:r>
        <w:t>9.1.2.1.3</w:t>
      </w:r>
      <w:r>
        <w:rPr>
          <w:rFonts w:asciiTheme="minorHAnsi" w:eastAsiaTheme="minorEastAsia" w:hAnsiTheme="minorHAnsi" w:cstheme="minorBidi"/>
          <w:kern w:val="2"/>
          <w:sz w:val="21"/>
          <w:szCs w:val="22"/>
          <w:lang w:val="en-US" w:eastAsia="zh-CN"/>
        </w:rPr>
        <w:tab/>
      </w:r>
      <w:r>
        <w:t>MU assessment</w:t>
      </w:r>
      <w:r>
        <w:tab/>
      </w:r>
      <w:r>
        <w:fldChar w:fldCharType="begin"/>
      </w:r>
      <w:r>
        <w:instrText xml:space="preserve"> PAGEREF _Toc88223838 \h </w:instrText>
      </w:r>
      <w:r>
        <w:fldChar w:fldCharType="separate"/>
      </w:r>
      <w:r>
        <w:t>187</w:t>
      </w:r>
      <w:r>
        <w:fldChar w:fldCharType="end"/>
      </w:r>
    </w:p>
    <w:p w:rsidR="00D32BED" w:rsidRDefault="00D32BED">
      <w:pPr>
        <w:pStyle w:val="61"/>
        <w:rPr>
          <w:rFonts w:asciiTheme="minorHAnsi" w:eastAsiaTheme="minorEastAsia" w:hAnsiTheme="minorHAnsi" w:cstheme="minorBidi"/>
          <w:kern w:val="2"/>
          <w:sz w:val="21"/>
          <w:szCs w:val="22"/>
          <w:lang w:val="en-US" w:eastAsia="zh-CN"/>
        </w:rPr>
      </w:pPr>
      <w:r>
        <w:t>9.1.2.1.4</w:t>
      </w:r>
      <w:r>
        <w:rPr>
          <w:rFonts w:asciiTheme="minorHAnsi" w:eastAsiaTheme="minorEastAsia" w:hAnsiTheme="minorHAnsi" w:cstheme="minorBidi"/>
          <w:kern w:val="2"/>
          <w:sz w:val="21"/>
          <w:szCs w:val="22"/>
          <w:lang w:val="en-US" w:eastAsia="zh-CN"/>
        </w:rPr>
        <w:tab/>
      </w:r>
      <w:r>
        <w:t>Others</w:t>
      </w:r>
      <w:r>
        <w:tab/>
      </w:r>
      <w:r>
        <w:fldChar w:fldCharType="begin"/>
      </w:r>
      <w:r>
        <w:instrText xml:space="preserve"> PAGEREF _Toc88223839 \h </w:instrText>
      </w:r>
      <w:r>
        <w:fldChar w:fldCharType="separate"/>
      </w:r>
      <w:r>
        <w:t>187</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9.1.2.2</w:t>
      </w:r>
      <w:r>
        <w:rPr>
          <w:rFonts w:asciiTheme="minorHAnsi" w:eastAsiaTheme="minorEastAsia" w:hAnsiTheme="minorHAnsi" w:cstheme="minorBidi"/>
          <w:kern w:val="2"/>
          <w:sz w:val="21"/>
          <w:szCs w:val="22"/>
          <w:lang w:val="en-US" w:eastAsia="zh-CN"/>
        </w:rPr>
        <w:tab/>
      </w:r>
      <w:r>
        <w:t>Test methodology for UE RF</w:t>
      </w:r>
      <w:r>
        <w:tab/>
      </w:r>
      <w:r>
        <w:fldChar w:fldCharType="begin"/>
      </w:r>
      <w:r>
        <w:instrText xml:space="preserve"> PAGEREF _Toc88223840 \h </w:instrText>
      </w:r>
      <w:r>
        <w:fldChar w:fldCharType="separate"/>
      </w:r>
      <w:r>
        <w:t>187</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9.1.2.3</w:t>
      </w:r>
      <w:r>
        <w:rPr>
          <w:rFonts w:asciiTheme="minorHAnsi" w:eastAsiaTheme="minorEastAsia" w:hAnsiTheme="minorHAnsi" w:cstheme="minorBidi"/>
          <w:kern w:val="2"/>
          <w:sz w:val="21"/>
          <w:szCs w:val="22"/>
          <w:lang w:val="en-US" w:eastAsia="zh-CN"/>
        </w:rPr>
        <w:tab/>
      </w:r>
      <w:r>
        <w:t>Test methodology for RRM</w:t>
      </w:r>
      <w:r>
        <w:tab/>
      </w:r>
      <w:r>
        <w:fldChar w:fldCharType="begin"/>
      </w:r>
      <w:r>
        <w:instrText xml:space="preserve"> PAGEREF _Toc88223841 \h </w:instrText>
      </w:r>
      <w:r>
        <w:fldChar w:fldCharType="separate"/>
      </w:r>
      <w:r>
        <w:t>187</w:t>
      </w:r>
      <w:r>
        <w:fldChar w:fldCharType="end"/>
      </w:r>
    </w:p>
    <w:p w:rsidR="00D32BED" w:rsidRDefault="00D32BED">
      <w:pPr>
        <w:pStyle w:val="51"/>
        <w:rPr>
          <w:rFonts w:asciiTheme="minorHAnsi" w:eastAsiaTheme="minorEastAsia" w:hAnsiTheme="minorHAnsi" w:cstheme="minorBidi"/>
          <w:kern w:val="2"/>
          <w:sz w:val="21"/>
          <w:szCs w:val="22"/>
          <w:lang w:val="en-US" w:eastAsia="zh-CN"/>
        </w:rPr>
      </w:pPr>
      <w:r>
        <w:t>9.1.2.4</w:t>
      </w:r>
      <w:r>
        <w:rPr>
          <w:rFonts w:asciiTheme="minorHAnsi" w:eastAsiaTheme="minorEastAsia" w:hAnsiTheme="minorHAnsi" w:cstheme="minorBidi"/>
          <w:kern w:val="2"/>
          <w:sz w:val="21"/>
          <w:szCs w:val="22"/>
          <w:lang w:val="en-US" w:eastAsia="zh-CN"/>
        </w:rPr>
        <w:tab/>
      </w:r>
      <w:r>
        <w:t>Test methodology for UE demodulation and CSI</w:t>
      </w:r>
      <w:r>
        <w:tab/>
      </w:r>
      <w:r>
        <w:fldChar w:fldCharType="begin"/>
      </w:r>
      <w:r>
        <w:instrText xml:space="preserve"> PAGEREF _Toc88223842 \h </w:instrText>
      </w:r>
      <w:r>
        <w:fldChar w:fldCharType="separate"/>
      </w:r>
      <w:r>
        <w:t>187</w:t>
      </w:r>
      <w:r>
        <w:fldChar w:fldCharType="end"/>
      </w:r>
    </w:p>
    <w:p w:rsidR="00D32BED" w:rsidRDefault="00D32BED">
      <w:pPr>
        <w:pStyle w:val="21"/>
        <w:rPr>
          <w:rFonts w:asciiTheme="minorHAnsi" w:eastAsiaTheme="minorEastAsia" w:hAnsiTheme="minorHAnsi" w:cstheme="minorBidi"/>
          <w:kern w:val="2"/>
          <w:sz w:val="21"/>
          <w:szCs w:val="22"/>
          <w:lang w:val="en-US" w:eastAsia="zh-CN"/>
        </w:rPr>
      </w:pPr>
      <w:r>
        <w:t>10</w:t>
      </w:r>
      <w:r>
        <w:rPr>
          <w:rFonts w:asciiTheme="minorHAnsi" w:eastAsiaTheme="minorEastAsia" w:hAnsiTheme="minorHAnsi" w:cstheme="minorBidi"/>
          <w:kern w:val="2"/>
          <w:sz w:val="21"/>
          <w:szCs w:val="22"/>
          <w:lang w:val="en-US" w:eastAsia="zh-CN"/>
        </w:rPr>
        <w:tab/>
      </w:r>
      <w:r>
        <w:t>Rel-17 Work Items for LTE</w:t>
      </w:r>
      <w:r>
        <w:tab/>
      </w:r>
      <w:r>
        <w:fldChar w:fldCharType="begin"/>
      </w:r>
      <w:r>
        <w:instrText xml:space="preserve"> PAGEREF _Toc88223843 \h </w:instrText>
      </w:r>
      <w:r>
        <w:fldChar w:fldCharType="separate"/>
      </w:r>
      <w:r>
        <w:t>188</w:t>
      </w:r>
      <w:r>
        <w:fldChar w:fldCharType="end"/>
      </w:r>
    </w:p>
    <w:p w:rsidR="00D32BED" w:rsidRDefault="00D32BED">
      <w:pPr>
        <w:pStyle w:val="21"/>
        <w:rPr>
          <w:rFonts w:asciiTheme="minorHAnsi" w:eastAsiaTheme="minorEastAsia" w:hAnsiTheme="minorHAnsi" w:cstheme="minorBidi"/>
          <w:kern w:val="2"/>
          <w:sz w:val="21"/>
          <w:szCs w:val="22"/>
          <w:lang w:val="en-US" w:eastAsia="zh-CN"/>
        </w:rPr>
      </w:pPr>
      <w:r>
        <w:t>11</w:t>
      </w:r>
      <w:r>
        <w:rPr>
          <w:rFonts w:asciiTheme="minorHAnsi" w:eastAsiaTheme="minorEastAsia" w:hAnsiTheme="minorHAnsi" w:cstheme="minorBidi"/>
          <w:kern w:val="2"/>
          <w:sz w:val="21"/>
          <w:szCs w:val="22"/>
          <w:lang w:val="en-US" w:eastAsia="zh-CN"/>
        </w:rPr>
        <w:tab/>
      </w:r>
      <w:r>
        <w:t>Liaison and output to other groups</w:t>
      </w:r>
      <w:r>
        <w:tab/>
      </w:r>
      <w:r>
        <w:fldChar w:fldCharType="begin"/>
      </w:r>
      <w:r>
        <w:instrText xml:space="preserve"> PAGEREF _Toc88223844 \h </w:instrText>
      </w:r>
      <w:r>
        <w:fldChar w:fldCharType="separate"/>
      </w:r>
      <w:r>
        <w:t>188</w:t>
      </w:r>
      <w:r>
        <w:fldChar w:fldCharType="end"/>
      </w:r>
    </w:p>
    <w:p w:rsidR="00D32BED" w:rsidRDefault="00D32BED">
      <w:pPr>
        <w:pStyle w:val="21"/>
        <w:rPr>
          <w:rFonts w:asciiTheme="minorHAnsi" w:eastAsiaTheme="minorEastAsia" w:hAnsiTheme="minorHAnsi" w:cstheme="minorBidi"/>
          <w:kern w:val="2"/>
          <w:sz w:val="21"/>
          <w:szCs w:val="22"/>
          <w:lang w:val="en-US" w:eastAsia="zh-CN"/>
        </w:rPr>
      </w:pPr>
      <w:r>
        <w:t>12</w:t>
      </w:r>
      <w:r>
        <w:rPr>
          <w:rFonts w:asciiTheme="minorHAnsi" w:eastAsiaTheme="minorEastAsia" w:hAnsiTheme="minorHAnsi" w:cstheme="minorBidi"/>
          <w:kern w:val="2"/>
          <w:sz w:val="21"/>
          <w:szCs w:val="22"/>
          <w:lang w:val="en-US" w:eastAsia="zh-CN"/>
        </w:rPr>
        <w:tab/>
      </w:r>
      <w:r>
        <w:t>Revision of the Work Plan</w:t>
      </w:r>
      <w:r>
        <w:tab/>
      </w:r>
      <w:r>
        <w:fldChar w:fldCharType="begin"/>
      </w:r>
      <w:r>
        <w:instrText xml:space="preserve"> PAGEREF _Toc88223845 \h </w:instrText>
      </w:r>
      <w:r>
        <w:fldChar w:fldCharType="separate"/>
      </w:r>
      <w:r>
        <w:t>188</w:t>
      </w:r>
      <w:r>
        <w:fldChar w:fldCharType="end"/>
      </w:r>
    </w:p>
    <w:p w:rsidR="00D32BED" w:rsidRDefault="00D32BED">
      <w:pPr>
        <w:pStyle w:val="21"/>
        <w:rPr>
          <w:rFonts w:asciiTheme="minorHAnsi" w:eastAsiaTheme="minorEastAsia" w:hAnsiTheme="minorHAnsi" w:cstheme="minorBidi"/>
          <w:kern w:val="2"/>
          <w:sz w:val="21"/>
          <w:szCs w:val="22"/>
          <w:lang w:val="en-US" w:eastAsia="zh-CN"/>
        </w:rPr>
      </w:pPr>
      <w:r>
        <w:t>13</w:t>
      </w:r>
      <w:r>
        <w:rPr>
          <w:rFonts w:asciiTheme="minorHAnsi" w:eastAsiaTheme="minorEastAsia" w:hAnsiTheme="minorHAnsi" w:cstheme="minorBidi"/>
          <w:kern w:val="2"/>
          <w:sz w:val="21"/>
          <w:szCs w:val="22"/>
          <w:lang w:val="en-US" w:eastAsia="zh-CN"/>
        </w:rPr>
        <w:tab/>
      </w:r>
      <w:r>
        <w:t>Any other business</w:t>
      </w:r>
      <w:r>
        <w:tab/>
      </w:r>
      <w:r>
        <w:fldChar w:fldCharType="begin"/>
      </w:r>
      <w:r>
        <w:instrText xml:space="preserve"> PAGEREF _Toc88223846 \h </w:instrText>
      </w:r>
      <w:r>
        <w:fldChar w:fldCharType="separate"/>
      </w:r>
      <w:r>
        <w:t>188</w:t>
      </w:r>
      <w:r>
        <w:fldChar w:fldCharType="end"/>
      </w:r>
    </w:p>
    <w:p w:rsidR="0049677A" w:rsidRDefault="0049677A" w:rsidP="0049677A">
      <w:r>
        <w:fldChar w:fldCharType="end"/>
      </w:r>
    </w:p>
    <w:p w:rsidR="0049677A" w:rsidRDefault="0049677A" w:rsidP="0049677A">
      <w:pPr>
        <w:pStyle w:val="2"/>
        <w:rPr>
          <w:color w:val="993300"/>
          <w:u w:val="single"/>
        </w:rPr>
      </w:pPr>
      <w:r>
        <w:br w:type="page"/>
      </w:r>
    </w:p>
    <w:p w:rsidR="0049677A" w:rsidRDefault="0049677A" w:rsidP="0049677A"/>
    <w:p w:rsidR="0049677A" w:rsidRDefault="0049677A" w:rsidP="0049677A">
      <w:pPr>
        <w:pStyle w:val="2"/>
      </w:pPr>
      <w:bookmarkStart w:id="3" w:name="_Toc88223662"/>
      <w:r>
        <w:t>4</w:t>
      </w:r>
      <w:r>
        <w:tab/>
        <w:t>Rel-15 and previous release maintenance for LTE and NR</w:t>
      </w:r>
      <w:bookmarkEnd w:id="3"/>
    </w:p>
    <w:p w:rsidR="0049677A" w:rsidRDefault="0049677A" w:rsidP="0049677A">
      <w:pPr>
        <w:pStyle w:val="3"/>
      </w:pPr>
      <w:bookmarkStart w:id="4" w:name="_Toc88223663"/>
      <w:r>
        <w:t>4.1</w:t>
      </w:r>
      <w:r>
        <w:tab/>
        <w:t>NR WIs (up to Rel-15)</w:t>
      </w:r>
      <w:bookmarkEnd w:id="4"/>
    </w:p>
    <w:p w:rsidR="0049677A" w:rsidRDefault="0049677A" w:rsidP="0049677A">
      <w:pPr>
        <w:pStyle w:val="4"/>
      </w:pPr>
      <w:bookmarkStart w:id="5" w:name="_Toc88223664"/>
      <w:r>
        <w:t>4.1.2</w:t>
      </w:r>
      <w:r>
        <w:tab/>
        <w:t>UE EMC requirements</w:t>
      </w:r>
      <w:bookmarkEnd w:id="5"/>
    </w:p>
    <w:p w:rsidR="0097591C" w:rsidRDefault="0097591C" w:rsidP="0097591C">
      <w:pPr>
        <w:overflowPunct/>
        <w:autoSpaceDE/>
        <w:adjustRightInd/>
        <w:spacing w:after="0"/>
        <w:rPr>
          <w:rFonts w:ascii="等线" w:eastAsia="等线" w:hAnsi="等线" w:cs="宋体"/>
          <w:sz w:val="24"/>
          <w:szCs w:val="24"/>
          <w:lang w:val="en-US" w:eastAsia="zh-CN"/>
        </w:rPr>
      </w:pPr>
    </w:p>
    <w:p w:rsidR="0049677A" w:rsidRDefault="0049677A" w:rsidP="0049677A">
      <w:pPr>
        <w:pStyle w:val="4"/>
      </w:pPr>
      <w:bookmarkStart w:id="6" w:name="_Toc88223665"/>
      <w:r>
        <w:t>4.1.3</w:t>
      </w:r>
      <w:r>
        <w:tab/>
        <w:t>BS RF requirements</w:t>
      </w:r>
      <w:bookmarkEnd w:id="6"/>
    </w:p>
    <w:p w:rsidR="0049677A" w:rsidRPr="00B430BF" w:rsidRDefault="0049677A" w:rsidP="0049677A">
      <w:pPr>
        <w:rPr>
          <w:color w:val="993300"/>
        </w:rPr>
      </w:pPr>
      <w:r w:rsidRPr="00B430BF">
        <w:rPr>
          <w:color w:val="993300"/>
        </w:rPr>
        <w:t>Session Chair Note:</w:t>
      </w:r>
      <w:r>
        <w:rPr>
          <w:color w:val="993300"/>
        </w:rPr>
        <w:t xml:space="preserve"> R4-2118599/8600 moved to AI 4.1.1. </w:t>
      </w:r>
    </w:p>
    <w:p w:rsidR="0049677A" w:rsidRDefault="0049677A" w:rsidP="0049677A">
      <w:pPr>
        <w:pStyle w:val="5"/>
      </w:pPr>
      <w:bookmarkStart w:id="7" w:name="_Toc88223666"/>
      <w:r>
        <w:t>4.1.3.1</w:t>
      </w:r>
      <w:r>
        <w:tab/>
        <w:t>General</w:t>
      </w:r>
      <w:bookmarkEnd w:id="7"/>
    </w:p>
    <w:p w:rsidR="003F7D55" w:rsidRDefault="00970C26" w:rsidP="003F7D55">
      <w:pPr>
        <w:rPr>
          <w:i/>
        </w:rPr>
      </w:pPr>
      <w:r>
        <w:rPr>
          <w:rFonts w:ascii="Arial" w:hAnsi="Arial" w:cs="Arial"/>
          <w:b/>
          <w:color w:val="0000FF"/>
          <w:sz w:val="24"/>
        </w:rPr>
        <w:t>R4-2120781</w:t>
      </w:r>
      <w:r w:rsidR="003F7D55">
        <w:rPr>
          <w:rFonts w:ascii="Arial" w:hAnsi="Arial" w:cs="Arial"/>
          <w:b/>
          <w:color w:val="0000FF"/>
          <w:sz w:val="24"/>
        </w:rPr>
        <w:tab/>
      </w:r>
      <w:r w:rsidR="003F7D55" w:rsidRPr="003F7D55">
        <w:rPr>
          <w:rFonts w:ascii="Arial" w:hAnsi="Arial" w:cs="Arial"/>
          <w:b/>
          <w:sz w:val="24"/>
        </w:rPr>
        <w:t>Big CR f</w:t>
      </w:r>
      <w:r w:rsidR="003F7D55">
        <w:rPr>
          <w:rFonts w:ascii="Arial" w:hAnsi="Arial" w:cs="Arial"/>
          <w:b/>
          <w:sz w:val="24"/>
        </w:rPr>
        <w:t>or TS 37.104 Maintenance (Rel-14</w:t>
      </w:r>
      <w:r w:rsidR="003F7D55" w:rsidRPr="003F7D55">
        <w:rPr>
          <w:rFonts w:ascii="Arial" w:hAnsi="Arial" w:cs="Arial"/>
          <w:b/>
          <w:sz w:val="24"/>
        </w:rPr>
        <w:t>, CAT F)</w:t>
      </w:r>
      <w:r w:rsidR="003F7D55">
        <w:rPr>
          <w:i/>
        </w:rPr>
        <w:tab/>
      </w:r>
      <w:r w:rsidR="003F7D55">
        <w:rPr>
          <w:i/>
        </w:rPr>
        <w:tab/>
      </w:r>
      <w:r w:rsidR="003F7D55">
        <w:rPr>
          <w:i/>
        </w:rPr>
        <w:tab/>
      </w:r>
      <w:r w:rsidR="003F7D55">
        <w:rPr>
          <w:i/>
        </w:rPr>
        <w:tab/>
      </w:r>
      <w:r w:rsidR="003F7D55">
        <w:rPr>
          <w:i/>
        </w:rPr>
        <w:tab/>
        <w:t xml:space="preserve">        </w:t>
      </w:r>
    </w:p>
    <w:p w:rsidR="003F7D55" w:rsidRDefault="003F7D55" w:rsidP="003F7D55">
      <w:pPr>
        <w:ind w:firstLineChars="750" w:firstLine="1500"/>
        <w:rPr>
          <w:i/>
        </w:rPr>
      </w:pPr>
      <w:r>
        <w:rPr>
          <w:i/>
        </w:rPr>
        <w:t xml:space="preserve"> Type: CR</w:t>
      </w:r>
      <w:r>
        <w:rPr>
          <w:i/>
        </w:rPr>
        <w:tab/>
      </w:r>
      <w:r>
        <w:rPr>
          <w:i/>
        </w:rPr>
        <w:tab/>
        <w:t>For: Agreement</w:t>
      </w:r>
      <w:r>
        <w:rPr>
          <w:i/>
        </w:rPr>
        <w:br/>
      </w:r>
      <w:r>
        <w:rPr>
          <w:i/>
        </w:rPr>
        <w:tab/>
      </w:r>
      <w:r>
        <w:rPr>
          <w:i/>
        </w:rPr>
        <w:tab/>
      </w:r>
      <w:r>
        <w:rPr>
          <w:i/>
        </w:rPr>
        <w:tab/>
      </w:r>
      <w:r>
        <w:rPr>
          <w:i/>
        </w:rPr>
        <w:tab/>
      </w:r>
      <w:r>
        <w:rPr>
          <w:i/>
        </w:rPr>
        <w:tab/>
        <w:t>37.104 v14.7.0</w:t>
      </w:r>
      <w:r>
        <w:rPr>
          <w:i/>
        </w:rPr>
        <w:tab/>
        <w:t xml:space="preserve">  CR-  rev  Cat: F (Rel-14)</w:t>
      </w:r>
      <w:r>
        <w:rPr>
          <w:i/>
        </w:rPr>
        <w:br/>
      </w:r>
      <w:r>
        <w:rPr>
          <w:i/>
        </w:rPr>
        <w:br/>
      </w:r>
      <w:r>
        <w:rPr>
          <w:i/>
        </w:rPr>
        <w:tab/>
      </w:r>
      <w:r>
        <w:rPr>
          <w:i/>
        </w:rPr>
        <w:tab/>
      </w:r>
      <w:r>
        <w:rPr>
          <w:i/>
        </w:rPr>
        <w:tab/>
      </w:r>
      <w:r>
        <w:rPr>
          <w:i/>
        </w:rPr>
        <w:tab/>
      </w:r>
      <w:r>
        <w:rPr>
          <w:i/>
        </w:rPr>
        <w:tab/>
        <w:t>Source: MCC,Ericsson</w:t>
      </w:r>
    </w:p>
    <w:p w:rsidR="003F7D55" w:rsidRDefault="003F7D55" w:rsidP="003F7D55">
      <w:pPr>
        <w:rPr>
          <w:rFonts w:ascii="Arial" w:hAnsi="Arial" w:cs="Arial"/>
          <w:b/>
        </w:rPr>
      </w:pPr>
      <w:r>
        <w:rPr>
          <w:rFonts w:ascii="Arial" w:hAnsi="Arial" w:cs="Arial"/>
          <w:b/>
        </w:rPr>
        <w:t xml:space="preserve">Abstract: </w:t>
      </w:r>
    </w:p>
    <w:p w:rsidR="003F7D55" w:rsidRDefault="0086116F" w:rsidP="003F7D5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6116F">
        <w:rPr>
          <w:rFonts w:ascii="Arial" w:hAnsi="Arial" w:cs="Arial"/>
          <w:b/>
          <w:highlight w:val="green"/>
        </w:rPr>
        <w:t>Agreed.</w:t>
      </w:r>
    </w:p>
    <w:p w:rsidR="003F7D55" w:rsidRDefault="003F7D55" w:rsidP="003F7D55">
      <w:pPr>
        <w:rPr>
          <w:color w:val="993300"/>
          <w:u w:val="single"/>
        </w:rPr>
      </w:pPr>
    </w:p>
    <w:p w:rsidR="003F7D55" w:rsidRDefault="003F7D55" w:rsidP="003F7D55">
      <w:pPr>
        <w:rPr>
          <w:i/>
        </w:rPr>
      </w:pPr>
      <w:r>
        <w:rPr>
          <w:rFonts w:ascii="Arial" w:hAnsi="Arial" w:cs="Arial"/>
          <w:b/>
          <w:color w:val="0000FF"/>
          <w:sz w:val="24"/>
        </w:rPr>
        <w:t>R4-2120788</w:t>
      </w:r>
      <w:r>
        <w:rPr>
          <w:rFonts w:ascii="Arial" w:hAnsi="Arial" w:cs="Arial"/>
          <w:b/>
          <w:color w:val="0000FF"/>
          <w:sz w:val="24"/>
        </w:rPr>
        <w:tab/>
      </w:r>
      <w:r w:rsidRPr="003F7D55">
        <w:rPr>
          <w:rFonts w:ascii="Arial" w:hAnsi="Arial" w:cs="Arial"/>
          <w:b/>
          <w:sz w:val="24"/>
        </w:rPr>
        <w:t>Big CR for TS 37.</w:t>
      </w:r>
      <w:r>
        <w:rPr>
          <w:rFonts w:ascii="Arial" w:hAnsi="Arial" w:cs="Arial"/>
          <w:b/>
          <w:sz w:val="24"/>
        </w:rPr>
        <w:t>104 Maintenance (Rel-15</w:t>
      </w:r>
      <w:r w:rsidRPr="003F7D55">
        <w:rPr>
          <w:rFonts w:ascii="Arial" w:hAnsi="Arial" w:cs="Arial"/>
          <w:b/>
          <w:sz w:val="24"/>
        </w:rPr>
        <w:t>, CAT F)</w:t>
      </w:r>
      <w:r>
        <w:rPr>
          <w:i/>
        </w:rPr>
        <w:tab/>
      </w:r>
      <w:r>
        <w:rPr>
          <w:i/>
        </w:rPr>
        <w:tab/>
      </w:r>
      <w:r>
        <w:rPr>
          <w:i/>
        </w:rPr>
        <w:tab/>
      </w:r>
      <w:r>
        <w:rPr>
          <w:i/>
        </w:rPr>
        <w:tab/>
      </w:r>
      <w:r>
        <w:rPr>
          <w:i/>
        </w:rPr>
        <w:tab/>
        <w:t xml:space="preserve">         </w:t>
      </w:r>
    </w:p>
    <w:p w:rsidR="003F7D55" w:rsidRDefault="003F7D55" w:rsidP="003F7D55">
      <w:pPr>
        <w:ind w:firstLineChars="750" w:firstLine="1500"/>
        <w:rPr>
          <w:i/>
        </w:rPr>
      </w:pPr>
      <w:r>
        <w:rPr>
          <w:i/>
        </w:rPr>
        <w:t>Type: CR</w:t>
      </w:r>
      <w:r>
        <w:rPr>
          <w:i/>
        </w:rPr>
        <w:tab/>
      </w:r>
      <w:r>
        <w:rPr>
          <w:i/>
        </w:rPr>
        <w:tab/>
        <w:t>For: Agreement</w:t>
      </w:r>
      <w:r>
        <w:rPr>
          <w:i/>
        </w:rPr>
        <w:br/>
      </w:r>
      <w:r>
        <w:rPr>
          <w:i/>
        </w:rPr>
        <w:tab/>
      </w:r>
      <w:r>
        <w:rPr>
          <w:i/>
        </w:rPr>
        <w:tab/>
      </w:r>
      <w:r>
        <w:rPr>
          <w:i/>
        </w:rPr>
        <w:tab/>
      </w:r>
      <w:r>
        <w:rPr>
          <w:i/>
        </w:rPr>
        <w:tab/>
      </w:r>
      <w:r>
        <w:rPr>
          <w:i/>
        </w:rPr>
        <w:tab/>
        <w:t>37</w:t>
      </w:r>
      <w:r w:rsidR="004F0648">
        <w:rPr>
          <w:i/>
        </w:rPr>
        <w:t>.104 v15.14.0</w:t>
      </w:r>
      <w:r w:rsidR="004F0648">
        <w:rPr>
          <w:i/>
        </w:rPr>
        <w:tab/>
        <w:t xml:space="preserve">  CR-  rev  Cat: F</w:t>
      </w:r>
      <w:r>
        <w:rPr>
          <w:i/>
        </w:rPr>
        <w:t xml:space="preserve"> (Rel-15)</w:t>
      </w:r>
      <w:r>
        <w:rPr>
          <w:i/>
        </w:rPr>
        <w:br/>
      </w:r>
      <w:r>
        <w:rPr>
          <w:i/>
        </w:rPr>
        <w:br/>
      </w:r>
      <w:r>
        <w:rPr>
          <w:i/>
        </w:rPr>
        <w:tab/>
      </w:r>
      <w:r>
        <w:rPr>
          <w:i/>
        </w:rPr>
        <w:tab/>
      </w:r>
      <w:r>
        <w:rPr>
          <w:i/>
        </w:rPr>
        <w:tab/>
      </w:r>
      <w:r>
        <w:rPr>
          <w:i/>
        </w:rPr>
        <w:tab/>
      </w:r>
      <w:r>
        <w:rPr>
          <w:i/>
        </w:rPr>
        <w:tab/>
        <w:t>Source: MCC,Ericsson</w:t>
      </w:r>
    </w:p>
    <w:p w:rsidR="003F7D55" w:rsidRDefault="003F7D55" w:rsidP="003F7D55">
      <w:pPr>
        <w:rPr>
          <w:rFonts w:ascii="Arial" w:hAnsi="Arial" w:cs="Arial"/>
          <w:b/>
        </w:rPr>
      </w:pPr>
      <w:r>
        <w:rPr>
          <w:rFonts w:ascii="Arial" w:hAnsi="Arial" w:cs="Arial"/>
          <w:b/>
        </w:rPr>
        <w:t xml:space="preserve">Abstract: </w:t>
      </w:r>
    </w:p>
    <w:p w:rsidR="003F7D55" w:rsidRDefault="0086116F" w:rsidP="003F7D5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6116F">
        <w:rPr>
          <w:rFonts w:ascii="Arial" w:hAnsi="Arial" w:cs="Arial"/>
          <w:b/>
          <w:highlight w:val="green"/>
        </w:rPr>
        <w:t>Agreed.</w:t>
      </w:r>
    </w:p>
    <w:p w:rsidR="003F7D55" w:rsidRDefault="003F7D55" w:rsidP="003F7D55">
      <w:pPr>
        <w:rPr>
          <w:color w:val="993300"/>
          <w:u w:val="single"/>
        </w:rPr>
      </w:pPr>
    </w:p>
    <w:p w:rsidR="003F7D55" w:rsidRDefault="003F7D55" w:rsidP="003F7D55">
      <w:pPr>
        <w:rPr>
          <w:i/>
        </w:rPr>
      </w:pPr>
      <w:r>
        <w:rPr>
          <w:rFonts w:ascii="Arial" w:hAnsi="Arial" w:cs="Arial"/>
          <w:b/>
          <w:color w:val="0000FF"/>
          <w:sz w:val="24"/>
        </w:rPr>
        <w:t>R4-2120789</w:t>
      </w:r>
      <w:r>
        <w:rPr>
          <w:rFonts w:ascii="Arial" w:hAnsi="Arial" w:cs="Arial"/>
          <w:b/>
          <w:color w:val="0000FF"/>
          <w:sz w:val="24"/>
        </w:rPr>
        <w:tab/>
      </w:r>
      <w:r w:rsidRPr="003F7D55">
        <w:rPr>
          <w:rFonts w:ascii="Arial" w:hAnsi="Arial" w:cs="Arial"/>
          <w:b/>
          <w:sz w:val="24"/>
        </w:rPr>
        <w:t>Big CR for TS 3</w:t>
      </w:r>
      <w:r>
        <w:rPr>
          <w:rFonts w:ascii="Arial" w:hAnsi="Arial" w:cs="Arial"/>
          <w:b/>
          <w:sz w:val="24"/>
        </w:rPr>
        <w:t>7.104 Maintenance (Rel-16, CAT A</w:t>
      </w:r>
      <w:r w:rsidRPr="003F7D55">
        <w:rPr>
          <w:rFonts w:ascii="Arial" w:hAnsi="Arial" w:cs="Arial"/>
          <w:b/>
          <w:sz w:val="24"/>
        </w:rPr>
        <w:t>)</w:t>
      </w:r>
      <w:r>
        <w:rPr>
          <w:i/>
        </w:rPr>
        <w:tab/>
      </w:r>
      <w:r>
        <w:rPr>
          <w:i/>
        </w:rPr>
        <w:tab/>
      </w:r>
    </w:p>
    <w:p w:rsidR="003F7D55" w:rsidRDefault="003F7D55" w:rsidP="003F7D55">
      <w:pPr>
        <w:ind w:firstLineChars="300" w:firstLine="600"/>
        <w:rPr>
          <w:i/>
        </w:rPr>
      </w:pP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v16.11.0</w:t>
      </w:r>
      <w:r>
        <w:rPr>
          <w:i/>
        </w:rPr>
        <w:tab/>
        <w:t xml:space="preserve">  CR-  rev  Cat: A (Rel-16)</w:t>
      </w:r>
      <w:r>
        <w:rPr>
          <w:i/>
        </w:rPr>
        <w:br/>
      </w:r>
      <w:r>
        <w:rPr>
          <w:i/>
        </w:rPr>
        <w:br/>
      </w:r>
      <w:r>
        <w:rPr>
          <w:i/>
        </w:rPr>
        <w:tab/>
      </w:r>
      <w:r>
        <w:rPr>
          <w:i/>
        </w:rPr>
        <w:tab/>
      </w:r>
      <w:r>
        <w:rPr>
          <w:i/>
        </w:rPr>
        <w:tab/>
      </w:r>
      <w:r>
        <w:rPr>
          <w:i/>
        </w:rPr>
        <w:tab/>
      </w:r>
      <w:r>
        <w:rPr>
          <w:i/>
        </w:rPr>
        <w:tab/>
        <w:t>Source: MCC, Ericsson</w:t>
      </w:r>
    </w:p>
    <w:p w:rsidR="003F7D55" w:rsidRDefault="003F7D55" w:rsidP="003F7D55">
      <w:pPr>
        <w:rPr>
          <w:rFonts w:ascii="Arial" w:hAnsi="Arial" w:cs="Arial"/>
          <w:b/>
        </w:rPr>
      </w:pPr>
      <w:r>
        <w:rPr>
          <w:rFonts w:ascii="Arial" w:hAnsi="Arial" w:cs="Arial"/>
          <w:b/>
        </w:rPr>
        <w:t xml:space="preserve">Abstract: </w:t>
      </w:r>
    </w:p>
    <w:p w:rsidR="003F7D55" w:rsidRDefault="0086116F" w:rsidP="003F7D5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6116F">
        <w:rPr>
          <w:rFonts w:ascii="Arial" w:hAnsi="Arial" w:cs="Arial"/>
          <w:b/>
          <w:highlight w:val="green"/>
        </w:rPr>
        <w:t>Agreed.</w:t>
      </w:r>
    </w:p>
    <w:p w:rsidR="003F7D55" w:rsidRDefault="003F7D55" w:rsidP="003F7D55">
      <w:pPr>
        <w:rPr>
          <w:color w:val="993300"/>
          <w:u w:val="single"/>
        </w:rPr>
      </w:pPr>
    </w:p>
    <w:p w:rsidR="003F7D55" w:rsidRDefault="003F7D55" w:rsidP="003F7D55">
      <w:pPr>
        <w:rPr>
          <w:rFonts w:ascii="Arial" w:hAnsi="Arial" w:cs="Arial"/>
          <w:b/>
          <w:sz w:val="24"/>
        </w:rPr>
      </w:pPr>
      <w:r>
        <w:rPr>
          <w:rFonts w:ascii="Arial" w:hAnsi="Arial" w:cs="Arial"/>
          <w:b/>
          <w:color w:val="0000FF"/>
          <w:sz w:val="24"/>
        </w:rPr>
        <w:t>R4-2120790</w:t>
      </w:r>
      <w:r>
        <w:rPr>
          <w:rFonts w:ascii="Arial" w:hAnsi="Arial" w:cs="Arial"/>
          <w:b/>
          <w:color w:val="0000FF"/>
          <w:sz w:val="24"/>
        </w:rPr>
        <w:tab/>
      </w:r>
      <w:r w:rsidRPr="003F7D55">
        <w:rPr>
          <w:rFonts w:ascii="Arial" w:hAnsi="Arial" w:cs="Arial"/>
          <w:b/>
          <w:sz w:val="24"/>
        </w:rPr>
        <w:t>Big CR f</w:t>
      </w:r>
      <w:r>
        <w:rPr>
          <w:rFonts w:ascii="Arial" w:hAnsi="Arial" w:cs="Arial"/>
          <w:b/>
          <w:sz w:val="24"/>
        </w:rPr>
        <w:t>or TS 37.104 Maintenance (Rel-17, CAT A</w:t>
      </w:r>
      <w:r w:rsidRPr="003F7D55">
        <w:rPr>
          <w:rFonts w:ascii="Arial" w:hAnsi="Arial" w:cs="Arial"/>
          <w:b/>
          <w:sz w:val="24"/>
        </w:rPr>
        <w:t>)</w:t>
      </w:r>
    </w:p>
    <w:p w:rsidR="003F7D55" w:rsidRDefault="003F7D55" w:rsidP="003F7D5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v17.3.0</w:t>
      </w:r>
      <w:r>
        <w:rPr>
          <w:i/>
        </w:rPr>
        <w:tab/>
        <w:t xml:space="preserve">  CR-  rev  Cat: A (Rel-17)</w:t>
      </w:r>
      <w:r>
        <w:rPr>
          <w:i/>
        </w:rPr>
        <w:br/>
      </w:r>
      <w:r>
        <w:rPr>
          <w:i/>
        </w:rPr>
        <w:br/>
      </w:r>
      <w:r>
        <w:rPr>
          <w:i/>
        </w:rPr>
        <w:tab/>
      </w:r>
      <w:r>
        <w:rPr>
          <w:i/>
        </w:rPr>
        <w:tab/>
      </w:r>
      <w:r>
        <w:rPr>
          <w:i/>
        </w:rPr>
        <w:tab/>
      </w:r>
      <w:r>
        <w:rPr>
          <w:i/>
        </w:rPr>
        <w:tab/>
      </w:r>
      <w:r>
        <w:rPr>
          <w:i/>
        </w:rPr>
        <w:tab/>
        <w:t>Source: MCC, Ericsson</w:t>
      </w:r>
    </w:p>
    <w:p w:rsidR="003F7D55" w:rsidRDefault="003F7D55" w:rsidP="003F7D55">
      <w:pPr>
        <w:rPr>
          <w:rFonts w:ascii="Arial" w:hAnsi="Arial" w:cs="Arial"/>
          <w:b/>
        </w:rPr>
      </w:pPr>
      <w:r>
        <w:rPr>
          <w:rFonts w:ascii="Arial" w:hAnsi="Arial" w:cs="Arial"/>
          <w:b/>
        </w:rPr>
        <w:lastRenderedPageBreak/>
        <w:t xml:space="preserve">Abstract: </w:t>
      </w:r>
    </w:p>
    <w:p w:rsidR="003F7D55" w:rsidRDefault="0086116F" w:rsidP="003F7D5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6116F">
        <w:rPr>
          <w:rFonts w:ascii="Arial" w:hAnsi="Arial" w:cs="Arial"/>
          <w:b/>
          <w:highlight w:val="green"/>
        </w:rPr>
        <w:t>Agreed.</w:t>
      </w:r>
    </w:p>
    <w:p w:rsidR="004F0648" w:rsidRDefault="004F0648" w:rsidP="003F7D55">
      <w:pPr>
        <w:rPr>
          <w:i/>
          <w:color w:val="000000" w:themeColor="text1"/>
        </w:rPr>
      </w:pPr>
      <w:r>
        <w:rPr>
          <w:rFonts w:ascii="Arial" w:hAnsi="Arial" w:cs="Arial"/>
          <w:b/>
          <w:color w:val="0000FF"/>
          <w:sz w:val="24"/>
        </w:rPr>
        <w:t>R4-2120791</w:t>
      </w:r>
      <w:r>
        <w:rPr>
          <w:rFonts w:ascii="Arial" w:hAnsi="Arial" w:cs="Arial"/>
          <w:b/>
          <w:color w:val="0000FF"/>
          <w:sz w:val="24"/>
        </w:rPr>
        <w:tab/>
      </w:r>
      <w:r w:rsidRPr="003F7D55">
        <w:rPr>
          <w:rFonts w:ascii="Arial" w:hAnsi="Arial" w:cs="Arial"/>
          <w:b/>
          <w:sz w:val="24"/>
        </w:rPr>
        <w:t>Big CR f</w:t>
      </w:r>
      <w:r>
        <w:rPr>
          <w:rFonts w:ascii="Arial" w:hAnsi="Arial" w:cs="Arial"/>
          <w:b/>
          <w:sz w:val="24"/>
        </w:rPr>
        <w:t>or TS 37.105 Maintenance (Rel-14</w:t>
      </w:r>
      <w:r w:rsidRPr="003F7D55">
        <w:rPr>
          <w:rFonts w:ascii="Arial" w:hAnsi="Arial" w:cs="Arial"/>
          <w:b/>
          <w:sz w:val="24"/>
        </w:rPr>
        <w:t>, CAT F)</w:t>
      </w:r>
      <w:r>
        <w:rPr>
          <w:i/>
        </w:rPr>
        <w:tab/>
      </w:r>
      <w:r w:rsidR="003F7D55" w:rsidRPr="00FD1FF3">
        <w:rPr>
          <w:i/>
          <w:color w:val="000000" w:themeColor="text1"/>
        </w:rPr>
        <w:tab/>
      </w:r>
      <w:r w:rsidR="003F7D55" w:rsidRPr="00FD1FF3">
        <w:rPr>
          <w:i/>
          <w:color w:val="000000" w:themeColor="text1"/>
        </w:rPr>
        <w:tab/>
      </w:r>
      <w:r w:rsidR="003F7D55" w:rsidRPr="00FD1FF3">
        <w:rPr>
          <w:i/>
          <w:color w:val="000000" w:themeColor="text1"/>
        </w:rPr>
        <w:tab/>
      </w:r>
      <w:r w:rsidR="003F7D55" w:rsidRPr="00FD1FF3">
        <w:rPr>
          <w:i/>
          <w:color w:val="000000" w:themeColor="text1"/>
        </w:rPr>
        <w:tab/>
      </w:r>
      <w:r w:rsidR="003F7D55" w:rsidRPr="00FD1FF3">
        <w:rPr>
          <w:i/>
          <w:color w:val="000000" w:themeColor="text1"/>
        </w:rPr>
        <w:tab/>
      </w:r>
    </w:p>
    <w:p w:rsidR="003F7D55" w:rsidRPr="00FD1FF3" w:rsidRDefault="003F7D55" w:rsidP="004F0648">
      <w:pPr>
        <w:ind w:left="1136" w:firstLine="284"/>
        <w:rPr>
          <w:i/>
          <w:color w:val="000000" w:themeColor="text1"/>
        </w:rPr>
      </w:pPr>
      <w:r w:rsidRPr="00FD1FF3">
        <w:rPr>
          <w:i/>
          <w:color w:val="000000" w:themeColor="text1"/>
        </w:rPr>
        <w:t>Type: CR</w:t>
      </w:r>
      <w:r w:rsidRPr="00FD1FF3">
        <w:rPr>
          <w:i/>
          <w:color w:val="000000" w:themeColor="text1"/>
        </w:rPr>
        <w:tab/>
      </w:r>
      <w:r w:rsidRPr="00FD1FF3">
        <w:rPr>
          <w:i/>
          <w:color w:val="000000" w:themeColor="text1"/>
        </w:rPr>
        <w:tab/>
        <w:t xml:space="preserve">For: </w:t>
      </w:r>
      <w:r w:rsidR="004F0648">
        <w:rPr>
          <w:i/>
          <w:color w:val="000000" w:themeColor="text1"/>
        </w:rPr>
        <w:t>Agreement</w:t>
      </w:r>
      <w:r w:rsidR="004F0648">
        <w:rPr>
          <w:i/>
          <w:color w:val="000000" w:themeColor="text1"/>
        </w:rPr>
        <w:br/>
      </w:r>
      <w:r w:rsidR="004F0648">
        <w:rPr>
          <w:i/>
          <w:color w:val="000000" w:themeColor="text1"/>
        </w:rPr>
        <w:tab/>
      </w:r>
      <w:r w:rsidRPr="00FD1FF3">
        <w:rPr>
          <w:i/>
          <w:color w:val="000000" w:themeColor="text1"/>
        </w:rPr>
        <w:t>37.105 v14.7.0</w:t>
      </w:r>
      <w:r w:rsidRPr="00FD1FF3">
        <w:rPr>
          <w:i/>
          <w:color w:val="000000" w:themeColor="text1"/>
        </w:rPr>
        <w:tab/>
        <w:t xml:space="preserve">  </w:t>
      </w:r>
      <w:r w:rsidR="004F0648">
        <w:rPr>
          <w:i/>
          <w:color w:val="000000" w:themeColor="text1"/>
        </w:rPr>
        <w:t>CR-  rev  Cat: F (Rel-14)</w:t>
      </w:r>
      <w:r w:rsidR="004F0648">
        <w:rPr>
          <w:i/>
          <w:color w:val="000000" w:themeColor="text1"/>
        </w:rPr>
        <w:br/>
      </w:r>
      <w:r w:rsidR="004F0648">
        <w:rPr>
          <w:i/>
          <w:color w:val="000000" w:themeColor="text1"/>
        </w:rPr>
        <w:br/>
      </w:r>
      <w:r w:rsidR="004F0648">
        <w:rPr>
          <w:i/>
          <w:color w:val="000000" w:themeColor="text1"/>
        </w:rPr>
        <w:tab/>
      </w:r>
      <w:r w:rsidRPr="00FD1FF3">
        <w:rPr>
          <w:i/>
          <w:color w:val="000000" w:themeColor="text1"/>
        </w:rPr>
        <w:t xml:space="preserve">Source: </w:t>
      </w:r>
      <w:r w:rsidR="004F0648">
        <w:rPr>
          <w:i/>
          <w:color w:val="000000" w:themeColor="text1"/>
        </w:rPr>
        <w:t>MCC, Huawei</w:t>
      </w:r>
    </w:p>
    <w:p w:rsidR="003F7D55" w:rsidRPr="00FD1FF3" w:rsidRDefault="003F7D55" w:rsidP="003F7D55">
      <w:pPr>
        <w:rPr>
          <w:rFonts w:ascii="Arial" w:hAnsi="Arial" w:cs="Arial"/>
          <w:b/>
          <w:color w:val="000000" w:themeColor="text1"/>
        </w:rPr>
      </w:pPr>
      <w:r w:rsidRPr="00FD1FF3">
        <w:rPr>
          <w:rFonts w:ascii="Arial" w:hAnsi="Arial" w:cs="Arial"/>
          <w:b/>
          <w:color w:val="000000" w:themeColor="text1"/>
        </w:rPr>
        <w:t xml:space="preserve">Abstract: </w:t>
      </w:r>
    </w:p>
    <w:p w:rsidR="003F7D55" w:rsidRDefault="0086116F" w:rsidP="003F7D55">
      <w:pPr>
        <w:rPr>
          <w:rFonts w:ascii="Arial" w:hAnsi="Arial" w:cs="Arial"/>
          <w:b/>
          <w:color w:val="000000" w:themeColor="text1"/>
        </w:rPr>
      </w:pPr>
      <w:r>
        <w:rPr>
          <w:rFonts w:ascii="Arial" w:hAnsi="Arial" w:cs="Arial"/>
          <w:b/>
          <w:color w:val="000000" w:themeColor="text1"/>
        </w:rPr>
        <w:t>Decision:</w:t>
      </w:r>
      <w:r>
        <w:rPr>
          <w:rFonts w:ascii="Arial" w:hAnsi="Arial" w:cs="Arial"/>
          <w:b/>
          <w:color w:val="000000" w:themeColor="text1"/>
        </w:rPr>
        <w:tab/>
      </w:r>
      <w:r>
        <w:rPr>
          <w:rFonts w:ascii="Arial" w:hAnsi="Arial" w:cs="Arial"/>
          <w:b/>
          <w:color w:val="000000" w:themeColor="text1"/>
        </w:rPr>
        <w:tab/>
      </w:r>
      <w:r w:rsidRPr="0086116F">
        <w:rPr>
          <w:rFonts w:ascii="Arial" w:hAnsi="Arial" w:cs="Arial"/>
          <w:b/>
          <w:color w:val="000000" w:themeColor="text1"/>
          <w:highlight w:val="green"/>
        </w:rPr>
        <w:t>Agreed.</w:t>
      </w:r>
    </w:p>
    <w:p w:rsidR="003F7D55" w:rsidRPr="00FD1FF3" w:rsidRDefault="003F7D55" w:rsidP="003F7D55">
      <w:pPr>
        <w:rPr>
          <w:color w:val="000000" w:themeColor="text1"/>
          <w:u w:val="single"/>
        </w:rPr>
      </w:pPr>
    </w:p>
    <w:p w:rsidR="004F0648" w:rsidRDefault="004F0648" w:rsidP="003F7D55">
      <w:pPr>
        <w:rPr>
          <w:i/>
          <w:color w:val="000000" w:themeColor="text1"/>
        </w:rPr>
      </w:pPr>
      <w:r>
        <w:rPr>
          <w:rFonts w:ascii="Arial" w:hAnsi="Arial" w:cs="Arial"/>
          <w:b/>
          <w:color w:val="0000FF"/>
          <w:sz w:val="24"/>
        </w:rPr>
        <w:t>R4-2120792</w:t>
      </w:r>
      <w:r>
        <w:rPr>
          <w:rFonts w:ascii="Arial" w:hAnsi="Arial" w:cs="Arial"/>
          <w:b/>
          <w:color w:val="0000FF"/>
          <w:sz w:val="24"/>
        </w:rPr>
        <w:tab/>
      </w:r>
      <w:r w:rsidRPr="003F7D55">
        <w:rPr>
          <w:rFonts w:ascii="Arial" w:hAnsi="Arial" w:cs="Arial"/>
          <w:b/>
          <w:sz w:val="24"/>
        </w:rPr>
        <w:t>Big CR f</w:t>
      </w:r>
      <w:r>
        <w:rPr>
          <w:rFonts w:ascii="Arial" w:hAnsi="Arial" w:cs="Arial"/>
          <w:b/>
          <w:sz w:val="24"/>
        </w:rPr>
        <w:t>or TS 37.105 Maintenance (Rel-15</w:t>
      </w:r>
      <w:r w:rsidRPr="003F7D55">
        <w:rPr>
          <w:rFonts w:ascii="Arial" w:hAnsi="Arial" w:cs="Arial"/>
          <w:b/>
          <w:sz w:val="24"/>
        </w:rPr>
        <w:t>, CAT F)</w:t>
      </w:r>
      <w:r>
        <w:rPr>
          <w:i/>
        </w:rPr>
        <w:tab/>
      </w:r>
      <w:r w:rsidR="003F7D55" w:rsidRPr="00FD1FF3">
        <w:rPr>
          <w:i/>
          <w:color w:val="000000" w:themeColor="text1"/>
        </w:rPr>
        <w:tab/>
      </w:r>
      <w:r w:rsidR="003F7D55" w:rsidRPr="00FD1FF3">
        <w:rPr>
          <w:i/>
          <w:color w:val="000000" w:themeColor="text1"/>
        </w:rPr>
        <w:tab/>
      </w:r>
      <w:r w:rsidR="003F7D55" w:rsidRPr="00FD1FF3">
        <w:rPr>
          <w:i/>
          <w:color w:val="000000" w:themeColor="text1"/>
        </w:rPr>
        <w:tab/>
      </w:r>
      <w:r w:rsidR="003F7D55" w:rsidRPr="00FD1FF3">
        <w:rPr>
          <w:i/>
          <w:color w:val="000000" w:themeColor="text1"/>
        </w:rPr>
        <w:tab/>
      </w:r>
      <w:r w:rsidR="003F7D55" w:rsidRPr="00FD1FF3">
        <w:rPr>
          <w:i/>
          <w:color w:val="000000" w:themeColor="text1"/>
        </w:rPr>
        <w:tab/>
      </w:r>
    </w:p>
    <w:p w:rsidR="003F7D55" w:rsidRPr="00FD1FF3" w:rsidRDefault="003F7D55" w:rsidP="004F0648">
      <w:pPr>
        <w:ind w:firstLineChars="750" w:firstLine="1500"/>
        <w:rPr>
          <w:i/>
          <w:color w:val="000000" w:themeColor="text1"/>
        </w:rPr>
      </w:pPr>
      <w:r w:rsidRPr="00FD1FF3">
        <w:rPr>
          <w:i/>
          <w:color w:val="000000" w:themeColor="text1"/>
        </w:rPr>
        <w:t>Type: CR</w:t>
      </w:r>
      <w:r w:rsidRPr="00FD1FF3">
        <w:rPr>
          <w:i/>
          <w:color w:val="000000" w:themeColor="text1"/>
        </w:rPr>
        <w:tab/>
      </w:r>
      <w:r w:rsidRPr="00FD1FF3">
        <w:rPr>
          <w:i/>
          <w:color w:val="000000" w:themeColor="text1"/>
        </w:rPr>
        <w:tab/>
        <w:t xml:space="preserve">For: </w:t>
      </w:r>
      <w:r w:rsidR="004F0648">
        <w:rPr>
          <w:i/>
          <w:color w:val="000000" w:themeColor="text1"/>
        </w:rPr>
        <w:t>Agreement</w:t>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37</w:t>
      </w:r>
      <w:r w:rsidR="004F0648">
        <w:rPr>
          <w:i/>
          <w:color w:val="000000" w:themeColor="text1"/>
        </w:rPr>
        <w:t>.105 v15.14.0</w:t>
      </w:r>
      <w:r w:rsidR="004F0648">
        <w:rPr>
          <w:i/>
          <w:color w:val="000000" w:themeColor="text1"/>
        </w:rPr>
        <w:tab/>
        <w:t xml:space="preserve">  CR-  rev  Cat: F</w:t>
      </w:r>
      <w:r w:rsidRPr="00FD1FF3">
        <w:rPr>
          <w:i/>
          <w:color w:val="000000" w:themeColor="text1"/>
        </w:rPr>
        <w:t xml:space="preserve"> (Rel-15)</w:t>
      </w:r>
      <w:r w:rsidRPr="00FD1FF3">
        <w:rPr>
          <w:i/>
          <w:color w:val="000000" w:themeColor="text1"/>
        </w:rPr>
        <w:br/>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 xml:space="preserve">Source: </w:t>
      </w:r>
      <w:r w:rsidR="004F0648">
        <w:rPr>
          <w:i/>
          <w:color w:val="000000" w:themeColor="text1"/>
        </w:rPr>
        <w:t>MCC, Huawei</w:t>
      </w:r>
    </w:p>
    <w:p w:rsidR="003F7D55" w:rsidRPr="00FD1FF3" w:rsidRDefault="003F7D55" w:rsidP="003F7D55">
      <w:pPr>
        <w:rPr>
          <w:rFonts w:ascii="Arial" w:hAnsi="Arial" w:cs="Arial"/>
          <w:b/>
          <w:color w:val="000000" w:themeColor="text1"/>
        </w:rPr>
      </w:pPr>
      <w:r w:rsidRPr="00FD1FF3">
        <w:rPr>
          <w:rFonts w:ascii="Arial" w:hAnsi="Arial" w:cs="Arial"/>
          <w:b/>
          <w:color w:val="000000" w:themeColor="text1"/>
        </w:rPr>
        <w:t xml:space="preserve">Abstract: </w:t>
      </w:r>
    </w:p>
    <w:p w:rsidR="003F7D55" w:rsidRDefault="0086116F" w:rsidP="003F7D55">
      <w:pPr>
        <w:rPr>
          <w:rFonts w:ascii="Arial" w:hAnsi="Arial" w:cs="Arial"/>
          <w:b/>
          <w:color w:val="000000" w:themeColor="text1"/>
        </w:rPr>
      </w:pPr>
      <w:r>
        <w:rPr>
          <w:rFonts w:ascii="Arial" w:hAnsi="Arial" w:cs="Arial"/>
          <w:b/>
          <w:color w:val="000000" w:themeColor="text1"/>
        </w:rPr>
        <w:t>Decision:</w:t>
      </w:r>
      <w:r>
        <w:rPr>
          <w:rFonts w:ascii="Arial" w:hAnsi="Arial" w:cs="Arial"/>
          <w:b/>
          <w:color w:val="000000" w:themeColor="text1"/>
        </w:rPr>
        <w:tab/>
      </w:r>
      <w:r>
        <w:rPr>
          <w:rFonts w:ascii="Arial" w:hAnsi="Arial" w:cs="Arial"/>
          <w:b/>
          <w:color w:val="000000" w:themeColor="text1"/>
        </w:rPr>
        <w:tab/>
      </w:r>
      <w:r w:rsidRPr="0086116F">
        <w:rPr>
          <w:rFonts w:ascii="Arial" w:hAnsi="Arial" w:cs="Arial"/>
          <w:b/>
          <w:color w:val="000000" w:themeColor="text1"/>
          <w:highlight w:val="green"/>
        </w:rPr>
        <w:t>Agreed.</w:t>
      </w:r>
    </w:p>
    <w:p w:rsidR="003F7D55" w:rsidRPr="00FD1FF3" w:rsidRDefault="003F7D55" w:rsidP="003F7D55">
      <w:pPr>
        <w:rPr>
          <w:color w:val="000000" w:themeColor="text1"/>
          <w:u w:val="single"/>
        </w:rPr>
      </w:pPr>
    </w:p>
    <w:p w:rsidR="004F0648" w:rsidRDefault="004F0648" w:rsidP="003F7D55">
      <w:pPr>
        <w:rPr>
          <w:i/>
          <w:color w:val="000000" w:themeColor="text1"/>
        </w:rPr>
      </w:pPr>
      <w:r>
        <w:rPr>
          <w:rFonts w:ascii="Arial" w:hAnsi="Arial" w:cs="Arial"/>
          <w:b/>
          <w:color w:val="0000FF"/>
          <w:sz w:val="24"/>
        </w:rPr>
        <w:t>R4-2120793</w:t>
      </w:r>
      <w:r>
        <w:rPr>
          <w:rFonts w:ascii="Arial" w:hAnsi="Arial" w:cs="Arial"/>
          <w:b/>
          <w:color w:val="0000FF"/>
          <w:sz w:val="24"/>
        </w:rPr>
        <w:tab/>
      </w:r>
      <w:r w:rsidRPr="003F7D55">
        <w:rPr>
          <w:rFonts w:ascii="Arial" w:hAnsi="Arial" w:cs="Arial"/>
          <w:b/>
          <w:sz w:val="24"/>
        </w:rPr>
        <w:t>Big CR f</w:t>
      </w:r>
      <w:r>
        <w:rPr>
          <w:rFonts w:ascii="Arial" w:hAnsi="Arial" w:cs="Arial"/>
          <w:b/>
          <w:sz w:val="24"/>
        </w:rPr>
        <w:t>or TS 37.105 Maintenance (Rel-16, CAT A</w:t>
      </w:r>
      <w:r w:rsidRPr="003F7D55">
        <w:rPr>
          <w:rFonts w:ascii="Arial" w:hAnsi="Arial" w:cs="Arial"/>
          <w:b/>
          <w:sz w:val="24"/>
        </w:rPr>
        <w:t>)</w:t>
      </w:r>
      <w:r>
        <w:rPr>
          <w:i/>
        </w:rPr>
        <w:tab/>
      </w:r>
      <w:r w:rsidR="003F7D55" w:rsidRPr="00FD1FF3">
        <w:rPr>
          <w:i/>
          <w:color w:val="000000" w:themeColor="text1"/>
        </w:rPr>
        <w:tab/>
      </w:r>
    </w:p>
    <w:p w:rsidR="003F7D55" w:rsidRPr="00FD1FF3" w:rsidRDefault="003F7D55" w:rsidP="003F7D55">
      <w:pPr>
        <w:rPr>
          <w:i/>
          <w:color w:val="000000" w:themeColor="text1"/>
        </w:rPr>
      </w:pP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004F0648">
        <w:rPr>
          <w:i/>
          <w:color w:val="000000" w:themeColor="text1"/>
        </w:rPr>
        <w:t xml:space="preserve">   </w:t>
      </w:r>
      <w:r w:rsidRPr="00FD1FF3">
        <w:rPr>
          <w:i/>
          <w:color w:val="000000" w:themeColor="text1"/>
        </w:rPr>
        <w:t>Type: CR</w:t>
      </w:r>
      <w:r w:rsidRPr="00FD1FF3">
        <w:rPr>
          <w:i/>
          <w:color w:val="000000" w:themeColor="text1"/>
        </w:rPr>
        <w:tab/>
      </w:r>
      <w:r w:rsidRPr="00FD1FF3">
        <w:rPr>
          <w:i/>
          <w:color w:val="000000" w:themeColor="text1"/>
        </w:rPr>
        <w:tab/>
        <w:t xml:space="preserve">For: </w:t>
      </w:r>
      <w:r w:rsidR="004F0648">
        <w:rPr>
          <w:i/>
          <w:color w:val="000000" w:themeColor="text1"/>
        </w:rPr>
        <w:t>Agreement</w:t>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3</w:t>
      </w:r>
      <w:r w:rsidR="004F0648">
        <w:rPr>
          <w:i/>
          <w:color w:val="000000" w:themeColor="text1"/>
        </w:rPr>
        <w:t>7.105 v16.9.0</w:t>
      </w:r>
      <w:r w:rsidR="004F0648">
        <w:rPr>
          <w:i/>
          <w:color w:val="000000" w:themeColor="text1"/>
        </w:rPr>
        <w:tab/>
        <w:t xml:space="preserve">  CR-  rev  Cat: A</w:t>
      </w:r>
      <w:r w:rsidRPr="00FD1FF3">
        <w:rPr>
          <w:i/>
          <w:color w:val="000000" w:themeColor="text1"/>
        </w:rPr>
        <w:t xml:space="preserve"> (Rel-16)</w:t>
      </w:r>
      <w:r w:rsidRPr="00FD1FF3">
        <w:rPr>
          <w:i/>
          <w:color w:val="000000" w:themeColor="text1"/>
        </w:rPr>
        <w:br/>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 xml:space="preserve">Source: </w:t>
      </w:r>
      <w:r w:rsidR="004F0648">
        <w:rPr>
          <w:i/>
          <w:color w:val="000000" w:themeColor="text1"/>
        </w:rPr>
        <w:t>MCC, Huawei</w:t>
      </w:r>
    </w:p>
    <w:p w:rsidR="003F7D55" w:rsidRPr="00FD1FF3" w:rsidRDefault="003F7D55" w:rsidP="003F7D55">
      <w:pPr>
        <w:rPr>
          <w:rFonts w:ascii="Arial" w:hAnsi="Arial" w:cs="Arial"/>
          <w:b/>
          <w:color w:val="000000" w:themeColor="text1"/>
        </w:rPr>
      </w:pPr>
      <w:r w:rsidRPr="00FD1FF3">
        <w:rPr>
          <w:rFonts w:ascii="Arial" w:hAnsi="Arial" w:cs="Arial"/>
          <w:b/>
          <w:color w:val="000000" w:themeColor="text1"/>
        </w:rPr>
        <w:t xml:space="preserve">Abstract: </w:t>
      </w:r>
    </w:p>
    <w:p w:rsidR="003F7D55" w:rsidRDefault="0086116F" w:rsidP="003F7D55">
      <w:pPr>
        <w:rPr>
          <w:rFonts w:ascii="Arial" w:hAnsi="Arial" w:cs="Arial"/>
          <w:b/>
          <w:color w:val="000000" w:themeColor="text1"/>
        </w:rPr>
      </w:pPr>
      <w:r>
        <w:rPr>
          <w:rFonts w:ascii="Arial" w:hAnsi="Arial" w:cs="Arial"/>
          <w:b/>
          <w:color w:val="000000" w:themeColor="text1"/>
        </w:rPr>
        <w:t>Decision:</w:t>
      </w:r>
      <w:r>
        <w:rPr>
          <w:rFonts w:ascii="Arial" w:hAnsi="Arial" w:cs="Arial"/>
          <w:b/>
          <w:color w:val="000000" w:themeColor="text1"/>
        </w:rPr>
        <w:tab/>
      </w:r>
      <w:r>
        <w:rPr>
          <w:rFonts w:ascii="Arial" w:hAnsi="Arial" w:cs="Arial"/>
          <w:b/>
          <w:color w:val="000000" w:themeColor="text1"/>
        </w:rPr>
        <w:tab/>
      </w:r>
      <w:r w:rsidRPr="0086116F">
        <w:rPr>
          <w:rFonts w:ascii="Arial" w:hAnsi="Arial" w:cs="Arial"/>
          <w:b/>
          <w:color w:val="000000" w:themeColor="text1"/>
          <w:highlight w:val="green"/>
        </w:rPr>
        <w:t>Agreed.</w:t>
      </w:r>
    </w:p>
    <w:p w:rsidR="003F7D55" w:rsidRPr="00FD1FF3" w:rsidRDefault="003F7D55" w:rsidP="003F7D55">
      <w:pPr>
        <w:rPr>
          <w:color w:val="000000" w:themeColor="text1"/>
          <w:u w:val="single"/>
        </w:rPr>
      </w:pPr>
    </w:p>
    <w:p w:rsidR="004F0648" w:rsidRDefault="004F0648" w:rsidP="003F7D55">
      <w:pPr>
        <w:rPr>
          <w:i/>
        </w:rPr>
      </w:pPr>
      <w:r>
        <w:rPr>
          <w:rFonts w:ascii="Arial" w:hAnsi="Arial" w:cs="Arial"/>
          <w:b/>
          <w:color w:val="0000FF"/>
          <w:sz w:val="24"/>
        </w:rPr>
        <w:t>R4-2120794</w:t>
      </w:r>
      <w:r>
        <w:rPr>
          <w:rFonts w:ascii="Arial" w:hAnsi="Arial" w:cs="Arial"/>
          <w:b/>
          <w:color w:val="0000FF"/>
          <w:sz w:val="24"/>
        </w:rPr>
        <w:tab/>
      </w:r>
      <w:r w:rsidRPr="003F7D55">
        <w:rPr>
          <w:rFonts w:ascii="Arial" w:hAnsi="Arial" w:cs="Arial"/>
          <w:b/>
          <w:sz w:val="24"/>
        </w:rPr>
        <w:t>Big CR f</w:t>
      </w:r>
      <w:r>
        <w:rPr>
          <w:rFonts w:ascii="Arial" w:hAnsi="Arial" w:cs="Arial"/>
          <w:b/>
          <w:sz w:val="24"/>
        </w:rPr>
        <w:t>or TS 37.105 Maintenance (Rel-17, CAT A</w:t>
      </w:r>
      <w:r w:rsidRPr="003F7D55">
        <w:rPr>
          <w:rFonts w:ascii="Arial" w:hAnsi="Arial" w:cs="Arial"/>
          <w:b/>
          <w:sz w:val="24"/>
        </w:rPr>
        <w:t>)</w:t>
      </w:r>
      <w:r>
        <w:rPr>
          <w:i/>
        </w:rPr>
        <w:tab/>
      </w:r>
    </w:p>
    <w:p w:rsidR="003F7D55" w:rsidRPr="00FD1FF3" w:rsidRDefault="003F7D55" w:rsidP="003F7D55">
      <w:pPr>
        <w:rPr>
          <w:i/>
          <w:color w:val="000000" w:themeColor="text1"/>
          <w:lang w:eastAsia="zh-CN"/>
        </w:rPr>
      </w:pP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Type: CR</w:t>
      </w:r>
      <w:r w:rsidRPr="00FD1FF3">
        <w:rPr>
          <w:i/>
          <w:color w:val="000000" w:themeColor="text1"/>
        </w:rPr>
        <w:tab/>
      </w:r>
      <w:r w:rsidRPr="00FD1FF3">
        <w:rPr>
          <w:i/>
          <w:color w:val="000000" w:themeColor="text1"/>
        </w:rPr>
        <w:tab/>
        <w:t xml:space="preserve">For: </w:t>
      </w:r>
      <w:r w:rsidR="004F0648">
        <w:rPr>
          <w:i/>
          <w:color w:val="000000" w:themeColor="text1"/>
        </w:rPr>
        <w:t>Agreement</w:t>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37.105 v17.3.0</w:t>
      </w:r>
      <w:r w:rsidRPr="00FD1FF3">
        <w:rPr>
          <w:i/>
          <w:color w:val="000000" w:themeColor="text1"/>
        </w:rPr>
        <w:tab/>
        <w:t xml:space="preserve">  CR-  rev  Cat: A (Rel-17)</w:t>
      </w:r>
      <w:r w:rsidRPr="00FD1FF3">
        <w:rPr>
          <w:i/>
          <w:color w:val="000000" w:themeColor="text1"/>
        </w:rPr>
        <w:br/>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 xml:space="preserve">Source: </w:t>
      </w:r>
      <w:r w:rsidR="004F0648">
        <w:rPr>
          <w:i/>
          <w:color w:val="000000" w:themeColor="text1"/>
        </w:rPr>
        <w:t>MCC, Huawei</w:t>
      </w:r>
    </w:p>
    <w:p w:rsidR="003F7D55" w:rsidRPr="00FD1FF3" w:rsidRDefault="003F7D55" w:rsidP="003F7D55">
      <w:pPr>
        <w:rPr>
          <w:rFonts w:ascii="Arial" w:hAnsi="Arial" w:cs="Arial"/>
          <w:b/>
          <w:color w:val="000000" w:themeColor="text1"/>
        </w:rPr>
      </w:pPr>
      <w:r w:rsidRPr="00FD1FF3">
        <w:rPr>
          <w:rFonts w:ascii="Arial" w:hAnsi="Arial" w:cs="Arial"/>
          <w:b/>
          <w:color w:val="000000" w:themeColor="text1"/>
        </w:rPr>
        <w:t xml:space="preserve">Abstract: </w:t>
      </w:r>
    </w:p>
    <w:p w:rsidR="003F7D55" w:rsidRDefault="0086116F" w:rsidP="003F7D55">
      <w:pPr>
        <w:rPr>
          <w:rFonts w:ascii="Arial" w:hAnsi="Arial" w:cs="Arial"/>
          <w:b/>
          <w:color w:val="000000" w:themeColor="text1"/>
        </w:rPr>
      </w:pPr>
      <w:r>
        <w:rPr>
          <w:rFonts w:ascii="Arial" w:hAnsi="Arial" w:cs="Arial"/>
          <w:b/>
          <w:color w:val="000000" w:themeColor="text1"/>
        </w:rPr>
        <w:t>Decision:</w:t>
      </w:r>
      <w:r>
        <w:rPr>
          <w:rFonts w:ascii="Arial" w:hAnsi="Arial" w:cs="Arial"/>
          <w:b/>
          <w:color w:val="000000" w:themeColor="text1"/>
        </w:rPr>
        <w:tab/>
      </w:r>
      <w:r>
        <w:rPr>
          <w:rFonts w:ascii="Arial" w:hAnsi="Arial" w:cs="Arial"/>
          <w:b/>
          <w:color w:val="000000" w:themeColor="text1"/>
        </w:rPr>
        <w:tab/>
      </w:r>
      <w:r w:rsidRPr="0086116F">
        <w:rPr>
          <w:rFonts w:ascii="Arial" w:hAnsi="Arial" w:cs="Arial"/>
          <w:b/>
          <w:color w:val="000000" w:themeColor="text1"/>
          <w:highlight w:val="green"/>
        </w:rPr>
        <w:t>Agreed.</w:t>
      </w:r>
    </w:p>
    <w:p w:rsidR="00697C1B" w:rsidRDefault="00697C1B" w:rsidP="00697C1B">
      <w:pPr>
        <w:rPr>
          <w:i/>
          <w:color w:val="000000" w:themeColor="text1"/>
        </w:rPr>
      </w:pPr>
      <w:r>
        <w:rPr>
          <w:rFonts w:ascii="Arial" w:hAnsi="Arial" w:cs="Arial"/>
          <w:b/>
          <w:color w:val="0000FF"/>
          <w:sz w:val="24"/>
        </w:rPr>
        <w:t>R4-2120795</w:t>
      </w:r>
      <w:r>
        <w:rPr>
          <w:rFonts w:ascii="Arial" w:hAnsi="Arial" w:cs="Arial"/>
          <w:b/>
          <w:color w:val="0000FF"/>
          <w:sz w:val="24"/>
        </w:rPr>
        <w:tab/>
      </w:r>
      <w:r w:rsidRPr="003F7D55">
        <w:rPr>
          <w:rFonts w:ascii="Arial" w:hAnsi="Arial" w:cs="Arial"/>
          <w:b/>
          <w:sz w:val="24"/>
        </w:rPr>
        <w:t>Big CR f</w:t>
      </w:r>
      <w:r>
        <w:rPr>
          <w:rFonts w:ascii="Arial" w:hAnsi="Arial" w:cs="Arial"/>
          <w:b/>
          <w:sz w:val="24"/>
        </w:rPr>
        <w:t>or TS 37.141 Maintenance (Rel-14</w:t>
      </w:r>
      <w:r w:rsidRPr="003F7D55">
        <w:rPr>
          <w:rFonts w:ascii="Arial" w:hAnsi="Arial" w:cs="Arial"/>
          <w:b/>
          <w:sz w:val="24"/>
        </w:rPr>
        <w:t>, CAT F)</w:t>
      </w:r>
      <w:r>
        <w:rPr>
          <w:i/>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p>
    <w:p w:rsidR="00697C1B" w:rsidRPr="00FD1FF3" w:rsidRDefault="00697C1B" w:rsidP="00697C1B">
      <w:pPr>
        <w:ind w:left="1136" w:firstLine="284"/>
        <w:rPr>
          <w:i/>
          <w:color w:val="000000" w:themeColor="text1"/>
        </w:rPr>
      </w:pPr>
      <w:r w:rsidRPr="00FD1FF3">
        <w:rPr>
          <w:i/>
          <w:color w:val="000000" w:themeColor="text1"/>
        </w:rPr>
        <w:t>Type: CR</w:t>
      </w:r>
      <w:r w:rsidRPr="00FD1FF3">
        <w:rPr>
          <w:i/>
          <w:color w:val="000000" w:themeColor="text1"/>
        </w:rPr>
        <w:tab/>
      </w:r>
      <w:r w:rsidRPr="00FD1FF3">
        <w:rPr>
          <w:i/>
          <w:color w:val="000000" w:themeColor="text1"/>
        </w:rPr>
        <w:tab/>
        <w:t xml:space="preserve">For: </w:t>
      </w:r>
      <w:r>
        <w:rPr>
          <w:i/>
          <w:color w:val="000000" w:themeColor="text1"/>
        </w:rPr>
        <w:t>Agreement</w:t>
      </w:r>
      <w:r>
        <w:rPr>
          <w:i/>
          <w:color w:val="000000" w:themeColor="text1"/>
        </w:rPr>
        <w:br/>
      </w:r>
      <w:r>
        <w:rPr>
          <w:i/>
          <w:color w:val="000000" w:themeColor="text1"/>
        </w:rPr>
        <w:tab/>
      </w:r>
      <w:r w:rsidRPr="00FD1FF3">
        <w:rPr>
          <w:i/>
          <w:color w:val="000000" w:themeColor="text1"/>
        </w:rPr>
        <w:t>37.1</w:t>
      </w:r>
      <w:r>
        <w:rPr>
          <w:i/>
          <w:color w:val="000000" w:themeColor="text1"/>
        </w:rPr>
        <w:t>41</w:t>
      </w:r>
      <w:r w:rsidRPr="00FD1FF3">
        <w:rPr>
          <w:i/>
          <w:color w:val="000000" w:themeColor="text1"/>
        </w:rPr>
        <w:t xml:space="preserve"> v14.7.0</w:t>
      </w:r>
      <w:r w:rsidRPr="00FD1FF3">
        <w:rPr>
          <w:i/>
          <w:color w:val="000000" w:themeColor="text1"/>
        </w:rPr>
        <w:tab/>
        <w:t xml:space="preserve">  </w:t>
      </w:r>
      <w:r>
        <w:rPr>
          <w:i/>
          <w:color w:val="000000" w:themeColor="text1"/>
        </w:rPr>
        <w:t>CR-  rev  Cat: F (Rel-14)</w:t>
      </w:r>
      <w:r>
        <w:rPr>
          <w:i/>
          <w:color w:val="000000" w:themeColor="text1"/>
        </w:rPr>
        <w:br/>
      </w:r>
      <w:r>
        <w:rPr>
          <w:i/>
          <w:color w:val="000000" w:themeColor="text1"/>
        </w:rPr>
        <w:br/>
      </w:r>
      <w:r>
        <w:rPr>
          <w:i/>
          <w:color w:val="000000" w:themeColor="text1"/>
        </w:rPr>
        <w:tab/>
      </w:r>
      <w:r w:rsidRPr="00FD1FF3">
        <w:rPr>
          <w:i/>
          <w:color w:val="000000" w:themeColor="text1"/>
        </w:rPr>
        <w:t xml:space="preserve">Source: </w:t>
      </w:r>
      <w:r>
        <w:rPr>
          <w:i/>
          <w:color w:val="000000" w:themeColor="text1"/>
        </w:rPr>
        <w:t>MCC, Ericsson</w:t>
      </w:r>
    </w:p>
    <w:p w:rsidR="00697C1B" w:rsidRPr="00FD1FF3" w:rsidRDefault="00697C1B" w:rsidP="00697C1B">
      <w:pPr>
        <w:rPr>
          <w:rFonts w:ascii="Arial" w:hAnsi="Arial" w:cs="Arial"/>
          <w:b/>
          <w:color w:val="000000" w:themeColor="text1"/>
        </w:rPr>
      </w:pPr>
      <w:r w:rsidRPr="00FD1FF3">
        <w:rPr>
          <w:rFonts w:ascii="Arial" w:hAnsi="Arial" w:cs="Arial"/>
          <w:b/>
          <w:color w:val="000000" w:themeColor="text1"/>
        </w:rPr>
        <w:t xml:space="preserve">Abstract: </w:t>
      </w:r>
    </w:p>
    <w:p w:rsidR="00697C1B" w:rsidRDefault="0086116F" w:rsidP="00697C1B">
      <w:pPr>
        <w:rPr>
          <w:rFonts w:ascii="Arial" w:hAnsi="Arial" w:cs="Arial"/>
          <w:b/>
          <w:color w:val="000000" w:themeColor="text1"/>
        </w:rPr>
      </w:pPr>
      <w:r>
        <w:rPr>
          <w:rFonts w:ascii="Arial" w:hAnsi="Arial" w:cs="Arial"/>
          <w:b/>
          <w:color w:val="000000" w:themeColor="text1"/>
        </w:rPr>
        <w:t>Decision:</w:t>
      </w:r>
      <w:r>
        <w:rPr>
          <w:rFonts w:ascii="Arial" w:hAnsi="Arial" w:cs="Arial"/>
          <w:b/>
          <w:color w:val="000000" w:themeColor="text1"/>
        </w:rPr>
        <w:tab/>
      </w:r>
      <w:r>
        <w:rPr>
          <w:rFonts w:ascii="Arial" w:hAnsi="Arial" w:cs="Arial"/>
          <w:b/>
          <w:color w:val="000000" w:themeColor="text1"/>
        </w:rPr>
        <w:tab/>
      </w:r>
      <w:r w:rsidRPr="0086116F">
        <w:rPr>
          <w:rFonts w:ascii="Arial" w:hAnsi="Arial" w:cs="Arial"/>
          <w:b/>
          <w:color w:val="000000" w:themeColor="text1"/>
          <w:highlight w:val="green"/>
        </w:rPr>
        <w:t>Agreed.</w:t>
      </w:r>
    </w:p>
    <w:p w:rsidR="00697C1B" w:rsidRPr="00FD1FF3" w:rsidRDefault="00697C1B" w:rsidP="00697C1B">
      <w:pPr>
        <w:rPr>
          <w:color w:val="000000" w:themeColor="text1"/>
          <w:u w:val="single"/>
        </w:rPr>
      </w:pPr>
    </w:p>
    <w:p w:rsidR="00697C1B" w:rsidRDefault="00697C1B" w:rsidP="00697C1B">
      <w:pPr>
        <w:rPr>
          <w:i/>
          <w:color w:val="000000" w:themeColor="text1"/>
        </w:rPr>
      </w:pPr>
      <w:r>
        <w:rPr>
          <w:rFonts w:ascii="Arial" w:hAnsi="Arial" w:cs="Arial"/>
          <w:b/>
          <w:color w:val="0000FF"/>
          <w:sz w:val="24"/>
        </w:rPr>
        <w:lastRenderedPageBreak/>
        <w:t>R4-2120796</w:t>
      </w:r>
      <w:r>
        <w:rPr>
          <w:rFonts w:ascii="Arial" w:hAnsi="Arial" w:cs="Arial"/>
          <w:b/>
          <w:color w:val="0000FF"/>
          <w:sz w:val="24"/>
        </w:rPr>
        <w:tab/>
      </w:r>
      <w:r w:rsidRPr="003F7D55">
        <w:rPr>
          <w:rFonts w:ascii="Arial" w:hAnsi="Arial" w:cs="Arial"/>
          <w:b/>
          <w:sz w:val="24"/>
        </w:rPr>
        <w:t>Big CR f</w:t>
      </w:r>
      <w:r>
        <w:rPr>
          <w:rFonts w:ascii="Arial" w:hAnsi="Arial" w:cs="Arial"/>
          <w:b/>
          <w:sz w:val="24"/>
        </w:rPr>
        <w:t>or TS 37.141 Maintenance (Rel-15</w:t>
      </w:r>
      <w:r w:rsidRPr="003F7D55">
        <w:rPr>
          <w:rFonts w:ascii="Arial" w:hAnsi="Arial" w:cs="Arial"/>
          <w:b/>
          <w:sz w:val="24"/>
        </w:rPr>
        <w:t>, CAT F)</w:t>
      </w:r>
      <w:r>
        <w:rPr>
          <w:i/>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p>
    <w:p w:rsidR="00697C1B" w:rsidRPr="00FD1FF3" w:rsidRDefault="00697C1B" w:rsidP="00697C1B">
      <w:pPr>
        <w:ind w:firstLineChars="750" w:firstLine="1500"/>
        <w:rPr>
          <w:i/>
          <w:color w:val="000000" w:themeColor="text1"/>
        </w:rPr>
      </w:pPr>
      <w:r w:rsidRPr="00FD1FF3">
        <w:rPr>
          <w:i/>
          <w:color w:val="000000" w:themeColor="text1"/>
        </w:rPr>
        <w:t>Type: CR</w:t>
      </w:r>
      <w:r w:rsidRPr="00FD1FF3">
        <w:rPr>
          <w:i/>
          <w:color w:val="000000" w:themeColor="text1"/>
        </w:rPr>
        <w:tab/>
      </w:r>
      <w:r w:rsidRPr="00FD1FF3">
        <w:rPr>
          <w:i/>
          <w:color w:val="000000" w:themeColor="text1"/>
        </w:rPr>
        <w:tab/>
        <w:t xml:space="preserve">For: </w:t>
      </w:r>
      <w:r>
        <w:rPr>
          <w:i/>
          <w:color w:val="000000" w:themeColor="text1"/>
        </w:rPr>
        <w:t>Agreement</w:t>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37</w:t>
      </w:r>
      <w:r>
        <w:rPr>
          <w:i/>
          <w:color w:val="000000" w:themeColor="text1"/>
        </w:rPr>
        <w:t>.141 v15.14.0</w:t>
      </w:r>
      <w:r>
        <w:rPr>
          <w:i/>
          <w:color w:val="000000" w:themeColor="text1"/>
        </w:rPr>
        <w:tab/>
        <w:t xml:space="preserve">  CR-  rev  Cat: F</w:t>
      </w:r>
      <w:r w:rsidRPr="00FD1FF3">
        <w:rPr>
          <w:i/>
          <w:color w:val="000000" w:themeColor="text1"/>
        </w:rPr>
        <w:t xml:space="preserve"> (Rel-15)</w:t>
      </w:r>
      <w:r w:rsidRPr="00FD1FF3">
        <w:rPr>
          <w:i/>
          <w:color w:val="000000" w:themeColor="text1"/>
        </w:rPr>
        <w:br/>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 xml:space="preserve">Source: </w:t>
      </w:r>
      <w:r>
        <w:rPr>
          <w:i/>
          <w:color w:val="000000" w:themeColor="text1"/>
        </w:rPr>
        <w:t xml:space="preserve">MCC, </w:t>
      </w:r>
      <w:r>
        <w:rPr>
          <w:rFonts w:hint="eastAsia"/>
          <w:i/>
          <w:color w:val="000000" w:themeColor="text1"/>
          <w:lang w:eastAsia="zh-CN"/>
        </w:rPr>
        <w:t>Ericsson</w:t>
      </w:r>
    </w:p>
    <w:p w:rsidR="00697C1B" w:rsidRPr="00FD1FF3" w:rsidRDefault="00697C1B" w:rsidP="00697C1B">
      <w:pPr>
        <w:rPr>
          <w:rFonts w:ascii="Arial" w:hAnsi="Arial" w:cs="Arial"/>
          <w:b/>
          <w:color w:val="000000" w:themeColor="text1"/>
        </w:rPr>
      </w:pPr>
      <w:r w:rsidRPr="00FD1FF3">
        <w:rPr>
          <w:rFonts w:ascii="Arial" w:hAnsi="Arial" w:cs="Arial"/>
          <w:b/>
          <w:color w:val="000000" w:themeColor="text1"/>
        </w:rPr>
        <w:t xml:space="preserve">Abstract: </w:t>
      </w:r>
    </w:p>
    <w:p w:rsidR="00697C1B" w:rsidRDefault="0086116F" w:rsidP="00697C1B">
      <w:pPr>
        <w:rPr>
          <w:rFonts w:ascii="Arial" w:hAnsi="Arial" w:cs="Arial"/>
          <w:b/>
          <w:color w:val="000000" w:themeColor="text1"/>
        </w:rPr>
      </w:pPr>
      <w:r>
        <w:rPr>
          <w:rFonts w:ascii="Arial" w:hAnsi="Arial" w:cs="Arial"/>
          <w:b/>
          <w:color w:val="000000" w:themeColor="text1"/>
        </w:rPr>
        <w:t>Decision:</w:t>
      </w:r>
      <w:r>
        <w:rPr>
          <w:rFonts w:ascii="Arial" w:hAnsi="Arial" w:cs="Arial"/>
          <w:b/>
          <w:color w:val="000000" w:themeColor="text1"/>
        </w:rPr>
        <w:tab/>
      </w:r>
      <w:r>
        <w:rPr>
          <w:rFonts w:ascii="Arial" w:hAnsi="Arial" w:cs="Arial"/>
          <w:b/>
          <w:color w:val="000000" w:themeColor="text1"/>
        </w:rPr>
        <w:tab/>
      </w:r>
      <w:r w:rsidRPr="0086116F">
        <w:rPr>
          <w:rFonts w:ascii="Arial" w:hAnsi="Arial" w:cs="Arial"/>
          <w:b/>
          <w:color w:val="000000" w:themeColor="text1"/>
          <w:highlight w:val="green"/>
        </w:rPr>
        <w:t>Agreed.</w:t>
      </w:r>
    </w:p>
    <w:p w:rsidR="00697C1B" w:rsidRPr="00FD1FF3" w:rsidRDefault="00697C1B" w:rsidP="00697C1B">
      <w:pPr>
        <w:rPr>
          <w:color w:val="000000" w:themeColor="text1"/>
          <w:u w:val="single"/>
        </w:rPr>
      </w:pPr>
    </w:p>
    <w:p w:rsidR="00697C1B" w:rsidRDefault="00697C1B" w:rsidP="00697C1B">
      <w:pPr>
        <w:rPr>
          <w:i/>
          <w:color w:val="000000" w:themeColor="text1"/>
        </w:rPr>
      </w:pPr>
      <w:r>
        <w:rPr>
          <w:rFonts w:ascii="Arial" w:hAnsi="Arial" w:cs="Arial"/>
          <w:b/>
          <w:color w:val="0000FF"/>
          <w:sz w:val="24"/>
        </w:rPr>
        <w:t>R4-2120797</w:t>
      </w:r>
      <w:r>
        <w:rPr>
          <w:rFonts w:ascii="Arial" w:hAnsi="Arial" w:cs="Arial"/>
          <w:b/>
          <w:color w:val="0000FF"/>
          <w:sz w:val="24"/>
        </w:rPr>
        <w:tab/>
      </w:r>
      <w:r w:rsidRPr="003F7D55">
        <w:rPr>
          <w:rFonts w:ascii="Arial" w:hAnsi="Arial" w:cs="Arial"/>
          <w:b/>
          <w:sz w:val="24"/>
        </w:rPr>
        <w:t>Big CR f</w:t>
      </w:r>
      <w:r>
        <w:rPr>
          <w:rFonts w:ascii="Arial" w:hAnsi="Arial" w:cs="Arial"/>
          <w:b/>
          <w:sz w:val="24"/>
        </w:rPr>
        <w:t>or TS 37.141 Maintenance (Rel-16, CAT A</w:t>
      </w:r>
      <w:r w:rsidRPr="003F7D55">
        <w:rPr>
          <w:rFonts w:ascii="Arial" w:hAnsi="Arial" w:cs="Arial"/>
          <w:b/>
          <w:sz w:val="24"/>
        </w:rPr>
        <w:t>)</w:t>
      </w:r>
      <w:r>
        <w:rPr>
          <w:i/>
        </w:rPr>
        <w:tab/>
      </w:r>
      <w:r w:rsidRPr="00FD1FF3">
        <w:rPr>
          <w:i/>
          <w:color w:val="000000" w:themeColor="text1"/>
        </w:rPr>
        <w:tab/>
      </w:r>
    </w:p>
    <w:p w:rsidR="00697C1B" w:rsidRPr="00FD1FF3" w:rsidRDefault="00697C1B" w:rsidP="00697C1B">
      <w:pPr>
        <w:rPr>
          <w:i/>
          <w:color w:val="000000" w:themeColor="text1"/>
        </w:rPr>
      </w:pP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Pr>
          <w:i/>
          <w:color w:val="000000" w:themeColor="text1"/>
        </w:rPr>
        <w:t xml:space="preserve">   </w:t>
      </w:r>
      <w:r w:rsidRPr="00FD1FF3">
        <w:rPr>
          <w:i/>
          <w:color w:val="000000" w:themeColor="text1"/>
        </w:rPr>
        <w:t>Type: CR</w:t>
      </w:r>
      <w:r w:rsidRPr="00FD1FF3">
        <w:rPr>
          <w:i/>
          <w:color w:val="000000" w:themeColor="text1"/>
        </w:rPr>
        <w:tab/>
      </w:r>
      <w:r w:rsidRPr="00FD1FF3">
        <w:rPr>
          <w:i/>
          <w:color w:val="000000" w:themeColor="text1"/>
        </w:rPr>
        <w:tab/>
        <w:t xml:space="preserve">For: </w:t>
      </w:r>
      <w:r>
        <w:rPr>
          <w:i/>
          <w:color w:val="000000" w:themeColor="text1"/>
        </w:rPr>
        <w:t>Agreement</w:t>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3</w:t>
      </w:r>
      <w:r>
        <w:rPr>
          <w:i/>
          <w:color w:val="000000" w:themeColor="text1"/>
        </w:rPr>
        <w:t>7.141 v16.11.0</w:t>
      </w:r>
      <w:r>
        <w:rPr>
          <w:i/>
          <w:color w:val="000000" w:themeColor="text1"/>
        </w:rPr>
        <w:tab/>
        <w:t xml:space="preserve">  CR-  rev  Cat: A</w:t>
      </w:r>
      <w:r w:rsidRPr="00FD1FF3">
        <w:rPr>
          <w:i/>
          <w:color w:val="000000" w:themeColor="text1"/>
        </w:rPr>
        <w:t xml:space="preserve"> (Rel-16)</w:t>
      </w:r>
      <w:r w:rsidRPr="00FD1FF3">
        <w:rPr>
          <w:i/>
          <w:color w:val="000000" w:themeColor="text1"/>
        </w:rPr>
        <w:br/>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 xml:space="preserve">Source: </w:t>
      </w:r>
      <w:r>
        <w:rPr>
          <w:i/>
          <w:color w:val="000000" w:themeColor="text1"/>
        </w:rPr>
        <w:t xml:space="preserve">MCC, </w:t>
      </w:r>
      <w:r>
        <w:rPr>
          <w:rFonts w:hint="eastAsia"/>
          <w:i/>
          <w:color w:val="000000" w:themeColor="text1"/>
          <w:lang w:eastAsia="zh-CN"/>
        </w:rPr>
        <w:t>Ericsson</w:t>
      </w:r>
    </w:p>
    <w:p w:rsidR="00697C1B" w:rsidRPr="00FD1FF3" w:rsidRDefault="00697C1B" w:rsidP="00697C1B">
      <w:pPr>
        <w:rPr>
          <w:rFonts w:ascii="Arial" w:hAnsi="Arial" w:cs="Arial"/>
          <w:b/>
          <w:color w:val="000000" w:themeColor="text1"/>
        </w:rPr>
      </w:pPr>
      <w:r w:rsidRPr="00FD1FF3">
        <w:rPr>
          <w:rFonts w:ascii="Arial" w:hAnsi="Arial" w:cs="Arial"/>
          <w:b/>
          <w:color w:val="000000" w:themeColor="text1"/>
        </w:rPr>
        <w:t xml:space="preserve">Abstract: </w:t>
      </w:r>
    </w:p>
    <w:p w:rsidR="00697C1B" w:rsidRDefault="0086116F" w:rsidP="00697C1B">
      <w:pPr>
        <w:rPr>
          <w:rFonts w:ascii="Arial" w:hAnsi="Arial" w:cs="Arial"/>
          <w:b/>
          <w:color w:val="000000" w:themeColor="text1"/>
        </w:rPr>
      </w:pPr>
      <w:r>
        <w:rPr>
          <w:rFonts w:ascii="Arial" w:hAnsi="Arial" w:cs="Arial"/>
          <w:b/>
          <w:color w:val="000000" w:themeColor="text1"/>
        </w:rPr>
        <w:t>Decision:</w:t>
      </w:r>
      <w:r>
        <w:rPr>
          <w:rFonts w:ascii="Arial" w:hAnsi="Arial" w:cs="Arial"/>
          <w:b/>
          <w:color w:val="000000" w:themeColor="text1"/>
        </w:rPr>
        <w:tab/>
      </w:r>
      <w:r>
        <w:rPr>
          <w:rFonts w:ascii="Arial" w:hAnsi="Arial" w:cs="Arial"/>
          <w:b/>
          <w:color w:val="000000" w:themeColor="text1"/>
        </w:rPr>
        <w:tab/>
      </w:r>
      <w:r w:rsidRPr="0086116F">
        <w:rPr>
          <w:rFonts w:ascii="Arial" w:hAnsi="Arial" w:cs="Arial"/>
          <w:b/>
          <w:color w:val="000000" w:themeColor="text1"/>
          <w:highlight w:val="green"/>
        </w:rPr>
        <w:t>Agreed.</w:t>
      </w:r>
    </w:p>
    <w:p w:rsidR="00697C1B" w:rsidRPr="00FD1FF3" w:rsidRDefault="00697C1B" w:rsidP="00697C1B">
      <w:pPr>
        <w:rPr>
          <w:color w:val="000000" w:themeColor="text1"/>
          <w:u w:val="single"/>
        </w:rPr>
      </w:pPr>
    </w:p>
    <w:p w:rsidR="00697C1B" w:rsidRDefault="00697C1B" w:rsidP="00697C1B">
      <w:pPr>
        <w:rPr>
          <w:i/>
        </w:rPr>
      </w:pPr>
      <w:r>
        <w:rPr>
          <w:rFonts w:ascii="Arial" w:hAnsi="Arial" w:cs="Arial"/>
          <w:b/>
          <w:color w:val="0000FF"/>
          <w:sz w:val="24"/>
        </w:rPr>
        <w:t>R4-2120798</w:t>
      </w:r>
      <w:r>
        <w:rPr>
          <w:rFonts w:ascii="Arial" w:hAnsi="Arial" w:cs="Arial"/>
          <w:b/>
          <w:color w:val="0000FF"/>
          <w:sz w:val="24"/>
        </w:rPr>
        <w:tab/>
      </w:r>
      <w:r w:rsidRPr="003F7D55">
        <w:rPr>
          <w:rFonts w:ascii="Arial" w:hAnsi="Arial" w:cs="Arial"/>
          <w:b/>
          <w:sz w:val="24"/>
        </w:rPr>
        <w:t>Big CR f</w:t>
      </w:r>
      <w:r>
        <w:rPr>
          <w:rFonts w:ascii="Arial" w:hAnsi="Arial" w:cs="Arial"/>
          <w:b/>
          <w:sz w:val="24"/>
        </w:rPr>
        <w:t>or TS 37.141 Maintenance (Rel-17, CAT A</w:t>
      </w:r>
      <w:r w:rsidRPr="003F7D55">
        <w:rPr>
          <w:rFonts w:ascii="Arial" w:hAnsi="Arial" w:cs="Arial"/>
          <w:b/>
          <w:sz w:val="24"/>
        </w:rPr>
        <w:t>)</w:t>
      </w:r>
      <w:r>
        <w:rPr>
          <w:i/>
        </w:rPr>
        <w:tab/>
      </w:r>
    </w:p>
    <w:p w:rsidR="00697C1B" w:rsidRPr="00FD1FF3" w:rsidRDefault="00697C1B" w:rsidP="00697C1B">
      <w:pPr>
        <w:rPr>
          <w:i/>
          <w:color w:val="000000" w:themeColor="text1"/>
          <w:lang w:eastAsia="zh-CN"/>
        </w:rPr>
      </w:pP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Type: CR</w:t>
      </w:r>
      <w:r w:rsidRPr="00FD1FF3">
        <w:rPr>
          <w:i/>
          <w:color w:val="000000" w:themeColor="text1"/>
        </w:rPr>
        <w:tab/>
      </w:r>
      <w:r w:rsidRPr="00FD1FF3">
        <w:rPr>
          <w:i/>
          <w:color w:val="000000" w:themeColor="text1"/>
        </w:rPr>
        <w:tab/>
        <w:t xml:space="preserve">For: </w:t>
      </w:r>
      <w:r>
        <w:rPr>
          <w:i/>
          <w:color w:val="000000" w:themeColor="text1"/>
        </w:rPr>
        <w:t>Agreement</w:t>
      </w:r>
      <w:r>
        <w:rPr>
          <w:i/>
          <w:color w:val="000000" w:themeColor="text1"/>
        </w:rPr>
        <w:br/>
      </w:r>
      <w:r>
        <w:rPr>
          <w:i/>
          <w:color w:val="000000" w:themeColor="text1"/>
        </w:rPr>
        <w:tab/>
      </w:r>
      <w:r>
        <w:rPr>
          <w:i/>
          <w:color w:val="000000" w:themeColor="text1"/>
        </w:rPr>
        <w:tab/>
      </w:r>
      <w:r>
        <w:rPr>
          <w:i/>
          <w:color w:val="000000" w:themeColor="text1"/>
        </w:rPr>
        <w:tab/>
      </w:r>
      <w:r>
        <w:rPr>
          <w:i/>
          <w:color w:val="000000" w:themeColor="text1"/>
        </w:rPr>
        <w:tab/>
      </w:r>
      <w:r>
        <w:rPr>
          <w:i/>
          <w:color w:val="000000" w:themeColor="text1"/>
        </w:rPr>
        <w:tab/>
        <w:t>37.141</w:t>
      </w:r>
      <w:r w:rsidRPr="00FD1FF3">
        <w:rPr>
          <w:i/>
          <w:color w:val="000000" w:themeColor="text1"/>
        </w:rPr>
        <w:t xml:space="preserve"> v17.3.0</w:t>
      </w:r>
      <w:r w:rsidRPr="00FD1FF3">
        <w:rPr>
          <w:i/>
          <w:color w:val="000000" w:themeColor="text1"/>
        </w:rPr>
        <w:tab/>
        <w:t xml:space="preserve">  CR-  rev  Cat: A (Rel-17)</w:t>
      </w:r>
      <w:r w:rsidRPr="00FD1FF3">
        <w:rPr>
          <w:i/>
          <w:color w:val="000000" w:themeColor="text1"/>
        </w:rPr>
        <w:br/>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 xml:space="preserve">Source: </w:t>
      </w:r>
      <w:r>
        <w:rPr>
          <w:i/>
          <w:color w:val="000000" w:themeColor="text1"/>
        </w:rPr>
        <w:t>MCC, Ericsson</w:t>
      </w:r>
    </w:p>
    <w:p w:rsidR="00697C1B" w:rsidRPr="00FD1FF3" w:rsidRDefault="00697C1B" w:rsidP="00697C1B">
      <w:pPr>
        <w:rPr>
          <w:rFonts w:ascii="Arial" w:hAnsi="Arial" w:cs="Arial"/>
          <w:b/>
          <w:color w:val="000000" w:themeColor="text1"/>
        </w:rPr>
      </w:pPr>
      <w:r w:rsidRPr="00FD1FF3">
        <w:rPr>
          <w:rFonts w:ascii="Arial" w:hAnsi="Arial" w:cs="Arial"/>
          <w:b/>
          <w:color w:val="000000" w:themeColor="text1"/>
        </w:rPr>
        <w:t xml:space="preserve">Abstract: </w:t>
      </w:r>
    </w:p>
    <w:p w:rsidR="00697C1B" w:rsidRDefault="0086116F" w:rsidP="00697C1B">
      <w:pPr>
        <w:rPr>
          <w:rFonts w:ascii="Arial" w:hAnsi="Arial" w:cs="Arial"/>
          <w:b/>
          <w:color w:val="000000" w:themeColor="text1"/>
        </w:rPr>
      </w:pPr>
      <w:r>
        <w:rPr>
          <w:rFonts w:ascii="Arial" w:hAnsi="Arial" w:cs="Arial"/>
          <w:b/>
          <w:color w:val="000000" w:themeColor="text1"/>
        </w:rPr>
        <w:t>Decision:</w:t>
      </w:r>
      <w:r>
        <w:rPr>
          <w:rFonts w:ascii="Arial" w:hAnsi="Arial" w:cs="Arial"/>
          <w:b/>
          <w:color w:val="000000" w:themeColor="text1"/>
        </w:rPr>
        <w:tab/>
      </w:r>
      <w:r>
        <w:rPr>
          <w:rFonts w:ascii="Arial" w:hAnsi="Arial" w:cs="Arial"/>
          <w:b/>
          <w:color w:val="000000" w:themeColor="text1"/>
        </w:rPr>
        <w:tab/>
      </w:r>
      <w:r w:rsidRPr="0086116F">
        <w:rPr>
          <w:rFonts w:ascii="Arial" w:hAnsi="Arial" w:cs="Arial"/>
          <w:b/>
          <w:color w:val="000000" w:themeColor="text1"/>
          <w:highlight w:val="green"/>
        </w:rPr>
        <w:t>Agreed.</w:t>
      </w:r>
    </w:p>
    <w:p w:rsidR="003F7D55" w:rsidRDefault="003F7D55" w:rsidP="003F7D55">
      <w:pPr>
        <w:rPr>
          <w:rFonts w:eastAsiaTheme="minorEastAsia"/>
        </w:rPr>
      </w:pPr>
    </w:p>
    <w:p w:rsidR="004C55B5" w:rsidRDefault="004C55B5" w:rsidP="004C55B5">
      <w:pPr>
        <w:rPr>
          <w:i/>
          <w:color w:val="000000" w:themeColor="text1"/>
        </w:rPr>
      </w:pPr>
      <w:r>
        <w:rPr>
          <w:rFonts w:ascii="Arial" w:hAnsi="Arial" w:cs="Arial"/>
          <w:b/>
          <w:color w:val="0000FF"/>
          <w:sz w:val="24"/>
        </w:rPr>
        <w:t>R4-2120799</w:t>
      </w:r>
      <w:r>
        <w:rPr>
          <w:rFonts w:ascii="Arial" w:hAnsi="Arial" w:cs="Arial"/>
          <w:b/>
          <w:color w:val="0000FF"/>
          <w:sz w:val="24"/>
        </w:rPr>
        <w:tab/>
      </w:r>
      <w:r w:rsidRPr="003F7D55">
        <w:rPr>
          <w:rFonts w:ascii="Arial" w:hAnsi="Arial" w:cs="Arial"/>
          <w:b/>
          <w:sz w:val="24"/>
        </w:rPr>
        <w:t>Big CR f</w:t>
      </w:r>
      <w:r>
        <w:rPr>
          <w:rFonts w:ascii="Arial" w:hAnsi="Arial" w:cs="Arial"/>
          <w:b/>
          <w:sz w:val="24"/>
        </w:rPr>
        <w:t>or TS 37.145-1 Maintenance (Rel-14</w:t>
      </w:r>
      <w:r w:rsidRPr="003F7D55">
        <w:rPr>
          <w:rFonts w:ascii="Arial" w:hAnsi="Arial" w:cs="Arial"/>
          <w:b/>
          <w:sz w:val="24"/>
        </w:rPr>
        <w:t>, CAT F)</w:t>
      </w:r>
      <w:r>
        <w:rPr>
          <w:i/>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p>
    <w:p w:rsidR="004C55B5" w:rsidRPr="00FD1FF3" w:rsidRDefault="004C55B5" w:rsidP="004C55B5">
      <w:pPr>
        <w:ind w:left="1136" w:firstLine="284"/>
        <w:rPr>
          <w:i/>
          <w:color w:val="000000" w:themeColor="text1"/>
        </w:rPr>
      </w:pPr>
      <w:r w:rsidRPr="00FD1FF3">
        <w:rPr>
          <w:i/>
          <w:color w:val="000000" w:themeColor="text1"/>
        </w:rPr>
        <w:t>Type: CR</w:t>
      </w:r>
      <w:r w:rsidRPr="00FD1FF3">
        <w:rPr>
          <w:i/>
          <w:color w:val="000000" w:themeColor="text1"/>
        </w:rPr>
        <w:tab/>
      </w:r>
      <w:r w:rsidRPr="00FD1FF3">
        <w:rPr>
          <w:i/>
          <w:color w:val="000000" w:themeColor="text1"/>
        </w:rPr>
        <w:tab/>
        <w:t xml:space="preserve">For: </w:t>
      </w:r>
      <w:r>
        <w:rPr>
          <w:i/>
          <w:color w:val="000000" w:themeColor="text1"/>
        </w:rPr>
        <w:t>Agreement</w:t>
      </w:r>
      <w:r>
        <w:rPr>
          <w:i/>
          <w:color w:val="000000" w:themeColor="text1"/>
        </w:rPr>
        <w:br/>
      </w:r>
      <w:r>
        <w:rPr>
          <w:i/>
          <w:color w:val="000000" w:themeColor="text1"/>
        </w:rPr>
        <w:tab/>
      </w:r>
      <w:r w:rsidRPr="00FD1FF3">
        <w:rPr>
          <w:i/>
          <w:color w:val="000000" w:themeColor="text1"/>
        </w:rPr>
        <w:t>37.1</w:t>
      </w:r>
      <w:r>
        <w:rPr>
          <w:i/>
          <w:color w:val="000000" w:themeColor="text1"/>
        </w:rPr>
        <w:t>45-1 v14.10</w:t>
      </w:r>
      <w:r w:rsidRPr="00FD1FF3">
        <w:rPr>
          <w:i/>
          <w:color w:val="000000" w:themeColor="text1"/>
        </w:rPr>
        <w:t>.0</w:t>
      </w:r>
      <w:r w:rsidRPr="00FD1FF3">
        <w:rPr>
          <w:i/>
          <w:color w:val="000000" w:themeColor="text1"/>
        </w:rPr>
        <w:tab/>
        <w:t xml:space="preserve">  </w:t>
      </w:r>
      <w:r>
        <w:rPr>
          <w:i/>
          <w:color w:val="000000" w:themeColor="text1"/>
        </w:rPr>
        <w:t>CR-  rev  Cat: F (Rel-14)</w:t>
      </w:r>
      <w:r>
        <w:rPr>
          <w:i/>
          <w:color w:val="000000" w:themeColor="text1"/>
        </w:rPr>
        <w:br/>
      </w:r>
      <w:r>
        <w:rPr>
          <w:i/>
          <w:color w:val="000000" w:themeColor="text1"/>
        </w:rPr>
        <w:br/>
      </w:r>
      <w:r>
        <w:rPr>
          <w:i/>
          <w:color w:val="000000" w:themeColor="text1"/>
        </w:rPr>
        <w:tab/>
      </w:r>
      <w:r w:rsidRPr="00FD1FF3">
        <w:rPr>
          <w:i/>
          <w:color w:val="000000" w:themeColor="text1"/>
        </w:rPr>
        <w:t xml:space="preserve">Source: </w:t>
      </w:r>
      <w:r>
        <w:rPr>
          <w:i/>
          <w:color w:val="000000" w:themeColor="text1"/>
        </w:rPr>
        <w:t>MCC, Huawei</w:t>
      </w:r>
    </w:p>
    <w:p w:rsidR="004C55B5" w:rsidRPr="00FD1FF3" w:rsidRDefault="004C55B5" w:rsidP="004C55B5">
      <w:pPr>
        <w:rPr>
          <w:rFonts w:ascii="Arial" w:hAnsi="Arial" w:cs="Arial"/>
          <w:b/>
          <w:color w:val="000000" w:themeColor="text1"/>
        </w:rPr>
      </w:pPr>
      <w:r w:rsidRPr="00FD1FF3">
        <w:rPr>
          <w:rFonts w:ascii="Arial" w:hAnsi="Arial" w:cs="Arial"/>
          <w:b/>
          <w:color w:val="000000" w:themeColor="text1"/>
        </w:rPr>
        <w:t xml:space="preserve">Abstract: </w:t>
      </w:r>
    </w:p>
    <w:p w:rsidR="004C55B5" w:rsidRDefault="0086116F" w:rsidP="004C55B5">
      <w:pPr>
        <w:rPr>
          <w:rFonts w:ascii="Arial" w:hAnsi="Arial" w:cs="Arial"/>
          <w:b/>
          <w:color w:val="000000" w:themeColor="text1"/>
        </w:rPr>
      </w:pPr>
      <w:r>
        <w:rPr>
          <w:rFonts w:ascii="Arial" w:hAnsi="Arial" w:cs="Arial"/>
          <w:b/>
          <w:color w:val="000000" w:themeColor="text1"/>
        </w:rPr>
        <w:t>Decision:</w:t>
      </w:r>
      <w:r>
        <w:rPr>
          <w:rFonts w:ascii="Arial" w:hAnsi="Arial" w:cs="Arial"/>
          <w:b/>
          <w:color w:val="000000" w:themeColor="text1"/>
        </w:rPr>
        <w:tab/>
      </w:r>
      <w:r>
        <w:rPr>
          <w:rFonts w:ascii="Arial" w:hAnsi="Arial" w:cs="Arial"/>
          <w:b/>
          <w:color w:val="000000" w:themeColor="text1"/>
        </w:rPr>
        <w:tab/>
      </w:r>
      <w:r w:rsidRPr="0086116F">
        <w:rPr>
          <w:rFonts w:ascii="Arial" w:hAnsi="Arial" w:cs="Arial"/>
          <w:b/>
          <w:color w:val="000000" w:themeColor="text1"/>
          <w:highlight w:val="green"/>
        </w:rPr>
        <w:t>Agreed.</w:t>
      </w:r>
    </w:p>
    <w:p w:rsidR="004C55B5" w:rsidRPr="00FD1FF3" w:rsidRDefault="004C55B5" w:rsidP="004C55B5">
      <w:pPr>
        <w:rPr>
          <w:color w:val="000000" w:themeColor="text1"/>
          <w:u w:val="single"/>
        </w:rPr>
      </w:pPr>
    </w:p>
    <w:p w:rsidR="004C55B5" w:rsidRDefault="004C55B5" w:rsidP="004C55B5">
      <w:pPr>
        <w:rPr>
          <w:i/>
          <w:color w:val="000000" w:themeColor="text1"/>
        </w:rPr>
      </w:pPr>
      <w:r>
        <w:rPr>
          <w:rFonts w:ascii="Arial" w:hAnsi="Arial" w:cs="Arial"/>
          <w:b/>
          <w:color w:val="0000FF"/>
          <w:sz w:val="24"/>
        </w:rPr>
        <w:t>R4-2120</w:t>
      </w:r>
      <w:r w:rsidR="00DD658D">
        <w:rPr>
          <w:rFonts w:ascii="Arial" w:hAnsi="Arial" w:cs="Arial"/>
          <w:b/>
          <w:color w:val="0000FF"/>
          <w:sz w:val="24"/>
        </w:rPr>
        <w:t>800</w:t>
      </w:r>
      <w:r>
        <w:rPr>
          <w:rFonts w:ascii="Arial" w:hAnsi="Arial" w:cs="Arial"/>
          <w:b/>
          <w:color w:val="0000FF"/>
          <w:sz w:val="24"/>
        </w:rPr>
        <w:t xml:space="preserve"> </w:t>
      </w:r>
      <w:r w:rsidRPr="003F7D55">
        <w:rPr>
          <w:rFonts w:ascii="Arial" w:hAnsi="Arial" w:cs="Arial"/>
          <w:b/>
          <w:sz w:val="24"/>
        </w:rPr>
        <w:t>Big CR f</w:t>
      </w:r>
      <w:r>
        <w:rPr>
          <w:rFonts w:ascii="Arial" w:hAnsi="Arial" w:cs="Arial"/>
          <w:b/>
          <w:sz w:val="24"/>
        </w:rPr>
        <w:t>or TS 37.145-1 Maintenance (Rel-15</w:t>
      </w:r>
      <w:r w:rsidRPr="003F7D55">
        <w:rPr>
          <w:rFonts w:ascii="Arial" w:hAnsi="Arial" w:cs="Arial"/>
          <w:b/>
          <w:sz w:val="24"/>
        </w:rPr>
        <w:t>, CAT F)</w:t>
      </w:r>
      <w:r>
        <w:rPr>
          <w:i/>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p>
    <w:p w:rsidR="004C55B5" w:rsidRPr="00FD1FF3" w:rsidRDefault="004C55B5" w:rsidP="004C55B5">
      <w:pPr>
        <w:ind w:firstLineChars="750" w:firstLine="1500"/>
        <w:rPr>
          <w:i/>
          <w:color w:val="000000" w:themeColor="text1"/>
        </w:rPr>
      </w:pPr>
      <w:r w:rsidRPr="00FD1FF3">
        <w:rPr>
          <w:i/>
          <w:color w:val="000000" w:themeColor="text1"/>
        </w:rPr>
        <w:t>Type: CR</w:t>
      </w:r>
      <w:r w:rsidRPr="00FD1FF3">
        <w:rPr>
          <w:i/>
          <w:color w:val="000000" w:themeColor="text1"/>
        </w:rPr>
        <w:tab/>
      </w:r>
      <w:r w:rsidRPr="00FD1FF3">
        <w:rPr>
          <w:i/>
          <w:color w:val="000000" w:themeColor="text1"/>
        </w:rPr>
        <w:tab/>
        <w:t xml:space="preserve">For: </w:t>
      </w:r>
      <w:r>
        <w:rPr>
          <w:i/>
          <w:color w:val="000000" w:themeColor="text1"/>
        </w:rPr>
        <w:t>Agreement</w:t>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37</w:t>
      </w:r>
      <w:r>
        <w:rPr>
          <w:i/>
          <w:color w:val="000000" w:themeColor="text1"/>
        </w:rPr>
        <w:t>.145-1 v15.11.0</w:t>
      </w:r>
      <w:r>
        <w:rPr>
          <w:i/>
          <w:color w:val="000000" w:themeColor="text1"/>
        </w:rPr>
        <w:tab/>
        <w:t xml:space="preserve">  CR-  rev  Cat: F</w:t>
      </w:r>
      <w:r w:rsidRPr="00FD1FF3">
        <w:rPr>
          <w:i/>
          <w:color w:val="000000" w:themeColor="text1"/>
        </w:rPr>
        <w:t xml:space="preserve"> (Rel-15)</w:t>
      </w:r>
      <w:r w:rsidRPr="00FD1FF3">
        <w:rPr>
          <w:i/>
          <w:color w:val="000000" w:themeColor="text1"/>
        </w:rPr>
        <w:br/>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 xml:space="preserve">Source: </w:t>
      </w:r>
      <w:r>
        <w:rPr>
          <w:i/>
          <w:color w:val="000000" w:themeColor="text1"/>
        </w:rPr>
        <w:t xml:space="preserve">MCC, </w:t>
      </w:r>
      <w:r>
        <w:rPr>
          <w:i/>
          <w:color w:val="000000" w:themeColor="text1"/>
          <w:lang w:eastAsia="zh-CN"/>
        </w:rPr>
        <w:t>Huawei</w:t>
      </w:r>
    </w:p>
    <w:p w:rsidR="004C55B5" w:rsidRPr="00FD1FF3" w:rsidRDefault="004C55B5" w:rsidP="004C55B5">
      <w:pPr>
        <w:rPr>
          <w:rFonts w:ascii="Arial" w:hAnsi="Arial" w:cs="Arial"/>
          <w:b/>
          <w:color w:val="000000" w:themeColor="text1"/>
        </w:rPr>
      </w:pPr>
      <w:r w:rsidRPr="00FD1FF3">
        <w:rPr>
          <w:rFonts w:ascii="Arial" w:hAnsi="Arial" w:cs="Arial"/>
          <w:b/>
          <w:color w:val="000000" w:themeColor="text1"/>
        </w:rPr>
        <w:t xml:space="preserve">Abstract: </w:t>
      </w:r>
    </w:p>
    <w:p w:rsidR="004C55B5" w:rsidRDefault="0086116F" w:rsidP="004C55B5">
      <w:pPr>
        <w:rPr>
          <w:rFonts w:ascii="Arial" w:hAnsi="Arial" w:cs="Arial"/>
          <w:b/>
          <w:color w:val="000000" w:themeColor="text1"/>
        </w:rPr>
      </w:pPr>
      <w:r>
        <w:rPr>
          <w:rFonts w:ascii="Arial" w:hAnsi="Arial" w:cs="Arial"/>
          <w:b/>
          <w:color w:val="000000" w:themeColor="text1"/>
        </w:rPr>
        <w:t>Decision:</w:t>
      </w:r>
      <w:r>
        <w:rPr>
          <w:rFonts w:ascii="Arial" w:hAnsi="Arial" w:cs="Arial"/>
          <w:b/>
          <w:color w:val="000000" w:themeColor="text1"/>
        </w:rPr>
        <w:tab/>
      </w:r>
      <w:r>
        <w:rPr>
          <w:rFonts w:ascii="Arial" w:hAnsi="Arial" w:cs="Arial"/>
          <w:b/>
          <w:color w:val="000000" w:themeColor="text1"/>
        </w:rPr>
        <w:tab/>
      </w:r>
      <w:r w:rsidRPr="0086116F">
        <w:rPr>
          <w:rFonts w:ascii="Arial" w:hAnsi="Arial" w:cs="Arial"/>
          <w:b/>
          <w:color w:val="000000" w:themeColor="text1"/>
          <w:highlight w:val="green"/>
        </w:rPr>
        <w:t>Agreed.</w:t>
      </w:r>
    </w:p>
    <w:p w:rsidR="004C55B5" w:rsidRPr="00FD1FF3" w:rsidRDefault="004C55B5" w:rsidP="004C55B5">
      <w:pPr>
        <w:rPr>
          <w:color w:val="000000" w:themeColor="text1"/>
          <w:u w:val="single"/>
        </w:rPr>
      </w:pPr>
    </w:p>
    <w:p w:rsidR="004C55B5" w:rsidRDefault="004C55B5" w:rsidP="004C55B5">
      <w:pPr>
        <w:rPr>
          <w:i/>
          <w:color w:val="000000" w:themeColor="text1"/>
        </w:rPr>
      </w:pPr>
      <w:r>
        <w:rPr>
          <w:rFonts w:ascii="Arial" w:hAnsi="Arial" w:cs="Arial"/>
          <w:b/>
          <w:color w:val="0000FF"/>
          <w:sz w:val="24"/>
        </w:rPr>
        <w:t>R4-2120</w:t>
      </w:r>
      <w:r w:rsidR="00DD658D">
        <w:rPr>
          <w:rFonts w:ascii="Arial" w:hAnsi="Arial" w:cs="Arial"/>
          <w:b/>
          <w:color w:val="0000FF"/>
          <w:sz w:val="24"/>
        </w:rPr>
        <w:t>801</w:t>
      </w:r>
      <w:r>
        <w:rPr>
          <w:rFonts w:ascii="Arial" w:hAnsi="Arial" w:cs="Arial"/>
          <w:b/>
          <w:color w:val="0000FF"/>
          <w:sz w:val="24"/>
        </w:rPr>
        <w:tab/>
      </w:r>
      <w:r w:rsidRPr="003F7D55">
        <w:rPr>
          <w:rFonts w:ascii="Arial" w:hAnsi="Arial" w:cs="Arial"/>
          <w:b/>
          <w:sz w:val="24"/>
        </w:rPr>
        <w:t>Big CR f</w:t>
      </w:r>
      <w:r>
        <w:rPr>
          <w:rFonts w:ascii="Arial" w:hAnsi="Arial" w:cs="Arial"/>
          <w:b/>
          <w:sz w:val="24"/>
        </w:rPr>
        <w:t>or TS 37.145-1 Maintenance (Rel-16, CAT A</w:t>
      </w:r>
      <w:r w:rsidRPr="003F7D55">
        <w:rPr>
          <w:rFonts w:ascii="Arial" w:hAnsi="Arial" w:cs="Arial"/>
          <w:b/>
          <w:sz w:val="24"/>
        </w:rPr>
        <w:t>)</w:t>
      </w:r>
      <w:r>
        <w:rPr>
          <w:i/>
        </w:rPr>
        <w:tab/>
      </w:r>
      <w:r w:rsidRPr="00FD1FF3">
        <w:rPr>
          <w:i/>
          <w:color w:val="000000" w:themeColor="text1"/>
        </w:rPr>
        <w:tab/>
      </w:r>
    </w:p>
    <w:p w:rsidR="004C55B5" w:rsidRPr="00FD1FF3" w:rsidRDefault="004C55B5" w:rsidP="004C55B5">
      <w:pPr>
        <w:rPr>
          <w:i/>
          <w:color w:val="000000" w:themeColor="text1"/>
        </w:rPr>
      </w:pPr>
      <w:r w:rsidRPr="00FD1FF3">
        <w:rPr>
          <w:i/>
          <w:color w:val="000000" w:themeColor="text1"/>
        </w:rPr>
        <w:lastRenderedPageBreak/>
        <w:tab/>
      </w:r>
      <w:r w:rsidRPr="00FD1FF3">
        <w:rPr>
          <w:i/>
          <w:color w:val="000000" w:themeColor="text1"/>
        </w:rPr>
        <w:tab/>
      </w:r>
      <w:r w:rsidRPr="00FD1FF3">
        <w:rPr>
          <w:i/>
          <w:color w:val="000000" w:themeColor="text1"/>
        </w:rPr>
        <w:tab/>
      </w:r>
      <w:r w:rsidRPr="00FD1FF3">
        <w:rPr>
          <w:i/>
          <w:color w:val="000000" w:themeColor="text1"/>
        </w:rPr>
        <w:tab/>
      </w:r>
      <w:r>
        <w:rPr>
          <w:i/>
          <w:color w:val="000000" w:themeColor="text1"/>
        </w:rPr>
        <w:t xml:space="preserve">   </w:t>
      </w:r>
      <w:r w:rsidRPr="00FD1FF3">
        <w:rPr>
          <w:i/>
          <w:color w:val="000000" w:themeColor="text1"/>
        </w:rPr>
        <w:t>Type: CR</w:t>
      </w:r>
      <w:r w:rsidRPr="00FD1FF3">
        <w:rPr>
          <w:i/>
          <w:color w:val="000000" w:themeColor="text1"/>
        </w:rPr>
        <w:tab/>
      </w:r>
      <w:r w:rsidRPr="00FD1FF3">
        <w:rPr>
          <w:i/>
          <w:color w:val="000000" w:themeColor="text1"/>
        </w:rPr>
        <w:tab/>
        <w:t xml:space="preserve">For: </w:t>
      </w:r>
      <w:r>
        <w:rPr>
          <w:i/>
          <w:color w:val="000000" w:themeColor="text1"/>
        </w:rPr>
        <w:t>Agreement</w:t>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3</w:t>
      </w:r>
      <w:r>
        <w:rPr>
          <w:i/>
          <w:color w:val="000000" w:themeColor="text1"/>
        </w:rPr>
        <w:t>7.145-1 v16.8.0</w:t>
      </w:r>
      <w:r>
        <w:rPr>
          <w:i/>
          <w:color w:val="000000" w:themeColor="text1"/>
        </w:rPr>
        <w:tab/>
        <w:t xml:space="preserve">  CR-  rev  Cat: A</w:t>
      </w:r>
      <w:r w:rsidRPr="00FD1FF3">
        <w:rPr>
          <w:i/>
          <w:color w:val="000000" w:themeColor="text1"/>
        </w:rPr>
        <w:t xml:space="preserve"> (Rel-16)</w:t>
      </w:r>
      <w:r w:rsidRPr="00FD1FF3">
        <w:rPr>
          <w:i/>
          <w:color w:val="000000" w:themeColor="text1"/>
        </w:rPr>
        <w:br/>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 xml:space="preserve">Source: </w:t>
      </w:r>
      <w:r>
        <w:rPr>
          <w:i/>
          <w:color w:val="000000" w:themeColor="text1"/>
        </w:rPr>
        <w:t xml:space="preserve">MCC, </w:t>
      </w:r>
      <w:r>
        <w:rPr>
          <w:i/>
          <w:color w:val="000000" w:themeColor="text1"/>
          <w:lang w:eastAsia="zh-CN"/>
        </w:rPr>
        <w:t>Huawei</w:t>
      </w:r>
    </w:p>
    <w:p w:rsidR="004C55B5" w:rsidRPr="00FD1FF3" w:rsidRDefault="004C55B5" w:rsidP="004C55B5">
      <w:pPr>
        <w:rPr>
          <w:rFonts w:ascii="Arial" w:hAnsi="Arial" w:cs="Arial"/>
          <w:b/>
          <w:color w:val="000000" w:themeColor="text1"/>
        </w:rPr>
      </w:pPr>
      <w:r w:rsidRPr="00FD1FF3">
        <w:rPr>
          <w:rFonts w:ascii="Arial" w:hAnsi="Arial" w:cs="Arial"/>
          <w:b/>
          <w:color w:val="000000" w:themeColor="text1"/>
        </w:rPr>
        <w:t xml:space="preserve">Abstract: </w:t>
      </w:r>
    </w:p>
    <w:p w:rsidR="004C55B5" w:rsidRDefault="0086116F" w:rsidP="004C55B5">
      <w:pPr>
        <w:rPr>
          <w:rFonts w:ascii="Arial" w:hAnsi="Arial" w:cs="Arial"/>
          <w:b/>
          <w:color w:val="000000" w:themeColor="text1"/>
        </w:rPr>
      </w:pPr>
      <w:r>
        <w:rPr>
          <w:rFonts w:ascii="Arial" w:hAnsi="Arial" w:cs="Arial"/>
          <w:b/>
          <w:color w:val="000000" w:themeColor="text1"/>
        </w:rPr>
        <w:t>Decision:</w:t>
      </w:r>
      <w:r>
        <w:rPr>
          <w:rFonts w:ascii="Arial" w:hAnsi="Arial" w:cs="Arial"/>
          <w:b/>
          <w:color w:val="000000" w:themeColor="text1"/>
        </w:rPr>
        <w:tab/>
      </w:r>
      <w:r>
        <w:rPr>
          <w:rFonts w:ascii="Arial" w:hAnsi="Arial" w:cs="Arial"/>
          <w:b/>
          <w:color w:val="000000" w:themeColor="text1"/>
        </w:rPr>
        <w:tab/>
      </w:r>
      <w:r w:rsidRPr="0086116F">
        <w:rPr>
          <w:rFonts w:ascii="Arial" w:hAnsi="Arial" w:cs="Arial"/>
          <w:b/>
          <w:color w:val="000000" w:themeColor="text1"/>
          <w:highlight w:val="green"/>
        </w:rPr>
        <w:t>Agreed.</w:t>
      </w:r>
    </w:p>
    <w:p w:rsidR="004C55B5" w:rsidRPr="00FD1FF3" w:rsidRDefault="004C55B5" w:rsidP="004C55B5">
      <w:pPr>
        <w:rPr>
          <w:color w:val="000000" w:themeColor="text1"/>
          <w:u w:val="single"/>
        </w:rPr>
      </w:pPr>
    </w:p>
    <w:p w:rsidR="004C55B5" w:rsidRDefault="004C55B5" w:rsidP="004C55B5">
      <w:pPr>
        <w:rPr>
          <w:i/>
        </w:rPr>
      </w:pPr>
      <w:r>
        <w:rPr>
          <w:rFonts w:ascii="Arial" w:hAnsi="Arial" w:cs="Arial"/>
          <w:b/>
          <w:color w:val="0000FF"/>
          <w:sz w:val="24"/>
        </w:rPr>
        <w:t>R4-2120</w:t>
      </w:r>
      <w:r w:rsidR="00DD658D">
        <w:rPr>
          <w:rFonts w:ascii="Arial" w:hAnsi="Arial" w:cs="Arial"/>
          <w:b/>
          <w:color w:val="0000FF"/>
          <w:sz w:val="24"/>
        </w:rPr>
        <w:t>802</w:t>
      </w:r>
      <w:r>
        <w:rPr>
          <w:rFonts w:ascii="Arial" w:hAnsi="Arial" w:cs="Arial"/>
          <w:b/>
          <w:color w:val="0000FF"/>
          <w:sz w:val="24"/>
        </w:rPr>
        <w:tab/>
      </w:r>
      <w:r w:rsidRPr="003F7D55">
        <w:rPr>
          <w:rFonts w:ascii="Arial" w:hAnsi="Arial" w:cs="Arial"/>
          <w:b/>
          <w:sz w:val="24"/>
        </w:rPr>
        <w:t>Big CR f</w:t>
      </w:r>
      <w:r>
        <w:rPr>
          <w:rFonts w:ascii="Arial" w:hAnsi="Arial" w:cs="Arial"/>
          <w:b/>
          <w:sz w:val="24"/>
        </w:rPr>
        <w:t>or TS 37.145-1 Maintenance (Rel-17, CAT A</w:t>
      </w:r>
      <w:r w:rsidRPr="003F7D55">
        <w:rPr>
          <w:rFonts w:ascii="Arial" w:hAnsi="Arial" w:cs="Arial"/>
          <w:b/>
          <w:sz w:val="24"/>
        </w:rPr>
        <w:t>)</w:t>
      </w:r>
      <w:r>
        <w:rPr>
          <w:i/>
        </w:rPr>
        <w:tab/>
      </w:r>
    </w:p>
    <w:p w:rsidR="004C55B5" w:rsidRPr="00FD1FF3" w:rsidRDefault="004C55B5" w:rsidP="004C55B5">
      <w:pPr>
        <w:rPr>
          <w:i/>
          <w:color w:val="000000" w:themeColor="text1"/>
          <w:lang w:eastAsia="zh-CN"/>
        </w:rPr>
      </w:pP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Type: CR</w:t>
      </w:r>
      <w:r w:rsidRPr="00FD1FF3">
        <w:rPr>
          <w:i/>
          <w:color w:val="000000" w:themeColor="text1"/>
        </w:rPr>
        <w:tab/>
      </w:r>
      <w:r w:rsidRPr="00FD1FF3">
        <w:rPr>
          <w:i/>
          <w:color w:val="000000" w:themeColor="text1"/>
        </w:rPr>
        <w:tab/>
        <w:t xml:space="preserve">For: </w:t>
      </w:r>
      <w:r>
        <w:rPr>
          <w:i/>
          <w:color w:val="000000" w:themeColor="text1"/>
        </w:rPr>
        <w:t>Agreement</w:t>
      </w:r>
      <w:r>
        <w:rPr>
          <w:i/>
          <w:color w:val="000000" w:themeColor="text1"/>
        </w:rPr>
        <w:br/>
      </w:r>
      <w:r>
        <w:rPr>
          <w:i/>
          <w:color w:val="000000" w:themeColor="text1"/>
        </w:rPr>
        <w:tab/>
      </w:r>
      <w:r>
        <w:rPr>
          <w:i/>
          <w:color w:val="000000" w:themeColor="text1"/>
        </w:rPr>
        <w:tab/>
      </w:r>
      <w:r>
        <w:rPr>
          <w:i/>
          <w:color w:val="000000" w:themeColor="text1"/>
        </w:rPr>
        <w:tab/>
      </w:r>
      <w:r>
        <w:rPr>
          <w:i/>
          <w:color w:val="000000" w:themeColor="text1"/>
        </w:rPr>
        <w:tab/>
      </w:r>
      <w:r>
        <w:rPr>
          <w:i/>
          <w:color w:val="000000" w:themeColor="text1"/>
        </w:rPr>
        <w:tab/>
        <w:t>37.145-1</w:t>
      </w:r>
      <w:r w:rsidRPr="00FD1FF3">
        <w:rPr>
          <w:i/>
          <w:color w:val="000000" w:themeColor="text1"/>
        </w:rPr>
        <w:t xml:space="preserve"> v17.3.0</w:t>
      </w:r>
      <w:r w:rsidRPr="00FD1FF3">
        <w:rPr>
          <w:i/>
          <w:color w:val="000000" w:themeColor="text1"/>
        </w:rPr>
        <w:tab/>
        <w:t xml:space="preserve">  CR-  rev  Cat: A (Rel-17)</w:t>
      </w:r>
      <w:r w:rsidRPr="00FD1FF3">
        <w:rPr>
          <w:i/>
          <w:color w:val="000000" w:themeColor="text1"/>
        </w:rPr>
        <w:br/>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 xml:space="preserve">Source: </w:t>
      </w:r>
      <w:r>
        <w:rPr>
          <w:i/>
          <w:color w:val="000000" w:themeColor="text1"/>
        </w:rPr>
        <w:t>MCC, Huawei</w:t>
      </w:r>
    </w:p>
    <w:p w:rsidR="004C55B5" w:rsidRPr="00FD1FF3" w:rsidRDefault="004C55B5" w:rsidP="004C55B5">
      <w:pPr>
        <w:rPr>
          <w:rFonts w:ascii="Arial" w:hAnsi="Arial" w:cs="Arial"/>
          <w:b/>
          <w:color w:val="000000" w:themeColor="text1"/>
        </w:rPr>
      </w:pPr>
      <w:r w:rsidRPr="00FD1FF3">
        <w:rPr>
          <w:rFonts w:ascii="Arial" w:hAnsi="Arial" w:cs="Arial"/>
          <w:b/>
          <w:color w:val="000000" w:themeColor="text1"/>
        </w:rPr>
        <w:t xml:space="preserve">Abstract: </w:t>
      </w:r>
    </w:p>
    <w:p w:rsidR="004C55B5" w:rsidRDefault="0086116F" w:rsidP="004C55B5">
      <w:pPr>
        <w:rPr>
          <w:rFonts w:ascii="Arial" w:hAnsi="Arial" w:cs="Arial"/>
          <w:b/>
          <w:color w:val="000000" w:themeColor="text1"/>
        </w:rPr>
      </w:pPr>
      <w:r>
        <w:rPr>
          <w:rFonts w:ascii="Arial" w:hAnsi="Arial" w:cs="Arial"/>
          <w:b/>
          <w:color w:val="000000" w:themeColor="text1"/>
        </w:rPr>
        <w:t>Decision:</w:t>
      </w:r>
      <w:r>
        <w:rPr>
          <w:rFonts w:ascii="Arial" w:hAnsi="Arial" w:cs="Arial"/>
          <w:b/>
          <w:color w:val="000000" w:themeColor="text1"/>
        </w:rPr>
        <w:tab/>
      </w:r>
      <w:r>
        <w:rPr>
          <w:rFonts w:ascii="Arial" w:hAnsi="Arial" w:cs="Arial"/>
          <w:b/>
          <w:color w:val="000000" w:themeColor="text1"/>
        </w:rPr>
        <w:tab/>
      </w:r>
      <w:r w:rsidRPr="0086116F">
        <w:rPr>
          <w:rFonts w:ascii="Arial" w:hAnsi="Arial" w:cs="Arial"/>
          <w:b/>
          <w:color w:val="000000" w:themeColor="text1"/>
          <w:highlight w:val="green"/>
        </w:rPr>
        <w:t>Agreed.</w:t>
      </w:r>
    </w:p>
    <w:p w:rsidR="004C55B5" w:rsidRDefault="004C55B5" w:rsidP="004C55B5">
      <w:pPr>
        <w:rPr>
          <w:i/>
          <w:color w:val="000000" w:themeColor="text1"/>
        </w:rPr>
      </w:pPr>
      <w:r>
        <w:rPr>
          <w:rFonts w:ascii="Arial" w:hAnsi="Arial" w:cs="Arial"/>
          <w:b/>
          <w:color w:val="0000FF"/>
          <w:sz w:val="24"/>
        </w:rPr>
        <w:t>R4-2120</w:t>
      </w:r>
      <w:r w:rsidR="00DD658D">
        <w:rPr>
          <w:rFonts w:ascii="Arial" w:hAnsi="Arial" w:cs="Arial"/>
          <w:b/>
          <w:color w:val="0000FF"/>
          <w:sz w:val="24"/>
        </w:rPr>
        <w:t>803</w:t>
      </w:r>
      <w:r>
        <w:rPr>
          <w:rFonts w:ascii="Arial" w:hAnsi="Arial" w:cs="Arial"/>
          <w:b/>
          <w:color w:val="0000FF"/>
          <w:sz w:val="24"/>
        </w:rPr>
        <w:t xml:space="preserve"> </w:t>
      </w:r>
      <w:r w:rsidRPr="003F7D55">
        <w:rPr>
          <w:rFonts w:ascii="Arial" w:hAnsi="Arial" w:cs="Arial"/>
          <w:b/>
          <w:sz w:val="24"/>
        </w:rPr>
        <w:t>Big CR f</w:t>
      </w:r>
      <w:r>
        <w:rPr>
          <w:rFonts w:ascii="Arial" w:hAnsi="Arial" w:cs="Arial"/>
          <w:b/>
          <w:sz w:val="24"/>
        </w:rPr>
        <w:t>or TS 37.145-2 Maintenance (Rel-15</w:t>
      </w:r>
      <w:r w:rsidRPr="003F7D55">
        <w:rPr>
          <w:rFonts w:ascii="Arial" w:hAnsi="Arial" w:cs="Arial"/>
          <w:b/>
          <w:sz w:val="24"/>
        </w:rPr>
        <w:t>, CAT F)</w:t>
      </w:r>
      <w:r>
        <w:rPr>
          <w:i/>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p>
    <w:p w:rsidR="004C55B5" w:rsidRPr="00FD1FF3" w:rsidRDefault="004C55B5" w:rsidP="004C55B5">
      <w:pPr>
        <w:ind w:firstLineChars="750" w:firstLine="1500"/>
        <w:rPr>
          <w:i/>
          <w:color w:val="000000" w:themeColor="text1"/>
        </w:rPr>
      </w:pPr>
      <w:r w:rsidRPr="00FD1FF3">
        <w:rPr>
          <w:i/>
          <w:color w:val="000000" w:themeColor="text1"/>
        </w:rPr>
        <w:t>Type: CR</w:t>
      </w:r>
      <w:r w:rsidRPr="00FD1FF3">
        <w:rPr>
          <w:i/>
          <w:color w:val="000000" w:themeColor="text1"/>
        </w:rPr>
        <w:tab/>
      </w:r>
      <w:r w:rsidRPr="00FD1FF3">
        <w:rPr>
          <w:i/>
          <w:color w:val="000000" w:themeColor="text1"/>
        </w:rPr>
        <w:tab/>
        <w:t xml:space="preserve">For: </w:t>
      </w:r>
      <w:r>
        <w:rPr>
          <w:i/>
          <w:color w:val="000000" w:themeColor="text1"/>
        </w:rPr>
        <w:t>Agreement</w:t>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37</w:t>
      </w:r>
      <w:r>
        <w:rPr>
          <w:i/>
          <w:color w:val="000000" w:themeColor="text1"/>
        </w:rPr>
        <w:t>.145-2 v15.12.0</w:t>
      </w:r>
      <w:r>
        <w:rPr>
          <w:i/>
          <w:color w:val="000000" w:themeColor="text1"/>
        </w:rPr>
        <w:tab/>
        <w:t xml:space="preserve">  CR-  rev  Cat: F</w:t>
      </w:r>
      <w:r w:rsidRPr="00FD1FF3">
        <w:rPr>
          <w:i/>
          <w:color w:val="000000" w:themeColor="text1"/>
        </w:rPr>
        <w:t xml:space="preserve"> (Rel-15)</w:t>
      </w:r>
      <w:r w:rsidRPr="00FD1FF3">
        <w:rPr>
          <w:i/>
          <w:color w:val="000000" w:themeColor="text1"/>
        </w:rPr>
        <w:br/>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 xml:space="preserve">Source: </w:t>
      </w:r>
      <w:r>
        <w:rPr>
          <w:i/>
          <w:color w:val="000000" w:themeColor="text1"/>
        </w:rPr>
        <w:t xml:space="preserve">MCC, </w:t>
      </w:r>
      <w:r>
        <w:rPr>
          <w:i/>
          <w:color w:val="000000" w:themeColor="text1"/>
          <w:lang w:eastAsia="zh-CN"/>
        </w:rPr>
        <w:t>Huawei</w:t>
      </w:r>
    </w:p>
    <w:p w:rsidR="004C55B5" w:rsidRPr="00FD1FF3" w:rsidRDefault="004C55B5" w:rsidP="004C55B5">
      <w:pPr>
        <w:rPr>
          <w:rFonts w:ascii="Arial" w:hAnsi="Arial" w:cs="Arial"/>
          <w:b/>
          <w:color w:val="000000" w:themeColor="text1"/>
        </w:rPr>
      </w:pPr>
      <w:r w:rsidRPr="00FD1FF3">
        <w:rPr>
          <w:rFonts w:ascii="Arial" w:hAnsi="Arial" w:cs="Arial"/>
          <w:b/>
          <w:color w:val="000000" w:themeColor="text1"/>
        </w:rPr>
        <w:t xml:space="preserve">Abstract: </w:t>
      </w:r>
    </w:p>
    <w:p w:rsidR="004C55B5" w:rsidRDefault="0086116F" w:rsidP="004C55B5">
      <w:pPr>
        <w:rPr>
          <w:rFonts w:ascii="Arial" w:hAnsi="Arial" w:cs="Arial"/>
          <w:b/>
          <w:color w:val="000000" w:themeColor="text1"/>
        </w:rPr>
      </w:pPr>
      <w:r>
        <w:rPr>
          <w:rFonts w:ascii="Arial" w:hAnsi="Arial" w:cs="Arial"/>
          <w:b/>
          <w:color w:val="000000" w:themeColor="text1"/>
        </w:rPr>
        <w:t>Decision:</w:t>
      </w:r>
      <w:r>
        <w:rPr>
          <w:rFonts w:ascii="Arial" w:hAnsi="Arial" w:cs="Arial"/>
          <w:b/>
          <w:color w:val="000000" w:themeColor="text1"/>
        </w:rPr>
        <w:tab/>
      </w:r>
      <w:r>
        <w:rPr>
          <w:rFonts w:ascii="Arial" w:hAnsi="Arial" w:cs="Arial"/>
          <w:b/>
          <w:color w:val="000000" w:themeColor="text1"/>
        </w:rPr>
        <w:tab/>
      </w:r>
      <w:r w:rsidRPr="0086116F">
        <w:rPr>
          <w:rFonts w:ascii="Arial" w:hAnsi="Arial" w:cs="Arial"/>
          <w:b/>
          <w:color w:val="000000" w:themeColor="text1"/>
          <w:highlight w:val="green"/>
        </w:rPr>
        <w:t>Agreed.</w:t>
      </w:r>
    </w:p>
    <w:p w:rsidR="004C55B5" w:rsidRPr="00FD1FF3" w:rsidRDefault="004C55B5" w:rsidP="004C55B5">
      <w:pPr>
        <w:rPr>
          <w:color w:val="000000" w:themeColor="text1"/>
          <w:u w:val="single"/>
        </w:rPr>
      </w:pPr>
    </w:p>
    <w:p w:rsidR="004C55B5" w:rsidRDefault="004C55B5" w:rsidP="004C55B5">
      <w:pPr>
        <w:rPr>
          <w:i/>
          <w:color w:val="000000" w:themeColor="text1"/>
        </w:rPr>
      </w:pPr>
      <w:r>
        <w:rPr>
          <w:rFonts w:ascii="Arial" w:hAnsi="Arial" w:cs="Arial"/>
          <w:b/>
          <w:color w:val="0000FF"/>
          <w:sz w:val="24"/>
        </w:rPr>
        <w:t>R4-2120</w:t>
      </w:r>
      <w:r w:rsidR="00DD658D">
        <w:rPr>
          <w:rFonts w:ascii="Arial" w:hAnsi="Arial" w:cs="Arial"/>
          <w:b/>
          <w:color w:val="0000FF"/>
          <w:sz w:val="24"/>
        </w:rPr>
        <w:t>804</w:t>
      </w:r>
      <w:r>
        <w:rPr>
          <w:rFonts w:ascii="Arial" w:hAnsi="Arial" w:cs="Arial"/>
          <w:b/>
          <w:color w:val="0000FF"/>
          <w:sz w:val="24"/>
        </w:rPr>
        <w:tab/>
      </w:r>
      <w:r w:rsidRPr="003F7D55">
        <w:rPr>
          <w:rFonts w:ascii="Arial" w:hAnsi="Arial" w:cs="Arial"/>
          <w:b/>
          <w:sz w:val="24"/>
        </w:rPr>
        <w:t>Big CR f</w:t>
      </w:r>
      <w:r>
        <w:rPr>
          <w:rFonts w:ascii="Arial" w:hAnsi="Arial" w:cs="Arial"/>
          <w:b/>
          <w:sz w:val="24"/>
        </w:rPr>
        <w:t>or TS 37.145-2 Maintenance (Rel-16, CAT A</w:t>
      </w:r>
      <w:r w:rsidRPr="003F7D55">
        <w:rPr>
          <w:rFonts w:ascii="Arial" w:hAnsi="Arial" w:cs="Arial"/>
          <w:b/>
          <w:sz w:val="24"/>
        </w:rPr>
        <w:t>)</w:t>
      </w:r>
      <w:r>
        <w:rPr>
          <w:i/>
        </w:rPr>
        <w:tab/>
      </w:r>
      <w:r w:rsidRPr="00FD1FF3">
        <w:rPr>
          <w:i/>
          <w:color w:val="000000" w:themeColor="text1"/>
        </w:rPr>
        <w:tab/>
      </w:r>
    </w:p>
    <w:p w:rsidR="004C55B5" w:rsidRPr="00FD1FF3" w:rsidRDefault="004C55B5" w:rsidP="004C55B5">
      <w:pPr>
        <w:rPr>
          <w:i/>
          <w:color w:val="000000" w:themeColor="text1"/>
        </w:rPr>
      </w:pP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Pr>
          <w:i/>
          <w:color w:val="000000" w:themeColor="text1"/>
        </w:rPr>
        <w:t xml:space="preserve">   </w:t>
      </w:r>
      <w:r w:rsidRPr="00FD1FF3">
        <w:rPr>
          <w:i/>
          <w:color w:val="000000" w:themeColor="text1"/>
        </w:rPr>
        <w:t>Type: CR</w:t>
      </w:r>
      <w:r w:rsidRPr="00FD1FF3">
        <w:rPr>
          <w:i/>
          <w:color w:val="000000" w:themeColor="text1"/>
        </w:rPr>
        <w:tab/>
      </w:r>
      <w:r w:rsidRPr="00FD1FF3">
        <w:rPr>
          <w:i/>
          <w:color w:val="000000" w:themeColor="text1"/>
        </w:rPr>
        <w:tab/>
        <w:t xml:space="preserve">For: </w:t>
      </w:r>
      <w:r>
        <w:rPr>
          <w:i/>
          <w:color w:val="000000" w:themeColor="text1"/>
        </w:rPr>
        <w:t>Agreement</w:t>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3</w:t>
      </w:r>
      <w:r>
        <w:rPr>
          <w:i/>
          <w:color w:val="000000" w:themeColor="text1"/>
        </w:rPr>
        <w:t>7.145-2 v16.9.0</w:t>
      </w:r>
      <w:r>
        <w:rPr>
          <w:i/>
          <w:color w:val="000000" w:themeColor="text1"/>
        </w:rPr>
        <w:tab/>
        <w:t xml:space="preserve">  CR-  rev  Cat: A</w:t>
      </w:r>
      <w:r w:rsidRPr="00FD1FF3">
        <w:rPr>
          <w:i/>
          <w:color w:val="000000" w:themeColor="text1"/>
        </w:rPr>
        <w:t xml:space="preserve"> (Rel-16)</w:t>
      </w:r>
      <w:r w:rsidRPr="00FD1FF3">
        <w:rPr>
          <w:i/>
          <w:color w:val="000000" w:themeColor="text1"/>
        </w:rPr>
        <w:br/>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 xml:space="preserve">Source: </w:t>
      </w:r>
      <w:r>
        <w:rPr>
          <w:i/>
          <w:color w:val="000000" w:themeColor="text1"/>
        </w:rPr>
        <w:t xml:space="preserve">MCC, </w:t>
      </w:r>
      <w:r>
        <w:rPr>
          <w:i/>
          <w:color w:val="000000" w:themeColor="text1"/>
          <w:lang w:eastAsia="zh-CN"/>
        </w:rPr>
        <w:t>Huawei</w:t>
      </w:r>
    </w:p>
    <w:p w:rsidR="004C55B5" w:rsidRPr="00FD1FF3" w:rsidRDefault="004C55B5" w:rsidP="004C55B5">
      <w:pPr>
        <w:rPr>
          <w:rFonts w:ascii="Arial" w:hAnsi="Arial" w:cs="Arial"/>
          <w:b/>
          <w:color w:val="000000" w:themeColor="text1"/>
        </w:rPr>
      </w:pPr>
      <w:r w:rsidRPr="00FD1FF3">
        <w:rPr>
          <w:rFonts w:ascii="Arial" w:hAnsi="Arial" w:cs="Arial"/>
          <w:b/>
          <w:color w:val="000000" w:themeColor="text1"/>
        </w:rPr>
        <w:t xml:space="preserve">Abstract: </w:t>
      </w:r>
    </w:p>
    <w:p w:rsidR="004C55B5" w:rsidRDefault="0086116F" w:rsidP="004C55B5">
      <w:pPr>
        <w:rPr>
          <w:rFonts w:ascii="Arial" w:hAnsi="Arial" w:cs="Arial"/>
          <w:b/>
          <w:color w:val="000000" w:themeColor="text1"/>
        </w:rPr>
      </w:pPr>
      <w:r>
        <w:rPr>
          <w:rFonts w:ascii="Arial" w:hAnsi="Arial" w:cs="Arial"/>
          <w:b/>
          <w:color w:val="000000" w:themeColor="text1"/>
        </w:rPr>
        <w:t>Decision:</w:t>
      </w:r>
      <w:r>
        <w:rPr>
          <w:rFonts w:ascii="Arial" w:hAnsi="Arial" w:cs="Arial"/>
          <w:b/>
          <w:color w:val="000000" w:themeColor="text1"/>
        </w:rPr>
        <w:tab/>
      </w:r>
      <w:r>
        <w:rPr>
          <w:rFonts w:ascii="Arial" w:hAnsi="Arial" w:cs="Arial"/>
          <w:b/>
          <w:color w:val="000000" w:themeColor="text1"/>
        </w:rPr>
        <w:tab/>
      </w:r>
      <w:r w:rsidRPr="0086116F">
        <w:rPr>
          <w:rFonts w:ascii="Arial" w:hAnsi="Arial" w:cs="Arial"/>
          <w:b/>
          <w:color w:val="000000" w:themeColor="text1"/>
          <w:highlight w:val="green"/>
        </w:rPr>
        <w:t>Agreed.</w:t>
      </w:r>
    </w:p>
    <w:p w:rsidR="004C55B5" w:rsidRPr="00FD1FF3" w:rsidRDefault="004C55B5" w:rsidP="004C55B5">
      <w:pPr>
        <w:rPr>
          <w:color w:val="000000" w:themeColor="text1"/>
          <w:u w:val="single"/>
        </w:rPr>
      </w:pPr>
    </w:p>
    <w:p w:rsidR="004C55B5" w:rsidRDefault="004C55B5" w:rsidP="004C55B5">
      <w:pPr>
        <w:rPr>
          <w:i/>
        </w:rPr>
      </w:pPr>
      <w:r>
        <w:rPr>
          <w:rFonts w:ascii="Arial" w:hAnsi="Arial" w:cs="Arial"/>
          <w:b/>
          <w:color w:val="0000FF"/>
          <w:sz w:val="24"/>
        </w:rPr>
        <w:t>R4-2120</w:t>
      </w:r>
      <w:r w:rsidR="00DD658D">
        <w:rPr>
          <w:rFonts w:ascii="Arial" w:hAnsi="Arial" w:cs="Arial"/>
          <w:b/>
          <w:color w:val="0000FF"/>
          <w:sz w:val="24"/>
        </w:rPr>
        <w:t>805</w:t>
      </w:r>
      <w:r>
        <w:rPr>
          <w:rFonts w:ascii="Arial" w:hAnsi="Arial" w:cs="Arial"/>
          <w:b/>
          <w:color w:val="0000FF"/>
          <w:sz w:val="24"/>
        </w:rPr>
        <w:tab/>
      </w:r>
      <w:r w:rsidRPr="003F7D55">
        <w:rPr>
          <w:rFonts w:ascii="Arial" w:hAnsi="Arial" w:cs="Arial"/>
          <w:b/>
          <w:sz w:val="24"/>
        </w:rPr>
        <w:t>Big CR f</w:t>
      </w:r>
      <w:r>
        <w:rPr>
          <w:rFonts w:ascii="Arial" w:hAnsi="Arial" w:cs="Arial"/>
          <w:b/>
          <w:sz w:val="24"/>
        </w:rPr>
        <w:t>or TS 37.145-2 Maintenance (Rel-17, CAT A</w:t>
      </w:r>
      <w:r w:rsidRPr="003F7D55">
        <w:rPr>
          <w:rFonts w:ascii="Arial" w:hAnsi="Arial" w:cs="Arial"/>
          <w:b/>
          <w:sz w:val="24"/>
        </w:rPr>
        <w:t>)</w:t>
      </w:r>
      <w:r>
        <w:rPr>
          <w:i/>
        </w:rPr>
        <w:tab/>
      </w:r>
    </w:p>
    <w:p w:rsidR="004C55B5" w:rsidRPr="00FD1FF3" w:rsidRDefault="004C55B5" w:rsidP="004C55B5">
      <w:pPr>
        <w:rPr>
          <w:i/>
          <w:color w:val="000000" w:themeColor="text1"/>
          <w:lang w:eastAsia="zh-CN"/>
        </w:rPr>
      </w:pP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Type: CR</w:t>
      </w:r>
      <w:r w:rsidRPr="00FD1FF3">
        <w:rPr>
          <w:i/>
          <w:color w:val="000000" w:themeColor="text1"/>
        </w:rPr>
        <w:tab/>
      </w:r>
      <w:r w:rsidRPr="00FD1FF3">
        <w:rPr>
          <w:i/>
          <w:color w:val="000000" w:themeColor="text1"/>
        </w:rPr>
        <w:tab/>
        <w:t xml:space="preserve">For: </w:t>
      </w:r>
      <w:r>
        <w:rPr>
          <w:i/>
          <w:color w:val="000000" w:themeColor="text1"/>
        </w:rPr>
        <w:t>Agreement</w:t>
      </w:r>
      <w:r>
        <w:rPr>
          <w:i/>
          <w:color w:val="000000" w:themeColor="text1"/>
        </w:rPr>
        <w:br/>
      </w:r>
      <w:r>
        <w:rPr>
          <w:i/>
          <w:color w:val="000000" w:themeColor="text1"/>
        </w:rPr>
        <w:tab/>
      </w:r>
      <w:r>
        <w:rPr>
          <w:i/>
          <w:color w:val="000000" w:themeColor="text1"/>
        </w:rPr>
        <w:tab/>
      </w:r>
      <w:r>
        <w:rPr>
          <w:i/>
          <w:color w:val="000000" w:themeColor="text1"/>
        </w:rPr>
        <w:tab/>
      </w:r>
      <w:r>
        <w:rPr>
          <w:i/>
          <w:color w:val="000000" w:themeColor="text1"/>
        </w:rPr>
        <w:tab/>
      </w:r>
      <w:r>
        <w:rPr>
          <w:i/>
          <w:color w:val="000000" w:themeColor="text1"/>
        </w:rPr>
        <w:tab/>
        <w:t>37.145-2</w:t>
      </w:r>
      <w:r w:rsidRPr="00FD1FF3">
        <w:rPr>
          <w:i/>
          <w:color w:val="000000" w:themeColor="text1"/>
        </w:rPr>
        <w:t xml:space="preserve"> v17.3.0</w:t>
      </w:r>
      <w:r w:rsidRPr="00FD1FF3">
        <w:rPr>
          <w:i/>
          <w:color w:val="000000" w:themeColor="text1"/>
        </w:rPr>
        <w:tab/>
        <w:t xml:space="preserve">  CR-  rev  Cat: A (Rel-17)</w:t>
      </w:r>
      <w:r w:rsidRPr="00FD1FF3">
        <w:rPr>
          <w:i/>
          <w:color w:val="000000" w:themeColor="text1"/>
        </w:rPr>
        <w:br/>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 xml:space="preserve">Source: </w:t>
      </w:r>
      <w:r>
        <w:rPr>
          <w:i/>
          <w:color w:val="000000" w:themeColor="text1"/>
        </w:rPr>
        <w:t>MCC, Huawei</w:t>
      </w:r>
    </w:p>
    <w:p w:rsidR="004C55B5" w:rsidRPr="00FD1FF3" w:rsidRDefault="004C55B5" w:rsidP="004C55B5">
      <w:pPr>
        <w:rPr>
          <w:rFonts w:ascii="Arial" w:hAnsi="Arial" w:cs="Arial"/>
          <w:b/>
          <w:color w:val="000000" w:themeColor="text1"/>
        </w:rPr>
      </w:pPr>
      <w:r w:rsidRPr="00FD1FF3">
        <w:rPr>
          <w:rFonts w:ascii="Arial" w:hAnsi="Arial" w:cs="Arial"/>
          <w:b/>
          <w:color w:val="000000" w:themeColor="text1"/>
        </w:rPr>
        <w:t xml:space="preserve">Abstract: </w:t>
      </w:r>
    </w:p>
    <w:p w:rsidR="004C55B5" w:rsidRDefault="0086116F" w:rsidP="004C55B5">
      <w:pPr>
        <w:rPr>
          <w:rFonts w:ascii="Arial" w:hAnsi="Arial" w:cs="Arial"/>
          <w:b/>
          <w:color w:val="000000" w:themeColor="text1"/>
        </w:rPr>
      </w:pPr>
      <w:r>
        <w:rPr>
          <w:rFonts w:ascii="Arial" w:hAnsi="Arial" w:cs="Arial"/>
          <w:b/>
          <w:color w:val="000000" w:themeColor="text1"/>
        </w:rPr>
        <w:t>Decision:</w:t>
      </w:r>
      <w:r>
        <w:rPr>
          <w:rFonts w:ascii="Arial" w:hAnsi="Arial" w:cs="Arial"/>
          <w:b/>
          <w:color w:val="000000" w:themeColor="text1"/>
        </w:rPr>
        <w:tab/>
      </w:r>
      <w:r>
        <w:rPr>
          <w:rFonts w:ascii="Arial" w:hAnsi="Arial" w:cs="Arial"/>
          <w:b/>
          <w:color w:val="000000" w:themeColor="text1"/>
        </w:rPr>
        <w:tab/>
      </w:r>
      <w:r w:rsidRPr="0086116F">
        <w:rPr>
          <w:rFonts w:ascii="Arial" w:hAnsi="Arial" w:cs="Arial"/>
          <w:b/>
          <w:color w:val="000000" w:themeColor="text1"/>
          <w:highlight w:val="green"/>
        </w:rPr>
        <w:t>Agreed.</w:t>
      </w:r>
    </w:p>
    <w:p w:rsidR="00AF574B" w:rsidRDefault="00AF574B" w:rsidP="00AF574B">
      <w:pPr>
        <w:rPr>
          <w:i/>
          <w:color w:val="000000" w:themeColor="text1"/>
        </w:rPr>
      </w:pPr>
      <w:r>
        <w:rPr>
          <w:rFonts w:ascii="Arial" w:hAnsi="Arial" w:cs="Arial"/>
          <w:b/>
          <w:color w:val="0000FF"/>
          <w:sz w:val="24"/>
        </w:rPr>
        <w:t xml:space="preserve">R4-2120809 </w:t>
      </w:r>
      <w:r w:rsidRPr="00AF574B">
        <w:rPr>
          <w:rFonts w:ascii="Arial" w:hAnsi="Arial" w:cs="Arial"/>
          <w:b/>
          <w:sz w:val="24"/>
        </w:rPr>
        <w:t>Big CR for TS 38.104 Maintenance RF part (Rel-15, CAT F)</w:t>
      </w:r>
      <w:r>
        <w:rPr>
          <w:i/>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p>
    <w:p w:rsidR="00AF574B" w:rsidRPr="00FD1FF3" w:rsidRDefault="00AF574B" w:rsidP="00AF574B">
      <w:pPr>
        <w:ind w:firstLineChars="750" w:firstLine="1500"/>
        <w:rPr>
          <w:i/>
          <w:color w:val="000000" w:themeColor="text1"/>
        </w:rPr>
      </w:pPr>
      <w:r w:rsidRPr="00FD1FF3">
        <w:rPr>
          <w:i/>
          <w:color w:val="000000" w:themeColor="text1"/>
        </w:rPr>
        <w:t>Type: CR</w:t>
      </w:r>
      <w:r w:rsidRPr="00FD1FF3">
        <w:rPr>
          <w:i/>
          <w:color w:val="000000" w:themeColor="text1"/>
        </w:rPr>
        <w:tab/>
      </w:r>
      <w:r w:rsidRPr="00FD1FF3">
        <w:rPr>
          <w:i/>
          <w:color w:val="000000" w:themeColor="text1"/>
        </w:rPr>
        <w:tab/>
        <w:t xml:space="preserve">For: </w:t>
      </w:r>
      <w:r>
        <w:rPr>
          <w:i/>
          <w:color w:val="000000" w:themeColor="text1"/>
        </w:rPr>
        <w:t>Agreement</w:t>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3</w:t>
      </w:r>
      <w:r>
        <w:rPr>
          <w:i/>
          <w:color w:val="000000" w:themeColor="text1"/>
        </w:rPr>
        <w:t>8.104 v15.15.0</w:t>
      </w:r>
      <w:r>
        <w:rPr>
          <w:i/>
          <w:color w:val="000000" w:themeColor="text1"/>
        </w:rPr>
        <w:tab/>
        <w:t xml:space="preserve">  CR-  rev  Cat: F</w:t>
      </w:r>
      <w:r w:rsidRPr="00FD1FF3">
        <w:rPr>
          <w:i/>
          <w:color w:val="000000" w:themeColor="text1"/>
        </w:rPr>
        <w:t xml:space="preserve"> (Rel-15)</w:t>
      </w:r>
      <w:r w:rsidRPr="00FD1FF3">
        <w:rPr>
          <w:i/>
          <w:color w:val="000000" w:themeColor="text1"/>
        </w:rPr>
        <w:br/>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 xml:space="preserve">Source: </w:t>
      </w:r>
      <w:r>
        <w:rPr>
          <w:i/>
          <w:color w:val="000000" w:themeColor="text1"/>
        </w:rPr>
        <w:t xml:space="preserve">MCC, </w:t>
      </w:r>
      <w:r>
        <w:rPr>
          <w:i/>
          <w:color w:val="000000" w:themeColor="text1"/>
          <w:lang w:eastAsia="zh-CN"/>
        </w:rPr>
        <w:t>Ericsson</w:t>
      </w:r>
    </w:p>
    <w:p w:rsidR="00AF574B" w:rsidRPr="00FD1FF3" w:rsidRDefault="00AF574B" w:rsidP="00AF574B">
      <w:pPr>
        <w:rPr>
          <w:rFonts w:ascii="Arial" w:hAnsi="Arial" w:cs="Arial"/>
          <w:b/>
          <w:color w:val="000000" w:themeColor="text1"/>
        </w:rPr>
      </w:pPr>
      <w:r w:rsidRPr="00FD1FF3">
        <w:rPr>
          <w:rFonts w:ascii="Arial" w:hAnsi="Arial" w:cs="Arial"/>
          <w:b/>
          <w:color w:val="000000" w:themeColor="text1"/>
        </w:rPr>
        <w:lastRenderedPageBreak/>
        <w:t xml:space="preserve">Abstract: </w:t>
      </w:r>
    </w:p>
    <w:p w:rsidR="00AF574B" w:rsidRDefault="0086116F" w:rsidP="00AF574B">
      <w:pPr>
        <w:rPr>
          <w:rFonts w:ascii="Arial" w:hAnsi="Arial" w:cs="Arial"/>
          <w:b/>
          <w:color w:val="000000" w:themeColor="text1"/>
        </w:rPr>
      </w:pPr>
      <w:r>
        <w:rPr>
          <w:rFonts w:ascii="Arial" w:hAnsi="Arial" w:cs="Arial"/>
          <w:b/>
          <w:color w:val="000000" w:themeColor="text1"/>
        </w:rPr>
        <w:t>Decision:</w:t>
      </w:r>
      <w:r>
        <w:rPr>
          <w:rFonts w:ascii="Arial" w:hAnsi="Arial" w:cs="Arial"/>
          <w:b/>
          <w:color w:val="000000" w:themeColor="text1"/>
        </w:rPr>
        <w:tab/>
      </w:r>
      <w:r>
        <w:rPr>
          <w:rFonts w:ascii="Arial" w:hAnsi="Arial" w:cs="Arial"/>
          <w:b/>
          <w:color w:val="000000" w:themeColor="text1"/>
        </w:rPr>
        <w:tab/>
      </w:r>
      <w:r w:rsidRPr="0086116F">
        <w:rPr>
          <w:rFonts w:ascii="Arial" w:hAnsi="Arial" w:cs="Arial"/>
          <w:b/>
          <w:color w:val="000000" w:themeColor="text1"/>
          <w:highlight w:val="green"/>
        </w:rPr>
        <w:t>Agreed.</w:t>
      </w:r>
    </w:p>
    <w:p w:rsidR="00AF574B" w:rsidRPr="00FD1FF3" w:rsidRDefault="00AF574B" w:rsidP="00AF574B">
      <w:pPr>
        <w:rPr>
          <w:color w:val="000000" w:themeColor="text1"/>
          <w:u w:val="single"/>
        </w:rPr>
      </w:pPr>
    </w:p>
    <w:p w:rsidR="00AF574B" w:rsidRDefault="00AF574B" w:rsidP="00AF574B">
      <w:pPr>
        <w:rPr>
          <w:i/>
          <w:color w:val="000000" w:themeColor="text1"/>
        </w:rPr>
      </w:pPr>
      <w:r>
        <w:rPr>
          <w:rFonts w:ascii="Arial" w:hAnsi="Arial" w:cs="Arial"/>
          <w:b/>
          <w:color w:val="0000FF"/>
          <w:sz w:val="24"/>
        </w:rPr>
        <w:t>R4-2120810</w:t>
      </w:r>
      <w:r>
        <w:rPr>
          <w:rFonts w:ascii="Arial" w:hAnsi="Arial" w:cs="Arial"/>
          <w:b/>
          <w:color w:val="0000FF"/>
          <w:sz w:val="24"/>
        </w:rPr>
        <w:tab/>
      </w:r>
      <w:r w:rsidRPr="00AF574B">
        <w:rPr>
          <w:rFonts w:ascii="Arial" w:hAnsi="Arial" w:cs="Arial"/>
          <w:b/>
          <w:sz w:val="24"/>
        </w:rPr>
        <w:t xml:space="preserve">Big CR for TS 38.104 Maintenance RF part </w:t>
      </w:r>
      <w:r>
        <w:rPr>
          <w:rFonts w:ascii="Arial" w:hAnsi="Arial" w:cs="Arial"/>
          <w:b/>
          <w:sz w:val="24"/>
        </w:rPr>
        <w:t>(Rel-16, CAT F</w:t>
      </w:r>
      <w:r w:rsidRPr="003F7D55">
        <w:rPr>
          <w:rFonts w:ascii="Arial" w:hAnsi="Arial" w:cs="Arial"/>
          <w:b/>
          <w:sz w:val="24"/>
        </w:rPr>
        <w:t>)</w:t>
      </w:r>
      <w:r>
        <w:rPr>
          <w:i/>
        </w:rPr>
        <w:tab/>
      </w:r>
      <w:r w:rsidRPr="00FD1FF3">
        <w:rPr>
          <w:i/>
          <w:color w:val="000000" w:themeColor="text1"/>
        </w:rPr>
        <w:tab/>
      </w:r>
    </w:p>
    <w:p w:rsidR="00AF574B" w:rsidRPr="00FD1FF3" w:rsidRDefault="00AF574B" w:rsidP="00AF574B">
      <w:pPr>
        <w:rPr>
          <w:i/>
          <w:color w:val="000000" w:themeColor="text1"/>
        </w:rPr>
      </w:pP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Pr>
          <w:i/>
          <w:color w:val="000000" w:themeColor="text1"/>
        </w:rPr>
        <w:t xml:space="preserve">   </w:t>
      </w:r>
      <w:r w:rsidRPr="00FD1FF3">
        <w:rPr>
          <w:i/>
          <w:color w:val="000000" w:themeColor="text1"/>
        </w:rPr>
        <w:t>Type: CR</w:t>
      </w:r>
      <w:r w:rsidRPr="00FD1FF3">
        <w:rPr>
          <w:i/>
          <w:color w:val="000000" w:themeColor="text1"/>
        </w:rPr>
        <w:tab/>
      </w:r>
      <w:r w:rsidRPr="00FD1FF3">
        <w:rPr>
          <w:i/>
          <w:color w:val="000000" w:themeColor="text1"/>
        </w:rPr>
        <w:tab/>
        <w:t xml:space="preserve">For: </w:t>
      </w:r>
      <w:r>
        <w:rPr>
          <w:i/>
          <w:color w:val="000000" w:themeColor="text1"/>
        </w:rPr>
        <w:t>Agreement</w:t>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3</w:t>
      </w:r>
      <w:r w:rsidR="008A085E">
        <w:rPr>
          <w:i/>
          <w:color w:val="000000" w:themeColor="text1"/>
        </w:rPr>
        <w:t>8.104</w:t>
      </w:r>
      <w:r>
        <w:rPr>
          <w:i/>
          <w:color w:val="000000" w:themeColor="text1"/>
        </w:rPr>
        <w:t xml:space="preserve"> v16.9</w:t>
      </w:r>
      <w:r w:rsidR="00E2098F">
        <w:rPr>
          <w:i/>
          <w:color w:val="000000" w:themeColor="text1"/>
        </w:rPr>
        <w:t>.0</w:t>
      </w:r>
      <w:r w:rsidR="00E2098F">
        <w:rPr>
          <w:i/>
          <w:color w:val="000000" w:themeColor="text1"/>
        </w:rPr>
        <w:tab/>
        <w:t xml:space="preserve">  CR-  rev  Cat: F</w:t>
      </w:r>
      <w:r w:rsidRPr="00FD1FF3">
        <w:rPr>
          <w:i/>
          <w:color w:val="000000" w:themeColor="text1"/>
        </w:rPr>
        <w:t xml:space="preserve"> (Rel-16)</w:t>
      </w:r>
      <w:r w:rsidRPr="00FD1FF3">
        <w:rPr>
          <w:i/>
          <w:color w:val="000000" w:themeColor="text1"/>
        </w:rPr>
        <w:br/>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 xml:space="preserve">Source: </w:t>
      </w:r>
      <w:r>
        <w:rPr>
          <w:i/>
          <w:color w:val="000000" w:themeColor="text1"/>
        </w:rPr>
        <w:t xml:space="preserve">MCC, </w:t>
      </w:r>
      <w:r w:rsidR="008A085E">
        <w:rPr>
          <w:i/>
          <w:color w:val="000000" w:themeColor="text1"/>
          <w:lang w:eastAsia="zh-CN"/>
        </w:rPr>
        <w:t>Ericsson</w:t>
      </w:r>
    </w:p>
    <w:p w:rsidR="00AF574B" w:rsidRPr="00FD1FF3" w:rsidRDefault="00AF574B" w:rsidP="00AF574B">
      <w:pPr>
        <w:rPr>
          <w:rFonts w:ascii="Arial" w:hAnsi="Arial" w:cs="Arial"/>
          <w:b/>
          <w:color w:val="000000" w:themeColor="text1"/>
        </w:rPr>
      </w:pPr>
      <w:r w:rsidRPr="00FD1FF3">
        <w:rPr>
          <w:rFonts w:ascii="Arial" w:hAnsi="Arial" w:cs="Arial"/>
          <w:b/>
          <w:color w:val="000000" w:themeColor="text1"/>
        </w:rPr>
        <w:t xml:space="preserve">Abstract: </w:t>
      </w:r>
    </w:p>
    <w:p w:rsidR="00AF574B" w:rsidRDefault="0086116F" w:rsidP="00AF574B">
      <w:pPr>
        <w:rPr>
          <w:rFonts w:ascii="Arial" w:hAnsi="Arial" w:cs="Arial"/>
          <w:b/>
          <w:color w:val="000000" w:themeColor="text1"/>
        </w:rPr>
      </w:pPr>
      <w:r>
        <w:rPr>
          <w:rFonts w:ascii="Arial" w:hAnsi="Arial" w:cs="Arial"/>
          <w:b/>
          <w:color w:val="000000" w:themeColor="text1"/>
        </w:rPr>
        <w:t>Decision:</w:t>
      </w:r>
      <w:r>
        <w:rPr>
          <w:rFonts w:ascii="Arial" w:hAnsi="Arial" w:cs="Arial"/>
          <w:b/>
          <w:color w:val="000000" w:themeColor="text1"/>
        </w:rPr>
        <w:tab/>
      </w:r>
      <w:r>
        <w:rPr>
          <w:rFonts w:ascii="Arial" w:hAnsi="Arial" w:cs="Arial"/>
          <w:b/>
          <w:color w:val="000000" w:themeColor="text1"/>
        </w:rPr>
        <w:tab/>
      </w:r>
      <w:r w:rsidRPr="0086116F">
        <w:rPr>
          <w:rFonts w:ascii="Arial" w:hAnsi="Arial" w:cs="Arial"/>
          <w:b/>
          <w:color w:val="000000" w:themeColor="text1"/>
          <w:highlight w:val="green"/>
        </w:rPr>
        <w:t>Agreed.</w:t>
      </w:r>
    </w:p>
    <w:p w:rsidR="00AF574B" w:rsidRPr="00FD1FF3" w:rsidRDefault="00AF574B" w:rsidP="00AF574B">
      <w:pPr>
        <w:rPr>
          <w:color w:val="000000" w:themeColor="text1"/>
          <w:u w:val="single"/>
        </w:rPr>
      </w:pPr>
    </w:p>
    <w:p w:rsidR="00AF574B" w:rsidRDefault="00AF574B" w:rsidP="00AF574B">
      <w:pPr>
        <w:rPr>
          <w:i/>
        </w:rPr>
      </w:pPr>
      <w:r>
        <w:rPr>
          <w:rFonts w:ascii="Arial" w:hAnsi="Arial" w:cs="Arial"/>
          <w:b/>
          <w:color w:val="0000FF"/>
          <w:sz w:val="24"/>
        </w:rPr>
        <w:t>R4-2120811</w:t>
      </w:r>
      <w:r>
        <w:rPr>
          <w:rFonts w:ascii="Arial" w:hAnsi="Arial" w:cs="Arial"/>
          <w:b/>
          <w:color w:val="0000FF"/>
          <w:sz w:val="24"/>
        </w:rPr>
        <w:tab/>
      </w:r>
      <w:r w:rsidRPr="00AF574B">
        <w:rPr>
          <w:rFonts w:ascii="Arial" w:hAnsi="Arial" w:cs="Arial"/>
          <w:b/>
          <w:sz w:val="24"/>
        </w:rPr>
        <w:t>Big CR for TS 38.104 Maintenance RF part</w:t>
      </w:r>
      <w:r>
        <w:rPr>
          <w:rFonts w:ascii="Arial" w:hAnsi="Arial" w:cs="Arial"/>
          <w:b/>
          <w:sz w:val="24"/>
        </w:rPr>
        <w:t xml:space="preserve"> (Rel-17, CAT </w:t>
      </w:r>
      <w:r w:rsidR="0086116F">
        <w:rPr>
          <w:rFonts w:ascii="Arial" w:hAnsi="Arial" w:cs="Arial" w:hint="eastAsia"/>
          <w:b/>
          <w:sz w:val="24"/>
          <w:lang w:eastAsia="zh-CN"/>
        </w:rPr>
        <w:t>F</w:t>
      </w:r>
      <w:r w:rsidRPr="003F7D55">
        <w:rPr>
          <w:rFonts w:ascii="Arial" w:hAnsi="Arial" w:cs="Arial"/>
          <w:b/>
          <w:sz w:val="24"/>
        </w:rPr>
        <w:t>)</w:t>
      </w:r>
      <w:r>
        <w:rPr>
          <w:i/>
        </w:rPr>
        <w:tab/>
      </w:r>
    </w:p>
    <w:p w:rsidR="00AF574B" w:rsidRPr="00FD1FF3" w:rsidRDefault="00AF574B" w:rsidP="00AF574B">
      <w:pPr>
        <w:rPr>
          <w:i/>
          <w:color w:val="000000" w:themeColor="text1"/>
          <w:lang w:eastAsia="zh-CN"/>
        </w:rPr>
      </w:pP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Type: CR</w:t>
      </w:r>
      <w:r w:rsidRPr="00FD1FF3">
        <w:rPr>
          <w:i/>
          <w:color w:val="000000" w:themeColor="text1"/>
        </w:rPr>
        <w:tab/>
      </w:r>
      <w:r w:rsidRPr="00FD1FF3">
        <w:rPr>
          <w:i/>
          <w:color w:val="000000" w:themeColor="text1"/>
        </w:rPr>
        <w:tab/>
        <w:t xml:space="preserve">For: </w:t>
      </w:r>
      <w:r>
        <w:rPr>
          <w:i/>
          <w:color w:val="000000" w:themeColor="text1"/>
        </w:rPr>
        <w:t>Agreement</w:t>
      </w:r>
      <w:r>
        <w:rPr>
          <w:i/>
          <w:color w:val="000000" w:themeColor="text1"/>
        </w:rPr>
        <w:br/>
      </w:r>
      <w:r>
        <w:rPr>
          <w:i/>
          <w:color w:val="000000" w:themeColor="text1"/>
        </w:rPr>
        <w:tab/>
      </w:r>
      <w:r>
        <w:rPr>
          <w:i/>
          <w:color w:val="000000" w:themeColor="text1"/>
        </w:rPr>
        <w:tab/>
      </w:r>
      <w:r>
        <w:rPr>
          <w:i/>
          <w:color w:val="000000" w:themeColor="text1"/>
        </w:rPr>
        <w:tab/>
      </w:r>
      <w:r>
        <w:rPr>
          <w:i/>
          <w:color w:val="000000" w:themeColor="text1"/>
        </w:rPr>
        <w:tab/>
      </w:r>
      <w:r>
        <w:rPr>
          <w:i/>
          <w:color w:val="000000" w:themeColor="text1"/>
        </w:rPr>
        <w:tab/>
        <w:t>3</w:t>
      </w:r>
      <w:r w:rsidR="008A085E">
        <w:rPr>
          <w:i/>
          <w:color w:val="000000" w:themeColor="text1"/>
        </w:rPr>
        <w:t>8.104</w:t>
      </w:r>
      <w:r w:rsidRPr="00FD1FF3">
        <w:rPr>
          <w:i/>
          <w:color w:val="000000" w:themeColor="text1"/>
        </w:rPr>
        <w:t xml:space="preserve"> v17.3.0</w:t>
      </w:r>
      <w:r w:rsidRPr="00FD1FF3">
        <w:rPr>
          <w:i/>
          <w:color w:val="000000" w:themeColor="text1"/>
        </w:rPr>
        <w:tab/>
        <w:t xml:space="preserve">  CR-  rev  Cat: </w:t>
      </w:r>
      <w:r w:rsidR="006B0B8C">
        <w:rPr>
          <w:rFonts w:hint="eastAsia"/>
          <w:i/>
          <w:color w:val="000000" w:themeColor="text1"/>
          <w:lang w:eastAsia="zh-CN"/>
        </w:rPr>
        <w:t>F</w:t>
      </w:r>
      <w:r w:rsidRPr="00FD1FF3">
        <w:rPr>
          <w:i/>
          <w:color w:val="000000" w:themeColor="text1"/>
        </w:rPr>
        <w:t xml:space="preserve"> (Rel-17)</w:t>
      </w:r>
      <w:r w:rsidRPr="00FD1FF3">
        <w:rPr>
          <w:i/>
          <w:color w:val="000000" w:themeColor="text1"/>
        </w:rPr>
        <w:br/>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 xml:space="preserve">Source: </w:t>
      </w:r>
      <w:r>
        <w:rPr>
          <w:i/>
          <w:color w:val="000000" w:themeColor="text1"/>
        </w:rPr>
        <w:t>MCC, Ericsson</w:t>
      </w:r>
    </w:p>
    <w:p w:rsidR="00AF574B" w:rsidRPr="00FD1FF3" w:rsidRDefault="00AF574B" w:rsidP="00AF574B">
      <w:pPr>
        <w:rPr>
          <w:rFonts w:ascii="Arial" w:hAnsi="Arial" w:cs="Arial"/>
          <w:b/>
          <w:color w:val="000000" w:themeColor="text1"/>
        </w:rPr>
      </w:pPr>
      <w:r w:rsidRPr="00FD1FF3">
        <w:rPr>
          <w:rFonts w:ascii="Arial" w:hAnsi="Arial" w:cs="Arial"/>
          <w:b/>
          <w:color w:val="000000" w:themeColor="text1"/>
        </w:rPr>
        <w:t xml:space="preserve">Abstract: </w:t>
      </w:r>
    </w:p>
    <w:p w:rsidR="00AF574B" w:rsidRDefault="0086116F" w:rsidP="00AF574B">
      <w:pPr>
        <w:rPr>
          <w:rFonts w:ascii="Arial" w:hAnsi="Arial" w:cs="Arial"/>
          <w:b/>
          <w:color w:val="000000" w:themeColor="text1"/>
        </w:rPr>
      </w:pPr>
      <w:r>
        <w:rPr>
          <w:rFonts w:ascii="Arial" w:hAnsi="Arial" w:cs="Arial"/>
          <w:b/>
          <w:color w:val="000000" w:themeColor="text1"/>
        </w:rPr>
        <w:t>Decision:</w:t>
      </w:r>
      <w:r>
        <w:rPr>
          <w:rFonts w:ascii="Arial" w:hAnsi="Arial" w:cs="Arial"/>
          <w:b/>
          <w:color w:val="000000" w:themeColor="text1"/>
        </w:rPr>
        <w:tab/>
      </w:r>
      <w:r>
        <w:rPr>
          <w:rFonts w:ascii="Arial" w:hAnsi="Arial" w:cs="Arial"/>
          <w:b/>
          <w:color w:val="000000" w:themeColor="text1"/>
        </w:rPr>
        <w:tab/>
      </w:r>
      <w:r w:rsidRPr="0086116F">
        <w:rPr>
          <w:rFonts w:ascii="Arial" w:hAnsi="Arial" w:cs="Arial"/>
          <w:b/>
          <w:color w:val="000000" w:themeColor="text1"/>
          <w:highlight w:val="green"/>
        </w:rPr>
        <w:t>Agreed.</w:t>
      </w:r>
    </w:p>
    <w:p w:rsidR="00D231C5" w:rsidRDefault="00D231C5" w:rsidP="00D231C5">
      <w:pPr>
        <w:rPr>
          <w:i/>
          <w:color w:val="000000" w:themeColor="text1"/>
        </w:rPr>
      </w:pPr>
      <w:r>
        <w:rPr>
          <w:rFonts w:ascii="Arial" w:hAnsi="Arial" w:cs="Arial"/>
          <w:b/>
          <w:color w:val="0000FF"/>
          <w:sz w:val="24"/>
        </w:rPr>
        <w:t>R4-21208</w:t>
      </w:r>
      <w:r w:rsidR="00D962ED">
        <w:rPr>
          <w:rFonts w:ascii="Arial" w:hAnsi="Arial" w:cs="Arial"/>
          <w:b/>
          <w:color w:val="0000FF"/>
          <w:sz w:val="24"/>
        </w:rPr>
        <w:t>31</w:t>
      </w:r>
      <w:r>
        <w:rPr>
          <w:rFonts w:ascii="Arial" w:hAnsi="Arial" w:cs="Arial"/>
          <w:b/>
          <w:color w:val="0000FF"/>
          <w:sz w:val="24"/>
        </w:rPr>
        <w:t xml:space="preserve"> </w:t>
      </w:r>
      <w:r w:rsidRPr="00AF574B">
        <w:rPr>
          <w:rFonts w:ascii="Arial" w:hAnsi="Arial" w:cs="Arial"/>
          <w:b/>
          <w:sz w:val="24"/>
        </w:rPr>
        <w:t>Big CR for TS 38.1</w:t>
      </w:r>
      <w:r>
        <w:rPr>
          <w:rFonts w:ascii="Arial" w:hAnsi="Arial" w:cs="Arial"/>
          <w:b/>
          <w:sz w:val="24"/>
        </w:rPr>
        <w:t>41-1</w:t>
      </w:r>
      <w:r w:rsidRPr="00AF574B">
        <w:rPr>
          <w:rFonts w:ascii="Arial" w:hAnsi="Arial" w:cs="Arial"/>
          <w:b/>
          <w:sz w:val="24"/>
        </w:rPr>
        <w:t xml:space="preserve"> Maintenance RF part (Rel-15, CAT F)</w:t>
      </w:r>
      <w:r>
        <w:rPr>
          <w:i/>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p>
    <w:p w:rsidR="00D231C5" w:rsidRPr="00FD1FF3" w:rsidRDefault="00D231C5" w:rsidP="00D231C5">
      <w:pPr>
        <w:ind w:firstLineChars="750" w:firstLine="1500"/>
        <w:rPr>
          <w:i/>
          <w:color w:val="000000" w:themeColor="text1"/>
        </w:rPr>
      </w:pPr>
      <w:r w:rsidRPr="00FD1FF3">
        <w:rPr>
          <w:i/>
          <w:color w:val="000000" w:themeColor="text1"/>
        </w:rPr>
        <w:t>Type: CR</w:t>
      </w:r>
      <w:r w:rsidRPr="00FD1FF3">
        <w:rPr>
          <w:i/>
          <w:color w:val="000000" w:themeColor="text1"/>
        </w:rPr>
        <w:tab/>
      </w:r>
      <w:r w:rsidRPr="00FD1FF3">
        <w:rPr>
          <w:i/>
          <w:color w:val="000000" w:themeColor="text1"/>
        </w:rPr>
        <w:tab/>
        <w:t xml:space="preserve">For: </w:t>
      </w:r>
      <w:r>
        <w:rPr>
          <w:i/>
          <w:color w:val="000000" w:themeColor="text1"/>
        </w:rPr>
        <w:t>Agreement</w:t>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3</w:t>
      </w:r>
      <w:r>
        <w:rPr>
          <w:i/>
          <w:color w:val="000000" w:themeColor="text1"/>
        </w:rPr>
        <w:t>8.1</w:t>
      </w:r>
      <w:r w:rsidR="00017FCC">
        <w:rPr>
          <w:i/>
          <w:color w:val="000000" w:themeColor="text1"/>
        </w:rPr>
        <w:t>41-1</w:t>
      </w:r>
      <w:r w:rsidR="005F2EB6">
        <w:rPr>
          <w:i/>
          <w:color w:val="000000" w:themeColor="text1"/>
        </w:rPr>
        <w:t xml:space="preserve"> v15.10</w:t>
      </w:r>
      <w:r>
        <w:rPr>
          <w:i/>
          <w:color w:val="000000" w:themeColor="text1"/>
        </w:rPr>
        <w:t>.0</w:t>
      </w:r>
      <w:r>
        <w:rPr>
          <w:i/>
          <w:color w:val="000000" w:themeColor="text1"/>
        </w:rPr>
        <w:tab/>
        <w:t xml:space="preserve">  CR-  rev  Cat: F</w:t>
      </w:r>
      <w:r w:rsidRPr="00FD1FF3">
        <w:rPr>
          <w:i/>
          <w:color w:val="000000" w:themeColor="text1"/>
        </w:rPr>
        <w:t xml:space="preserve"> (Rel-15)</w:t>
      </w:r>
      <w:r w:rsidRPr="00FD1FF3">
        <w:rPr>
          <w:i/>
          <w:color w:val="000000" w:themeColor="text1"/>
        </w:rPr>
        <w:br/>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 xml:space="preserve">Source: </w:t>
      </w:r>
      <w:r>
        <w:rPr>
          <w:i/>
          <w:color w:val="000000" w:themeColor="text1"/>
        </w:rPr>
        <w:t xml:space="preserve">MCC, </w:t>
      </w:r>
      <w:r w:rsidR="00017FCC">
        <w:rPr>
          <w:i/>
          <w:color w:val="000000" w:themeColor="text1"/>
          <w:lang w:eastAsia="zh-CN"/>
        </w:rPr>
        <w:t>Huawei</w:t>
      </w:r>
    </w:p>
    <w:p w:rsidR="00D231C5" w:rsidRPr="00FD1FF3" w:rsidRDefault="00D231C5" w:rsidP="00D231C5">
      <w:pPr>
        <w:rPr>
          <w:rFonts w:ascii="Arial" w:hAnsi="Arial" w:cs="Arial"/>
          <w:b/>
          <w:color w:val="000000" w:themeColor="text1"/>
        </w:rPr>
      </w:pPr>
      <w:r w:rsidRPr="00FD1FF3">
        <w:rPr>
          <w:rFonts w:ascii="Arial" w:hAnsi="Arial" w:cs="Arial"/>
          <w:b/>
          <w:color w:val="000000" w:themeColor="text1"/>
        </w:rPr>
        <w:t xml:space="preserve">Abstract: </w:t>
      </w:r>
    </w:p>
    <w:p w:rsidR="00D231C5" w:rsidRDefault="0086116F" w:rsidP="00D231C5">
      <w:pPr>
        <w:rPr>
          <w:rFonts w:ascii="Arial" w:hAnsi="Arial" w:cs="Arial"/>
          <w:b/>
          <w:color w:val="000000" w:themeColor="text1"/>
        </w:rPr>
      </w:pPr>
      <w:r>
        <w:rPr>
          <w:rFonts w:ascii="Arial" w:hAnsi="Arial" w:cs="Arial"/>
          <w:b/>
          <w:color w:val="000000" w:themeColor="text1"/>
        </w:rPr>
        <w:t>Decision:</w:t>
      </w:r>
      <w:r>
        <w:rPr>
          <w:rFonts w:ascii="Arial" w:hAnsi="Arial" w:cs="Arial"/>
          <w:b/>
          <w:color w:val="000000" w:themeColor="text1"/>
        </w:rPr>
        <w:tab/>
      </w:r>
      <w:r>
        <w:rPr>
          <w:rFonts w:ascii="Arial" w:hAnsi="Arial" w:cs="Arial"/>
          <w:b/>
          <w:color w:val="000000" w:themeColor="text1"/>
        </w:rPr>
        <w:tab/>
      </w:r>
      <w:r w:rsidRPr="0086116F">
        <w:rPr>
          <w:rFonts w:ascii="Arial" w:hAnsi="Arial" w:cs="Arial"/>
          <w:b/>
          <w:color w:val="000000" w:themeColor="text1"/>
          <w:highlight w:val="green"/>
        </w:rPr>
        <w:t>Agreed.</w:t>
      </w:r>
    </w:p>
    <w:p w:rsidR="00D231C5" w:rsidRPr="00FD1FF3" w:rsidRDefault="00D231C5" w:rsidP="00D231C5">
      <w:pPr>
        <w:rPr>
          <w:color w:val="000000" w:themeColor="text1"/>
          <w:u w:val="single"/>
        </w:rPr>
      </w:pPr>
    </w:p>
    <w:p w:rsidR="00D231C5" w:rsidRDefault="00D231C5" w:rsidP="00D231C5">
      <w:pPr>
        <w:rPr>
          <w:i/>
          <w:color w:val="000000" w:themeColor="text1"/>
        </w:rPr>
      </w:pPr>
      <w:r>
        <w:rPr>
          <w:rFonts w:ascii="Arial" w:hAnsi="Arial" w:cs="Arial"/>
          <w:b/>
          <w:color w:val="0000FF"/>
          <w:sz w:val="24"/>
        </w:rPr>
        <w:t>R4-2120814</w:t>
      </w:r>
      <w:r>
        <w:rPr>
          <w:rFonts w:ascii="Arial" w:hAnsi="Arial" w:cs="Arial"/>
          <w:b/>
          <w:color w:val="0000FF"/>
          <w:sz w:val="24"/>
        </w:rPr>
        <w:tab/>
      </w:r>
      <w:r>
        <w:rPr>
          <w:rFonts w:ascii="Arial" w:hAnsi="Arial" w:cs="Arial"/>
          <w:b/>
          <w:sz w:val="24"/>
        </w:rPr>
        <w:t>Big CR for TS 38.141-1</w:t>
      </w:r>
      <w:r w:rsidRPr="00AF574B">
        <w:rPr>
          <w:rFonts w:ascii="Arial" w:hAnsi="Arial" w:cs="Arial"/>
          <w:b/>
          <w:sz w:val="24"/>
        </w:rPr>
        <w:t xml:space="preserve"> Maintenance RF part </w:t>
      </w:r>
      <w:r>
        <w:rPr>
          <w:rFonts w:ascii="Arial" w:hAnsi="Arial" w:cs="Arial"/>
          <w:b/>
          <w:sz w:val="24"/>
        </w:rPr>
        <w:t>(Rel-16, CAT F</w:t>
      </w:r>
      <w:r w:rsidRPr="003F7D55">
        <w:rPr>
          <w:rFonts w:ascii="Arial" w:hAnsi="Arial" w:cs="Arial"/>
          <w:b/>
          <w:sz w:val="24"/>
        </w:rPr>
        <w:t>)</w:t>
      </w:r>
      <w:r>
        <w:rPr>
          <w:i/>
        </w:rPr>
        <w:tab/>
      </w:r>
      <w:r w:rsidRPr="00FD1FF3">
        <w:rPr>
          <w:i/>
          <w:color w:val="000000" w:themeColor="text1"/>
        </w:rPr>
        <w:tab/>
      </w:r>
    </w:p>
    <w:p w:rsidR="00D231C5" w:rsidRPr="00FD1FF3" w:rsidRDefault="00D231C5" w:rsidP="00D231C5">
      <w:pPr>
        <w:rPr>
          <w:i/>
          <w:color w:val="000000" w:themeColor="text1"/>
        </w:rPr>
      </w:pP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Pr>
          <w:i/>
          <w:color w:val="000000" w:themeColor="text1"/>
        </w:rPr>
        <w:t xml:space="preserve">   </w:t>
      </w:r>
      <w:r w:rsidRPr="00FD1FF3">
        <w:rPr>
          <w:i/>
          <w:color w:val="000000" w:themeColor="text1"/>
        </w:rPr>
        <w:t>Type: CR</w:t>
      </w:r>
      <w:r w:rsidRPr="00FD1FF3">
        <w:rPr>
          <w:i/>
          <w:color w:val="000000" w:themeColor="text1"/>
        </w:rPr>
        <w:tab/>
      </w:r>
      <w:r w:rsidRPr="00FD1FF3">
        <w:rPr>
          <w:i/>
          <w:color w:val="000000" w:themeColor="text1"/>
        </w:rPr>
        <w:tab/>
        <w:t xml:space="preserve">For: </w:t>
      </w:r>
      <w:r>
        <w:rPr>
          <w:i/>
          <w:color w:val="000000" w:themeColor="text1"/>
        </w:rPr>
        <w:t>Agreement</w:t>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3</w:t>
      </w:r>
      <w:r w:rsidR="00017FCC">
        <w:rPr>
          <w:i/>
          <w:color w:val="000000" w:themeColor="text1"/>
        </w:rPr>
        <w:t>8.141-1</w:t>
      </w:r>
      <w:r>
        <w:rPr>
          <w:i/>
          <w:color w:val="000000" w:themeColor="text1"/>
        </w:rPr>
        <w:t xml:space="preserve"> v16.9.0</w:t>
      </w:r>
      <w:r>
        <w:rPr>
          <w:i/>
          <w:color w:val="000000" w:themeColor="text1"/>
        </w:rPr>
        <w:tab/>
        <w:t xml:space="preserve">  CR-  rev  Cat: F</w:t>
      </w:r>
      <w:r w:rsidRPr="00FD1FF3">
        <w:rPr>
          <w:i/>
          <w:color w:val="000000" w:themeColor="text1"/>
        </w:rPr>
        <w:t xml:space="preserve"> (Rel-16)</w:t>
      </w:r>
      <w:r w:rsidRPr="00FD1FF3">
        <w:rPr>
          <w:i/>
          <w:color w:val="000000" w:themeColor="text1"/>
        </w:rPr>
        <w:br/>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 xml:space="preserve">Source: </w:t>
      </w:r>
      <w:r>
        <w:rPr>
          <w:i/>
          <w:color w:val="000000" w:themeColor="text1"/>
        </w:rPr>
        <w:t xml:space="preserve">MCC, </w:t>
      </w:r>
      <w:r w:rsidR="00017FCC">
        <w:rPr>
          <w:i/>
          <w:color w:val="000000" w:themeColor="text1"/>
          <w:lang w:eastAsia="zh-CN"/>
        </w:rPr>
        <w:t>Huawei</w:t>
      </w:r>
    </w:p>
    <w:p w:rsidR="00D231C5" w:rsidRPr="00FD1FF3" w:rsidRDefault="00D231C5" w:rsidP="00D231C5">
      <w:pPr>
        <w:rPr>
          <w:rFonts w:ascii="Arial" w:hAnsi="Arial" w:cs="Arial"/>
          <w:b/>
          <w:color w:val="000000" w:themeColor="text1"/>
        </w:rPr>
      </w:pPr>
      <w:r w:rsidRPr="00FD1FF3">
        <w:rPr>
          <w:rFonts w:ascii="Arial" w:hAnsi="Arial" w:cs="Arial"/>
          <w:b/>
          <w:color w:val="000000" w:themeColor="text1"/>
        </w:rPr>
        <w:t xml:space="preserve">Abstract: </w:t>
      </w:r>
    </w:p>
    <w:p w:rsidR="00D231C5" w:rsidRDefault="0086116F" w:rsidP="00D231C5">
      <w:pPr>
        <w:rPr>
          <w:rFonts w:ascii="Arial" w:hAnsi="Arial" w:cs="Arial"/>
          <w:b/>
          <w:color w:val="000000" w:themeColor="text1"/>
        </w:rPr>
      </w:pPr>
      <w:r>
        <w:rPr>
          <w:rFonts w:ascii="Arial" w:hAnsi="Arial" w:cs="Arial"/>
          <w:b/>
          <w:color w:val="000000" w:themeColor="text1"/>
        </w:rPr>
        <w:t>Decision:</w:t>
      </w:r>
      <w:r>
        <w:rPr>
          <w:rFonts w:ascii="Arial" w:hAnsi="Arial" w:cs="Arial"/>
          <w:b/>
          <w:color w:val="000000" w:themeColor="text1"/>
        </w:rPr>
        <w:tab/>
      </w:r>
      <w:r>
        <w:rPr>
          <w:rFonts w:ascii="Arial" w:hAnsi="Arial" w:cs="Arial"/>
          <w:b/>
          <w:color w:val="000000" w:themeColor="text1"/>
        </w:rPr>
        <w:tab/>
      </w:r>
      <w:r w:rsidRPr="0086116F">
        <w:rPr>
          <w:rFonts w:ascii="Arial" w:hAnsi="Arial" w:cs="Arial"/>
          <w:b/>
          <w:color w:val="000000" w:themeColor="text1"/>
          <w:highlight w:val="green"/>
        </w:rPr>
        <w:t>Agreed.</w:t>
      </w:r>
    </w:p>
    <w:p w:rsidR="00D231C5" w:rsidRPr="00FD1FF3" w:rsidRDefault="00D231C5" w:rsidP="00D231C5">
      <w:pPr>
        <w:rPr>
          <w:color w:val="000000" w:themeColor="text1"/>
          <w:u w:val="single"/>
        </w:rPr>
      </w:pPr>
    </w:p>
    <w:p w:rsidR="00D231C5" w:rsidRDefault="00D231C5" w:rsidP="00D231C5">
      <w:pPr>
        <w:rPr>
          <w:i/>
        </w:rPr>
      </w:pPr>
      <w:r>
        <w:rPr>
          <w:rFonts w:ascii="Arial" w:hAnsi="Arial" w:cs="Arial"/>
          <w:b/>
          <w:color w:val="0000FF"/>
          <w:sz w:val="24"/>
        </w:rPr>
        <w:t>R4-2120815</w:t>
      </w:r>
      <w:r>
        <w:rPr>
          <w:rFonts w:ascii="Arial" w:hAnsi="Arial" w:cs="Arial"/>
          <w:b/>
          <w:color w:val="0000FF"/>
          <w:sz w:val="24"/>
        </w:rPr>
        <w:tab/>
      </w:r>
      <w:r w:rsidRPr="00AF574B">
        <w:rPr>
          <w:rFonts w:ascii="Arial" w:hAnsi="Arial" w:cs="Arial"/>
          <w:b/>
          <w:sz w:val="24"/>
        </w:rPr>
        <w:t>Big CR for TS 38.1</w:t>
      </w:r>
      <w:r>
        <w:rPr>
          <w:rFonts w:ascii="Arial" w:hAnsi="Arial" w:cs="Arial"/>
          <w:b/>
          <w:sz w:val="24"/>
        </w:rPr>
        <w:t>41-1</w:t>
      </w:r>
      <w:r w:rsidRPr="00AF574B">
        <w:rPr>
          <w:rFonts w:ascii="Arial" w:hAnsi="Arial" w:cs="Arial"/>
          <w:b/>
          <w:sz w:val="24"/>
        </w:rPr>
        <w:t xml:space="preserve"> Maintenance RF part</w:t>
      </w:r>
      <w:r>
        <w:rPr>
          <w:rFonts w:ascii="Arial" w:hAnsi="Arial" w:cs="Arial"/>
          <w:b/>
          <w:sz w:val="24"/>
        </w:rPr>
        <w:t xml:space="preserve"> (Rel-17, CAT A</w:t>
      </w:r>
      <w:r w:rsidRPr="003F7D55">
        <w:rPr>
          <w:rFonts w:ascii="Arial" w:hAnsi="Arial" w:cs="Arial"/>
          <w:b/>
          <w:sz w:val="24"/>
        </w:rPr>
        <w:t>)</w:t>
      </w:r>
      <w:r>
        <w:rPr>
          <w:i/>
        </w:rPr>
        <w:tab/>
      </w:r>
    </w:p>
    <w:p w:rsidR="00D231C5" w:rsidRPr="00FD1FF3" w:rsidRDefault="00D231C5" w:rsidP="00D231C5">
      <w:pPr>
        <w:rPr>
          <w:i/>
          <w:color w:val="000000" w:themeColor="text1"/>
          <w:lang w:eastAsia="zh-CN"/>
        </w:rPr>
      </w:pP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Type: CR</w:t>
      </w:r>
      <w:r w:rsidRPr="00FD1FF3">
        <w:rPr>
          <w:i/>
          <w:color w:val="000000" w:themeColor="text1"/>
        </w:rPr>
        <w:tab/>
      </w:r>
      <w:r w:rsidRPr="00FD1FF3">
        <w:rPr>
          <w:i/>
          <w:color w:val="000000" w:themeColor="text1"/>
        </w:rPr>
        <w:tab/>
        <w:t xml:space="preserve">For: </w:t>
      </w:r>
      <w:r>
        <w:rPr>
          <w:i/>
          <w:color w:val="000000" w:themeColor="text1"/>
        </w:rPr>
        <w:t>Agreement</w:t>
      </w:r>
      <w:r>
        <w:rPr>
          <w:i/>
          <w:color w:val="000000" w:themeColor="text1"/>
        </w:rPr>
        <w:br/>
      </w:r>
      <w:r>
        <w:rPr>
          <w:i/>
          <w:color w:val="000000" w:themeColor="text1"/>
        </w:rPr>
        <w:tab/>
      </w:r>
      <w:r>
        <w:rPr>
          <w:i/>
          <w:color w:val="000000" w:themeColor="text1"/>
        </w:rPr>
        <w:tab/>
      </w:r>
      <w:r>
        <w:rPr>
          <w:i/>
          <w:color w:val="000000" w:themeColor="text1"/>
        </w:rPr>
        <w:tab/>
      </w:r>
      <w:r>
        <w:rPr>
          <w:i/>
          <w:color w:val="000000" w:themeColor="text1"/>
        </w:rPr>
        <w:tab/>
      </w:r>
      <w:r>
        <w:rPr>
          <w:i/>
          <w:color w:val="000000" w:themeColor="text1"/>
        </w:rPr>
        <w:tab/>
        <w:t>3</w:t>
      </w:r>
      <w:r w:rsidR="00017FCC">
        <w:rPr>
          <w:i/>
          <w:color w:val="000000" w:themeColor="text1"/>
        </w:rPr>
        <w:t>8.141-1</w:t>
      </w:r>
      <w:r w:rsidRPr="00FD1FF3">
        <w:rPr>
          <w:i/>
          <w:color w:val="000000" w:themeColor="text1"/>
        </w:rPr>
        <w:t xml:space="preserve"> v17.3.0</w:t>
      </w:r>
      <w:r w:rsidRPr="00FD1FF3">
        <w:rPr>
          <w:i/>
          <w:color w:val="000000" w:themeColor="text1"/>
        </w:rPr>
        <w:tab/>
        <w:t xml:space="preserve">  CR-  rev  Cat: A (Rel-17)</w:t>
      </w:r>
      <w:r w:rsidRPr="00FD1FF3">
        <w:rPr>
          <w:i/>
          <w:color w:val="000000" w:themeColor="text1"/>
        </w:rPr>
        <w:br/>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 xml:space="preserve">Source: </w:t>
      </w:r>
      <w:r>
        <w:rPr>
          <w:i/>
          <w:color w:val="000000" w:themeColor="text1"/>
        </w:rPr>
        <w:t xml:space="preserve">MCC, </w:t>
      </w:r>
      <w:r w:rsidR="00017FCC">
        <w:rPr>
          <w:i/>
          <w:color w:val="000000" w:themeColor="text1"/>
        </w:rPr>
        <w:t>Huawei</w:t>
      </w:r>
    </w:p>
    <w:p w:rsidR="00D231C5" w:rsidRPr="00FD1FF3" w:rsidRDefault="00D231C5" w:rsidP="00D231C5">
      <w:pPr>
        <w:rPr>
          <w:rFonts w:ascii="Arial" w:hAnsi="Arial" w:cs="Arial"/>
          <w:b/>
          <w:color w:val="000000" w:themeColor="text1"/>
        </w:rPr>
      </w:pPr>
      <w:r w:rsidRPr="00FD1FF3">
        <w:rPr>
          <w:rFonts w:ascii="Arial" w:hAnsi="Arial" w:cs="Arial"/>
          <w:b/>
          <w:color w:val="000000" w:themeColor="text1"/>
        </w:rPr>
        <w:t xml:space="preserve">Abstract: </w:t>
      </w:r>
    </w:p>
    <w:p w:rsidR="00D231C5" w:rsidRDefault="00E16496" w:rsidP="00D231C5">
      <w:pPr>
        <w:rPr>
          <w:rFonts w:ascii="Arial" w:hAnsi="Arial" w:cs="Arial"/>
          <w:b/>
          <w:color w:val="000000" w:themeColor="text1"/>
        </w:rPr>
      </w:pPr>
      <w:r>
        <w:rPr>
          <w:rFonts w:ascii="Arial" w:hAnsi="Arial" w:cs="Arial"/>
          <w:b/>
          <w:color w:val="000000" w:themeColor="text1"/>
        </w:rPr>
        <w:lastRenderedPageBreak/>
        <w:t>Decision:</w:t>
      </w:r>
      <w:r>
        <w:rPr>
          <w:rFonts w:ascii="Arial" w:hAnsi="Arial" w:cs="Arial"/>
          <w:b/>
          <w:color w:val="000000" w:themeColor="text1"/>
        </w:rPr>
        <w:tab/>
      </w:r>
      <w:r>
        <w:rPr>
          <w:rFonts w:ascii="Arial" w:hAnsi="Arial" w:cs="Arial"/>
          <w:b/>
          <w:color w:val="000000" w:themeColor="text1"/>
        </w:rPr>
        <w:tab/>
      </w:r>
      <w:r w:rsidRPr="00E16496">
        <w:rPr>
          <w:rFonts w:ascii="Arial" w:hAnsi="Arial" w:cs="Arial"/>
          <w:b/>
          <w:color w:val="000000" w:themeColor="text1"/>
          <w:highlight w:val="green"/>
        </w:rPr>
        <w:t>Agreed.</w:t>
      </w:r>
    </w:p>
    <w:p w:rsidR="00017FCC" w:rsidRDefault="00017FCC" w:rsidP="00017FCC">
      <w:pPr>
        <w:rPr>
          <w:i/>
          <w:color w:val="000000" w:themeColor="text1"/>
        </w:rPr>
      </w:pPr>
      <w:r>
        <w:rPr>
          <w:rFonts w:ascii="Arial" w:hAnsi="Arial" w:cs="Arial"/>
          <w:b/>
          <w:color w:val="0000FF"/>
          <w:sz w:val="24"/>
        </w:rPr>
        <w:t xml:space="preserve">R4-2120819 </w:t>
      </w:r>
      <w:r w:rsidRPr="00AF574B">
        <w:rPr>
          <w:rFonts w:ascii="Arial" w:hAnsi="Arial" w:cs="Arial"/>
          <w:b/>
          <w:sz w:val="24"/>
        </w:rPr>
        <w:t>Big CR for TS 38.1</w:t>
      </w:r>
      <w:r>
        <w:rPr>
          <w:rFonts w:ascii="Arial" w:hAnsi="Arial" w:cs="Arial"/>
          <w:b/>
          <w:sz w:val="24"/>
        </w:rPr>
        <w:t>41-2</w:t>
      </w:r>
      <w:r w:rsidRPr="00AF574B">
        <w:rPr>
          <w:rFonts w:ascii="Arial" w:hAnsi="Arial" w:cs="Arial"/>
          <w:b/>
          <w:sz w:val="24"/>
        </w:rPr>
        <w:t xml:space="preserve"> Maintenance RF part (Rel-15, CAT F)</w:t>
      </w:r>
      <w:r>
        <w:rPr>
          <w:i/>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p>
    <w:p w:rsidR="00017FCC" w:rsidRPr="00FD1FF3" w:rsidRDefault="00017FCC" w:rsidP="00017FCC">
      <w:pPr>
        <w:ind w:firstLineChars="750" w:firstLine="1500"/>
        <w:rPr>
          <w:i/>
          <w:color w:val="000000" w:themeColor="text1"/>
        </w:rPr>
      </w:pPr>
      <w:r w:rsidRPr="00FD1FF3">
        <w:rPr>
          <w:i/>
          <w:color w:val="000000" w:themeColor="text1"/>
        </w:rPr>
        <w:t>Type: CR</w:t>
      </w:r>
      <w:r w:rsidRPr="00FD1FF3">
        <w:rPr>
          <w:i/>
          <w:color w:val="000000" w:themeColor="text1"/>
        </w:rPr>
        <w:tab/>
      </w:r>
      <w:r w:rsidRPr="00FD1FF3">
        <w:rPr>
          <w:i/>
          <w:color w:val="000000" w:themeColor="text1"/>
        </w:rPr>
        <w:tab/>
        <w:t xml:space="preserve">For: </w:t>
      </w:r>
      <w:r>
        <w:rPr>
          <w:i/>
          <w:color w:val="000000" w:themeColor="text1"/>
        </w:rPr>
        <w:t>Agreement</w:t>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3</w:t>
      </w:r>
      <w:r>
        <w:rPr>
          <w:i/>
          <w:color w:val="000000" w:themeColor="text1"/>
        </w:rPr>
        <w:t>8.141-2 v15.11.0</w:t>
      </w:r>
      <w:r>
        <w:rPr>
          <w:i/>
          <w:color w:val="000000" w:themeColor="text1"/>
        </w:rPr>
        <w:tab/>
        <w:t xml:space="preserve">  CR-  rev  Cat: F</w:t>
      </w:r>
      <w:r w:rsidRPr="00FD1FF3">
        <w:rPr>
          <w:i/>
          <w:color w:val="000000" w:themeColor="text1"/>
        </w:rPr>
        <w:t xml:space="preserve"> (Rel-15)</w:t>
      </w:r>
      <w:r w:rsidRPr="00FD1FF3">
        <w:rPr>
          <w:i/>
          <w:color w:val="000000" w:themeColor="text1"/>
        </w:rPr>
        <w:br/>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 xml:space="preserve">Source: </w:t>
      </w:r>
      <w:r>
        <w:rPr>
          <w:i/>
          <w:color w:val="000000" w:themeColor="text1"/>
        </w:rPr>
        <w:t xml:space="preserve">MCC, </w:t>
      </w:r>
      <w:r>
        <w:rPr>
          <w:i/>
          <w:color w:val="000000" w:themeColor="text1"/>
          <w:lang w:eastAsia="zh-CN"/>
        </w:rPr>
        <w:t>Huawei</w:t>
      </w:r>
    </w:p>
    <w:p w:rsidR="00017FCC" w:rsidRPr="00FD1FF3" w:rsidRDefault="00017FCC" w:rsidP="00017FCC">
      <w:pPr>
        <w:rPr>
          <w:rFonts w:ascii="Arial" w:hAnsi="Arial" w:cs="Arial"/>
          <w:b/>
          <w:color w:val="000000" w:themeColor="text1"/>
        </w:rPr>
      </w:pPr>
      <w:r w:rsidRPr="00FD1FF3">
        <w:rPr>
          <w:rFonts w:ascii="Arial" w:hAnsi="Arial" w:cs="Arial"/>
          <w:b/>
          <w:color w:val="000000" w:themeColor="text1"/>
        </w:rPr>
        <w:t xml:space="preserve">Abstract: </w:t>
      </w:r>
    </w:p>
    <w:p w:rsidR="00017FCC" w:rsidRDefault="00E16496" w:rsidP="00017FCC">
      <w:pPr>
        <w:rPr>
          <w:rFonts w:ascii="Arial" w:hAnsi="Arial" w:cs="Arial"/>
          <w:b/>
          <w:color w:val="000000" w:themeColor="text1"/>
        </w:rPr>
      </w:pPr>
      <w:r>
        <w:rPr>
          <w:rFonts w:ascii="Arial" w:hAnsi="Arial" w:cs="Arial"/>
          <w:b/>
          <w:color w:val="000000" w:themeColor="text1"/>
        </w:rPr>
        <w:t>Decision:</w:t>
      </w:r>
      <w:r>
        <w:rPr>
          <w:rFonts w:ascii="Arial" w:hAnsi="Arial" w:cs="Arial"/>
          <w:b/>
          <w:color w:val="000000" w:themeColor="text1"/>
        </w:rPr>
        <w:tab/>
      </w:r>
      <w:r>
        <w:rPr>
          <w:rFonts w:ascii="Arial" w:hAnsi="Arial" w:cs="Arial"/>
          <w:b/>
          <w:color w:val="000000" w:themeColor="text1"/>
        </w:rPr>
        <w:tab/>
      </w:r>
      <w:r w:rsidRPr="00E16496">
        <w:rPr>
          <w:rFonts w:ascii="Arial" w:hAnsi="Arial" w:cs="Arial"/>
          <w:b/>
          <w:color w:val="000000" w:themeColor="text1"/>
          <w:highlight w:val="green"/>
        </w:rPr>
        <w:t>Agreed.</w:t>
      </w:r>
    </w:p>
    <w:p w:rsidR="00017FCC" w:rsidRPr="00FD1FF3" w:rsidRDefault="00017FCC" w:rsidP="00017FCC">
      <w:pPr>
        <w:rPr>
          <w:color w:val="000000" w:themeColor="text1"/>
          <w:u w:val="single"/>
        </w:rPr>
      </w:pPr>
    </w:p>
    <w:p w:rsidR="00017FCC" w:rsidRDefault="00017FCC" w:rsidP="00017FCC">
      <w:pPr>
        <w:rPr>
          <w:i/>
          <w:color w:val="000000" w:themeColor="text1"/>
        </w:rPr>
      </w:pPr>
      <w:r>
        <w:rPr>
          <w:rFonts w:ascii="Arial" w:hAnsi="Arial" w:cs="Arial"/>
          <w:b/>
          <w:color w:val="0000FF"/>
          <w:sz w:val="24"/>
        </w:rPr>
        <w:t>R4-2120820</w:t>
      </w:r>
      <w:r>
        <w:rPr>
          <w:rFonts w:ascii="Arial" w:hAnsi="Arial" w:cs="Arial"/>
          <w:b/>
          <w:color w:val="0000FF"/>
          <w:sz w:val="24"/>
        </w:rPr>
        <w:tab/>
      </w:r>
      <w:r>
        <w:rPr>
          <w:rFonts w:ascii="Arial" w:hAnsi="Arial" w:cs="Arial"/>
          <w:b/>
          <w:sz w:val="24"/>
        </w:rPr>
        <w:t>Big CR for TS 38.141-2</w:t>
      </w:r>
      <w:r w:rsidRPr="00AF574B">
        <w:rPr>
          <w:rFonts w:ascii="Arial" w:hAnsi="Arial" w:cs="Arial"/>
          <w:b/>
          <w:sz w:val="24"/>
        </w:rPr>
        <w:t xml:space="preserve"> Maintenance RF part </w:t>
      </w:r>
      <w:r>
        <w:rPr>
          <w:rFonts w:ascii="Arial" w:hAnsi="Arial" w:cs="Arial"/>
          <w:b/>
          <w:sz w:val="24"/>
        </w:rPr>
        <w:t xml:space="preserve">(Rel-16, CAT </w:t>
      </w:r>
      <w:r w:rsidR="00E16496">
        <w:rPr>
          <w:rFonts w:ascii="Arial" w:hAnsi="Arial" w:cs="Arial" w:hint="eastAsia"/>
          <w:b/>
          <w:sz w:val="24"/>
          <w:lang w:eastAsia="zh-CN"/>
        </w:rPr>
        <w:t>A</w:t>
      </w:r>
      <w:r w:rsidRPr="003F7D55">
        <w:rPr>
          <w:rFonts w:ascii="Arial" w:hAnsi="Arial" w:cs="Arial"/>
          <w:b/>
          <w:sz w:val="24"/>
        </w:rPr>
        <w:t>)</w:t>
      </w:r>
      <w:r>
        <w:rPr>
          <w:i/>
        </w:rPr>
        <w:tab/>
      </w:r>
      <w:r w:rsidRPr="00FD1FF3">
        <w:rPr>
          <w:i/>
          <w:color w:val="000000" w:themeColor="text1"/>
        </w:rPr>
        <w:tab/>
      </w:r>
    </w:p>
    <w:p w:rsidR="00017FCC" w:rsidRPr="00FD1FF3" w:rsidRDefault="00017FCC" w:rsidP="00017FCC">
      <w:pPr>
        <w:rPr>
          <w:i/>
          <w:color w:val="000000" w:themeColor="text1"/>
        </w:rPr>
      </w:pP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Pr>
          <w:i/>
          <w:color w:val="000000" w:themeColor="text1"/>
        </w:rPr>
        <w:t xml:space="preserve">   </w:t>
      </w:r>
      <w:r w:rsidRPr="00FD1FF3">
        <w:rPr>
          <w:i/>
          <w:color w:val="000000" w:themeColor="text1"/>
        </w:rPr>
        <w:t>Type: CR</w:t>
      </w:r>
      <w:r w:rsidRPr="00FD1FF3">
        <w:rPr>
          <w:i/>
          <w:color w:val="000000" w:themeColor="text1"/>
        </w:rPr>
        <w:tab/>
      </w:r>
      <w:r w:rsidRPr="00FD1FF3">
        <w:rPr>
          <w:i/>
          <w:color w:val="000000" w:themeColor="text1"/>
        </w:rPr>
        <w:tab/>
        <w:t xml:space="preserve">For: </w:t>
      </w:r>
      <w:r>
        <w:rPr>
          <w:i/>
          <w:color w:val="000000" w:themeColor="text1"/>
        </w:rPr>
        <w:t>Agreement</w:t>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3</w:t>
      </w:r>
      <w:r>
        <w:rPr>
          <w:i/>
          <w:color w:val="000000" w:themeColor="text1"/>
        </w:rPr>
        <w:t>8.141-2 v16.9.0</w:t>
      </w:r>
      <w:r>
        <w:rPr>
          <w:i/>
          <w:color w:val="000000" w:themeColor="text1"/>
        </w:rPr>
        <w:tab/>
        <w:t xml:space="preserve">  CR-  rev  Cat: </w:t>
      </w:r>
      <w:r w:rsidR="00970C26">
        <w:rPr>
          <w:rFonts w:hint="eastAsia"/>
          <w:i/>
          <w:color w:val="000000" w:themeColor="text1"/>
          <w:lang w:eastAsia="zh-CN"/>
        </w:rPr>
        <w:t>A</w:t>
      </w:r>
      <w:r w:rsidRPr="00FD1FF3">
        <w:rPr>
          <w:i/>
          <w:color w:val="000000" w:themeColor="text1"/>
        </w:rPr>
        <w:t xml:space="preserve"> (Rel-16)</w:t>
      </w:r>
      <w:r w:rsidRPr="00FD1FF3">
        <w:rPr>
          <w:i/>
          <w:color w:val="000000" w:themeColor="text1"/>
        </w:rPr>
        <w:br/>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 xml:space="preserve">Source: </w:t>
      </w:r>
      <w:r>
        <w:rPr>
          <w:i/>
          <w:color w:val="000000" w:themeColor="text1"/>
        </w:rPr>
        <w:t xml:space="preserve">MCC, </w:t>
      </w:r>
      <w:r>
        <w:rPr>
          <w:i/>
          <w:color w:val="000000" w:themeColor="text1"/>
          <w:lang w:eastAsia="zh-CN"/>
        </w:rPr>
        <w:t>Huawei</w:t>
      </w:r>
    </w:p>
    <w:p w:rsidR="00017FCC" w:rsidRPr="00FD1FF3" w:rsidRDefault="00017FCC" w:rsidP="00017FCC">
      <w:pPr>
        <w:rPr>
          <w:rFonts w:ascii="Arial" w:hAnsi="Arial" w:cs="Arial"/>
          <w:b/>
          <w:color w:val="000000" w:themeColor="text1"/>
        </w:rPr>
      </w:pPr>
      <w:r w:rsidRPr="00FD1FF3">
        <w:rPr>
          <w:rFonts w:ascii="Arial" w:hAnsi="Arial" w:cs="Arial"/>
          <w:b/>
          <w:color w:val="000000" w:themeColor="text1"/>
        </w:rPr>
        <w:t xml:space="preserve">Abstract: </w:t>
      </w:r>
    </w:p>
    <w:p w:rsidR="00017FCC" w:rsidRDefault="00E16496" w:rsidP="00017FCC">
      <w:pPr>
        <w:rPr>
          <w:rFonts w:ascii="Arial" w:hAnsi="Arial" w:cs="Arial"/>
          <w:b/>
          <w:color w:val="000000" w:themeColor="text1"/>
        </w:rPr>
      </w:pPr>
      <w:r>
        <w:rPr>
          <w:rFonts w:ascii="Arial" w:hAnsi="Arial" w:cs="Arial"/>
          <w:b/>
          <w:color w:val="000000" w:themeColor="text1"/>
        </w:rPr>
        <w:t>Decision:</w:t>
      </w:r>
      <w:r>
        <w:rPr>
          <w:rFonts w:ascii="Arial" w:hAnsi="Arial" w:cs="Arial"/>
          <w:b/>
          <w:color w:val="000000" w:themeColor="text1"/>
        </w:rPr>
        <w:tab/>
      </w:r>
      <w:r>
        <w:rPr>
          <w:rFonts w:ascii="Arial" w:hAnsi="Arial" w:cs="Arial"/>
          <w:b/>
          <w:color w:val="000000" w:themeColor="text1"/>
        </w:rPr>
        <w:tab/>
      </w:r>
      <w:r w:rsidRPr="00E16496">
        <w:rPr>
          <w:rFonts w:ascii="Arial" w:hAnsi="Arial" w:cs="Arial"/>
          <w:b/>
          <w:color w:val="000000" w:themeColor="text1"/>
          <w:highlight w:val="green"/>
        </w:rPr>
        <w:t>Agreed.</w:t>
      </w:r>
    </w:p>
    <w:p w:rsidR="00017FCC" w:rsidRPr="00FD1FF3" w:rsidRDefault="00017FCC" w:rsidP="00017FCC">
      <w:pPr>
        <w:rPr>
          <w:color w:val="000000" w:themeColor="text1"/>
          <w:u w:val="single"/>
        </w:rPr>
      </w:pPr>
    </w:p>
    <w:p w:rsidR="00017FCC" w:rsidRDefault="00017FCC" w:rsidP="00017FCC">
      <w:pPr>
        <w:rPr>
          <w:i/>
        </w:rPr>
      </w:pPr>
      <w:r>
        <w:rPr>
          <w:rFonts w:ascii="Arial" w:hAnsi="Arial" w:cs="Arial"/>
          <w:b/>
          <w:color w:val="0000FF"/>
          <w:sz w:val="24"/>
        </w:rPr>
        <w:t>R4-2120821</w:t>
      </w:r>
      <w:r>
        <w:rPr>
          <w:rFonts w:ascii="Arial" w:hAnsi="Arial" w:cs="Arial"/>
          <w:b/>
          <w:color w:val="0000FF"/>
          <w:sz w:val="24"/>
        </w:rPr>
        <w:tab/>
      </w:r>
      <w:r w:rsidRPr="00AF574B">
        <w:rPr>
          <w:rFonts w:ascii="Arial" w:hAnsi="Arial" w:cs="Arial"/>
          <w:b/>
          <w:sz w:val="24"/>
        </w:rPr>
        <w:t>Big CR for TS 38.1</w:t>
      </w:r>
      <w:r>
        <w:rPr>
          <w:rFonts w:ascii="Arial" w:hAnsi="Arial" w:cs="Arial"/>
          <w:b/>
          <w:sz w:val="24"/>
        </w:rPr>
        <w:t>41-2</w:t>
      </w:r>
      <w:r w:rsidRPr="00AF574B">
        <w:rPr>
          <w:rFonts w:ascii="Arial" w:hAnsi="Arial" w:cs="Arial"/>
          <w:b/>
          <w:sz w:val="24"/>
        </w:rPr>
        <w:t xml:space="preserve"> Maintenance RF part</w:t>
      </w:r>
      <w:r>
        <w:rPr>
          <w:rFonts w:ascii="Arial" w:hAnsi="Arial" w:cs="Arial"/>
          <w:b/>
          <w:sz w:val="24"/>
        </w:rPr>
        <w:t xml:space="preserve"> (Rel-17, CAT A</w:t>
      </w:r>
      <w:r w:rsidRPr="003F7D55">
        <w:rPr>
          <w:rFonts w:ascii="Arial" w:hAnsi="Arial" w:cs="Arial"/>
          <w:b/>
          <w:sz w:val="24"/>
        </w:rPr>
        <w:t>)</w:t>
      </w:r>
      <w:r>
        <w:rPr>
          <w:i/>
        </w:rPr>
        <w:tab/>
      </w:r>
    </w:p>
    <w:p w:rsidR="00017FCC" w:rsidRPr="00FD1FF3" w:rsidRDefault="00017FCC" w:rsidP="00017FCC">
      <w:pPr>
        <w:rPr>
          <w:i/>
          <w:color w:val="000000" w:themeColor="text1"/>
          <w:lang w:eastAsia="zh-CN"/>
        </w:rPr>
      </w:pP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Type: CR</w:t>
      </w:r>
      <w:r w:rsidRPr="00FD1FF3">
        <w:rPr>
          <w:i/>
          <w:color w:val="000000" w:themeColor="text1"/>
        </w:rPr>
        <w:tab/>
      </w:r>
      <w:r w:rsidRPr="00FD1FF3">
        <w:rPr>
          <w:i/>
          <w:color w:val="000000" w:themeColor="text1"/>
        </w:rPr>
        <w:tab/>
        <w:t xml:space="preserve">For: </w:t>
      </w:r>
      <w:r>
        <w:rPr>
          <w:i/>
          <w:color w:val="000000" w:themeColor="text1"/>
        </w:rPr>
        <w:t>Agreement</w:t>
      </w:r>
      <w:r>
        <w:rPr>
          <w:i/>
          <w:color w:val="000000" w:themeColor="text1"/>
        </w:rPr>
        <w:br/>
      </w:r>
      <w:r>
        <w:rPr>
          <w:i/>
          <w:color w:val="000000" w:themeColor="text1"/>
        </w:rPr>
        <w:tab/>
      </w:r>
      <w:r>
        <w:rPr>
          <w:i/>
          <w:color w:val="000000" w:themeColor="text1"/>
        </w:rPr>
        <w:tab/>
      </w:r>
      <w:r>
        <w:rPr>
          <w:i/>
          <w:color w:val="000000" w:themeColor="text1"/>
        </w:rPr>
        <w:tab/>
      </w:r>
      <w:r>
        <w:rPr>
          <w:i/>
          <w:color w:val="000000" w:themeColor="text1"/>
        </w:rPr>
        <w:tab/>
      </w:r>
      <w:r>
        <w:rPr>
          <w:i/>
          <w:color w:val="000000" w:themeColor="text1"/>
        </w:rPr>
        <w:tab/>
        <w:t>38.141-2</w:t>
      </w:r>
      <w:r w:rsidRPr="00FD1FF3">
        <w:rPr>
          <w:i/>
          <w:color w:val="000000" w:themeColor="text1"/>
        </w:rPr>
        <w:t xml:space="preserve"> v17.3.0</w:t>
      </w:r>
      <w:r w:rsidRPr="00FD1FF3">
        <w:rPr>
          <w:i/>
          <w:color w:val="000000" w:themeColor="text1"/>
        </w:rPr>
        <w:tab/>
        <w:t xml:space="preserve">  CR-  rev  Cat: A (Rel-17)</w:t>
      </w:r>
      <w:r w:rsidRPr="00FD1FF3">
        <w:rPr>
          <w:i/>
          <w:color w:val="000000" w:themeColor="text1"/>
        </w:rPr>
        <w:br/>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 xml:space="preserve">Source: </w:t>
      </w:r>
      <w:r>
        <w:rPr>
          <w:i/>
          <w:color w:val="000000" w:themeColor="text1"/>
        </w:rPr>
        <w:t>MCC, Huawei</w:t>
      </w:r>
    </w:p>
    <w:p w:rsidR="00017FCC" w:rsidRPr="00FD1FF3" w:rsidRDefault="00017FCC" w:rsidP="00017FCC">
      <w:pPr>
        <w:rPr>
          <w:rFonts w:ascii="Arial" w:hAnsi="Arial" w:cs="Arial"/>
          <w:b/>
          <w:color w:val="000000" w:themeColor="text1"/>
        </w:rPr>
      </w:pPr>
      <w:r w:rsidRPr="00FD1FF3">
        <w:rPr>
          <w:rFonts w:ascii="Arial" w:hAnsi="Arial" w:cs="Arial"/>
          <w:b/>
          <w:color w:val="000000" w:themeColor="text1"/>
        </w:rPr>
        <w:t xml:space="preserve">Abstract: </w:t>
      </w:r>
    </w:p>
    <w:p w:rsidR="00017FCC" w:rsidRDefault="00E16496" w:rsidP="00017FCC">
      <w:pPr>
        <w:rPr>
          <w:rFonts w:ascii="Arial" w:hAnsi="Arial" w:cs="Arial"/>
          <w:b/>
          <w:color w:val="000000" w:themeColor="text1"/>
        </w:rPr>
      </w:pPr>
      <w:r>
        <w:rPr>
          <w:rFonts w:ascii="Arial" w:hAnsi="Arial" w:cs="Arial"/>
          <w:b/>
          <w:color w:val="000000" w:themeColor="text1"/>
        </w:rPr>
        <w:t>Decision:</w:t>
      </w:r>
      <w:r>
        <w:rPr>
          <w:rFonts w:ascii="Arial" w:hAnsi="Arial" w:cs="Arial"/>
          <w:b/>
          <w:color w:val="000000" w:themeColor="text1"/>
        </w:rPr>
        <w:tab/>
      </w:r>
      <w:r>
        <w:rPr>
          <w:rFonts w:ascii="Arial" w:hAnsi="Arial" w:cs="Arial"/>
          <w:b/>
          <w:color w:val="000000" w:themeColor="text1"/>
        </w:rPr>
        <w:tab/>
      </w:r>
      <w:r w:rsidRPr="00E16496">
        <w:rPr>
          <w:rFonts w:ascii="Arial" w:hAnsi="Arial" w:cs="Arial"/>
          <w:b/>
          <w:color w:val="000000" w:themeColor="text1"/>
          <w:highlight w:val="green"/>
        </w:rPr>
        <w:t>Agreed.</w:t>
      </w:r>
    </w:p>
    <w:p w:rsidR="00373051" w:rsidRDefault="00373051" w:rsidP="00373051">
      <w:pPr>
        <w:rPr>
          <w:rFonts w:ascii="Arial" w:hAnsi="Arial" w:cs="Arial"/>
          <w:b/>
          <w:sz w:val="24"/>
        </w:rPr>
      </w:pPr>
      <w:r>
        <w:rPr>
          <w:rFonts w:ascii="Arial" w:hAnsi="Arial" w:cs="Arial"/>
          <w:b/>
          <w:color w:val="0000FF"/>
          <w:sz w:val="24"/>
        </w:rPr>
        <w:t>R4-2120830</w:t>
      </w:r>
      <w:r>
        <w:rPr>
          <w:rFonts w:ascii="Arial" w:hAnsi="Arial" w:cs="Arial"/>
          <w:b/>
          <w:color w:val="0000FF"/>
          <w:sz w:val="24"/>
        </w:rPr>
        <w:tab/>
      </w:r>
      <w:r w:rsidRPr="00373051">
        <w:rPr>
          <w:rFonts w:ascii="Arial" w:hAnsi="Arial" w:cs="Arial"/>
          <w:b/>
          <w:sz w:val="24"/>
        </w:rPr>
        <w:t>Big CR for TR 37.941 maintenance (Rel-16, CAT F)</w:t>
      </w:r>
    </w:p>
    <w:p w:rsidR="00373051" w:rsidRDefault="00373051" w:rsidP="003730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v16.3.0</w:t>
      </w:r>
      <w:r>
        <w:rPr>
          <w:i/>
        </w:rPr>
        <w:tab/>
        <w:t xml:space="preserve">  CR-  rev  Cat: F (Rel-16)</w:t>
      </w:r>
      <w:r>
        <w:rPr>
          <w:i/>
        </w:rPr>
        <w:br/>
      </w:r>
      <w:r>
        <w:rPr>
          <w:i/>
        </w:rPr>
        <w:br/>
      </w:r>
      <w:r>
        <w:rPr>
          <w:i/>
        </w:rPr>
        <w:tab/>
      </w:r>
      <w:r>
        <w:rPr>
          <w:i/>
        </w:rPr>
        <w:tab/>
      </w:r>
      <w:r>
        <w:rPr>
          <w:i/>
        </w:rPr>
        <w:tab/>
      </w:r>
      <w:r>
        <w:rPr>
          <w:i/>
        </w:rPr>
        <w:tab/>
      </w:r>
      <w:r>
        <w:rPr>
          <w:i/>
        </w:rPr>
        <w:tab/>
        <w:t>Source: MCC,Huawei</w:t>
      </w:r>
    </w:p>
    <w:p w:rsidR="00373051" w:rsidRDefault="00373051" w:rsidP="00373051">
      <w:pPr>
        <w:rPr>
          <w:rFonts w:ascii="Arial" w:hAnsi="Arial" w:cs="Arial"/>
          <w:b/>
        </w:rPr>
      </w:pPr>
      <w:r>
        <w:rPr>
          <w:rFonts w:ascii="Arial" w:hAnsi="Arial" w:cs="Arial"/>
          <w:b/>
        </w:rPr>
        <w:t xml:space="preserve">Abstract: </w:t>
      </w:r>
    </w:p>
    <w:p w:rsidR="00373051" w:rsidRDefault="00E16496" w:rsidP="00373051">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16496">
        <w:rPr>
          <w:rFonts w:ascii="Arial" w:hAnsi="Arial" w:cs="Arial"/>
          <w:b/>
          <w:highlight w:val="green"/>
        </w:rPr>
        <w:t>Agreed.</w:t>
      </w:r>
    </w:p>
    <w:p w:rsidR="004C55B5" w:rsidRPr="003F7D55" w:rsidRDefault="004C55B5" w:rsidP="003F7D55">
      <w:pPr>
        <w:rPr>
          <w:rFonts w:eastAsiaTheme="minorEastAsia"/>
        </w:rPr>
      </w:pPr>
    </w:p>
    <w:p w:rsidR="000F645B" w:rsidRDefault="000F645B" w:rsidP="000F645B">
      <w:pPr>
        <w:rPr>
          <w:rFonts w:eastAsia="等线"/>
          <w:lang w:eastAsia="zh-CN"/>
        </w:rPr>
      </w:pPr>
      <w:r>
        <w:rPr>
          <w:rFonts w:eastAsia="等线"/>
          <w:lang w:eastAsia="zh-CN"/>
        </w:rPr>
        <w:t>------------------------------------------------------------------------------------------------------------------------------------------------</w:t>
      </w:r>
    </w:p>
    <w:p w:rsidR="000F645B" w:rsidRPr="00076333" w:rsidRDefault="000F645B" w:rsidP="000F645B">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C00000"/>
          <w:sz w:val="24"/>
          <w:u w:val="single"/>
        </w:rPr>
        <w:t xml:space="preserve">Email discussion for </w:t>
      </w:r>
      <w:r w:rsidRPr="000F645B">
        <w:rPr>
          <w:rFonts w:ascii="Arial" w:hAnsi="Arial" w:cs="Arial" w:hint="eastAsia"/>
          <w:b/>
          <w:color w:val="C00000"/>
          <w:sz w:val="24"/>
          <w:u w:val="single"/>
        </w:rPr>
        <w:t>[101-e][301] BSRF_Maintenance</w:t>
      </w:r>
      <w:r>
        <w:rPr>
          <w:rFonts w:ascii="Arial" w:hAnsi="Arial" w:cs="Arial"/>
          <w:b/>
          <w:color w:val="C00000"/>
          <w:sz w:val="24"/>
          <w:u w:val="single"/>
        </w:rPr>
        <w:t>, AI 4.1.3</w:t>
      </w:r>
      <w:r>
        <w:rPr>
          <w:rFonts w:ascii="Arial" w:hAnsi="Arial" w:cs="Arial" w:hint="eastAsia"/>
          <w:b/>
          <w:color w:val="C00000"/>
          <w:sz w:val="24"/>
          <w:u w:val="single"/>
          <w:lang w:eastAsia="zh-CN"/>
        </w:rPr>
        <w:t>,</w:t>
      </w:r>
      <w:r>
        <w:rPr>
          <w:rFonts w:ascii="Arial" w:hAnsi="Arial" w:cs="Arial"/>
          <w:b/>
          <w:color w:val="C00000"/>
          <w:sz w:val="24"/>
          <w:u w:val="single"/>
          <w:lang w:eastAsia="zh-CN"/>
        </w:rPr>
        <w:t xml:space="preserve"> 4.2.2, 5.1.6.1, 5.1.1.3, 5.2.1, 6.1.2, 6.8.1 </w:t>
      </w:r>
      <w:r>
        <w:rPr>
          <w:rFonts w:ascii="Arial" w:hAnsi="Arial" w:cs="Arial"/>
          <w:b/>
          <w:color w:val="C00000"/>
          <w:sz w:val="24"/>
          <w:u w:val="single"/>
        </w:rPr>
        <w:t xml:space="preserve">– </w:t>
      </w:r>
      <w:r w:rsidRPr="000F645B">
        <w:rPr>
          <w:rFonts w:ascii="Arial" w:hAnsi="Arial" w:cs="Arial"/>
          <w:b/>
          <w:color w:val="C00000"/>
          <w:sz w:val="24"/>
          <w:u w:val="single"/>
        </w:rPr>
        <w:t>Johan Sköld</w:t>
      </w:r>
    </w:p>
    <w:p w:rsidR="000F645B" w:rsidRPr="000F645B" w:rsidRDefault="000F645B" w:rsidP="000F645B">
      <w:pPr>
        <w:overflowPunct/>
        <w:autoSpaceDE/>
        <w:autoSpaceDN/>
        <w:adjustRightInd/>
        <w:spacing w:after="0"/>
        <w:textAlignment w:val="auto"/>
        <w:rPr>
          <w:rFonts w:ascii="等线" w:eastAsia="等线" w:hAnsi="等线" w:cs="宋体"/>
          <w:sz w:val="24"/>
          <w:szCs w:val="24"/>
          <w:lang w:val="en-US" w:eastAsia="zh-CN"/>
        </w:rPr>
      </w:pPr>
    </w:p>
    <w:p w:rsidR="00310E2E" w:rsidRDefault="00310E2E" w:rsidP="00310E2E">
      <w:pPr>
        <w:rPr>
          <w:rFonts w:ascii="Arial" w:hAnsi="Arial" w:cs="Arial"/>
          <w:b/>
          <w:sz w:val="24"/>
        </w:rPr>
      </w:pPr>
      <w:r>
        <w:rPr>
          <w:rFonts w:ascii="Arial" w:hAnsi="Arial" w:cs="Arial"/>
          <w:b/>
          <w:color w:val="0000FF"/>
          <w:sz w:val="24"/>
          <w:u w:val="thick"/>
        </w:rPr>
        <w:t>R4-2120597</w:t>
      </w:r>
      <w:r w:rsidRPr="00944C49">
        <w:rPr>
          <w:b/>
          <w:lang w:val="en-US" w:eastAsia="zh-CN"/>
        </w:rPr>
        <w:tab/>
      </w:r>
      <w:r w:rsidRPr="0070109E">
        <w:rPr>
          <w:rFonts w:ascii="Arial" w:hAnsi="Arial" w:cs="Arial"/>
          <w:b/>
          <w:sz w:val="24"/>
        </w:rPr>
        <w:t>Email discussion summary for</w:t>
      </w:r>
      <w:r w:rsidRPr="00310E2E">
        <w:rPr>
          <w:rFonts w:ascii="Arial" w:hAnsi="Arial" w:cs="Arial"/>
          <w:b/>
          <w:sz w:val="24"/>
        </w:rPr>
        <w:t xml:space="preserve"> </w:t>
      </w:r>
      <w:r w:rsidRPr="00310E2E">
        <w:rPr>
          <w:rFonts w:ascii="Arial" w:hAnsi="Arial" w:cs="Arial" w:hint="eastAsia"/>
          <w:b/>
          <w:sz w:val="24"/>
        </w:rPr>
        <w:t>[101-e][301] BSRF_Maintenance</w:t>
      </w:r>
    </w:p>
    <w:p w:rsidR="00310E2E" w:rsidRDefault="00310E2E" w:rsidP="00310E2E">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(Ericsson</w:t>
      </w:r>
      <w:r>
        <w:rPr>
          <w:rFonts w:hint="eastAsia"/>
          <w:i/>
          <w:lang w:eastAsia="zh-CN"/>
        </w:rPr>
        <w:t>)</w:t>
      </w:r>
    </w:p>
    <w:p w:rsidR="00310E2E" w:rsidRPr="00944C49" w:rsidRDefault="00310E2E" w:rsidP="00310E2E">
      <w:pPr>
        <w:rPr>
          <w:rFonts w:ascii="Arial" w:hAnsi="Arial" w:cs="Arial"/>
          <w:b/>
          <w:lang w:val="en-US" w:eastAsia="zh-CN"/>
        </w:rPr>
      </w:pPr>
      <w:r w:rsidRPr="00944C49">
        <w:rPr>
          <w:rFonts w:ascii="Arial" w:hAnsi="Arial" w:cs="Arial"/>
          <w:b/>
          <w:lang w:val="en-US" w:eastAsia="zh-CN"/>
        </w:rPr>
        <w:t xml:space="preserve">Abstract: </w:t>
      </w:r>
    </w:p>
    <w:p w:rsidR="00310E2E" w:rsidRDefault="00310E2E" w:rsidP="00310E2E">
      <w:pPr>
        <w:rPr>
          <w:rFonts w:ascii="Arial" w:hAnsi="Arial" w:cs="Arial"/>
          <w:b/>
          <w:lang w:val="en-US" w:eastAsia="zh-CN"/>
        </w:rPr>
      </w:pPr>
      <w:r w:rsidRPr="00944C49">
        <w:rPr>
          <w:rFonts w:ascii="Arial" w:hAnsi="Arial" w:cs="Arial"/>
          <w:b/>
          <w:lang w:val="en-US" w:eastAsia="zh-CN"/>
        </w:rPr>
        <w:lastRenderedPageBreak/>
        <w:t xml:space="preserve">Discussion: </w:t>
      </w:r>
    </w:p>
    <w:p w:rsidR="000F645B" w:rsidRPr="00076333" w:rsidRDefault="00C515AB" w:rsidP="00310E2E">
      <w:pPr>
        <w:overflowPunct/>
        <w:autoSpaceDE/>
        <w:adjustRightInd/>
        <w:spacing w:after="0"/>
        <w:rPr>
          <w:rFonts w:ascii="Arial" w:hAnsi="Arial" w:cs="Arial"/>
          <w:b/>
          <w:color w:val="C00000"/>
          <w:sz w:val="24"/>
          <w:u w:val="single"/>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R4-2120718 (from R4-2120597).</w:t>
      </w:r>
    </w:p>
    <w:p w:rsidR="000F645B" w:rsidRDefault="000F645B" w:rsidP="000F645B">
      <w:pPr>
        <w:overflowPunct/>
        <w:autoSpaceDE/>
        <w:adjustRightInd/>
        <w:spacing w:after="0"/>
        <w:rPr>
          <w:rFonts w:ascii="Arial" w:eastAsiaTheme="minorEastAsia" w:hAnsi="Arial" w:cs="Arial"/>
          <w:b/>
          <w:color w:val="C00000"/>
          <w:sz w:val="24"/>
          <w:u w:val="single"/>
        </w:rPr>
      </w:pPr>
    </w:p>
    <w:p w:rsidR="00C515AB" w:rsidRDefault="00C515AB" w:rsidP="00C515AB">
      <w:pPr>
        <w:rPr>
          <w:rFonts w:ascii="Arial" w:hAnsi="Arial" w:cs="Arial"/>
          <w:b/>
          <w:sz w:val="24"/>
        </w:rPr>
      </w:pPr>
      <w:r>
        <w:rPr>
          <w:rFonts w:ascii="Arial" w:hAnsi="Arial" w:cs="Arial"/>
          <w:b/>
          <w:color w:val="0000FF"/>
          <w:sz w:val="24"/>
          <w:u w:val="thick"/>
        </w:rPr>
        <w:t>R4-2120718</w:t>
      </w:r>
      <w:r w:rsidRPr="00944C49">
        <w:rPr>
          <w:b/>
          <w:lang w:val="en-US" w:eastAsia="zh-CN"/>
        </w:rPr>
        <w:tab/>
      </w:r>
      <w:r w:rsidRPr="0070109E">
        <w:rPr>
          <w:rFonts w:ascii="Arial" w:hAnsi="Arial" w:cs="Arial"/>
          <w:b/>
          <w:sz w:val="24"/>
        </w:rPr>
        <w:t>Email discussion summary for</w:t>
      </w:r>
      <w:r w:rsidRPr="00310E2E">
        <w:rPr>
          <w:rFonts w:ascii="Arial" w:hAnsi="Arial" w:cs="Arial"/>
          <w:b/>
          <w:sz w:val="24"/>
        </w:rPr>
        <w:t xml:space="preserve"> </w:t>
      </w:r>
      <w:r w:rsidRPr="00310E2E">
        <w:rPr>
          <w:rFonts w:ascii="Arial" w:hAnsi="Arial" w:cs="Arial" w:hint="eastAsia"/>
          <w:b/>
          <w:sz w:val="24"/>
        </w:rPr>
        <w:t>[101-e][301] BSRF_Maintenance</w:t>
      </w:r>
    </w:p>
    <w:p w:rsidR="00C515AB" w:rsidRDefault="00C515AB" w:rsidP="00C515AB">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(Ericsson</w:t>
      </w:r>
      <w:r>
        <w:rPr>
          <w:rFonts w:hint="eastAsia"/>
          <w:i/>
          <w:lang w:eastAsia="zh-CN"/>
        </w:rPr>
        <w:t>)</w:t>
      </w:r>
    </w:p>
    <w:p w:rsidR="00C515AB" w:rsidRPr="00944C49" w:rsidRDefault="00C515AB" w:rsidP="00C515AB">
      <w:pPr>
        <w:rPr>
          <w:rFonts w:ascii="Arial" w:hAnsi="Arial" w:cs="Arial"/>
          <w:b/>
          <w:lang w:val="en-US" w:eastAsia="zh-CN"/>
        </w:rPr>
      </w:pPr>
      <w:r w:rsidRPr="00944C49">
        <w:rPr>
          <w:rFonts w:ascii="Arial" w:hAnsi="Arial" w:cs="Arial"/>
          <w:b/>
          <w:lang w:val="en-US" w:eastAsia="zh-CN"/>
        </w:rPr>
        <w:t xml:space="preserve">Abstract: </w:t>
      </w:r>
    </w:p>
    <w:p w:rsidR="00C515AB" w:rsidRDefault="00C515AB" w:rsidP="00C515AB">
      <w:pPr>
        <w:rPr>
          <w:rFonts w:ascii="Arial" w:hAnsi="Arial" w:cs="Arial"/>
          <w:b/>
          <w:lang w:val="en-US" w:eastAsia="zh-CN"/>
        </w:rPr>
      </w:pPr>
      <w:r w:rsidRPr="00944C49">
        <w:rPr>
          <w:rFonts w:ascii="Arial" w:hAnsi="Arial" w:cs="Arial"/>
          <w:b/>
          <w:lang w:val="en-US" w:eastAsia="zh-CN"/>
        </w:rPr>
        <w:t xml:space="preserve">Discussion: </w:t>
      </w:r>
    </w:p>
    <w:p w:rsidR="00C515AB" w:rsidRPr="00076333" w:rsidRDefault="006845E3" w:rsidP="00C515AB">
      <w:pPr>
        <w:overflowPunct/>
        <w:autoSpaceDE/>
        <w:adjustRightInd/>
        <w:spacing w:after="0"/>
        <w:rPr>
          <w:rFonts w:ascii="Arial" w:hAnsi="Arial" w:cs="Arial"/>
          <w:b/>
          <w:color w:val="C00000"/>
          <w:sz w:val="24"/>
          <w:u w:val="single"/>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C515AB" w:rsidRDefault="00C515AB" w:rsidP="00C515AB">
      <w:pPr>
        <w:overflowPunct/>
        <w:autoSpaceDE/>
        <w:adjustRightInd/>
        <w:spacing w:after="0"/>
        <w:rPr>
          <w:rFonts w:ascii="Arial" w:eastAsiaTheme="minorEastAsia" w:hAnsi="Arial" w:cs="Arial"/>
          <w:b/>
          <w:color w:val="C00000"/>
          <w:sz w:val="24"/>
          <w:u w:val="single"/>
        </w:rPr>
      </w:pPr>
    </w:p>
    <w:p w:rsidR="000F645B" w:rsidRDefault="00184B5E" w:rsidP="000F645B">
      <w:pPr>
        <w:rPr>
          <w:rFonts w:ascii="Arial" w:hAnsi="Arial" w:cs="Arial"/>
          <w:b/>
          <w:color w:val="C00000"/>
          <w:sz w:val="24"/>
          <w:u w:val="single"/>
        </w:rPr>
      </w:pPr>
      <w:r>
        <w:rPr>
          <w:rFonts w:ascii="Arial" w:hAnsi="Arial" w:cs="Arial"/>
          <w:b/>
          <w:color w:val="C00000"/>
          <w:sz w:val="24"/>
          <w:u w:val="single"/>
        </w:rPr>
        <w:t>Conclusion after 2nd</w:t>
      </w:r>
      <w:r w:rsidR="000F645B">
        <w:rPr>
          <w:rFonts w:ascii="Arial" w:hAnsi="Arial" w:cs="Arial"/>
          <w:b/>
          <w:color w:val="C00000"/>
          <w:sz w:val="24"/>
          <w:u w:val="single"/>
        </w:rPr>
        <w:t xml:space="preserve"> round</w:t>
      </w:r>
    </w:p>
    <w:p w:rsidR="000F645B" w:rsidRPr="00805463" w:rsidRDefault="000F645B" w:rsidP="000F645B">
      <w:pPr>
        <w:overflowPunct/>
        <w:autoSpaceDE/>
        <w:adjustRightInd/>
        <w:spacing w:after="0"/>
        <w:rPr>
          <w:rFonts w:eastAsia="等线"/>
          <w:b/>
          <w:color w:val="000000" w:themeColor="text1"/>
          <w:lang w:eastAsia="zh-CN"/>
        </w:rPr>
      </w:pPr>
    </w:p>
    <w:p w:rsidR="000F645B" w:rsidRPr="003F563B" w:rsidRDefault="000F645B" w:rsidP="000F645B">
      <w:pPr>
        <w:overflowPunct/>
        <w:autoSpaceDE/>
        <w:adjustRightInd/>
        <w:spacing w:after="0"/>
        <w:rPr>
          <w:rFonts w:eastAsiaTheme="minorEastAsia"/>
          <w:b/>
          <w:color w:val="000000" w:themeColor="text1"/>
        </w:rPr>
      </w:pPr>
      <w:r w:rsidRPr="003F563B">
        <w:rPr>
          <w:rFonts w:eastAsiaTheme="minorEastAsia"/>
          <w:b/>
          <w:color w:val="000000" w:themeColor="text1"/>
        </w:rPr>
        <w:t>Existing t-doc</w:t>
      </w:r>
    </w:p>
    <w:tbl>
      <w:tblPr>
        <w:tblStyle w:val="afff1"/>
        <w:tblW w:w="0" w:type="auto"/>
        <w:tblInd w:w="0" w:type="dxa"/>
        <w:tblLook w:val="04A0" w:firstRow="1" w:lastRow="0" w:firstColumn="1" w:lastColumn="0" w:noHBand="0" w:noVBand="1"/>
      </w:tblPr>
      <w:tblGrid>
        <w:gridCol w:w="1228"/>
        <w:gridCol w:w="4156"/>
        <w:gridCol w:w="1265"/>
        <w:gridCol w:w="1497"/>
        <w:gridCol w:w="1483"/>
      </w:tblGrid>
      <w:tr w:rsidR="000B5EFF"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0B5EFF" w:rsidRPr="008C20DA" w:rsidRDefault="000B5EFF" w:rsidP="009707CA">
            <w:pPr>
              <w:spacing w:after="120"/>
              <w:jc w:val="center"/>
              <w:rPr>
                <w:rFonts w:eastAsiaTheme="minorEastAsia"/>
                <w:b/>
                <w:bCs/>
                <w:sz w:val="16"/>
                <w:szCs w:val="16"/>
                <w:lang w:eastAsia="zh-CN"/>
              </w:rPr>
            </w:pPr>
            <w:r w:rsidRPr="008C20DA">
              <w:rPr>
                <w:rFonts w:eastAsiaTheme="minorEastAsia"/>
                <w:b/>
                <w:bCs/>
                <w:sz w:val="16"/>
                <w:szCs w:val="16"/>
                <w:lang w:eastAsia="zh-CN"/>
              </w:rPr>
              <w:t>Tdoc number</w:t>
            </w:r>
          </w:p>
        </w:tc>
        <w:tc>
          <w:tcPr>
            <w:tcW w:w="4156" w:type="dxa"/>
            <w:tcBorders>
              <w:top w:val="single" w:sz="4" w:space="0" w:color="auto"/>
              <w:left w:val="single" w:sz="4" w:space="0" w:color="auto"/>
              <w:bottom w:val="single" w:sz="4" w:space="0" w:color="auto"/>
              <w:right w:val="single" w:sz="4" w:space="0" w:color="auto"/>
            </w:tcBorders>
            <w:hideMark/>
          </w:tcPr>
          <w:p w:rsidR="000B5EFF" w:rsidRPr="008C20DA" w:rsidRDefault="000B5EFF" w:rsidP="009707CA">
            <w:pPr>
              <w:spacing w:after="120"/>
              <w:jc w:val="center"/>
              <w:rPr>
                <w:rFonts w:eastAsia="Yu Mincho"/>
                <w:b/>
                <w:bCs/>
                <w:sz w:val="16"/>
                <w:szCs w:val="16"/>
                <w:lang w:eastAsia="zh-CN"/>
              </w:rPr>
            </w:pPr>
            <w:r w:rsidRPr="008C20DA">
              <w:rPr>
                <w:b/>
                <w:bCs/>
                <w:sz w:val="16"/>
                <w:szCs w:val="16"/>
                <w:lang w:eastAsia="zh-CN"/>
              </w:rPr>
              <w:t>Title</w:t>
            </w:r>
          </w:p>
        </w:tc>
        <w:tc>
          <w:tcPr>
            <w:tcW w:w="1265" w:type="dxa"/>
            <w:tcBorders>
              <w:top w:val="single" w:sz="4" w:space="0" w:color="auto"/>
              <w:left w:val="single" w:sz="4" w:space="0" w:color="auto"/>
              <w:bottom w:val="single" w:sz="4" w:space="0" w:color="auto"/>
              <w:right w:val="single" w:sz="4" w:space="0" w:color="auto"/>
            </w:tcBorders>
            <w:hideMark/>
          </w:tcPr>
          <w:p w:rsidR="000B5EFF" w:rsidRPr="008C20DA" w:rsidRDefault="000B5EFF" w:rsidP="009707CA">
            <w:pPr>
              <w:spacing w:after="120"/>
              <w:jc w:val="center"/>
              <w:rPr>
                <w:b/>
                <w:bCs/>
                <w:sz w:val="16"/>
                <w:szCs w:val="16"/>
                <w:lang w:eastAsia="zh-CN"/>
              </w:rPr>
            </w:pPr>
            <w:r w:rsidRPr="008C20DA">
              <w:rPr>
                <w:b/>
                <w:bCs/>
                <w:sz w:val="16"/>
                <w:szCs w:val="16"/>
                <w:lang w:eastAsia="zh-CN"/>
              </w:rPr>
              <w:t>Source</w:t>
            </w:r>
          </w:p>
        </w:tc>
        <w:tc>
          <w:tcPr>
            <w:tcW w:w="1497" w:type="dxa"/>
            <w:tcBorders>
              <w:top w:val="single" w:sz="4" w:space="0" w:color="auto"/>
              <w:left w:val="single" w:sz="4" w:space="0" w:color="auto"/>
              <w:bottom w:val="single" w:sz="4" w:space="0" w:color="auto"/>
              <w:right w:val="single" w:sz="4" w:space="0" w:color="auto"/>
            </w:tcBorders>
            <w:hideMark/>
          </w:tcPr>
          <w:p w:rsidR="000B5EFF" w:rsidRPr="008C20DA" w:rsidRDefault="008464DD" w:rsidP="009707CA">
            <w:pPr>
              <w:spacing w:after="120"/>
              <w:jc w:val="center"/>
              <w:rPr>
                <w:rFonts w:eastAsia="MS Mincho"/>
                <w:b/>
                <w:bCs/>
                <w:sz w:val="16"/>
                <w:szCs w:val="16"/>
                <w:lang w:eastAsia="zh-CN"/>
              </w:rPr>
            </w:pPr>
            <w:r>
              <w:rPr>
                <w:b/>
                <w:bCs/>
                <w:sz w:val="16"/>
                <w:szCs w:val="16"/>
                <w:lang w:eastAsia="zh-CN"/>
              </w:rPr>
              <w:t>Decision</w:t>
            </w:r>
          </w:p>
        </w:tc>
        <w:tc>
          <w:tcPr>
            <w:tcW w:w="1483" w:type="dxa"/>
            <w:tcBorders>
              <w:top w:val="single" w:sz="4" w:space="0" w:color="auto"/>
              <w:left w:val="single" w:sz="4" w:space="0" w:color="auto"/>
              <w:bottom w:val="single" w:sz="4" w:space="0" w:color="auto"/>
              <w:right w:val="single" w:sz="4" w:space="0" w:color="auto"/>
            </w:tcBorders>
            <w:hideMark/>
          </w:tcPr>
          <w:p w:rsidR="000B5EFF" w:rsidRPr="008C20DA" w:rsidRDefault="000B5EFF" w:rsidP="009707CA">
            <w:pPr>
              <w:spacing w:after="120"/>
              <w:jc w:val="center"/>
              <w:rPr>
                <w:rFonts w:eastAsia="Yu Mincho"/>
                <w:b/>
                <w:bCs/>
                <w:sz w:val="16"/>
                <w:szCs w:val="16"/>
                <w:lang w:eastAsia="zh-CN"/>
              </w:rPr>
            </w:pPr>
            <w:r w:rsidRPr="008C20DA">
              <w:rPr>
                <w:b/>
                <w:bCs/>
                <w:sz w:val="16"/>
                <w:szCs w:val="16"/>
                <w:lang w:eastAsia="zh-CN"/>
              </w:rPr>
              <w:t>Comments</w:t>
            </w:r>
          </w:p>
        </w:tc>
      </w:tr>
      <w:tr w:rsidR="000B5EFF"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0B5EFF" w:rsidRPr="008C20DA" w:rsidRDefault="000B5EFF">
            <w:pPr>
              <w:spacing w:after="120"/>
              <w:rPr>
                <w:rFonts w:eastAsiaTheme="minorEastAsia"/>
                <w:sz w:val="16"/>
                <w:szCs w:val="16"/>
                <w:lang w:eastAsia="zh-CN"/>
              </w:rPr>
            </w:pPr>
            <w:r w:rsidRPr="008C20DA">
              <w:rPr>
                <w:sz w:val="16"/>
                <w:szCs w:val="16"/>
              </w:rPr>
              <w:t>R4-2117201</w:t>
            </w:r>
          </w:p>
        </w:tc>
        <w:tc>
          <w:tcPr>
            <w:tcW w:w="4156" w:type="dxa"/>
            <w:tcBorders>
              <w:top w:val="single" w:sz="4" w:space="0" w:color="auto"/>
              <w:left w:val="single" w:sz="4" w:space="0" w:color="auto"/>
              <w:bottom w:val="single" w:sz="4" w:space="0" w:color="auto"/>
              <w:right w:val="single" w:sz="4" w:space="0" w:color="auto"/>
            </w:tcBorders>
            <w:hideMark/>
          </w:tcPr>
          <w:p w:rsidR="000B5EFF" w:rsidRPr="008C20DA" w:rsidRDefault="000B5EFF">
            <w:pPr>
              <w:spacing w:after="120"/>
              <w:rPr>
                <w:rFonts w:eastAsiaTheme="minorEastAsia"/>
                <w:sz w:val="16"/>
                <w:szCs w:val="16"/>
                <w:lang w:eastAsia="zh-CN"/>
              </w:rPr>
            </w:pPr>
            <w:r w:rsidRPr="008C20DA">
              <w:rPr>
                <w:sz w:val="16"/>
                <w:szCs w:val="16"/>
              </w:rPr>
              <w:t>Draft CR to TS 38.104: Correction on tables for Band 23 co-location requirements</w:t>
            </w:r>
          </w:p>
        </w:tc>
        <w:tc>
          <w:tcPr>
            <w:tcW w:w="1265" w:type="dxa"/>
            <w:tcBorders>
              <w:top w:val="single" w:sz="4" w:space="0" w:color="auto"/>
              <w:left w:val="single" w:sz="4" w:space="0" w:color="auto"/>
              <w:bottom w:val="single" w:sz="4" w:space="0" w:color="auto"/>
              <w:right w:val="single" w:sz="4" w:space="0" w:color="auto"/>
            </w:tcBorders>
            <w:hideMark/>
          </w:tcPr>
          <w:p w:rsidR="000B5EFF" w:rsidRPr="008C20DA" w:rsidRDefault="000B5EFF">
            <w:pPr>
              <w:spacing w:after="120"/>
              <w:rPr>
                <w:rFonts w:eastAsiaTheme="minorEastAsia"/>
                <w:sz w:val="16"/>
                <w:szCs w:val="16"/>
                <w:lang w:eastAsia="zh-CN"/>
              </w:rPr>
            </w:pPr>
            <w:r w:rsidRPr="008C20DA">
              <w:rPr>
                <w:sz w:val="16"/>
                <w:szCs w:val="16"/>
              </w:rPr>
              <w:t>Nokia, Nokia Shanghai Bell</w:t>
            </w:r>
          </w:p>
        </w:tc>
        <w:tc>
          <w:tcPr>
            <w:tcW w:w="1497" w:type="dxa"/>
            <w:tcBorders>
              <w:top w:val="single" w:sz="4" w:space="0" w:color="auto"/>
              <w:left w:val="single" w:sz="4" w:space="0" w:color="auto"/>
              <w:bottom w:val="single" w:sz="4" w:space="0" w:color="auto"/>
              <w:right w:val="single" w:sz="4" w:space="0" w:color="auto"/>
            </w:tcBorders>
            <w:hideMark/>
          </w:tcPr>
          <w:p w:rsidR="000B5EFF" w:rsidRPr="008C20DA" w:rsidRDefault="008C20DA">
            <w:pPr>
              <w:spacing w:after="120"/>
              <w:rPr>
                <w:rFonts w:eastAsiaTheme="minorEastAsia"/>
                <w:sz w:val="16"/>
                <w:szCs w:val="16"/>
                <w:lang w:eastAsia="zh-CN"/>
              </w:rPr>
            </w:pPr>
            <w:r w:rsidRPr="008C20DA">
              <w:rPr>
                <w:rFonts w:eastAsiaTheme="minorEastAsia"/>
                <w:sz w:val="16"/>
                <w:szCs w:val="16"/>
                <w:highlight w:val="green"/>
                <w:lang w:eastAsia="zh-CN"/>
              </w:rPr>
              <w:t>Endorsed</w:t>
            </w:r>
          </w:p>
        </w:tc>
        <w:tc>
          <w:tcPr>
            <w:tcW w:w="1483" w:type="dxa"/>
            <w:tcBorders>
              <w:top w:val="single" w:sz="4" w:space="0" w:color="auto"/>
              <w:left w:val="single" w:sz="4" w:space="0" w:color="auto"/>
              <w:bottom w:val="single" w:sz="4" w:space="0" w:color="auto"/>
              <w:right w:val="single" w:sz="4" w:space="0" w:color="auto"/>
            </w:tcBorders>
          </w:tcPr>
          <w:p w:rsidR="000B5EFF" w:rsidRPr="008C20DA" w:rsidRDefault="000B5EFF">
            <w:pPr>
              <w:spacing w:after="120"/>
              <w:rPr>
                <w:rFonts w:eastAsiaTheme="minorEastAsia"/>
                <w:sz w:val="16"/>
                <w:szCs w:val="16"/>
                <w:lang w:eastAsia="zh-CN"/>
              </w:rPr>
            </w:pPr>
          </w:p>
        </w:tc>
      </w:tr>
      <w:tr w:rsidR="008C20DA"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sz w:val="16"/>
                <w:szCs w:val="16"/>
                <w:lang w:eastAsia="zh-CN"/>
              </w:rPr>
            </w:pPr>
            <w:r w:rsidRPr="008C20DA">
              <w:rPr>
                <w:sz w:val="16"/>
                <w:szCs w:val="16"/>
              </w:rPr>
              <w:t>R4-2117202</w:t>
            </w:r>
          </w:p>
        </w:tc>
        <w:tc>
          <w:tcPr>
            <w:tcW w:w="4156"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sz w:val="16"/>
                <w:szCs w:val="16"/>
                <w:lang w:eastAsia="zh-CN"/>
              </w:rPr>
            </w:pPr>
            <w:r w:rsidRPr="008C20DA">
              <w:rPr>
                <w:sz w:val="16"/>
                <w:szCs w:val="16"/>
              </w:rPr>
              <w:t>Draft CR to TS 38.104: Correction on tables for Band 23 co-location requirements</w:t>
            </w:r>
          </w:p>
        </w:tc>
        <w:tc>
          <w:tcPr>
            <w:tcW w:w="1265"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sz w:val="16"/>
                <w:szCs w:val="16"/>
                <w:lang w:eastAsia="zh-CN"/>
              </w:rPr>
            </w:pPr>
            <w:r w:rsidRPr="008C20DA">
              <w:rPr>
                <w:sz w:val="16"/>
                <w:szCs w:val="16"/>
              </w:rPr>
              <w:t>Nokia, Nokia Shanghai Bell</w:t>
            </w:r>
          </w:p>
        </w:tc>
        <w:tc>
          <w:tcPr>
            <w:tcW w:w="1497"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rPr>
                <w:sz w:val="16"/>
                <w:szCs w:val="16"/>
              </w:rPr>
            </w:pPr>
            <w:r w:rsidRPr="008C20DA">
              <w:rPr>
                <w:rFonts w:eastAsiaTheme="minorEastAsia"/>
                <w:sz w:val="16"/>
                <w:szCs w:val="16"/>
                <w:highlight w:val="green"/>
                <w:lang w:eastAsia="zh-CN"/>
              </w:rPr>
              <w:t>Endorsed</w:t>
            </w:r>
          </w:p>
        </w:tc>
        <w:tc>
          <w:tcPr>
            <w:tcW w:w="1483" w:type="dxa"/>
            <w:tcBorders>
              <w:top w:val="single" w:sz="4" w:space="0" w:color="auto"/>
              <w:left w:val="single" w:sz="4" w:space="0" w:color="auto"/>
              <w:bottom w:val="single" w:sz="4" w:space="0" w:color="auto"/>
              <w:right w:val="single" w:sz="4" w:space="0" w:color="auto"/>
            </w:tcBorders>
          </w:tcPr>
          <w:p w:rsidR="008C20DA" w:rsidRPr="008C20DA" w:rsidRDefault="008C20DA" w:rsidP="008C20DA">
            <w:pPr>
              <w:spacing w:after="120"/>
              <w:rPr>
                <w:rFonts w:eastAsiaTheme="minorEastAsia"/>
                <w:sz w:val="16"/>
                <w:szCs w:val="16"/>
                <w:lang w:eastAsia="zh-CN"/>
              </w:rPr>
            </w:pPr>
          </w:p>
        </w:tc>
      </w:tr>
      <w:tr w:rsidR="008C20DA"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sz w:val="16"/>
                <w:szCs w:val="16"/>
                <w:lang w:eastAsia="zh-CN"/>
              </w:rPr>
            </w:pPr>
            <w:r w:rsidRPr="008C20DA">
              <w:rPr>
                <w:sz w:val="16"/>
                <w:szCs w:val="16"/>
              </w:rPr>
              <w:t>R4-2117203</w:t>
            </w:r>
          </w:p>
        </w:tc>
        <w:tc>
          <w:tcPr>
            <w:tcW w:w="4156"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Draft CR to TS 38.104: Correction on tables for Band 23 co-location requirements</w:t>
            </w:r>
          </w:p>
        </w:tc>
        <w:tc>
          <w:tcPr>
            <w:tcW w:w="1265"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Nokia, Nokia Shanghai Bell</w:t>
            </w:r>
          </w:p>
        </w:tc>
        <w:tc>
          <w:tcPr>
            <w:tcW w:w="1497"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rPr>
                <w:sz w:val="16"/>
                <w:szCs w:val="16"/>
              </w:rPr>
            </w:pPr>
            <w:r w:rsidRPr="008C20DA">
              <w:rPr>
                <w:rFonts w:eastAsiaTheme="minorEastAsia"/>
                <w:sz w:val="16"/>
                <w:szCs w:val="16"/>
                <w:highlight w:val="green"/>
                <w:lang w:eastAsia="zh-CN"/>
              </w:rPr>
              <w:t>Endorsed</w:t>
            </w:r>
          </w:p>
        </w:tc>
        <w:tc>
          <w:tcPr>
            <w:tcW w:w="1483" w:type="dxa"/>
            <w:tcBorders>
              <w:top w:val="single" w:sz="4" w:space="0" w:color="auto"/>
              <w:left w:val="single" w:sz="4" w:space="0" w:color="auto"/>
              <w:bottom w:val="single" w:sz="4" w:space="0" w:color="auto"/>
              <w:right w:val="single" w:sz="4" w:space="0" w:color="auto"/>
            </w:tcBorders>
          </w:tcPr>
          <w:p w:rsidR="008C20DA" w:rsidRPr="008C20DA" w:rsidRDefault="008C20DA" w:rsidP="008C20DA">
            <w:pPr>
              <w:spacing w:after="120"/>
              <w:rPr>
                <w:rFonts w:eastAsiaTheme="minorEastAsia"/>
                <w:i/>
                <w:sz w:val="16"/>
                <w:szCs w:val="16"/>
                <w:lang w:eastAsia="zh-CN"/>
              </w:rPr>
            </w:pPr>
          </w:p>
        </w:tc>
      </w:tr>
      <w:tr w:rsidR="008C20DA"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sz w:val="16"/>
                <w:szCs w:val="16"/>
                <w:lang w:eastAsia="zh-CN"/>
              </w:rPr>
            </w:pPr>
            <w:r w:rsidRPr="008C20DA">
              <w:rPr>
                <w:sz w:val="16"/>
                <w:szCs w:val="16"/>
              </w:rPr>
              <w:t>R4-2117204</w:t>
            </w:r>
          </w:p>
        </w:tc>
        <w:tc>
          <w:tcPr>
            <w:tcW w:w="4156"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Draft CR to TS 37.104: Correction on tables for Band 23 co-location requirements</w:t>
            </w:r>
          </w:p>
        </w:tc>
        <w:tc>
          <w:tcPr>
            <w:tcW w:w="1265"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Nokia, Nokia Shanghai Bell</w:t>
            </w:r>
          </w:p>
        </w:tc>
        <w:tc>
          <w:tcPr>
            <w:tcW w:w="1497"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rPr>
                <w:sz w:val="16"/>
                <w:szCs w:val="16"/>
              </w:rPr>
            </w:pPr>
            <w:r w:rsidRPr="008C20DA">
              <w:rPr>
                <w:rFonts w:eastAsiaTheme="minorEastAsia"/>
                <w:sz w:val="16"/>
                <w:szCs w:val="16"/>
                <w:highlight w:val="green"/>
                <w:lang w:eastAsia="zh-CN"/>
              </w:rPr>
              <w:t>Endorsed</w:t>
            </w:r>
          </w:p>
        </w:tc>
        <w:tc>
          <w:tcPr>
            <w:tcW w:w="1483" w:type="dxa"/>
            <w:tcBorders>
              <w:top w:val="single" w:sz="4" w:space="0" w:color="auto"/>
              <w:left w:val="single" w:sz="4" w:space="0" w:color="auto"/>
              <w:bottom w:val="single" w:sz="4" w:space="0" w:color="auto"/>
              <w:right w:val="single" w:sz="4" w:space="0" w:color="auto"/>
            </w:tcBorders>
          </w:tcPr>
          <w:p w:rsidR="008C20DA" w:rsidRPr="008C20DA" w:rsidRDefault="008C20DA" w:rsidP="008C20DA">
            <w:pPr>
              <w:spacing w:after="120"/>
              <w:rPr>
                <w:rFonts w:eastAsiaTheme="minorEastAsia"/>
                <w:i/>
                <w:sz w:val="16"/>
                <w:szCs w:val="16"/>
                <w:lang w:eastAsia="zh-CN"/>
              </w:rPr>
            </w:pPr>
          </w:p>
        </w:tc>
      </w:tr>
      <w:tr w:rsidR="008C20DA"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sz w:val="16"/>
                <w:szCs w:val="16"/>
                <w:lang w:eastAsia="zh-CN"/>
              </w:rPr>
            </w:pPr>
            <w:r w:rsidRPr="008C20DA">
              <w:rPr>
                <w:sz w:val="16"/>
                <w:szCs w:val="16"/>
              </w:rPr>
              <w:t>R4-2117205</w:t>
            </w:r>
          </w:p>
        </w:tc>
        <w:tc>
          <w:tcPr>
            <w:tcW w:w="4156"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Draft CR to TS 37.104: Correction on tables for Band 23 co-location requirements</w:t>
            </w:r>
          </w:p>
        </w:tc>
        <w:tc>
          <w:tcPr>
            <w:tcW w:w="1265"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Nokia, Nokia Shanghai Bell</w:t>
            </w:r>
          </w:p>
        </w:tc>
        <w:tc>
          <w:tcPr>
            <w:tcW w:w="1497"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rPr>
                <w:sz w:val="16"/>
                <w:szCs w:val="16"/>
              </w:rPr>
            </w:pPr>
            <w:r w:rsidRPr="008C20DA">
              <w:rPr>
                <w:rFonts w:eastAsiaTheme="minorEastAsia"/>
                <w:sz w:val="16"/>
                <w:szCs w:val="16"/>
                <w:highlight w:val="green"/>
                <w:lang w:eastAsia="zh-CN"/>
              </w:rPr>
              <w:t>Endorsed</w:t>
            </w:r>
          </w:p>
        </w:tc>
        <w:tc>
          <w:tcPr>
            <w:tcW w:w="1483" w:type="dxa"/>
            <w:tcBorders>
              <w:top w:val="single" w:sz="4" w:space="0" w:color="auto"/>
              <w:left w:val="single" w:sz="4" w:space="0" w:color="auto"/>
              <w:bottom w:val="single" w:sz="4" w:space="0" w:color="auto"/>
              <w:right w:val="single" w:sz="4" w:space="0" w:color="auto"/>
            </w:tcBorders>
          </w:tcPr>
          <w:p w:rsidR="008C20DA" w:rsidRPr="008C20DA" w:rsidRDefault="008C20DA" w:rsidP="008C20DA">
            <w:pPr>
              <w:spacing w:after="120"/>
              <w:rPr>
                <w:rFonts w:eastAsiaTheme="minorEastAsia"/>
                <w:i/>
                <w:sz w:val="16"/>
                <w:szCs w:val="16"/>
                <w:lang w:eastAsia="zh-CN"/>
              </w:rPr>
            </w:pPr>
          </w:p>
        </w:tc>
      </w:tr>
      <w:tr w:rsidR="008C20DA"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sz w:val="16"/>
                <w:szCs w:val="16"/>
                <w:lang w:eastAsia="zh-CN"/>
              </w:rPr>
            </w:pPr>
            <w:r w:rsidRPr="008C20DA">
              <w:rPr>
                <w:sz w:val="16"/>
                <w:szCs w:val="16"/>
              </w:rPr>
              <w:t>R4-2117206</w:t>
            </w:r>
          </w:p>
        </w:tc>
        <w:tc>
          <w:tcPr>
            <w:tcW w:w="4156"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Draft CR to TS 37.104: Correction on tables for Band 23 co-location requirements</w:t>
            </w:r>
          </w:p>
        </w:tc>
        <w:tc>
          <w:tcPr>
            <w:tcW w:w="1265"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Nokia, Nokia Shanghai Bell</w:t>
            </w:r>
          </w:p>
        </w:tc>
        <w:tc>
          <w:tcPr>
            <w:tcW w:w="1497"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rPr>
                <w:sz w:val="16"/>
                <w:szCs w:val="16"/>
              </w:rPr>
            </w:pPr>
            <w:r w:rsidRPr="008C20DA">
              <w:rPr>
                <w:rFonts w:eastAsiaTheme="minorEastAsia"/>
                <w:sz w:val="16"/>
                <w:szCs w:val="16"/>
                <w:highlight w:val="green"/>
                <w:lang w:eastAsia="zh-CN"/>
              </w:rPr>
              <w:t>Endorsed</w:t>
            </w:r>
          </w:p>
        </w:tc>
        <w:tc>
          <w:tcPr>
            <w:tcW w:w="1483" w:type="dxa"/>
            <w:tcBorders>
              <w:top w:val="single" w:sz="4" w:space="0" w:color="auto"/>
              <w:left w:val="single" w:sz="4" w:space="0" w:color="auto"/>
              <w:bottom w:val="single" w:sz="4" w:space="0" w:color="auto"/>
              <w:right w:val="single" w:sz="4" w:space="0" w:color="auto"/>
            </w:tcBorders>
          </w:tcPr>
          <w:p w:rsidR="008C20DA" w:rsidRPr="008C20DA" w:rsidRDefault="008C20DA" w:rsidP="008C20DA">
            <w:pPr>
              <w:spacing w:after="120"/>
              <w:rPr>
                <w:rFonts w:eastAsiaTheme="minorEastAsia"/>
                <w:i/>
                <w:sz w:val="16"/>
                <w:szCs w:val="16"/>
                <w:lang w:eastAsia="zh-CN"/>
              </w:rPr>
            </w:pPr>
          </w:p>
        </w:tc>
      </w:tr>
      <w:tr w:rsidR="008C20DA"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sz w:val="16"/>
                <w:szCs w:val="16"/>
                <w:lang w:eastAsia="zh-CN"/>
              </w:rPr>
            </w:pPr>
            <w:r w:rsidRPr="008C20DA">
              <w:rPr>
                <w:sz w:val="16"/>
                <w:szCs w:val="16"/>
              </w:rPr>
              <w:t>R4-2117207</w:t>
            </w:r>
          </w:p>
        </w:tc>
        <w:tc>
          <w:tcPr>
            <w:tcW w:w="4156"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Draft CR to TS 37.104: Correction on tables for Band 23 co-location requirements</w:t>
            </w:r>
          </w:p>
        </w:tc>
        <w:tc>
          <w:tcPr>
            <w:tcW w:w="1265"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Nokia, Nokia Shanghai Bell</w:t>
            </w:r>
          </w:p>
        </w:tc>
        <w:tc>
          <w:tcPr>
            <w:tcW w:w="1497"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rPr>
                <w:sz w:val="16"/>
                <w:szCs w:val="16"/>
              </w:rPr>
            </w:pPr>
            <w:r w:rsidRPr="008C20DA">
              <w:rPr>
                <w:rFonts w:eastAsiaTheme="minorEastAsia"/>
                <w:sz w:val="16"/>
                <w:szCs w:val="16"/>
                <w:highlight w:val="green"/>
                <w:lang w:eastAsia="zh-CN"/>
              </w:rPr>
              <w:t>Endorsed</w:t>
            </w:r>
          </w:p>
        </w:tc>
        <w:tc>
          <w:tcPr>
            <w:tcW w:w="1483" w:type="dxa"/>
            <w:tcBorders>
              <w:top w:val="single" w:sz="4" w:space="0" w:color="auto"/>
              <w:left w:val="single" w:sz="4" w:space="0" w:color="auto"/>
              <w:bottom w:val="single" w:sz="4" w:space="0" w:color="auto"/>
              <w:right w:val="single" w:sz="4" w:space="0" w:color="auto"/>
            </w:tcBorders>
          </w:tcPr>
          <w:p w:rsidR="008C20DA" w:rsidRPr="008C20DA" w:rsidRDefault="008C20DA" w:rsidP="008C20DA">
            <w:pPr>
              <w:spacing w:after="120"/>
              <w:rPr>
                <w:rFonts w:eastAsiaTheme="minorEastAsia"/>
                <w:i/>
                <w:sz w:val="16"/>
                <w:szCs w:val="16"/>
                <w:lang w:eastAsia="zh-CN"/>
              </w:rPr>
            </w:pPr>
          </w:p>
        </w:tc>
      </w:tr>
      <w:tr w:rsidR="008C20DA"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sz w:val="16"/>
                <w:szCs w:val="16"/>
                <w:lang w:eastAsia="zh-CN"/>
              </w:rPr>
            </w:pPr>
            <w:r w:rsidRPr="008C20DA">
              <w:rPr>
                <w:sz w:val="16"/>
                <w:szCs w:val="16"/>
              </w:rPr>
              <w:t>R4-2117208</w:t>
            </w:r>
          </w:p>
        </w:tc>
        <w:tc>
          <w:tcPr>
            <w:tcW w:w="4156"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Draft CR to TS 37.141: Correction on tables for Band 23 co-location requirements</w:t>
            </w:r>
          </w:p>
        </w:tc>
        <w:tc>
          <w:tcPr>
            <w:tcW w:w="1265"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Nokia, Nokia Shanghai Bell</w:t>
            </w:r>
          </w:p>
        </w:tc>
        <w:tc>
          <w:tcPr>
            <w:tcW w:w="1497"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rPr>
                <w:sz w:val="16"/>
                <w:szCs w:val="16"/>
              </w:rPr>
            </w:pPr>
            <w:r w:rsidRPr="008C20DA">
              <w:rPr>
                <w:rFonts w:eastAsiaTheme="minorEastAsia"/>
                <w:sz w:val="16"/>
                <w:szCs w:val="16"/>
                <w:highlight w:val="green"/>
                <w:lang w:eastAsia="zh-CN"/>
              </w:rPr>
              <w:t>Endorsed</w:t>
            </w:r>
          </w:p>
        </w:tc>
        <w:tc>
          <w:tcPr>
            <w:tcW w:w="1483" w:type="dxa"/>
            <w:tcBorders>
              <w:top w:val="single" w:sz="4" w:space="0" w:color="auto"/>
              <w:left w:val="single" w:sz="4" w:space="0" w:color="auto"/>
              <w:bottom w:val="single" w:sz="4" w:space="0" w:color="auto"/>
              <w:right w:val="single" w:sz="4" w:space="0" w:color="auto"/>
            </w:tcBorders>
          </w:tcPr>
          <w:p w:rsidR="008C20DA" w:rsidRPr="008C20DA" w:rsidRDefault="008C20DA" w:rsidP="008C20DA">
            <w:pPr>
              <w:spacing w:after="120"/>
              <w:rPr>
                <w:rFonts w:eastAsiaTheme="minorEastAsia"/>
                <w:i/>
                <w:sz w:val="16"/>
                <w:szCs w:val="16"/>
                <w:lang w:eastAsia="zh-CN"/>
              </w:rPr>
            </w:pPr>
          </w:p>
        </w:tc>
      </w:tr>
      <w:tr w:rsidR="008C20DA"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sz w:val="16"/>
                <w:szCs w:val="16"/>
                <w:lang w:eastAsia="zh-CN"/>
              </w:rPr>
            </w:pPr>
            <w:r w:rsidRPr="008C20DA">
              <w:rPr>
                <w:sz w:val="16"/>
                <w:szCs w:val="16"/>
              </w:rPr>
              <w:t>R4-2117209</w:t>
            </w:r>
          </w:p>
        </w:tc>
        <w:tc>
          <w:tcPr>
            <w:tcW w:w="4156"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Draft CR to TS 37.141: Correction on tables for Band 23 co-location requirements</w:t>
            </w:r>
          </w:p>
        </w:tc>
        <w:tc>
          <w:tcPr>
            <w:tcW w:w="1265"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Nokia, Nokia Shanghai Bell</w:t>
            </w:r>
          </w:p>
        </w:tc>
        <w:tc>
          <w:tcPr>
            <w:tcW w:w="1497"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rPr>
                <w:sz w:val="16"/>
                <w:szCs w:val="16"/>
              </w:rPr>
            </w:pPr>
            <w:r w:rsidRPr="008C20DA">
              <w:rPr>
                <w:rFonts w:eastAsiaTheme="minorEastAsia"/>
                <w:sz w:val="16"/>
                <w:szCs w:val="16"/>
                <w:highlight w:val="green"/>
                <w:lang w:eastAsia="zh-CN"/>
              </w:rPr>
              <w:t>Endorsed</w:t>
            </w:r>
          </w:p>
        </w:tc>
        <w:tc>
          <w:tcPr>
            <w:tcW w:w="1483" w:type="dxa"/>
            <w:tcBorders>
              <w:top w:val="single" w:sz="4" w:space="0" w:color="auto"/>
              <w:left w:val="single" w:sz="4" w:space="0" w:color="auto"/>
              <w:bottom w:val="single" w:sz="4" w:space="0" w:color="auto"/>
              <w:right w:val="single" w:sz="4" w:space="0" w:color="auto"/>
            </w:tcBorders>
          </w:tcPr>
          <w:p w:rsidR="008C20DA" w:rsidRPr="008C20DA" w:rsidRDefault="008C20DA" w:rsidP="008C20DA">
            <w:pPr>
              <w:spacing w:after="120"/>
              <w:rPr>
                <w:rFonts w:eastAsiaTheme="minorEastAsia"/>
                <w:i/>
                <w:sz w:val="16"/>
                <w:szCs w:val="16"/>
                <w:lang w:eastAsia="zh-CN"/>
              </w:rPr>
            </w:pPr>
          </w:p>
        </w:tc>
      </w:tr>
      <w:tr w:rsidR="008C20DA"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sz w:val="16"/>
                <w:szCs w:val="16"/>
                <w:lang w:eastAsia="zh-CN"/>
              </w:rPr>
            </w:pPr>
            <w:r w:rsidRPr="008C20DA">
              <w:rPr>
                <w:sz w:val="16"/>
                <w:szCs w:val="16"/>
              </w:rPr>
              <w:t>R4-2117210</w:t>
            </w:r>
          </w:p>
        </w:tc>
        <w:tc>
          <w:tcPr>
            <w:tcW w:w="4156"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Draft CR to TS 37.141: Correction on tables for Band 23 co-location requirements</w:t>
            </w:r>
          </w:p>
        </w:tc>
        <w:tc>
          <w:tcPr>
            <w:tcW w:w="1265"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Nokia, Nokia Shanghai Bell</w:t>
            </w:r>
          </w:p>
        </w:tc>
        <w:tc>
          <w:tcPr>
            <w:tcW w:w="1497"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rPr>
                <w:sz w:val="16"/>
                <w:szCs w:val="16"/>
              </w:rPr>
            </w:pPr>
            <w:r w:rsidRPr="008C20DA">
              <w:rPr>
                <w:rFonts w:eastAsiaTheme="minorEastAsia"/>
                <w:sz w:val="16"/>
                <w:szCs w:val="16"/>
                <w:highlight w:val="green"/>
                <w:lang w:eastAsia="zh-CN"/>
              </w:rPr>
              <w:t>Endorsed</w:t>
            </w:r>
          </w:p>
        </w:tc>
        <w:tc>
          <w:tcPr>
            <w:tcW w:w="1483" w:type="dxa"/>
            <w:tcBorders>
              <w:top w:val="single" w:sz="4" w:space="0" w:color="auto"/>
              <w:left w:val="single" w:sz="4" w:space="0" w:color="auto"/>
              <w:bottom w:val="single" w:sz="4" w:space="0" w:color="auto"/>
              <w:right w:val="single" w:sz="4" w:space="0" w:color="auto"/>
            </w:tcBorders>
          </w:tcPr>
          <w:p w:rsidR="008C20DA" w:rsidRPr="008C20DA" w:rsidRDefault="008C20DA" w:rsidP="008C20DA">
            <w:pPr>
              <w:spacing w:after="120"/>
              <w:rPr>
                <w:rFonts w:eastAsiaTheme="minorEastAsia"/>
                <w:i/>
                <w:sz w:val="16"/>
                <w:szCs w:val="16"/>
                <w:lang w:eastAsia="zh-CN"/>
              </w:rPr>
            </w:pPr>
          </w:p>
        </w:tc>
      </w:tr>
      <w:tr w:rsidR="008C20DA"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sz w:val="16"/>
                <w:szCs w:val="16"/>
                <w:lang w:eastAsia="zh-CN"/>
              </w:rPr>
            </w:pPr>
            <w:r w:rsidRPr="008C20DA">
              <w:rPr>
                <w:sz w:val="16"/>
                <w:szCs w:val="16"/>
              </w:rPr>
              <w:t>R4-2117211</w:t>
            </w:r>
          </w:p>
        </w:tc>
        <w:tc>
          <w:tcPr>
            <w:tcW w:w="4156"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Draft CR to TS 37.141: Correction on tables for Band 23 co-location requirements</w:t>
            </w:r>
          </w:p>
        </w:tc>
        <w:tc>
          <w:tcPr>
            <w:tcW w:w="1265"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Nokia, Nokia Shanghai Bell</w:t>
            </w:r>
          </w:p>
        </w:tc>
        <w:tc>
          <w:tcPr>
            <w:tcW w:w="1497"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rPr>
                <w:sz w:val="16"/>
                <w:szCs w:val="16"/>
              </w:rPr>
            </w:pPr>
            <w:r w:rsidRPr="008C20DA">
              <w:rPr>
                <w:rFonts w:eastAsiaTheme="minorEastAsia"/>
                <w:sz w:val="16"/>
                <w:szCs w:val="16"/>
                <w:highlight w:val="green"/>
                <w:lang w:eastAsia="zh-CN"/>
              </w:rPr>
              <w:t>Endorsed</w:t>
            </w:r>
          </w:p>
        </w:tc>
        <w:tc>
          <w:tcPr>
            <w:tcW w:w="1483" w:type="dxa"/>
            <w:tcBorders>
              <w:top w:val="single" w:sz="4" w:space="0" w:color="auto"/>
              <w:left w:val="single" w:sz="4" w:space="0" w:color="auto"/>
              <w:bottom w:val="single" w:sz="4" w:space="0" w:color="auto"/>
              <w:right w:val="single" w:sz="4" w:space="0" w:color="auto"/>
            </w:tcBorders>
          </w:tcPr>
          <w:p w:rsidR="008C20DA" w:rsidRPr="008C20DA" w:rsidRDefault="008C20DA" w:rsidP="008C20DA">
            <w:pPr>
              <w:spacing w:after="120"/>
              <w:rPr>
                <w:rFonts w:eastAsiaTheme="minorEastAsia"/>
                <w:i/>
                <w:sz w:val="16"/>
                <w:szCs w:val="16"/>
                <w:lang w:eastAsia="zh-CN"/>
              </w:rPr>
            </w:pPr>
          </w:p>
        </w:tc>
      </w:tr>
      <w:tr w:rsidR="008C20DA"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sz w:val="16"/>
                <w:szCs w:val="16"/>
                <w:lang w:eastAsia="zh-CN"/>
              </w:rPr>
            </w:pPr>
            <w:r w:rsidRPr="008C20DA">
              <w:rPr>
                <w:sz w:val="16"/>
                <w:szCs w:val="16"/>
              </w:rPr>
              <w:lastRenderedPageBreak/>
              <w:t>R4-2117212</w:t>
            </w:r>
          </w:p>
        </w:tc>
        <w:tc>
          <w:tcPr>
            <w:tcW w:w="4156"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Draft CR to TS 38.141-1: Correction on tables for Band 23 co-location requirements</w:t>
            </w:r>
          </w:p>
        </w:tc>
        <w:tc>
          <w:tcPr>
            <w:tcW w:w="1265"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Nokia, Nokia Shanghai Bell</w:t>
            </w:r>
          </w:p>
        </w:tc>
        <w:tc>
          <w:tcPr>
            <w:tcW w:w="1497"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rPr>
                <w:sz w:val="16"/>
                <w:szCs w:val="16"/>
              </w:rPr>
            </w:pPr>
            <w:r w:rsidRPr="008C20DA">
              <w:rPr>
                <w:rFonts w:eastAsiaTheme="minorEastAsia"/>
                <w:sz w:val="16"/>
                <w:szCs w:val="16"/>
                <w:highlight w:val="green"/>
                <w:lang w:eastAsia="zh-CN"/>
              </w:rPr>
              <w:t>Endorsed</w:t>
            </w:r>
          </w:p>
        </w:tc>
        <w:tc>
          <w:tcPr>
            <w:tcW w:w="1483" w:type="dxa"/>
            <w:tcBorders>
              <w:top w:val="single" w:sz="4" w:space="0" w:color="auto"/>
              <w:left w:val="single" w:sz="4" w:space="0" w:color="auto"/>
              <w:bottom w:val="single" w:sz="4" w:space="0" w:color="auto"/>
              <w:right w:val="single" w:sz="4" w:space="0" w:color="auto"/>
            </w:tcBorders>
          </w:tcPr>
          <w:p w:rsidR="008C20DA" w:rsidRPr="008C20DA" w:rsidRDefault="008C20DA" w:rsidP="008C20DA">
            <w:pPr>
              <w:spacing w:after="120"/>
              <w:rPr>
                <w:rFonts w:eastAsiaTheme="minorEastAsia"/>
                <w:i/>
                <w:sz w:val="16"/>
                <w:szCs w:val="16"/>
                <w:lang w:eastAsia="zh-CN"/>
              </w:rPr>
            </w:pPr>
          </w:p>
        </w:tc>
      </w:tr>
      <w:tr w:rsidR="008C20DA"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sz w:val="16"/>
                <w:szCs w:val="16"/>
                <w:lang w:eastAsia="zh-CN"/>
              </w:rPr>
            </w:pPr>
            <w:r w:rsidRPr="008C20DA">
              <w:rPr>
                <w:sz w:val="16"/>
                <w:szCs w:val="16"/>
              </w:rPr>
              <w:t>R4-2117213</w:t>
            </w:r>
          </w:p>
        </w:tc>
        <w:tc>
          <w:tcPr>
            <w:tcW w:w="4156"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Draft CR to TS 38.141-1: Correction on tables for Band 23 co-location requirements</w:t>
            </w:r>
          </w:p>
        </w:tc>
        <w:tc>
          <w:tcPr>
            <w:tcW w:w="1265"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Nokia, Nokia Shanghai Bell</w:t>
            </w:r>
          </w:p>
        </w:tc>
        <w:tc>
          <w:tcPr>
            <w:tcW w:w="1497"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rPr>
                <w:sz w:val="16"/>
                <w:szCs w:val="16"/>
              </w:rPr>
            </w:pPr>
            <w:r w:rsidRPr="008C20DA">
              <w:rPr>
                <w:rFonts w:eastAsiaTheme="minorEastAsia"/>
                <w:sz w:val="16"/>
                <w:szCs w:val="16"/>
                <w:highlight w:val="green"/>
                <w:lang w:eastAsia="zh-CN"/>
              </w:rPr>
              <w:t>Endorsed</w:t>
            </w:r>
          </w:p>
        </w:tc>
        <w:tc>
          <w:tcPr>
            <w:tcW w:w="1483" w:type="dxa"/>
            <w:tcBorders>
              <w:top w:val="single" w:sz="4" w:space="0" w:color="auto"/>
              <w:left w:val="single" w:sz="4" w:space="0" w:color="auto"/>
              <w:bottom w:val="single" w:sz="4" w:space="0" w:color="auto"/>
              <w:right w:val="single" w:sz="4" w:space="0" w:color="auto"/>
            </w:tcBorders>
          </w:tcPr>
          <w:p w:rsidR="008C20DA" w:rsidRPr="008C20DA" w:rsidRDefault="008C20DA" w:rsidP="008C20DA">
            <w:pPr>
              <w:spacing w:after="120"/>
              <w:rPr>
                <w:rFonts w:eastAsiaTheme="minorEastAsia"/>
                <w:i/>
                <w:sz w:val="16"/>
                <w:szCs w:val="16"/>
                <w:lang w:eastAsia="zh-CN"/>
              </w:rPr>
            </w:pPr>
          </w:p>
        </w:tc>
      </w:tr>
      <w:tr w:rsidR="008C20DA"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sz w:val="16"/>
                <w:szCs w:val="16"/>
                <w:lang w:eastAsia="zh-CN"/>
              </w:rPr>
            </w:pPr>
            <w:r w:rsidRPr="008C20DA">
              <w:rPr>
                <w:sz w:val="16"/>
                <w:szCs w:val="16"/>
              </w:rPr>
              <w:t>R4-2117214</w:t>
            </w:r>
          </w:p>
        </w:tc>
        <w:tc>
          <w:tcPr>
            <w:tcW w:w="4156"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Draft CR to TS 38.141-1: Correction on tables for Band 23 co-location requirements</w:t>
            </w:r>
          </w:p>
        </w:tc>
        <w:tc>
          <w:tcPr>
            <w:tcW w:w="1265"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Nokia, Nokia Shanghai Bell</w:t>
            </w:r>
          </w:p>
        </w:tc>
        <w:tc>
          <w:tcPr>
            <w:tcW w:w="1497"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rPr>
                <w:sz w:val="16"/>
                <w:szCs w:val="16"/>
              </w:rPr>
            </w:pPr>
            <w:r w:rsidRPr="008C20DA">
              <w:rPr>
                <w:rFonts w:eastAsiaTheme="minorEastAsia"/>
                <w:sz w:val="16"/>
                <w:szCs w:val="16"/>
                <w:highlight w:val="green"/>
                <w:lang w:eastAsia="zh-CN"/>
              </w:rPr>
              <w:t>Endorsed</w:t>
            </w:r>
          </w:p>
        </w:tc>
        <w:tc>
          <w:tcPr>
            <w:tcW w:w="1483" w:type="dxa"/>
            <w:tcBorders>
              <w:top w:val="single" w:sz="4" w:space="0" w:color="auto"/>
              <w:left w:val="single" w:sz="4" w:space="0" w:color="auto"/>
              <w:bottom w:val="single" w:sz="4" w:space="0" w:color="auto"/>
              <w:right w:val="single" w:sz="4" w:space="0" w:color="auto"/>
            </w:tcBorders>
          </w:tcPr>
          <w:p w:rsidR="008C20DA" w:rsidRPr="008C20DA" w:rsidRDefault="008C20DA" w:rsidP="008C20DA">
            <w:pPr>
              <w:spacing w:after="120"/>
              <w:rPr>
                <w:rFonts w:eastAsiaTheme="minorEastAsia"/>
                <w:i/>
                <w:sz w:val="16"/>
                <w:szCs w:val="16"/>
                <w:lang w:eastAsia="zh-CN"/>
              </w:rPr>
            </w:pPr>
          </w:p>
        </w:tc>
      </w:tr>
      <w:tr w:rsidR="008C20DA"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sz w:val="16"/>
                <w:szCs w:val="16"/>
                <w:lang w:eastAsia="zh-CN"/>
              </w:rPr>
            </w:pPr>
            <w:r w:rsidRPr="008C20DA">
              <w:rPr>
                <w:sz w:val="16"/>
                <w:szCs w:val="16"/>
              </w:rPr>
              <w:t>R4-2117215</w:t>
            </w:r>
          </w:p>
        </w:tc>
        <w:tc>
          <w:tcPr>
            <w:tcW w:w="4156"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Draft CR to TS 38.141-2: Correction on tables for Band 23 co-location requirements</w:t>
            </w:r>
          </w:p>
        </w:tc>
        <w:tc>
          <w:tcPr>
            <w:tcW w:w="1265"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Nokia, Nokia Shanghai Bell</w:t>
            </w:r>
          </w:p>
        </w:tc>
        <w:tc>
          <w:tcPr>
            <w:tcW w:w="1497"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rPr>
                <w:sz w:val="16"/>
                <w:szCs w:val="16"/>
              </w:rPr>
            </w:pPr>
            <w:r w:rsidRPr="008C20DA">
              <w:rPr>
                <w:rFonts w:eastAsiaTheme="minorEastAsia"/>
                <w:sz w:val="16"/>
                <w:szCs w:val="16"/>
                <w:highlight w:val="green"/>
                <w:lang w:eastAsia="zh-CN"/>
              </w:rPr>
              <w:t>Endorsed</w:t>
            </w:r>
          </w:p>
        </w:tc>
        <w:tc>
          <w:tcPr>
            <w:tcW w:w="1483" w:type="dxa"/>
            <w:tcBorders>
              <w:top w:val="single" w:sz="4" w:space="0" w:color="auto"/>
              <w:left w:val="single" w:sz="4" w:space="0" w:color="auto"/>
              <w:bottom w:val="single" w:sz="4" w:space="0" w:color="auto"/>
              <w:right w:val="single" w:sz="4" w:space="0" w:color="auto"/>
            </w:tcBorders>
          </w:tcPr>
          <w:p w:rsidR="008C20DA" w:rsidRPr="008C20DA" w:rsidRDefault="008C20DA" w:rsidP="008C20DA">
            <w:pPr>
              <w:spacing w:after="120"/>
              <w:rPr>
                <w:rFonts w:eastAsiaTheme="minorEastAsia"/>
                <w:i/>
                <w:sz w:val="16"/>
                <w:szCs w:val="16"/>
                <w:lang w:eastAsia="zh-CN"/>
              </w:rPr>
            </w:pPr>
          </w:p>
        </w:tc>
      </w:tr>
      <w:tr w:rsidR="008C20DA"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sz w:val="16"/>
                <w:szCs w:val="16"/>
                <w:lang w:eastAsia="zh-CN"/>
              </w:rPr>
            </w:pPr>
            <w:r w:rsidRPr="008C20DA">
              <w:rPr>
                <w:sz w:val="16"/>
                <w:szCs w:val="16"/>
              </w:rPr>
              <w:t>R4-2117216</w:t>
            </w:r>
          </w:p>
        </w:tc>
        <w:tc>
          <w:tcPr>
            <w:tcW w:w="4156"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Draft CR to TS 38.141-2: Correction on tables for Band 23 co-location requirements</w:t>
            </w:r>
          </w:p>
        </w:tc>
        <w:tc>
          <w:tcPr>
            <w:tcW w:w="1265"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Nokia, Nokia Shanghai Bell</w:t>
            </w:r>
          </w:p>
        </w:tc>
        <w:tc>
          <w:tcPr>
            <w:tcW w:w="1497"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rPr>
                <w:sz w:val="16"/>
                <w:szCs w:val="16"/>
              </w:rPr>
            </w:pPr>
            <w:r w:rsidRPr="008C20DA">
              <w:rPr>
                <w:rFonts w:eastAsiaTheme="minorEastAsia"/>
                <w:sz w:val="16"/>
                <w:szCs w:val="16"/>
                <w:highlight w:val="green"/>
                <w:lang w:eastAsia="zh-CN"/>
              </w:rPr>
              <w:t>Endorsed</w:t>
            </w:r>
          </w:p>
        </w:tc>
        <w:tc>
          <w:tcPr>
            <w:tcW w:w="1483" w:type="dxa"/>
            <w:tcBorders>
              <w:top w:val="single" w:sz="4" w:space="0" w:color="auto"/>
              <w:left w:val="single" w:sz="4" w:space="0" w:color="auto"/>
              <w:bottom w:val="single" w:sz="4" w:space="0" w:color="auto"/>
              <w:right w:val="single" w:sz="4" w:space="0" w:color="auto"/>
            </w:tcBorders>
          </w:tcPr>
          <w:p w:rsidR="008C20DA" w:rsidRPr="008C20DA" w:rsidRDefault="008C20DA" w:rsidP="008C20DA">
            <w:pPr>
              <w:spacing w:after="120"/>
              <w:rPr>
                <w:rFonts w:eastAsiaTheme="minorEastAsia"/>
                <w:i/>
                <w:sz w:val="16"/>
                <w:szCs w:val="16"/>
                <w:lang w:eastAsia="zh-CN"/>
              </w:rPr>
            </w:pPr>
          </w:p>
        </w:tc>
      </w:tr>
      <w:tr w:rsidR="008C20DA"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sz w:val="16"/>
                <w:szCs w:val="16"/>
                <w:lang w:eastAsia="zh-CN"/>
              </w:rPr>
            </w:pPr>
            <w:r w:rsidRPr="008C20DA">
              <w:rPr>
                <w:sz w:val="16"/>
                <w:szCs w:val="16"/>
              </w:rPr>
              <w:t>R4-2117217</w:t>
            </w:r>
          </w:p>
        </w:tc>
        <w:tc>
          <w:tcPr>
            <w:tcW w:w="4156"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Draft CR to TS 38.141-2: Correction on tables for Band 23 co-location requirements</w:t>
            </w:r>
          </w:p>
        </w:tc>
        <w:tc>
          <w:tcPr>
            <w:tcW w:w="1265"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Nokia, Nokia Shanghai Bell</w:t>
            </w:r>
          </w:p>
        </w:tc>
        <w:tc>
          <w:tcPr>
            <w:tcW w:w="1497"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rPr>
                <w:sz w:val="16"/>
                <w:szCs w:val="16"/>
              </w:rPr>
            </w:pPr>
            <w:r w:rsidRPr="008C20DA">
              <w:rPr>
                <w:rFonts w:eastAsiaTheme="minorEastAsia"/>
                <w:sz w:val="16"/>
                <w:szCs w:val="16"/>
                <w:highlight w:val="green"/>
                <w:lang w:eastAsia="zh-CN"/>
              </w:rPr>
              <w:t>Endorsed</w:t>
            </w:r>
          </w:p>
        </w:tc>
        <w:tc>
          <w:tcPr>
            <w:tcW w:w="1483" w:type="dxa"/>
            <w:tcBorders>
              <w:top w:val="single" w:sz="4" w:space="0" w:color="auto"/>
              <w:left w:val="single" w:sz="4" w:space="0" w:color="auto"/>
              <w:bottom w:val="single" w:sz="4" w:space="0" w:color="auto"/>
              <w:right w:val="single" w:sz="4" w:space="0" w:color="auto"/>
            </w:tcBorders>
          </w:tcPr>
          <w:p w:rsidR="008C20DA" w:rsidRPr="008C20DA" w:rsidRDefault="008C20DA" w:rsidP="008C20DA">
            <w:pPr>
              <w:spacing w:after="120"/>
              <w:rPr>
                <w:rFonts w:eastAsiaTheme="minorEastAsia"/>
                <w:i/>
                <w:sz w:val="16"/>
                <w:szCs w:val="16"/>
                <w:lang w:eastAsia="zh-CN"/>
              </w:rPr>
            </w:pPr>
          </w:p>
        </w:tc>
      </w:tr>
      <w:tr w:rsidR="008C20DA"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sz w:val="16"/>
                <w:szCs w:val="16"/>
                <w:lang w:eastAsia="zh-CN"/>
              </w:rPr>
            </w:pPr>
            <w:r w:rsidRPr="008C20DA">
              <w:rPr>
                <w:sz w:val="16"/>
                <w:szCs w:val="16"/>
              </w:rPr>
              <w:t>R4-2117218</w:t>
            </w:r>
          </w:p>
        </w:tc>
        <w:tc>
          <w:tcPr>
            <w:tcW w:w="4156"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Draft CR to TS 37.105: Correction on tables for Band 23 co-location requirements</w:t>
            </w:r>
          </w:p>
        </w:tc>
        <w:tc>
          <w:tcPr>
            <w:tcW w:w="1265"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Nokia, Nokia Shanghai Bell</w:t>
            </w:r>
          </w:p>
        </w:tc>
        <w:tc>
          <w:tcPr>
            <w:tcW w:w="1497"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rPr>
                <w:sz w:val="16"/>
                <w:szCs w:val="16"/>
              </w:rPr>
            </w:pPr>
            <w:r w:rsidRPr="008C20DA">
              <w:rPr>
                <w:rFonts w:eastAsiaTheme="minorEastAsia"/>
                <w:sz w:val="16"/>
                <w:szCs w:val="16"/>
                <w:highlight w:val="green"/>
                <w:lang w:eastAsia="zh-CN"/>
              </w:rPr>
              <w:t>Endorsed</w:t>
            </w:r>
          </w:p>
        </w:tc>
        <w:tc>
          <w:tcPr>
            <w:tcW w:w="1483" w:type="dxa"/>
            <w:tcBorders>
              <w:top w:val="single" w:sz="4" w:space="0" w:color="auto"/>
              <w:left w:val="single" w:sz="4" w:space="0" w:color="auto"/>
              <w:bottom w:val="single" w:sz="4" w:space="0" w:color="auto"/>
              <w:right w:val="single" w:sz="4" w:space="0" w:color="auto"/>
            </w:tcBorders>
          </w:tcPr>
          <w:p w:rsidR="008C20DA" w:rsidRPr="008C20DA" w:rsidRDefault="008C20DA" w:rsidP="008C20DA">
            <w:pPr>
              <w:spacing w:after="120"/>
              <w:rPr>
                <w:rFonts w:eastAsiaTheme="minorEastAsia"/>
                <w:i/>
                <w:sz w:val="16"/>
                <w:szCs w:val="16"/>
                <w:lang w:eastAsia="zh-CN"/>
              </w:rPr>
            </w:pPr>
          </w:p>
        </w:tc>
      </w:tr>
      <w:tr w:rsidR="008C20DA"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sz w:val="16"/>
                <w:szCs w:val="16"/>
                <w:lang w:eastAsia="zh-CN"/>
              </w:rPr>
            </w:pPr>
            <w:r w:rsidRPr="008C20DA">
              <w:rPr>
                <w:sz w:val="16"/>
                <w:szCs w:val="16"/>
              </w:rPr>
              <w:t>R4-2117219</w:t>
            </w:r>
          </w:p>
        </w:tc>
        <w:tc>
          <w:tcPr>
            <w:tcW w:w="4156"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Draft CR to TS 37.105: Correction on tables for Band 23 co-location requirements</w:t>
            </w:r>
          </w:p>
        </w:tc>
        <w:tc>
          <w:tcPr>
            <w:tcW w:w="1265"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Nokia, Nokia Shanghai Bell</w:t>
            </w:r>
          </w:p>
        </w:tc>
        <w:tc>
          <w:tcPr>
            <w:tcW w:w="1497"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rPr>
                <w:sz w:val="16"/>
                <w:szCs w:val="16"/>
              </w:rPr>
            </w:pPr>
            <w:r w:rsidRPr="008C20DA">
              <w:rPr>
                <w:rFonts w:eastAsiaTheme="minorEastAsia"/>
                <w:sz w:val="16"/>
                <w:szCs w:val="16"/>
                <w:highlight w:val="green"/>
                <w:lang w:eastAsia="zh-CN"/>
              </w:rPr>
              <w:t>Endorsed</w:t>
            </w:r>
          </w:p>
        </w:tc>
        <w:tc>
          <w:tcPr>
            <w:tcW w:w="1483" w:type="dxa"/>
            <w:tcBorders>
              <w:top w:val="single" w:sz="4" w:space="0" w:color="auto"/>
              <w:left w:val="single" w:sz="4" w:space="0" w:color="auto"/>
              <w:bottom w:val="single" w:sz="4" w:space="0" w:color="auto"/>
              <w:right w:val="single" w:sz="4" w:space="0" w:color="auto"/>
            </w:tcBorders>
          </w:tcPr>
          <w:p w:rsidR="008C20DA" w:rsidRPr="008C20DA" w:rsidRDefault="008C20DA" w:rsidP="008C20DA">
            <w:pPr>
              <w:spacing w:after="120"/>
              <w:rPr>
                <w:rFonts w:eastAsiaTheme="minorEastAsia"/>
                <w:i/>
                <w:sz w:val="16"/>
                <w:szCs w:val="16"/>
                <w:lang w:eastAsia="zh-CN"/>
              </w:rPr>
            </w:pPr>
          </w:p>
        </w:tc>
      </w:tr>
      <w:tr w:rsidR="008C20DA"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sz w:val="16"/>
                <w:szCs w:val="16"/>
                <w:lang w:eastAsia="zh-CN"/>
              </w:rPr>
            </w:pPr>
            <w:r w:rsidRPr="008C20DA">
              <w:rPr>
                <w:sz w:val="16"/>
                <w:szCs w:val="16"/>
              </w:rPr>
              <w:t>R4-2117220</w:t>
            </w:r>
          </w:p>
        </w:tc>
        <w:tc>
          <w:tcPr>
            <w:tcW w:w="4156"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Draft CR to TS 37.105: Correction on tables for Band 23 co-location requirements</w:t>
            </w:r>
          </w:p>
        </w:tc>
        <w:tc>
          <w:tcPr>
            <w:tcW w:w="1265"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Nokia, Nokia Shanghai Bell</w:t>
            </w:r>
          </w:p>
        </w:tc>
        <w:tc>
          <w:tcPr>
            <w:tcW w:w="1497"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rPr>
                <w:sz w:val="16"/>
                <w:szCs w:val="16"/>
              </w:rPr>
            </w:pPr>
            <w:r w:rsidRPr="008C20DA">
              <w:rPr>
                <w:rFonts w:eastAsiaTheme="minorEastAsia"/>
                <w:sz w:val="16"/>
                <w:szCs w:val="16"/>
                <w:highlight w:val="green"/>
                <w:lang w:eastAsia="zh-CN"/>
              </w:rPr>
              <w:t>Endorsed</w:t>
            </w:r>
          </w:p>
        </w:tc>
        <w:tc>
          <w:tcPr>
            <w:tcW w:w="1483" w:type="dxa"/>
            <w:tcBorders>
              <w:top w:val="single" w:sz="4" w:space="0" w:color="auto"/>
              <w:left w:val="single" w:sz="4" w:space="0" w:color="auto"/>
              <w:bottom w:val="single" w:sz="4" w:space="0" w:color="auto"/>
              <w:right w:val="single" w:sz="4" w:space="0" w:color="auto"/>
            </w:tcBorders>
          </w:tcPr>
          <w:p w:rsidR="008C20DA" w:rsidRPr="008C20DA" w:rsidRDefault="008C20DA" w:rsidP="008C20DA">
            <w:pPr>
              <w:spacing w:after="120"/>
              <w:rPr>
                <w:rFonts w:eastAsiaTheme="minorEastAsia"/>
                <w:i/>
                <w:sz w:val="16"/>
                <w:szCs w:val="16"/>
                <w:lang w:eastAsia="zh-CN"/>
              </w:rPr>
            </w:pPr>
          </w:p>
        </w:tc>
      </w:tr>
      <w:tr w:rsidR="008C20DA"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sz w:val="16"/>
                <w:szCs w:val="16"/>
                <w:lang w:eastAsia="zh-CN"/>
              </w:rPr>
            </w:pPr>
            <w:r w:rsidRPr="008C20DA">
              <w:rPr>
                <w:sz w:val="16"/>
                <w:szCs w:val="16"/>
              </w:rPr>
              <w:t>R4-2117221</w:t>
            </w:r>
          </w:p>
        </w:tc>
        <w:tc>
          <w:tcPr>
            <w:tcW w:w="4156"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Draft CR to TS 37.105: Correction on tables for Band 23 co-location requirements</w:t>
            </w:r>
          </w:p>
        </w:tc>
        <w:tc>
          <w:tcPr>
            <w:tcW w:w="1265"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Nokia, Nokia Shanghai Bell</w:t>
            </w:r>
          </w:p>
        </w:tc>
        <w:tc>
          <w:tcPr>
            <w:tcW w:w="1497"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rPr>
                <w:sz w:val="16"/>
                <w:szCs w:val="16"/>
              </w:rPr>
            </w:pPr>
            <w:r w:rsidRPr="008C20DA">
              <w:rPr>
                <w:rFonts w:eastAsiaTheme="minorEastAsia"/>
                <w:sz w:val="16"/>
                <w:szCs w:val="16"/>
                <w:highlight w:val="green"/>
                <w:lang w:eastAsia="zh-CN"/>
              </w:rPr>
              <w:t>Endorsed</w:t>
            </w:r>
          </w:p>
        </w:tc>
        <w:tc>
          <w:tcPr>
            <w:tcW w:w="1483" w:type="dxa"/>
            <w:tcBorders>
              <w:top w:val="single" w:sz="4" w:space="0" w:color="auto"/>
              <w:left w:val="single" w:sz="4" w:space="0" w:color="auto"/>
              <w:bottom w:val="single" w:sz="4" w:space="0" w:color="auto"/>
              <w:right w:val="single" w:sz="4" w:space="0" w:color="auto"/>
            </w:tcBorders>
          </w:tcPr>
          <w:p w:rsidR="008C20DA" w:rsidRPr="008C20DA" w:rsidRDefault="008C20DA" w:rsidP="008C20DA">
            <w:pPr>
              <w:spacing w:after="120"/>
              <w:rPr>
                <w:rFonts w:eastAsiaTheme="minorEastAsia"/>
                <w:i/>
                <w:sz w:val="16"/>
                <w:szCs w:val="16"/>
                <w:lang w:eastAsia="zh-CN"/>
              </w:rPr>
            </w:pPr>
          </w:p>
        </w:tc>
      </w:tr>
      <w:tr w:rsidR="008C20DA"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sz w:val="16"/>
                <w:szCs w:val="16"/>
                <w:lang w:eastAsia="zh-CN"/>
              </w:rPr>
            </w:pPr>
            <w:r w:rsidRPr="008C20DA">
              <w:rPr>
                <w:sz w:val="16"/>
                <w:szCs w:val="16"/>
              </w:rPr>
              <w:t>R4-2117222</w:t>
            </w:r>
          </w:p>
        </w:tc>
        <w:tc>
          <w:tcPr>
            <w:tcW w:w="4156"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Draft CR to TS 37.145-1: Correction on tables for Band 23 coexistence and co-location requirements</w:t>
            </w:r>
          </w:p>
        </w:tc>
        <w:tc>
          <w:tcPr>
            <w:tcW w:w="1265"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Nokia, Nokia Shanghai Bell</w:t>
            </w:r>
          </w:p>
        </w:tc>
        <w:tc>
          <w:tcPr>
            <w:tcW w:w="1497"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rPr>
                <w:sz w:val="16"/>
                <w:szCs w:val="16"/>
              </w:rPr>
            </w:pPr>
            <w:r w:rsidRPr="008C20DA">
              <w:rPr>
                <w:rFonts w:eastAsiaTheme="minorEastAsia"/>
                <w:sz w:val="16"/>
                <w:szCs w:val="16"/>
                <w:highlight w:val="green"/>
                <w:lang w:eastAsia="zh-CN"/>
              </w:rPr>
              <w:t>Endorsed</w:t>
            </w:r>
          </w:p>
        </w:tc>
        <w:tc>
          <w:tcPr>
            <w:tcW w:w="1483" w:type="dxa"/>
            <w:tcBorders>
              <w:top w:val="single" w:sz="4" w:space="0" w:color="auto"/>
              <w:left w:val="single" w:sz="4" w:space="0" w:color="auto"/>
              <w:bottom w:val="single" w:sz="4" w:space="0" w:color="auto"/>
              <w:right w:val="single" w:sz="4" w:space="0" w:color="auto"/>
            </w:tcBorders>
          </w:tcPr>
          <w:p w:rsidR="008C20DA" w:rsidRPr="008C20DA" w:rsidRDefault="008C20DA" w:rsidP="008C20DA">
            <w:pPr>
              <w:spacing w:after="120"/>
              <w:rPr>
                <w:rFonts w:eastAsiaTheme="minorEastAsia"/>
                <w:i/>
                <w:sz w:val="16"/>
                <w:szCs w:val="16"/>
                <w:lang w:eastAsia="zh-CN"/>
              </w:rPr>
            </w:pPr>
          </w:p>
        </w:tc>
      </w:tr>
      <w:tr w:rsidR="008C20DA"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sz w:val="16"/>
                <w:szCs w:val="16"/>
                <w:lang w:eastAsia="zh-CN"/>
              </w:rPr>
            </w:pPr>
            <w:r w:rsidRPr="008C20DA">
              <w:rPr>
                <w:sz w:val="16"/>
                <w:szCs w:val="16"/>
              </w:rPr>
              <w:t>R4-2117223</w:t>
            </w:r>
          </w:p>
        </w:tc>
        <w:tc>
          <w:tcPr>
            <w:tcW w:w="4156"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Draft CR to TS 37.145-1: Correction on tables for Band 23 coexistence and co-location requirements</w:t>
            </w:r>
          </w:p>
        </w:tc>
        <w:tc>
          <w:tcPr>
            <w:tcW w:w="1265"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Nokia, Nokia Shanghai Bell</w:t>
            </w:r>
          </w:p>
        </w:tc>
        <w:tc>
          <w:tcPr>
            <w:tcW w:w="1497"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rPr>
                <w:sz w:val="16"/>
                <w:szCs w:val="16"/>
              </w:rPr>
            </w:pPr>
            <w:r w:rsidRPr="008C20DA">
              <w:rPr>
                <w:rFonts w:eastAsiaTheme="minorEastAsia"/>
                <w:sz w:val="16"/>
                <w:szCs w:val="16"/>
                <w:highlight w:val="green"/>
                <w:lang w:eastAsia="zh-CN"/>
              </w:rPr>
              <w:t>Endorsed</w:t>
            </w:r>
          </w:p>
        </w:tc>
        <w:tc>
          <w:tcPr>
            <w:tcW w:w="1483" w:type="dxa"/>
            <w:tcBorders>
              <w:top w:val="single" w:sz="4" w:space="0" w:color="auto"/>
              <w:left w:val="single" w:sz="4" w:space="0" w:color="auto"/>
              <w:bottom w:val="single" w:sz="4" w:space="0" w:color="auto"/>
              <w:right w:val="single" w:sz="4" w:space="0" w:color="auto"/>
            </w:tcBorders>
          </w:tcPr>
          <w:p w:rsidR="008C20DA" w:rsidRPr="008C20DA" w:rsidRDefault="008C20DA" w:rsidP="008C20DA">
            <w:pPr>
              <w:spacing w:after="120"/>
              <w:rPr>
                <w:rFonts w:eastAsiaTheme="minorEastAsia"/>
                <w:i/>
                <w:sz w:val="16"/>
                <w:szCs w:val="16"/>
                <w:lang w:eastAsia="zh-CN"/>
              </w:rPr>
            </w:pPr>
          </w:p>
        </w:tc>
      </w:tr>
      <w:tr w:rsidR="008C20DA"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sz w:val="16"/>
                <w:szCs w:val="16"/>
                <w:lang w:eastAsia="zh-CN"/>
              </w:rPr>
            </w:pPr>
            <w:r w:rsidRPr="008C20DA">
              <w:rPr>
                <w:sz w:val="16"/>
                <w:szCs w:val="16"/>
              </w:rPr>
              <w:t>R4-2117224</w:t>
            </w:r>
          </w:p>
        </w:tc>
        <w:tc>
          <w:tcPr>
            <w:tcW w:w="4156"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Draft CR to TS 37.145-1: Correction on tables for Band 23 coexistence and co-location requirements</w:t>
            </w:r>
          </w:p>
        </w:tc>
        <w:tc>
          <w:tcPr>
            <w:tcW w:w="1265"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Nokia, Nokia Shanghai Bell</w:t>
            </w:r>
          </w:p>
        </w:tc>
        <w:tc>
          <w:tcPr>
            <w:tcW w:w="1497"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rPr>
                <w:sz w:val="16"/>
                <w:szCs w:val="16"/>
              </w:rPr>
            </w:pPr>
            <w:r w:rsidRPr="008C20DA">
              <w:rPr>
                <w:rFonts w:eastAsiaTheme="minorEastAsia"/>
                <w:sz w:val="16"/>
                <w:szCs w:val="16"/>
                <w:highlight w:val="green"/>
                <w:lang w:eastAsia="zh-CN"/>
              </w:rPr>
              <w:t>Endorsed</w:t>
            </w:r>
          </w:p>
        </w:tc>
        <w:tc>
          <w:tcPr>
            <w:tcW w:w="1483" w:type="dxa"/>
            <w:tcBorders>
              <w:top w:val="single" w:sz="4" w:space="0" w:color="auto"/>
              <w:left w:val="single" w:sz="4" w:space="0" w:color="auto"/>
              <w:bottom w:val="single" w:sz="4" w:space="0" w:color="auto"/>
              <w:right w:val="single" w:sz="4" w:space="0" w:color="auto"/>
            </w:tcBorders>
          </w:tcPr>
          <w:p w:rsidR="008C20DA" w:rsidRPr="008C20DA" w:rsidRDefault="008C20DA" w:rsidP="008C20DA">
            <w:pPr>
              <w:spacing w:after="120"/>
              <w:rPr>
                <w:rFonts w:eastAsiaTheme="minorEastAsia"/>
                <w:i/>
                <w:sz w:val="16"/>
                <w:szCs w:val="16"/>
                <w:lang w:eastAsia="zh-CN"/>
              </w:rPr>
            </w:pPr>
          </w:p>
        </w:tc>
      </w:tr>
      <w:tr w:rsidR="008C20DA"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sz w:val="16"/>
                <w:szCs w:val="16"/>
                <w:lang w:eastAsia="zh-CN"/>
              </w:rPr>
            </w:pPr>
            <w:r w:rsidRPr="008C20DA">
              <w:rPr>
                <w:sz w:val="16"/>
                <w:szCs w:val="16"/>
              </w:rPr>
              <w:t>R4-2117225</w:t>
            </w:r>
          </w:p>
        </w:tc>
        <w:tc>
          <w:tcPr>
            <w:tcW w:w="4156"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Draft CR to TS 37.145-1: Correction on tables for Band 23 coexistence and co-location requirements</w:t>
            </w:r>
          </w:p>
        </w:tc>
        <w:tc>
          <w:tcPr>
            <w:tcW w:w="1265"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Nokia, Nokia Shanghai Bell</w:t>
            </w:r>
          </w:p>
        </w:tc>
        <w:tc>
          <w:tcPr>
            <w:tcW w:w="1497"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rPr>
                <w:sz w:val="16"/>
                <w:szCs w:val="16"/>
              </w:rPr>
            </w:pPr>
            <w:r w:rsidRPr="008C20DA">
              <w:rPr>
                <w:rFonts w:eastAsiaTheme="minorEastAsia"/>
                <w:sz w:val="16"/>
                <w:szCs w:val="16"/>
                <w:highlight w:val="green"/>
                <w:lang w:eastAsia="zh-CN"/>
              </w:rPr>
              <w:t>Endorsed</w:t>
            </w:r>
          </w:p>
        </w:tc>
        <w:tc>
          <w:tcPr>
            <w:tcW w:w="1483" w:type="dxa"/>
            <w:tcBorders>
              <w:top w:val="single" w:sz="4" w:space="0" w:color="auto"/>
              <w:left w:val="single" w:sz="4" w:space="0" w:color="auto"/>
              <w:bottom w:val="single" w:sz="4" w:space="0" w:color="auto"/>
              <w:right w:val="single" w:sz="4" w:space="0" w:color="auto"/>
            </w:tcBorders>
          </w:tcPr>
          <w:p w:rsidR="008C20DA" w:rsidRPr="008C20DA" w:rsidRDefault="008C20DA" w:rsidP="008C20DA">
            <w:pPr>
              <w:spacing w:after="120"/>
              <w:rPr>
                <w:rFonts w:eastAsiaTheme="minorEastAsia"/>
                <w:i/>
                <w:sz w:val="16"/>
                <w:szCs w:val="16"/>
                <w:lang w:eastAsia="zh-CN"/>
              </w:rPr>
            </w:pPr>
          </w:p>
        </w:tc>
      </w:tr>
      <w:tr w:rsidR="008C20DA"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sz w:val="16"/>
                <w:szCs w:val="16"/>
                <w:lang w:eastAsia="zh-CN"/>
              </w:rPr>
            </w:pPr>
            <w:r w:rsidRPr="008C20DA">
              <w:rPr>
                <w:sz w:val="16"/>
                <w:szCs w:val="16"/>
              </w:rPr>
              <w:t>R4-2117226</w:t>
            </w:r>
          </w:p>
        </w:tc>
        <w:tc>
          <w:tcPr>
            <w:tcW w:w="4156"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Draft CR to TS 37.145-2: Correction on tables for Band 23 co-location requirements</w:t>
            </w:r>
          </w:p>
        </w:tc>
        <w:tc>
          <w:tcPr>
            <w:tcW w:w="1265"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Nokia, Nokia Shanghai Bell</w:t>
            </w:r>
          </w:p>
        </w:tc>
        <w:tc>
          <w:tcPr>
            <w:tcW w:w="1497"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rPr>
                <w:sz w:val="16"/>
                <w:szCs w:val="16"/>
              </w:rPr>
            </w:pPr>
            <w:r w:rsidRPr="008C20DA">
              <w:rPr>
                <w:rFonts w:eastAsiaTheme="minorEastAsia"/>
                <w:sz w:val="16"/>
                <w:szCs w:val="16"/>
                <w:highlight w:val="green"/>
                <w:lang w:eastAsia="zh-CN"/>
              </w:rPr>
              <w:t>Endorsed</w:t>
            </w:r>
          </w:p>
        </w:tc>
        <w:tc>
          <w:tcPr>
            <w:tcW w:w="1483" w:type="dxa"/>
            <w:tcBorders>
              <w:top w:val="single" w:sz="4" w:space="0" w:color="auto"/>
              <w:left w:val="single" w:sz="4" w:space="0" w:color="auto"/>
              <w:bottom w:val="single" w:sz="4" w:space="0" w:color="auto"/>
              <w:right w:val="single" w:sz="4" w:space="0" w:color="auto"/>
            </w:tcBorders>
          </w:tcPr>
          <w:p w:rsidR="008C20DA" w:rsidRPr="008C20DA" w:rsidRDefault="008C20DA" w:rsidP="008C20DA">
            <w:pPr>
              <w:spacing w:after="120"/>
              <w:rPr>
                <w:rFonts w:eastAsiaTheme="minorEastAsia"/>
                <w:i/>
                <w:sz w:val="16"/>
                <w:szCs w:val="16"/>
                <w:lang w:eastAsia="zh-CN"/>
              </w:rPr>
            </w:pPr>
          </w:p>
        </w:tc>
      </w:tr>
      <w:tr w:rsidR="008C20DA"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sz w:val="16"/>
                <w:szCs w:val="16"/>
                <w:lang w:eastAsia="zh-CN"/>
              </w:rPr>
            </w:pPr>
            <w:r w:rsidRPr="008C20DA">
              <w:rPr>
                <w:sz w:val="16"/>
                <w:szCs w:val="16"/>
              </w:rPr>
              <w:t>R4-2117227</w:t>
            </w:r>
          </w:p>
        </w:tc>
        <w:tc>
          <w:tcPr>
            <w:tcW w:w="4156"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Draft CR to TS 37.145-2: Correction on tables for Band 23 co-location requirements</w:t>
            </w:r>
          </w:p>
        </w:tc>
        <w:tc>
          <w:tcPr>
            <w:tcW w:w="1265"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Nokia, Nokia Shanghai Bell</w:t>
            </w:r>
          </w:p>
        </w:tc>
        <w:tc>
          <w:tcPr>
            <w:tcW w:w="1497"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rPr>
                <w:sz w:val="16"/>
                <w:szCs w:val="16"/>
              </w:rPr>
            </w:pPr>
            <w:r w:rsidRPr="008C20DA">
              <w:rPr>
                <w:rFonts w:eastAsiaTheme="minorEastAsia"/>
                <w:sz w:val="16"/>
                <w:szCs w:val="16"/>
                <w:highlight w:val="green"/>
                <w:lang w:eastAsia="zh-CN"/>
              </w:rPr>
              <w:t>Endorsed</w:t>
            </w:r>
          </w:p>
        </w:tc>
        <w:tc>
          <w:tcPr>
            <w:tcW w:w="1483" w:type="dxa"/>
            <w:tcBorders>
              <w:top w:val="single" w:sz="4" w:space="0" w:color="auto"/>
              <w:left w:val="single" w:sz="4" w:space="0" w:color="auto"/>
              <w:bottom w:val="single" w:sz="4" w:space="0" w:color="auto"/>
              <w:right w:val="single" w:sz="4" w:space="0" w:color="auto"/>
            </w:tcBorders>
          </w:tcPr>
          <w:p w:rsidR="008C20DA" w:rsidRPr="008C20DA" w:rsidRDefault="008C20DA" w:rsidP="008C20DA">
            <w:pPr>
              <w:spacing w:after="120"/>
              <w:rPr>
                <w:rFonts w:eastAsiaTheme="minorEastAsia"/>
                <w:i/>
                <w:sz w:val="16"/>
                <w:szCs w:val="16"/>
                <w:lang w:eastAsia="zh-CN"/>
              </w:rPr>
            </w:pPr>
          </w:p>
        </w:tc>
      </w:tr>
      <w:tr w:rsidR="008C20DA"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sz w:val="16"/>
                <w:szCs w:val="16"/>
                <w:lang w:eastAsia="zh-CN"/>
              </w:rPr>
            </w:pPr>
            <w:r w:rsidRPr="008C20DA">
              <w:rPr>
                <w:sz w:val="16"/>
                <w:szCs w:val="16"/>
              </w:rPr>
              <w:t>R4-2117228</w:t>
            </w:r>
          </w:p>
        </w:tc>
        <w:tc>
          <w:tcPr>
            <w:tcW w:w="4156"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Draft CR to TS 37.145-2: Correction on tables for Band 23 co-location requirements</w:t>
            </w:r>
          </w:p>
        </w:tc>
        <w:tc>
          <w:tcPr>
            <w:tcW w:w="1265"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Theme="minorEastAsia"/>
                <w:i/>
                <w:sz w:val="16"/>
                <w:szCs w:val="16"/>
                <w:lang w:eastAsia="zh-CN"/>
              </w:rPr>
            </w:pPr>
            <w:r w:rsidRPr="008C20DA">
              <w:rPr>
                <w:sz w:val="16"/>
                <w:szCs w:val="16"/>
              </w:rPr>
              <w:t>Nokia, Nokia Shanghai Bell</w:t>
            </w:r>
          </w:p>
        </w:tc>
        <w:tc>
          <w:tcPr>
            <w:tcW w:w="1497"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rPr>
                <w:sz w:val="16"/>
                <w:szCs w:val="16"/>
              </w:rPr>
            </w:pPr>
            <w:r w:rsidRPr="008C20DA">
              <w:rPr>
                <w:rFonts w:eastAsiaTheme="minorEastAsia"/>
                <w:sz w:val="16"/>
                <w:szCs w:val="16"/>
                <w:highlight w:val="green"/>
                <w:lang w:eastAsia="zh-CN"/>
              </w:rPr>
              <w:t>Endorsed</w:t>
            </w:r>
          </w:p>
        </w:tc>
        <w:tc>
          <w:tcPr>
            <w:tcW w:w="1483" w:type="dxa"/>
            <w:tcBorders>
              <w:top w:val="single" w:sz="4" w:space="0" w:color="auto"/>
              <w:left w:val="single" w:sz="4" w:space="0" w:color="auto"/>
              <w:bottom w:val="single" w:sz="4" w:space="0" w:color="auto"/>
              <w:right w:val="single" w:sz="4" w:space="0" w:color="auto"/>
            </w:tcBorders>
          </w:tcPr>
          <w:p w:rsidR="008C20DA" w:rsidRPr="008C20DA" w:rsidRDefault="008C20DA" w:rsidP="008C20DA">
            <w:pPr>
              <w:spacing w:after="120"/>
              <w:rPr>
                <w:rFonts w:eastAsiaTheme="minorEastAsia"/>
                <w:i/>
                <w:sz w:val="16"/>
                <w:szCs w:val="16"/>
                <w:lang w:eastAsia="zh-CN"/>
              </w:rPr>
            </w:pPr>
          </w:p>
        </w:tc>
      </w:tr>
      <w:tr w:rsidR="008C20DA"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Yu Mincho"/>
                <w:sz w:val="16"/>
                <w:szCs w:val="16"/>
                <w:lang w:eastAsia="en-US"/>
              </w:rPr>
            </w:pPr>
            <w:r w:rsidRPr="008C20DA">
              <w:rPr>
                <w:sz w:val="16"/>
                <w:szCs w:val="16"/>
              </w:rPr>
              <w:lastRenderedPageBreak/>
              <w:t>R4-2119501</w:t>
            </w:r>
          </w:p>
        </w:tc>
        <w:tc>
          <w:tcPr>
            <w:tcW w:w="4156"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sz w:val="16"/>
                <w:szCs w:val="16"/>
              </w:rPr>
            </w:pPr>
            <w:r w:rsidRPr="008C20DA">
              <w:rPr>
                <w:sz w:val="16"/>
                <w:szCs w:val="16"/>
              </w:rPr>
              <w:t>Draft CR to TS 37.141: correction of the OBUE requirements applicability, Rel-15</w:t>
            </w:r>
          </w:p>
        </w:tc>
        <w:tc>
          <w:tcPr>
            <w:tcW w:w="1265"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sz w:val="16"/>
                <w:szCs w:val="16"/>
              </w:rPr>
            </w:pPr>
            <w:r w:rsidRPr="008C20DA">
              <w:rPr>
                <w:sz w:val="16"/>
                <w:szCs w:val="16"/>
              </w:rPr>
              <w:t>Huawei</w:t>
            </w:r>
          </w:p>
        </w:tc>
        <w:tc>
          <w:tcPr>
            <w:tcW w:w="1497"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rPr>
                <w:sz w:val="16"/>
                <w:szCs w:val="16"/>
              </w:rPr>
            </w:pPr>
            <w:r w:rsidRPr="008C20DA">
              <w:rPr>
                <w:rFonts w:eastAsiaTheme="minorEastAsia"/>
                <w:sz w:val="16"/>
                <w:szCs w:val="16"/>
                <w:highlight w:val="green"/>
                <w:lang w:eastAsia="zh-CN"/>
              </w:rPr>
              <w:t>Endorsed</w:t>
            </w:r>
          </w:p>
        </w:tc>
        <w:tc>
          <w:tcPr>
            <w:tcW w:w="1483" w:type="dxa"/>
            <w:tcBorders>
              <w:top w:val="single" w:sz="4" w:space="0" w:color="auto"/>
              <w:left w:val="single" w:sz="4" w:space="0" w:color="auto"/>
              <w:bottom w:val="single" w:sz="4" w:space="0" w:color="auto"/>
              <w:right w:val="single" w:sz="4" w:space="0" w:color="auto"/>
            </w:tcBorders>
          </w:tcPr>
          <w:p w:rsidR="008C20DA" w:rsidRPr="008C20DA" w:rsidRDefault="008C20DA" w:rsidP="008C20DA">
            <w:pPr>
              <w:spacing w:after="120"/>
              <w:rPr>
                <w:rFonts w:eastAsiaTheme="minorEastAsia"/>
                <w:i/>
                <w:sz w:val="16"/>
                <w:szCs w:val="16"/>
                <w:lang w:eastAsia="zh-CN"/>
              </w:rPr>
            </w:pPr>
          </w:p>
        </w:tc>
      </w:tr>
      <w:tr w:rsidR="008C20DA"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Yu Mincho"/>
                <w:sz w:val="16"/>
                <w:szCs w:val="16"/>
                <w:lang w:eastAsia="en-US"/>
              </w:rPr>
            </w:pPr>
            <w:r w:rsidRPr="008C20DA">
              <w:rPr>
                <w:sz w:val="16"/>
                <w:szCs w:val="16"/>
              </w:rPr>
              <w:t>R4-2119502</w:t>
            </w:r>
          </w:p>
        </w:tc>
        <w:tc>
          <w:tcPr>
            <w:tcW w:w="4156"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sz w:val="16"/>
                <w:szCs w:val="16"/>
              </w:rPr>
            </w:pPr>
            <w:r w:rsidRPr="008C20DA">
              <w:rPr>
                <w:sz w:val="16"/>
                <w:szCs w:val="16"/>
              </w:rPr>
              <w:t>Draft CR to TS 37.141: correction of the OBUE requirements applicability, Rel-16</w:t>
            </w:r>
          </w:p>
        </w:tc>
        <w:tc>
          <w:tcPr>
            <w:tcW w:w="1265"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sz w:val="16"/>
                <w:szCs w:val="16"/>
              </w:rPr>
            </w:pPr>
            <w:r w:rsidRPr="008C20DA">
              <w:rPr>
                <w:sz w:val="16"/>
                <w:szCs w:val="16"/>
              </w:rPr>
              <w:t>Huawei</w:t>
            </w:r>
          </w:p>
        </w:tc>
        <w:tc>
          <w:tcPr>
            <w:tcW w:w="1497"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rPr>
                <w:sz w:val="16"/>
                <w:szCs w:val="16"/>
              </w:rPr>
            </w:pPr>
            <w:r w:rsidRPr="008C20DA">
              <w:rPr>
                <w:rFonts w:eastAsiaTheme="minorEastAsia"/>
                <w:sz w:val="16"/>
                <w:szCs w:val="16"/>
                <w:highlight w:val="green"/>
                <w:lang w:eastAsia="zh-CN"/>
              </w:rPr>
              <w:t>Endorsed</w:t>
            </w:r>
          </w:p>
        </w:tc>
        <w:tc>
          <w:tcPr>
            <w:tcW w:w="1483" w:type="dxa"/>
            <w:tcBorders>
              <w:top w:val="single" w:sz="4" w:space="0" w:color="auto"/>
              <w:left w:val="single" w:sz="4" w:space="0" w:color="auto"/>
              <w:bottom w:val="single" w:sz="4" w:space="0" w:color="auto"/>
              <w:right w:val="single" w:sz="4" w:space="0" w:color="auto"/>
            </w:tcBorders>
          </w:tcPr>
          <w:p w:rsidR="008C20DA" w:rsidRPr="008C20DA" w:rsidRDefault="008C20DA" w:rsidP="008C20DA">
            <w:pPr>
              <w:spacing w:after="120"/>
              <w:rPr>
                <w:rFonts w:eastAsiaTheme="minorEastAsia"/>
                <w:i/>
                <w:sz w:val="16"/>
                <w:szCs w:val="16"/>
                <w:lang w:eastAsia="zh-CN"/>
              </w:rPr>
            </w:pPr>
          </w:p>
        </w:tc>
      </w:tr>
      <w:tr w:rsidR="008C20DA"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Yu Mincho"/>
                <w:sz w:val="16"/>
                <w:szCs w:val="16"/>
                <w:lang w:eastAsia="en-US"/>
              </w:rPr>
            </w:pPr>
            <w:r w:rsidRPr="008C20DA">
              <w:rPr>
                <w:sz w:val="16"/>
                <w:szCs w:val="16"/>
              </w:rPr>
              <w:t>R4-2119503</w:t>
            </w:r>
          </w:p>
        </w:tc>
        <w:tc>
          <w:tcPr>
            <w:tcW w:w="4156"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sz w:val="16"/>
                <w:szCs w:val="16"/>
              </w:rPr>
            </w:pPr>
            <w:r w:rsidRPr="008C20DA">
              <w:rPr>
                <w:sz w:val="16"/>
                <w:szCs w:val="16"/>
              </w:rPr>
              <w:t>Draft CR to TS 37.141: correction of the OBUE requirements applicability, Rel-17</w:t>
            </w:r>
          </w:p>
        </w:tc>
        <w:tc>
          <w:tcPr>
            <w:tcW w:w="1265"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sz w:val="16"/>
                <w:szCs w:val="16"/>
              </w:rPr>
            </w:pPr>
            <w:r w:rsidRPr="008C20DA">
              <w:rPr>
                <w:sz w:val="16"/>
                <w:szCs w:val="16"/>
              </w:rPr>
              <w:t>Huawei</w:t>
            </w:r>
          </w:p>
        </w:tc>
        <w:tc>
          <w:tcPr>
            <w:tcW w:w="1497"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rPr>
                <w:sz w:val="16"/>
                <w:szCs w:val="16"/>
              </w:rPr>
            </w:pPr>
            <w:r w:rsidRPr="008C20DA">
              <w:rPr>
                <w:rFonts w:eastAsiaTheme="minorEastAsia"/>
                <w:sz w:val="16"/>
                <w:szCs w:val="16"/>
                <w:highlight w:val="green"/>
                <w:lang w:eastAsia="zh-CN"/>
              </w:rPr>
              <w:t>Endorsed</w:t>
            </w:r>
          </w:p>
        </w:tc>
        <w:tc>
          <w:tcPr>
            <w:tcW w:w="1483" w:type="dxa"/>
            <w:tcBorders>
              <w:top w:val="single" w:sz="4" w:space="0" w:color="auto"/>
              <w:left w:val="single" w:sz="4" w:space="0" w:color="auto"/>
              <w:bottom w:val="single" w:sz="4" w:space="0" w:color="auto"/>
              <w:right w:val="single" w:sz="4" w:space="0" w:color="auto"/>
            </w:tcBorders>
          </w:tcPr>
          <w:p w:rsidR="008C20DA" w:rsidRPr="008C20DA" w:rsidRDefault="008C20DA" w:rsidP="008C20DA">
            <w:pPr>
              <w:spacing w:after="120"/>
              <w:rPr>
                <w:rFonts w:eastAsiaTheme="minorEastAsia"/>
                <w:i/>
                <w:sz w:val="16"/>
                <w:szCs w:val="16"/>
                <w:lang w:eastAsia="zh-CN"/>
              </w:rPr>
            </w:pPr>
          </w:p>
        </w:tc>
      </w:tr>
      <w:tr w:rsidR="000B5EFF"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0B5EFF" w:rsidRPr="008C20DA" w:rsidRDefault="000B5EFF">
            <w:pPr>
              <w:spacing w:after="120"/>
              <w:rPr>
                <w:rFonts w:eastAsia="Yu Mincho"/>
                <w:sz w:val="16"/>
                <w:szCs w:val="16"/>
                <w:lang w:eastAsia="en-US"/>
              </w:rPr>
            </w:pPr>
            <w:r w:rsidRPr="008C20DA">
              <w:rPr>
                <w:sz w:val="16"/>
                <w:szCs w:val="16"/>
              </w:rPr>
              <w:t>R4-2117229</w:t>
            </w:r>
          </w:p>
        </w:tc>
        <w:tc>
          <w:tcPr>
            <w:tcW w:w="4156" w:type="dxa"/>
            <w:tcBorders>
              <w:top w:val="single" w:sz="4" w:space="0" w:color="auto"/>
              <w:left w:val="single" w:sz="4" w:space="0" w:color="auto"/>
              <w:bottom w:val="single" w:sz="4" w:space="0" w:color="auto"/>
              <w:right w:val="single" w:sz="4" w:space="0" w:color="auto"/>
            </w:tcBorders>
            <w:hideMark/>
          </w:tcPr>
          <w:p w:rsidR="000B5EFF" w:rsidRPr="008C20DA" w:rsidRDefault="000B5EFF">
            <w:pPr>
              <w:spacing w:after="120"/>
              <w:rPr>
                <w:sz w:val="16"/>
                <w:szCs w:val="16"/>
              </w:rPr>
            </w:pPr>
            <w:r w:rsidRPr="008C20DA">
              <w:rPr>
                <w:sz w:val="16"/>
                <w:szCs w:val="16"/>
              </w:rPr>
              <w:t>Draft CR to TS 36.104: Correction on tables for Band 23 co-location requirements</w:t>
            </w:r>
          </w:p>
        </w:tc>
        <w:tc>
          <w:tcPr>
            <w:tcW w:w="1265" w:type="dxa"/>
            <w:tcBorders>
              <w:top w:val="single" w:sz="4" w:space="0" w:color="auto"/>
              <w:left w:val="single" w:sz="4" w:space="0" w:color="auto"/>
              <w:bottom w:val="single" w:sz="4" w:space="0" w:color="auto"/>
              <w:right w:val="single" w:sz="4" w:space="0" w:color="auto"/>
            </w:tcBorders>
            <w:hideMark/>
          </w:tcPr>
          <w:p w:rsidR="000B5EFF" w:rsidRPr="008C20DA" w:rsidRDefault="000B5EFF">
            <w:pPr>
              <w:spacing w:after="120"/>
              <w:rPr>
                <w:sz w:val="16"/>
                <w:szCs w:val="16"/>
              </w:rPr>
            </w:pPr>
            <w:r w:rsidRPr="008C20DA">
              <w:rPr>
                <w:sz w:val="16"/>
                <w:szCs w:val="16"/>
              </w:rPr>
              <w:t>Nokia, Nokia Shanghai Bell</w:t>
            </w:r>
          </w:p>
        </w:tc>
        <w:tc>
          <w:tcPr>
            <w:tcW w:w="1497" w:type="dxa"/>
            <w:tcBorders>
              <w:top w:val="single" w:sz="4" w:space="0" w:color="auto"/>
              <w:left w:val="single" w:sz="4" w:space="0" w:color="auto"/>
              <w:bottom w:val="single" w:sz="4" w:space="0" w:color="auto"/>
              <w:right w:val="single" w:sz="4" w:space="0" w:color="auto"/>
            </w:tcBorders>
            <w:hideMark/>
          </w:tcPr>
          <w:p w:rsidR="000B5EFF" w:rsidRPr="008C20DA" w:rsidRDefault="008C20DA">
            <w:pPr>
              <w:spacing w:after="120"/>
              <w:rPr>
                <w:rFonts w:eastAsiaTheme="minorEastAsia"/>
                <w:sz w:val="16"/>
                <w:szCs w:val="16"/>
                <w:highlight w:val="yellow"/>
                <w:lang w:eastAsia="zh-CN"/>
              </w:rPr>
            </w:pPr>
            <w:r>
              <w:rPr>
                <w:rFonts w:eastAsiaTheme="minorEastAsia"/>
                <w:sz w:val="16"/>
                <w:szCs w:val="16"/>
                <w:highlight w:val="green"/>
                <w:lang w:eastAsia="zh-CN"/>
              </w:rPr>
              <w:t>Endorsed</w:t>
            </w:r>
          </w:p>
        </w:tc>
        <w:tc>
          <w:tcPr>
            <w:tcW w:w="1483" w:type="dxa"/>
            <w:tcBorders>
              <w:top w:val="single" w:sz="4" w:space="0" w:color="auto"/>
              <w:left w:val="single" w:sz="4" w:space="0" w:color="auto"/>
              <w:bottom w:val="single" w:sz="4" w:space="0" w:color="auto"/>
              <w:right w:val="single" w:sz="4" w:space="0" w:color="auto"/>
            </w:tcBorders>
          </w:tcPr>
          <w:p w:rsidR="000B5EFF" w:rsidRPr="008C20DA" w:rsidRDefault="000B5EFF">
            <w:pPr>
              <w:spacing w:after="120"/>
              <w:rPr>
                <w:rFonts w:eastAsiaTheme="minorEastAsia"/>
                <w:i/>
                <w:sz w:val="16"/>
                <w:szCs w:val="16"/>
                <w:lang w:eastAsia="zh-CN"/>
              </w:rPr>
            </w:pPr>
          </w:p>
        </w:tc>
      </w:tr>
      <w:tr w:rsidR="008C20DA"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Yu Mincho"/>
                <w:sz w:val="16"/>
                <w:szCs w:val="16"/>
                <w:lang w:eastAsia="en-US"/>
              </w:rPr>
            </w:pPr>
            <w:r w:rsidRPr="008C20DA">
              <w:rPr>
                <w:sz w:val="16"/>
                <w:szCs w:val="16"/>
              </w:rPr>
              <w:t>R4-2117230</w:t>
            </w:r>
          </w:p>
        </w:tc>
        <w:tc>
          <w:tcPr>
            <w:tcW w:w="4156"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sz w:val="16"/>
                <w:szCs w:val="16"/>
              </w:rPr>
            </w:pPr>
            <w:r w:rsidRPr="008C20DA">
              <w:rPr>
                <w:sz w:val="16"/>
                <w:szCs w:val="16"/>
              </w:rPr>
              <w:t>Draft CR to TS 36.104: Correction on tables for Band 23 co-location requirements</w:t>
            </w:r>
          </w:p>
        </w:tc>
        <w:tc>
          <w:tcPr>
            <w:tcW w:w="1265"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sz w:val="16"/>
                <w:szCs w:val="16"/>
              </w:rPr>
            </w:pPr>
            <w:r w:rsidRPr="008C20DA">
              <w:rPr>
                <w:sz w:val="16"/>
                <w:szCs w:val="16"/>
              </w:rPr>
              <w:t>Nokia, Nokia Shanghai Bell</w:t>
            </w:r>
          </w:p>
        </w:tc>
        <w:tc>
          <w:tcPr>
            <w:tcW w:w="1497" w:type="dxa"/>
            <w:tcBorders>
              <w:top w:val="single" w:sz="4" w:space="0" w:color="auto"/>
              <w:left w:val="single" w:sz="4" w:space="0" w:color="auto"/>
              <w:bottom w:val="single" w:sz="4" w:space="0" w:color="auto"/>
              <w:right w:val="single" w:sz="4" w:space="0" w:color="auto"/>
            </w:tcBorders>
            <w:hideMark/>
          </w:tcPr>
          <w:p w:rsidR="008C20DA" w:rsidRDefault="008C20DA" w:rsidP="008C20DA">
            <w:r w:rsidRPr="00DB0A1C">
              <w:rPr>
                <w:rFonts w:eastAsiaTheme="minorEastAsia"/>
                <w:sz w:val="16"/>
                <w:szCs w:val="16"/>
                <w:highlight w:val="green"/>
                <w:lang w:eastAsia="zh-CN"/>
              </w:rPr>
              <w:t>Endorsed</w:t>
            </w:r>
          </w:p>
        </w:tc>
        <w:tc>
          <w:tcPr>
            <w:tcW w:w="1483" w:type="dxa"/>
            <w:tcBorders>
              <w:top w:val="single" w:sz="4" w:space="0" w:color="auto"/>
              <w:left w:val="single" w:sz="4" w:space="0" w:color="auto"/>
              <w:bottom w:val="single" w:sz="4" w:space="0" w:color="auto"/>
              <w:right w:val="single" w:sz="4" w:space="0" w:color="auto"/>
            </w:tcBorders>
          </w:tcPr>
          <w:p w:rsidR="008C20DA" w:rsidRPr="008C20DA" w:rsidRDefault="008C20DA" w:rsidP="008C20DA">
            <w:pPr>
              <w:spacing w:after="120"/>
              <w:rPr>
                <w:rFonts w:eastAsiaTheme="minorEastAsia"/>
                <w:i/>
                <w:sz w:val="16"/>
                <w:szCs w:val="16"/>
                <w:lang w:eastAsia="zh-CN"/>
              </w:rPr>
            </w:pPr>
          </w:p>
        </w:tc>
      </w:tr>
      <w:tr w:rsidR="008C20DA"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Yu Mincho"/>
                <w:sz w:val="16"/>
                <w:szCs w:val="16"/>
                <w:lang w:eastAsia="en-US"/>
              </w:rPr>
            </w:pPr>
            <w:r w:rsidRPr="008C20DA">
              <w:rPr>
                <w:sz w:val="16"/>
                <w:szCs w:val="16"/>
              </w:rPr>
              <w:t>R4-2117231</w:t>
            </w:r>
          </w:p>
        </w:tc>
        <w:tc>
          <w:tcPr>
            <w:tcW w:w="4156"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sz w:val="16"/>
                <w:szCs w:val="16"/>
              </w:rPr>
            </w:pPr>
            <w:r w:rsidRPr="008C20DA">
              <w:rPr>
                <w:sz w:val="16"/>
                <w:szCs w:val="16"/>
              </w:rPr>
              <w:t>Draft CR to TS 36.104: Correction on tables for Band 23 co-location requirements</w:t>
            </w:r>
          </w:p>
        </w:tc>
        <w:tc>
          <w:tcPr>
            <w:tcW w:w="1265"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sz w:val="16"/>
                <w:szCs w:val="16"/>
              </w:rPr>
            </w:pPr>
            <w:r w:rsidRPr="008C20DA">
              <w:rPr>
                <w:sz w:val="16"/>
                <w:szCs w:val="16"/>
              </w:rPr>
              <w:t>Nokia, Nokia Shanghai Bell</w:t>
            </w:r>
          </w:p>
        </w:tc>
        <w:tc>
          <w:tcPr>
            <w:tcW w:w="1497" w:type="dxa"/>
            <w:tcBorders>
              <w:top w:val="single" w:sz="4" w:space="0" w:color="auto"/>
              <w:left w:val="single" w:sz="4" w:space="0" w:color="auto"/>
              <w:bottom w:val="single" w:sz="4" w:space="0" w:color="auto"/>
              <w:right w:val="single" w:sz="4" w:space="0" w:color="auto"/>
            </w:tcBorders>
            <w:hideMark/>
          </w:tcPr>
          <w:p w:rsidR="008C20DA" w:rsidRDefault="008C20DA" w:rsidP="008C20DA">
            <w:r w:rsidRPr="00DB0A1C">
              <w:rPr>
                <w:rFonts w:eastAsiaTheme="minorEastAsia"/>
                <w:sz w:val="16"/>
                <w:szCs w:val="16"/>
                <w:highlight w:val="green"/>
                <w:lang w:eastAsia="zh-CN"/>
              </w:rPr>
              <w:t>Endorsed</w:t>
            </w:r>
          </w:p>
        </w:tc>
        <w:tc>
          <w:tcPr>
            <w:tcW w:w="1483" w:type="dxa"/>
            <w:tcBorders>
              <w:top w:val="single" w:sz="4" w:space="0" w:color="auto"/>
              <w:left w:val="single" w:sz="4" w:space="0" w:color="auto"/>
              <w:bottom w:val="single" w:sz="4" w:space="0" w:color="auto"/>
              <w:right w:val="single" w:sz="4" w:space="0" w:color="auto"/>
            </w:tcBorders>
          </w:tcPr>
          <w:p w:rsidR="008C20DA" w:rsidRPr="008C20DA" w:rsidRDefault="008C20DA" w:rsidP="008C20DA">
            <w:pPr>
              <w:spacing w:after="120"/>
              <w:rPr>
                <w:rFonts w:eastAsiaTheme="minorEastAsia"/>
                <w:i/>
                <w:sz w:val="16"/>
                <w:szCs w:val="16"/>
                <w:lang w:eastAsia="zh-CN"/>
              </w:rPr>
            </w:pPr>
          </w:p>
        </w:tc>
      </w:tr>
      <w:tr w:rsidR="008C20DA"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Yu Mincho"/>
                <w:sz w:val="16"/>
                <w:szCs w:val="16"/>
                <w:lang w:eastAsia="en-US"/>
              </w:rPr>
            </w:pPr>
            <w:r w:rsidRPr="008C20DA">
              <w:rPr>
                <w:sz w:val="16"/>
                <w:szCs w:val="16"/>
              </w:rPr>
              <w:t>R4-2117232</w:t>
            </w:r>
          </w:p>
        </w:tc>
        <w:tc>
          <w:tcPr>
            <w:tcW w:w="4156"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sz w:val="16"/>
                <w:szCs w:val="16"/>
              </w:rPr>
            </w:pPr>
            <w:r w:rsidRPr="008C20DA">
              <w:rPr>
                <w:sz w:val="16"/>
                <w:szCs w:val="16"/>
              </w:rPr>
              <w:t>Draft CR to TS 36.104: Correction on tables for Band 23 co-location requirements</w:t>
            </w:r>
          </w:p>
        </w:tc>
        <w:tc>
          <w:tcPr>
            <w:tcW w:w="1265"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sz w:val="16"/>
                <w:szCs w:val="16"/>
              </w:rPr>
            </w:pPr>
            <w:r w:rsidRPr="008C20DA">
              <w:rPr>
                <w:sz w:val="16"/>
                <w:szCs w:val="16"/>
              </w:rPr>
              <w:t>Nokia, Nokia Shanghai Bell</w:t>
            </w:r>
          </w:p>
        </w:tc>
        <w:tc>
          <w:tcPr>
            <w:tcW w:w="1497" w:type="dxa"/>
            <w:tcBorders>
              <w:top w:val="single" w:sz="4" w:space="0" w:color="auto"/>
              <w:left w:val="single" w:sz="4" w:space="0" w:color="auto"/>
              <w:bottom w:val="single" w:sz="4" w:space="0" w:color="auto"/>
              <w:right w:val="single" w:sz="4" w:space="0" w:color="auto"/>
            </w:tcBorders>
            <w:hideMark/>
          </w:tcPr>
          <w:p w:rsidR="008C20DA" w:rsidRDefault="008C20DA" w:rsidP="008C20DA">
            <w:r w:rsidRPr="00DB0A1C">
              <w:rPr>
                <w:rFonts w:eastAsiaTheme="minorEastAsia"/>
                <w:sz w:val="16"/>
                <w:szCs w:val="16"/>
                <w:highlight w:val="green"/>
                <w:lang w:eastAsia="zh-CN"/>
              </w:rPr>
              <w:t>Endorsed</w:t>
            </w:r>
          </w:p>
        </w:tc>
        <w:tc>
          <w:tcPr>
            <w:tcW w:w="1483" w:type="dxa"/>
            <w:tcBorders>
              <w:top w:val="single" w:sz="4" w:space="0" w:color="auto"/>
              <w:left w:val="single" w:sz="4" w:space="0" w:color="auto"/>
              <w:bottom w:val="single" w:sz="4" w:space="0" w:color="auto"/>
              <w:right w:val="single" w:sz="4" w:space="0" w:color="auto"/>
            </w:tcBorders>
          </w:tcPr>
          <w:p w:rsidR="008C20DA" w:rsidRPr="008C20DA" w:rsidRDefault="008C20DA" w:rsidP="008C20DA">
            <w:pPr>
              <w:spacing w:after="120"/>
              <w:rPr>
                <w:rFonts w:eastAsiaTheme="minorEastAsia"/>
                <w:i/>
                <w:sz w:val="16"/>
                <w:szCs w:val="16"/>
                <w:lang w:eastAsia="zh-CN"/>
              </w:rPr>
            </w:pPr>
          </w:p>
        </w:tc>
      </w:tr>
      <w:tr w:rsidR="008C20DA"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Yu Mincho"/>
                <w:sz w:val="16"/>
                <w:szCs w:val="16"/>
                <w:lang w:eastAsia="en-US"/>
              </w:rPr>
            </w:pPr>
            <w:r w:rsidRPr="008C20DA">
              <w:rPr>
                <w:sz w:val="16"/>
                <w:szCs w:val="16"/>
              </w:rPr>
              <w:t>R4-2117233</w:t>
            </w:r>
          </w:p>
        </w:tc>
        <w:tc>
          <w:tcPr>
            <w:tcW w:w="4156"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sz w:val="16"/>
                <w:szCs w:val="16"/>
              </w:rPr>
            </w:pPr>
            <w:r w:rsidRPr="008C20DA">
              <w:rPr>
                <w:sz w:val="16"/>
                <w:szCs w:val="16"/>
              </w:rPr>
              <w:t>Draft CR to TS 36.141: Correction on tables for Band 23 co-location requirements</w:t>
            </w:r>
          </w:p>
        </w:tc>
        <w:tc>
          <w:tcPr>
            <w:tcW w:w="1265"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sz w:val="16"/>
                <w:szCs w:val="16"/>
              </w:rPr>
            </w:pPr>
            <w:r w:rsidRPr="008C20DA">
              <w:rPr>
                <w:sz w:val="16"/>
                <w:szCs w:val="16"/>
              </w:rPr>
              <w:t>Nokia, Nokia Shanghai Bell</w:t>
            </w:r>
          </w:p>
        </w:tc>
        <w:tc>
          <w:tcPr>
            <w:tcW w:w="1497" w:type="dxa"/>
            <w:tcBorders>
              <w:top w:val="single" w:sz="4" w:space="0" w:color="auto"/>
              <w:left w:val="single" w:sz="4" w:space="0" w:color="auto"/>
              <w:bottom w:val="single" w:sz="4" w:space="0" w:color="auto"/>
              <w:right w:val="single" w:sz="4" w:space="0" w:color="auto"/>
            </w:tcBorders>
            <w:hideMark/>
          </w:tcPr>
          <w:p w:rsidR="008C20DA" w:rsidRDefault="008C20DA" w:rsidP="008C20DA">
            <w:r w:rsidRPr="00DB0A1C">
              <w:rPr>
                <w:rFonts w:eastAsiaTheme="minorEastAsia"/>
                <w:sz w:val="16"/>
                <w:szCs w:val="16"/>
                <w:highlight w:val="green"/>
                <w:lang w:eastAsia="zh-CN"/>
              </w:rPr>
              <w:t>Endorsed</w:t>
            </w:r>
          </w:p>
        </w:tc>
        <w:tc>
          <w:tcPr>
            <w:tcW w:w="1483" w:type="dxa"/>
            <w:tcBorders>
              <w:top w:val="single" w:sz="4" w:space="0" w:color="auto"/>
              <w:left w:val="single" w:sz="4" w:space="0" w:color="auto"/>
              <w:bottom w:val="single" w:sz="4" w:space="0" w:color="auto"/>
              <w:right w:val="single" w:sz="4" w:space="0" w:color="auto"/>
            </w:tcBorders>
          </w:tcPr>
          <w:p w:rsidR="008C20DA" w:rsidRPr="008C20DA" w:rsidRDefault="008C20DA" w:rsidP="008C20DA">
            <w:pPr>
              <w:spacing w:after="120"/>
              <w:rPr>
                <w:rFonts w:eastAsiaTheme="minorEastAsia"/>
                <w:i/>
                <w:sz w:val="16"/>
                <w:szCs w:val="16"/>
                <w:lang w:eastAsia="zh-CN"/>
              </w:rPr>
            </w:pPr>
          </w:p>
        </w:tc>
      </w:tr>
      <w:tr w:rsidR="008C20DA"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Yu Mincho"/>
                <w:sz w:val="16"/>
                <w:szCs w:val="16"/>
                <w:lang w:eastAsia="en-US"/>
              </w:rPr>
            </w:pPr>
            <w:r w:rsidRPr="008C20DA">
              <w:rPr>
                <w:sz w:val="16"/>
                <w:szCs w:val="16"/>
              </w:rPr>
              <w:t>R4-2117234</w:t>
            </w:r>
          </w:p>
        </w:tc>
        <w:tc>
          <w:tcPr>
            <w:tcW w:w="4156"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sz w:val="16"/>
                <w:szCs w:val="16"/>
              </w:rPr>
            </w:pPr>
            <w:r w:rsidRPr="008C20DA">
              <w:rPr>
                <w:sz w:val="16"/>
                <w:szCs w:val="16"/>
              </w:rPr>
              <w:t>Draft CR to TS 36.141: Correction on tables for Band 23 co-location requirements</w:t>
            </w:r>
          </w:p>
        </w:tc>
        <w:tc>
          <w:tcPr>
            <w:tcW w:w="1265"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sz w:val="16"/>
                <w:szCs w:val="16"/>
              </w:rPr>
            </w:pPr>
            <w:r w:rsidRPr="008C20DA">
              <w:rPr>
                <w:sz w:val="16"/>
                <w:szCs w:val="16"/>
              </w:rPr>
              <w:t>Nokia, Nokia Shanghai Bell</w:t>
            </w:r>
          </w:p>
        </w:tc>
        <w:tc>
          <w:tcPr>
            <w:tcW w:w="1497" w:type="dxa"/>
            <w:tcBorders>
              <w:top w:val="single" w:sz="4" w:space="0" w:color="auto"/>
              <w:left w:val="single" w:sz="4" w:space="0" w:color="auto"/>
              <w:bottom w:val="single" w:sz="4" w:space="0" w:color="auto"/>
              <w:right w:val="single" w:sz="4" w:space="0" w:color="auto"/>
            </w:tcBorders>
            <w:hideMark/>
          </w:tcPr>
          <w:p w:rsidR="008C20DA" w:rsidRDefault="008C20DA" w:rsidP="008C20DA">
            <w:r w:rsidRPr="00DB0A1C">
              <w:rPr>
                <w:rFonts w:eastAsiaTheme="minorEastAsia"/>
                <w:sz w:val="16"/>
                <w:szCs w:val="16"/>
                <w:highlight w:val="green"/>
                <w:lang w:eastAsia="zh-CN"/>
              </w:rPr>
              <w:t>Endorsed</w:t>
            </w:r>
          </w:p>
        </w:tc>
        <w:tc>
          <w:tcPr>
            <w:tcW w:w="1483" w:type="dxa"/>
            <w:tcBorders>
              <w:top w:val="single" w:sz="4" w:space="0" w:color="auto"/>
              <w:left w:val="single" w:sz="4" w:space="0" w:color="auto"/>
              <w:bottom w:val="single" w:sz="4" w:space="0" w:color="auto"/>
              <w:right w:val="single" w:sz="4" w:space="0" w:color="auto"/>
            </w:tcBorders>
          </w:tcPr>
          <w:p w:rsidR="008C20DA" w:rsidRPr="008C20DA" w:rsidRDefault="008C20DA" w:rsidP="008C20DA">
            <w:pPr>
              <w:spacing w:after="120"/>
              <w:rPr>
                <w:rFonts w:eastAsiaTheme="minorEastAsia"/>
                <w:i/>
                <w:sz w:val="16"/>
                <w:szCs w:val="16"/>
                <w:lang w:eastAsia="zh-CN"/>
              </w:rPr>
            </w:pPr>
          </w:p>
        </w:tc>
      </w:tr>
      <w:tr w:rsidR="008C20DA"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Yu Mincho"/>
                <w:sz w:val="16"/>
                <w:szCs w:val="16"/>
                <w:lang w:eastAsia="en-US"/>
              </w:rPr>
            </w:pPr>
            <w:r w:rsidRPr="008C20DA">
              <w:rPr>
                <w:sz w:val="16"/>
                <w:szCs w:val="16"/>
              </w:rPr>
              <w:t>R4-2117235</w:t>
            </w:r>
          </w:p>
        </w:tc>
        <w:tc>
          <w:tcPr>
            <w:tcW w:w="4156"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sz w:val="16"/>
                <w:szCs w:val="16"/>
              </w:rPr>
            </w:pPr>
            <w:r w:rsidRPr="008C20DA">
              <w:rPr>
                <w:sz w:val="16"/>
                <w:szCs w:val="16"/>
              </w:rPr>
              <w:t>Draft CR to TS 36.141: Correction on tables for Band 23 co-location requirements</w:t>
            </w:r>
          </w:p>
        </w:tc>
        <w:tc>
          <w:tcPr>
            <w:tcW w:w="1265"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sz w:val="16"/>
                <w:szCs w:val="16"/>
              </w:rPr>
            </w:pPr>
            <w:r w:rsidRPr="008C20DA">
              <w:rPr>
                <w:sz w:val="16"/>
                <w:szCs w:val="16"/>
              </w:rPr>
              <w:t>Nokia, Nokia Shanghai Bell</w:t>
            </w:r>
          </w:p>
        </w:tc>
        <w:tc>
          <w:tcPr>
            <w:tcW w:w="1497" w:type="dxa"/>
            <w:tcBorders>
              <w:top w:val="single" w:sz="4" w:space="0" w:color="auto"/>
              <w:left w:val="single" w:sz="4" w:space="0" w:color="auto"/>
              <w:bottom w:val="single" w:sz="4" w:space="0" w:color="auto"/>
              <w:right w:val="single" w:sz="4" w:space="0" w:color="auto"/>
            </w:tcBorders>
            <w:hideMark/>
          </w:tcPr>
          <w:p w:rsidR="008C20DA" w:rsidRDefault="008C20DA" w:rsidP="008C20DA">
            <w:r w:rsidRPr="00DB0A1C">
              <w:rPr>
                <w:rFonts w:eastAsiaTheme="minorEastAsia"/>
                <w:sz w:val="16"/>
                <w:szCs w:val="16"/>
                <w:highlight w:val="green"/>
                <w:lang w:eastAsia="zh-CN"/>
              </w:rPr>
              <w:t>Endorsed</w:t>
            </w:r>
          </w:p>
        </w:tc>
        <w:tc>
          <w:tcPr>
            <w:tcW w:w="1483" w:type="dxa"/>
            <w:tcBorders>
              <w:top w:val="single" w:sz="4" w:space="0" w:color="auto"/>
              <w:left w:val="single" w:sz="4" w:space="0" w:color="auto"/>
              <w:bottom w:val="single" w:sz="4" w:space="0" w:color="auto"/>
              <w:right w:val="single" w:sz="4" w:space="0" w:color="auto"/>
            </w:tcBorders>
          </w:tcPr>
          <w:p w:rsidR="008C20DA" w:rsidRPr="008C20DA" w:rsidRDefault="008C20DA" w:rsidP="008C20DA">
            <w:pPr>
              <w:spacing w:after="120"/>
              <w:rPr>
                <w:rFonts w:eastAsiaTheme="minorEastAsia"/>
                <w:i/>
                <w:sz w:val="16"/>
                <w:szCs w:val="16"/>
                <w:lang w:eastAsia="zh-CN"/>
              </w:rPr>
            </w:pPr>
          </w:p>
        </w:tc>
      </w:tr>
      <w:tr w:rsidR="008C20DA"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rFonts w:eastAsia="Yu Mincho"/>
                <w:sz w:val="16"/>
                <w:szCs w:val="16"/>
                <w:lang w:eastAsia="en-US"/>
              </w:rPr>
            </w:pPr>
            <w:r w:rsidRPr="008C20DA">
              <w:rPr>
                <w:sz w:val="16"/>
                <w:szCs w:val="16"/>
              </w:rPr>
              <w:t>R4-2117236</w:t>
            </w:r>
          </w:p>
        </w:tc>
        <w:tc>
          <w:tcPr>
            <w:tcW w:w="4156"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sz w:val="16"/>
                <w:szCs w:val="16"/>
              </w:rPr>
            </w:pPr>
            <w:r w:rsidRPr="008C20DA">
              <w:rPr>
                <w:sz w:val="16"/>
                <w:szCs w:val="16"/>
              </w:rPr>
              <w:t>Draft CR to TS 36.141: Correction on tables for Band 23 co-location requirements</w:t>
            </w:r>
          </w:p>
        </w:tc>
        <w:tc>
          <w:tcPr>
            <w:tcW w:w="1265" w:type="dxa"/>
            <w:tcBorders>
              <w:top w:val="single" w:sz="4" w:space="0" w:color="auto"/>
              <w:left w:val="single" w:sz="4" w:space="0" w:color="auto"/>
              <w:bottom w:val="single" w:sz="4" w:space="0" w:color="auto"/>
              <w:right w:val="single" w:sz="4" w:space="0" w:color="auto"/>
            </w:tcBorders>
            <w:hideMark/>
          </w:tcPr>
          <w:p w:rsidR="008C20DA" w:rsidRPr="008C20DA" w:rsidRDefault="008C20DA" w:rsidP="008C20DA">
            <w:pPr>
              <w:spacing w:after="120"/>
              <w:rPr>
                <w:sz w:val="16"/>
                <w:szCs w:val="16"/>
              </w:rPr>
            </w:pPr>
            <w:r w:rsidRPr="008C20DA">
              <w:rPr>
                <w:sz w:val="16"/>
                <w:szCs w:val="16"/>
              </w:rPr>
              <w:t>Nokia, Nokia Shanghai Bell</w:t>
            </w:r>
          </w:p>
        </w:tc>
        <w:tc>
          <w:tcPr>
            <w:tcW w:w="1497" w:type="dxa"/>
            <w:tcBorders>
              <w:top w:val="single" w:sz="4" w:space="0" w:color="auto"/>
              <w:left w:val="single" w:sz="4" w:space="0" w:color="auto"/>
              <w:bottom w:val="single" w:sz="4" w:space="0" w:color="auto"/>
              <w:right w:val="single" w:sz="4" w:space="0" w:color="auto"/>
            </w:tcBorders>
            <w:hideMark/>
          </w:tcPr>
          <w:p w:rsidR="008C20DA" w:rsidRDefault="008C20DA" w:rsidP="008C20DA">
            <w:r w:rsidRPr="00DB0A1C">
              <w:rPr>
                <w:rFonts w:eastAsiaTheme="minorEastAsia"/>
                <w:sz w:val="16"/>
                <w:szCs w:val="16"/>
                <w:highlight w:val="green"/>
                <w:lang w:eastAsia="zh-CN"/>
              </w:rPr>
              <w:t>Endorsed</w:t>
            </w:r>
          </w:p>
        </w:tc>
        <w:tc>
          <w:tcPr>
            <w:tcW w:w="1483" w:type="dxa"/>
            <w:tcBorders>
              <w:top w:val="single" w:sz="4" w:space="0" w:color="auto"/>
              <w:left w:val="single" w:sz="4" w:space="0" w:color="auto"/>
              <w:bottom w:val="single" w:sz="4" w:space="0" w:color="auto"/>
              <w:right w:val="single" w:sz="4" w:space="0" w:color="auto"/>
            </w:tcBorders>
          </w:tcPr>
          <w:p w:rsidR="008C20DA" w:rsidRPr="008C20DA" w:rsidRDefault="008C20DA" w:rsidP="008C20DA">
            <w:pPr>
              <w:spacing w:after="120"/>
              <w:rPr>
                <w:rFonts w:eastAsiaTheme="minorEastAsia"/>
                <w:i/>
                <w:sz w:val="16"/>
                <w:szCs w:val="16"/>
                <w:lang w:eastAsia="zh-CN"/>
              </w:rPr>
            </w:pPr>
          </w:p>
        </w:tc>
      </w:tr>
      <w:tr w:rsidR="000B5EFF"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0B5EFF" w:rsidRPr="008C20DA" w:rsidRDefault="000B5EFF">
            <w:pPr>
              <w:spacing w:after="120"/>
              <w:rPr>
                <w:rFonts w:eastAsia="Yu Mincho"/>
                <w:sz w:val="16"/>
                <w:szCs w:val="16"/>
                <w:lang w:eastAsia="en-US"/>
              </w:rPr>
            </w:pPr>
            <w:r w:rsidRPr="008C20DA">
              <w:rPr>
                <w:sz w:val="16"/>
                <w:szCs w:val="16"/>
              </w:rPr>
              <w:t>R4-2117237</w:t>
            </w:r>
          </w:p>
        </w:tc>
        <w:tc>
          <w:tcPr>
            <w:tcW w:w="4156" w:type="dxa"/>
            <w:tcBorders>
              <w:top w:val="single" w:sz="4" w:space="0" w:color="auto"/>
              <w:left w:val="single" w:sz="4" w:space="0" w:color="auto"/>
              <w:bottom w:val="single" w:sz="4" w:space="0" w:color="auto"/>
              <w:right w:val="single" w:sz="4" w:space="0" w:color="auto"/>
            </w:tcBorders>
            <w:hideMark/>
          </w:tcPr>
          <w:p w:rsidR="000B5EFF" w:rsidRPr="008C20DA" w:rsidRDefault="000B5EFF">
            <w:pPr>
              <w:spacing w:after="120"/>
              <w:rPr>
                <w:sz w:val="16"/>
                <w:szCs w:val="16"/>
              </w:rPr>
            </w:pPr>
            <w:r w:rsidRPr="008C20DA">
              <w:rPr>
                <w:sz w:val="16"/>
                <w:szCs w:val="16"/>
              </w:rPr>
              <w:t>Draft CR to TS 25.104: Correction on tables for Band 23 co-location requirements</w:t>
            </w:r>
          </w:p>
        </w:tc>
        <w:tc>
          <w:tcPr>
            <w:tcW w:w="1265" w:type="dxa"/>
            <w:tcBorders>
              <w:top w:val="single" w:sz="4" w:space="0" w:color="auto"/>
              <w:left w:val="single" w:sz="4" w:space="0" w:color="auto"/>
              <w:bottom w:val="single" w:sz="4" w:space="0" w:color="auto"/>
              <w:right w:val="single" w:sz="4" w:space="0" w:color="auto"/>
            </w:tcBorders>
            <w:hideMark/>
          </w:tcPr>
          <w:p w:rsidR="000B5EFF" w:rsidRPr="008C20DA" w:rsidRDefault="000B5EFF">
            <w:pPr>
              <w:spacing w:after="120"/>
              <w:rPr>
                <w:sz w:val="16"/>
                <w:szCs w:val="16"/>
              </w:rPr>
            </w:pPr>
            <w:r w:rsidRPr="008C20DA">
              <w:rPr>
                <w:sz w:val="16"/>
                <w:szCs w:val="16"/>
              </w:rPr>
              <w:t>Nokia, Nokia Shanghai Bell</w:t>
            </w:r>
          </w:p>
        </w:tc>
        <w:tc>
          <w:tcPr>
            <w:tcW w:w="1497" w:type="dxa"/>
            <w:tcBorders>
              <w:top w:val="single" w:sz="4" w:space="0" w:color="auto"/>
              <w:left w:val="single" w:sz="4" w:space="0" w:color="auto"/>
              <w:bottom w:val="single" w:sz="4" w:space="0" w:color="auto"/>
              <w:right w:val="single" w:sz="4" w:space="0" w:color="auto"/>
            </w:tcBorders>
            <w:hideMark/>
          </w:tcPr>
          <w:p w:rsidR="000B5EFF" w:rsidRPr="008C20DA" w:rsidRDefault="000B5EFF">
            <w:pPr>
              <w:spacing w:after="120"/>
              <w:rPr>
                <w:rFonts w:eastAsiaTheme="minorEastAsia"/>
                <w:sz w:val="16"/>
                <w:szCs w:val="16"/>
                <w:highlight w:val="lightGray"/>
                <w:lang w:eastAsia="zh-CN"/>
              </w:rPr>
            </w:pPr>
            <w:r w:rsidRPr="008C20DA">
              <w:rPr>
                <w:rFonts w:eastAsiaTheme="minorEastAsia"/>
                <w:sz w:val="16"/>
                <w:szCs w:val="16"/>
                <w:highlight w:val="lightGray"/>
                <w:lang w:eastAsia="zh-CN"/>
              </w:rPr>
              <w:t>Not pursued</w:t>
            </w:r>
          </w:p>
        </w:tc>
        <w:tc>
          <w:tcPr>
            <w:tcW w:w="1483" w:type="dxa"/>
            <w:tcBorders>
              <w:top w:val="single" w:sz="4" w:space="0" w:color="auto"/>
              <w:left w:val="single" w:sz="4" w:space="0" w:color="auto"/>
              <w:bottom w:val="single" w:sz="4" w:space="0" w:color="auto"/>
              <w:right w:val="single" w:sz="4" w:space="0" w:color="auto"/>
            </w:tcBorders>
          </w:tcPr>
          <w:p w:rsidR="000B5EFF" w:rsidRPr="008C20DA" w:rsidRDefault="000B5EFF">
            <w:pPr>
              <w:spacing w:after="120"/>
              <w:rPr>
                <w:rFonts w:eastAsiaTheme="minorEastAsia"/>
                <w:i/>
                <w:sz w:val="16"/>
                <w:szCs w:val="16"/>
                <w:lang w:eastAsia="zh-CN"/>
              </w:rPr>
            </w:pPr>
          </w:p>
        </w:tc>
      </w:tr>
      <w:tr w:rsidR="000B5EFF"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0B5EFF" w:rsidRPr="008C20DA" w:rsidRDefault="000B5EFF">
            <w:pPr>
              <w:spacing w:after="120"/>
              <w:rPr>
                <w:rFonts w:eastAsia="Yu Mincho"/>
                <w:sz w:val="16"/>
                <w:szCs w:val="16"/>
                <w:lang w:eastAsia="en-US"/>
              </w:rPr>
            </w:pPr>
            <w:r w:rsidRPr="008C20DA">
              <w:rPr>
                <w:sz w:val="16"/>
                <w:szCs w:val="16"/>
              </w:rPr>
              <w:t>R4-2117238</w:t>
            </w:r>
          </w:p>
        </w:tc>
        <w:tc>
          <w:tcPr>
            <w:tcW w:w="4156" w:type="dxa"/>
            <w:tcBorders>
              <w:top w:val="single" w:sz="4" w:space="0" w:color="auto"/>
              <w:left w:val="single" w:sz="4" w:space="0" w:color="auto"/>
              <w:bottom w:val="single" w:sz="4" w:space="0" w:color="auto"/>
              <w:right w:val="single" w:sz="4" w:space="0" w:color="auto"/>
            </w:tcBorders>
            <w:hideMark/>
          </w:tcPr>
          <w:p w:rsidR="000B5EFF" w:rsidRPr="008C20DA" w:rsidRDefault="000B5EFF">
            <w:pPr>
              <w:spacing w:after="120"/>
              <w:rPr>
                <w:sz w:val="16"/>
                <w:szCs w:val="16"/>
              </w:rPr>
            </w:pPr>
            <w:r w:rsidRPr="008C20DA">
              <w:rPr>
                <w:sz w:val="16"/>
                <w:szCs w:val="16"/>
              </w:rPr>
              <w:t>Draft CR to TS 25.104: Correction on tables for Band 23 co-location requirements</w:t>
            </w:r>
          </w:p>
        </w:tc>
        <w:tc>
          <w:tcPr>
            <w:tcW w:w="1265" w:type="dxa"/>
            <w:tcBorders>
              <w:top w:val="single" w:sz="4" w:space="0" w:color="auto"/>
              <w:left w:val="single" w:sz="4" w:space="0" w:color="auto"/>
              <w:bottom w:val="single" w:sz="4" w:space="0" w:color="auto"/>
              <w:right w:val="single" w:sz="4" w:space="0" w:color="auto"/>
            </w:tcBorders>
            <w:hideMark/>
          </w:tcPr>
          <w:p w:rsidR="000B5EFF" w:rsidRPr="008C20DA" w:rsidRDefault="000B5EFF">
            <w:pPr>
              <w:spacing w:after="120"/>
              <w:rPr>
                <w:sz w:val="16"/>
                <w:szCs w:val="16"/>
              </w:rPr>
            </w:pPr>
            <w:r w:rsidRPr="008C20DA">
              <w:rPr>
                <w:sz w:val="16"/>
                <w:szCs w:val="16"/>
              </w:rPr>
              <w:t>Nokia, Nokia Shanghai Bell</w:t>
            </w:r>
          </w:p>
        </w:tc>
        <w:tc>
          <w:tcPr>
            <w:tcW w:w="1497" w:type="dxa"/>
            <w:tcBorders>
              <w:top w:val="single" w:sz="4" w:space="0" w:color="auto"/>
              <w:left w:val="single" w:sz="4" w:space="0" w:color="auto"/>
              <w:bottom w:val="single" w:sz="4" w:space="0" w:color="auto"/>
              <w:right w:val="single" w:sz="4" w:space="0" w:color="auto"/>
            </w:tcBorders>
            <w:hideMark/>
          </w:tcPr>
          <w:p w:rsidR="000B5EFF" w:rsidRPr="008C20DA" w:rsidRDefault="000B5EFF">
            <w:pPr>
              <w:spacing w:after="120"/>
              <w:rPr>
                <w:rFonts w:eastAsiaTheme="minorEastAsia"/>
                <w:sz w:val="16"/>
                <w:szCs w:val="16"/>
                <w:highlight w:val="lightGray"/>
                <w:lang w:eastAsia="zh-CN"/>
              </w:rPr>
            </w:pPr>
            <w:r w:rsidRPr="008C20DA">
              <w:rPr>
                <w:rFonts w:eastAsiaTheme="minorEastAsia"/>
                <w:sz w:val="16"/>
                <w:szCs w:val="16"/>
                <w:highlight w:val="lightGray"/>
                <w:lang w:eastAsia="zh-CN"/>
              </w:rPr>
              <w:t>Not pursued</w:t>
            </w:r>
          </w:p>
        </w:tc>
        <w:tc>
          <w:tcPr>
            <w:tcW w:w="1483" w:type="dxa"/>
            <w:tcBorders>
              <w:top w:val="single" w:sz="4" w:space="0" w:color="auto"/>
              <w:left w:val="single" w:sz="4" w:space="0" w:color="auto"/>
              <w:bottom w:val="single" w:sz="4" w:space="0" w:color="auto"/>
              <w:right w:val="single" w:sz="4" w:space="0" w:color="auto"/>
            </w:tcBorders>
          </w:tcPr>
          <w:p w:rsidR="000B5EFF" w:rsidRPr="008C20DA" w:rsidRDefault="000B5EFF">
            <w:pPr>
              <w:spacing w:after="120"/>
              <w:rPr>
                <w:rFonts w:eastAsiaTheme="minorEastAsia"/>
                <w:i/>
                <w:sz w:val="16"/>
                <w:szCs w:val="16"/>
                <w:lang w:eastAsia="zh-CN"/>
              </w:rPr>
            </w:pPr>
          </w:p>
        </w:tc>
      </w:tr>
      <w:tr w:rsidR="000B5EFF"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0B5EFF" w:rsidRPr="008C20DA" w:rsidRDefault="000B5EFF">
            <w:pPr>
              <w:spacing w:after="120"/>
              <w:rPr>
                <w:rFonts w:eastAsia="Yu Mincho"/>
                <w:sz w:val="16"/>
                <w:szCs w:val="16"/>
                <w:lang w:eastAsia="en-US"/>
              </w:rPr>
            </w:pPr>
            <w:r w:rsidRPr="008C20DA">
              <w:rPr>
                <w:sz w:val="16"/>
                <w:szCs w:val="16"/>
              </w:rPr>
              <w:t>R4-2117239</w:t>
            </w:r>
          </w:p>
        </w:tc>
        <w:tc>
          <w:tcPr>
            <w:tcW w:w="4156" w:type="dxa"/>
            <w:tcBorders>
              <w:top w:val="single" w:sz="4" w:space="0" w:color="auto"/>
              <w:left w:val="single" w:sz="4" w:space="0" w:color="auto"/>
              <w:bottom w:val="single" w:sz="4" w:space="0" w:color="auto"/>
              <w:right w:val="single" w:sz="4" w:space="0" w:color="auto"/>
            </w:tcBorders>
            <w:hideMark/>
          </w:tcPr>
          <w:p w:rsidR="000B5EFF" w:rsidRPr="008C20DA" w:rsidRDefault="000B5EFF">
            <w:pPr>
              <w:spacing w:after="120"/>
              <w:rPr>
                <w:sz w:val="16"/>
                <w:szCs w:val="16"/>
              </w:rPr>
            </w:pPr>
            <w:r w:rsidRPr="008C20DA">
              <w:rPr>
                <w:sz w:val="16"/>
                <w:szCs w:val="16"/>
              </w:rPr>
              <w:t>Draft CR to TS 25.104: Correction on tables for Band 23 co-location requirements</w:t>
            </w:r>
          </w:p>
        </w:tc>
        <w:tc>
          <w:tcPr>
            <w:tcW w:w="1265" w:type="dxa"/>
            <w:tcBorders>
              <w:top w:val="single" w:sz="4" w:space="0" w:color="auto"/>
              <w:left w:val="single" w:sz="4" w:space="0" w:color="auto"/>
              <w:bottom w:val="single" w:sz="4" w:space="0" w:color="auto"/>
              <w:right w:val="single" w:sz="4" w:space="0" w:color="auto"/>
            </w:tcBorders>
            <w:hideMark/>
          </w:tcPr>
          <w:p w:rsidR="000B5EFF" w:rsidRPr="008C20DA" w:rsidRDefault="000B5EFF">
            <w:pPr>
              <w:spacing w:after="120"/>
              <w:rPr>
                <w:sz w:val="16"/>
                <w:szCs w:val="16"/>
              </w:rPr>
            </w:pPr>
            <w:r w:rsidRPr="008C20DA">
              <w:rPr>
                <w:sz w:val="16"/>
                <w:szCs w:val="16"/>
              </w:rPr>
              <w:t>Nokia, Nokia Shanghai Bell</w:t>
            </w:r>
          </w:p>
        </w:tc>
        <w:tc>
          <w:tcPr>
            <w:tcW w:w="1497" w:type="dxa"/>
            <w:tcBorders>
              <w:top w:val="single" w:sz="4" w:space="0" w:color="auto"/>
              <w:left w:val="single" w:sz="4" w:space="0" w:color="auto"/>
              <w:bottom w:val="single" w:sz="4" w:space="0" w:color="auto"/>
              <w:right w:val="single" w:sz="4" w:space="0" w:color="auto"/>
            </w:tcBorders>
            <w:hideMark/>
          </w:tcPr>
          <w:p w:rsidR="000B5EFF" w:rsidRPr="008C20DA" w:rsidRDefault="000B5EFF">
            <w:pPr>
              <w:spacing w:after="120"/>
              <w:rPr>
                <w:rFonts w:eastAsiaTheme="minorEastAsia"/>
                <w:sz w:val="16"/>
                <w:szCs w:val="16"/>
                <w:highlight w:val="lightGray"/>
                <w:lang w:eastAsia="zh-CN"/>
              </w:rPr>
            </w:pPr>
            <w:r w:rsidRPr="008C20DA">
              <w:rPr>
                <w:rFonts w:eastAsiaTheme="minorEastAsia"/>
                <w:sz w:val="16"/>
                <w:szCs w:val="16"/>
                <w:highlight w:val="lightGray"/>
                <w:lang w:eastAsia="zh-CN"/>
              </w:rPr>
              <w:t>Not pursued</w:t>
            </w:r>
          </w:p>
        </w:tc>
        <w:tc>
          <w:tcPr>
            <w:tcW w:w="1483" w:type="dxa"/>
            <w:tcBorders>
              <w:top w:val="single" w:sz="4" w:space="0" w:color="auto"/>
              <w:left w:val="single" w:sz="4" w:space="0" w:color="auto"/>
              <w:bottom w:val="single" w:sz="4" w:space="0" w:color="auto"/>
              <w:right w:val="single" w:sz="4" w:space="0" w:color="auto"/>
            </w:tcBorders>
          </w:tcPr>
          <w:p w:rsidR="000B5EFF" w:rsidRPr="008C20DA" w:rsidRDefault="000B5EFF">
            <w:pPr>
              <w:spacing w:after="120"/>
              <w:rPr>
                <w:rFonts w:eastAsiaTheme="minorEastAsia"/>
                <w:i/>
                <w:sz w:val="16"/>
                <w:szCs w:val="16"/>
                <w:lang w:eastAsia="zh-CN"/>
              </w:rPr>
            </w:pPr>
          </w:p>
        </w:tc>
      </w:tr>
      <w:tr w:rsidR="000B5EFF"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0B5EFF" w:rsidRPr="008C20DA" w:rsidRDefault="000B5EFF">
            <w:pPr>
              <w:spacing w:after="120"/>
              <w:rPr>
                <w:rFonts w:eastAsia="Yu Mincho"/>
                <w:sz w:val="16"/>
                <w:szCs w:val="16"/>
                <w:lang w:eastAsia="en-US"/>
              </w:rPr>
            </w:pPr>
            <w:r w:rsidRPr="008C20DA">
              <w:rPr>
                <w:sz w:val="16"/>
                <w:szCs w:val="16"/>
              </w:rPr>
              <w:t>R4-2117240</w:t>
            </w:r>
          </w:p>
        </w:tc>
        <w:tc>
          <w:tcPr>
            <w:tcW w:w="4156" w:type="dxa"/>
            <w:tcBorders>
              <w:top w:val="single" w:sz="4" w:space="0" w:color="auto"/>
              <w:left w:val="single" w:sz="4" w:space="0" w:color="auto"/>
              <w:bottom w:val="single" w:sz="4" w:space="0" w:color="auto"/>
              <w:right w:val="single" w:sz="4" w:space="0" w:color="auto"/>
            </w:tcBorders>
            <w:hideMark/>
          </w:tcPr>
          <w:p w:rsidR="000B5EFF" w:rsidRPr="008C20DA" w:rsidRDefault="000B5EFF">
            <w:pPr>
              <w:spacing w:after="120"/>
              <w:rPr>
                <w:sz w:val="16"/>
                <w:szCs w:val="16"/>
              </w:rPr>
            </w:pPr>
            <w:r w:rsidRPr="008C20DA">
              <w:rPr>
                <w:sz w:val="16"/>
                <w:szCs w:val="16"/>
              </w:rPr>
              <w:t>Draft CR to TS 25.141: Correction on tables for Band 23 co-location requirements</w:t>
            </w:r>
          </w:p>
        </w:tc>
        <w:tc>
          <w:tcPr>
            <w:tcW w:w="1265" w:type="dxa"/>
            <w:tcBorders>
              <w:top w:val="single" w:sz="4" w:space="0" w:color="auto"/>
              <w:left w:val="single" w:sz="4" w:space="0" w:color="auto"/>
              <w:bottom w:val="single" w:sz="4" w:space="0" w:color="auto"/>
              <w:right w:val="single" w:sz="4" w:space="0" w:color="auto"/>
            </w:tcBorders>
            <w:hideMark/>
          </w:tcPr>
          <w:p w:rsidR="000B5EFF" w:rsidRPr="008C20DA" w:rsidRDefault="000B5EFF">
            <w:pPr>
              <w:spacing w:after="120"/>
              <w:rPr>
                <w:sz w:val="16"/>
                <w:szCs w:val="16"/>
              </w:rPr>
            </w:pPr>
            <w:r w:rsidRPr="008C20DA">
              <w:rPr>
                <w:sz w:val="16"/>
                <w:szCs w:val="16"/>
              </w:rPr>
              <w:t>Nokia, Nokia Shanghai Bell</w:t>
            </w:r>
          </w:p>
        </w:tc>
        <w:tc>
          <w:tcPr>
            <w:tcW w:w="1497" w:type="dxa"/>
            <w:tcBorders>
              <w:top w:val="single" w:sz="4" w:space="0" w:color="auto"/>
              <w:left w:val="single" w:sz="4" w:space="0" w:color="auto"/>
              <w:bottom w:val="single" w:sz="4" w:space="0" w:color="auto"/>
              <w:right w:val="single" w:sz="4" w:space="0" w:color="auto"/>
            </w:tcBorders>
            <w:hideMark/>
          </w:tcPr>
          <w:p w:rsidR="000B5EFF" w:rsidRPr="008C20DA" w:rsidRDefault="000B5EFF">
            <w:pPr>
              <w:spacing w:after="120"/>
              <w:rPr>
                <w:rFonts w:eastAsiaTheme="minorEastAsia"/>
                <w:sz w:val="16"/>
                <w:szCs w:val="16"/>
                <w:highlight w:val="lightGray"/>
                <w:lang w:eastAsia="zh-CN"/>
              </w:rPr>
            </w:pPr>
            <w:r w:rsidRPr="008C20DA">
              <w:rPr>
                <w:rFonts w:eastAsiaTheme="minorEastAsia"/>
                <w:sz w:val="16"/>
                <w:szCs w:val="16"/>
                <w:highlight w:val="lightGray"/>
                <w:lang w:eastAsia="zh-CN"/>
              </w:rPr>
              <w:t>Not pursued</w:t>
            </w:r>
          </w:p>
        </w:tc>
        <w:tc>
          <w:tcPr>
            <w:tcW w:w="1483" w:type="dxa"/>
            <w:tcBorders>
              <w:top w:val="single" w:sz="4" w:space="0" w:color="auto"/>
              <w:left w:val="single" w:sz="4" w:space="0" w:color="auto"/>
              <w:bottom w:val="single" w:sz="4" w:space="0" w:color="auto"/>
              <w:right w:val="single" w:sz="4" w:space="0" w:color="auto"/>
            </w:tcBorders>
          </w:tcPr>
          <w:p w:rsidR="000B5EFF" w:rsidRPr="008C20DA" w:rsidRDefault="000B5EFF">
            <w:pPr>
              <w:spacing w:after="120"/>
              <w:rPr>
                <w:rFonts w:eastAsiaTheme="minorEastAsia"/>
                <w:i/>
                <w:sz w:val="16"/>
                <w:szCs w:val="16"/>
                <w:lang w:eastAsia="zh-CN"/>
              </w:rPr>
            </w:pPr>
          </w:p>
        </w:tc>
      </w:tr>
      <w:tr w:rsidR="000B5EFF"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0B5EFF" w:rsidRPr="008C20DA" w:rsidRDefault="000B5EFF">
            <w:pPr>
              <w:spacing w:after="120"/>
              <w:rPr>
                <w:rFonts w:eastAsia="Yu Mincho"/>
                <w:sz w:val="16"/>
                <w:szCs w:val="16"/>
                <w:lang w:eastAsia="en-US"/>
              </w:rPr>
            </w:pPr>
            <w:r w:rsidRPr="008C20DA">
              <w:rPr>
                <w:sz w:val="16"/>
                <w:szCs w:val="16"/>
              </w:rPr>
              <w:t>R4-2117241</w:t>
            </w:r>
          </w:p>
        </w:tc>
        <w:tc>
          <w:tcPr>
            <w:tcW w:w="4156" w:type="dxa"/>
            <w:tcBorders>
              <w:top w:val="single" w:sz="4" w:space="0" w:color="auto"/>
              <w:left w:val="single" w:sz="4" w:space="0" w:color="auto"/>
              <w:bottom w:val="single" w:sz="4" w:space="0" w:color="auto"/>
              <w:right w:val="single" w:sz="4" w:space="0" w:color="auto"/>
            </w:tcBorders>
            <w:hideMark/>
          </w:tcPr>
          <w:p w:rsidR="000B5EFF" w:rsidRPr="008C20DA" w:rsidRDefault="000B5EFF">
            <w:pPr>
              <w:spacing w:after="120"/>
              <w:rPr>
                <w:sz w:val="16"/>
                <w:szCs w:val="16"/>
              </w:rPr>
            </w:pPr>
            <w:r w:rsidRPr="008C20DA">
              <w:rPr>
                <w:sz w:val="16"/>
                <w:szCs w:val="16"/>
              </w:rPr>
              <w:t>Draft CR to TS 25.141: Correction on tables for Band 23 co-location requirements</w:t>
            </w:r>
          </w:p>
        </w:tc>
        <w:tc>
          <w:tcPr>
            <w:tcW w:w="1265" w:type="dxa"/>
            <w:tcBorders>
              <w:top w:val="single" w:sz="4" w:space="0" w:color="auto"/>
              <w:left w:val="single" w:sz="4" w:space="0" w:color="auto"/>
              <w:bottom w:val="single" w:sz="4" w:space="0" w:color="auto"/>
              <w:right w:val="single" w:sz="4" w:space="0" w:color="auto"/>
            </w:tcBorders>
            <w:hideMark/>
          </w:tcPr>
          <w:p w:rsidR="000B5EFF" w:rsidRPr="008C20DA" w:rsidRDefault="000B5EFF">
            <w:pPr>
              <w:spacing w:after="120"/>
              <w:rPr>
                <w:sz w:val="16"/>
                <w:szCs w:val="16"/>
              </w:rPr>
            </w:pPr>
            <w:r w:rsidRPr="008C20DA">
              <w:rPr>
                <w:sz w:val="16"/>
                <w:szCs w:val="16"/>
              </w:rPr>
              <w:t>Nokia, Nokia Shanghai Bell</w:t>
            </w:r>
          </w:p>
        </w:tc>
        <w:tc>
          <w:tcPr>
            <w:tcW w:w="1497" w:type="dxa"/>
            <w:tcBorders>
              <w:top w:val="single" w:sz="4" w:space="0" w:color="auto"/>
              <w:left w:val="single" w:sz="4" w:space="0" w:color="auto"/>
              <w:bottom w:val="single" w:sz="4" w:space="0" w:color="auto"/>
              <w:right w:val="single" w:sz="4" w:space="0" w:color="auto"/>
            </w:tcBorders>
            <w:hideMark/>
          </w:tcPr>
          <w:p w:rsidR="000B5EFF" w:rsidRPr="008C20DA" w:rsidRDefault="000B5EFF">
            <w:pPr>
              <w:spacing w:after="120"/>
              <w:rPr>
                <w:rFonts w:eastAsiaTheme="minorEastAsia"/>
                <w:sz w:val="16"/>
                <w:szCs w:val="16"/>
                <w:highlight w:val="lightGray"/>
                <w:lang w:eastAsia="zh-CN"/>
              </w:rPr>
            </w:pPr>
            <w:r w:rsidRPr="008C20DA">
              <w:rPr>
                <w:rFonts w:eastAsiaTheme="minorEastAsia"/>
                <w:sz w:val="16"/>
                <w:szCs w:val="16"/>
                <w:highlight w:val="lightGray"/>
                <w:lang w:eastAsia="zh-CN"/>
              </w:rPr>
              <w:t>Withdrawn</w:t>
            </w:r>
          </w:p>
        </w:tc>
        <w:tc>
          <w:tcPr>
            <w:tcW w:w="1483" w:type="dxa"/>
            <w:tcBorders>
              <w:top w:val="single" w:sz="4" w:space="0" w:color="auto"/>
              <w:left w:val="single" w:sz="4" w:space="0" w:color="auto"/>
              <w:bottom w:val="single" w:sz="4" w:space="0" w:color="auto"/>
              <w:right w:val="single" w:sz="4" w:space="0" w:color="auto"/>
            </w:tcBorders>
          </w:tcPr>
          <w:p w:rsidR="000B5EFF" w:rsidRPr="008C20DA" w:rsidRDefault="000B5EFF">
            <w:pPr>
              <w:spacing w:after="120"/>
              <w:rPr>
                <w:rFonts w:eastAsiaTheme="minorEastAsia"/>
                <w:i/>
                <w:sz w:val="16"/>
                <w:szCs w:val="16"/>
                <w:lang w:eastAsia="zh-CN"/>
              </w:rPr>
            </w:pPr>
          </w:p>
        </w:tc>
      </w:tr>
      <w:tr w:rsidR="000B5EFF"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0B5EFF" w:rsidRPr="008C20DA" w:rsidRDefault="000B5EFF">
            <w:pPr>
              <w:spacing w:after="120"/>
              <w:rPr>
                <w:rFonts w:eastAsia="Yu Mincho"/>
                <w:sz w:val="16"/>
                <w:szCs w:val="16"/>
                <w:lang w:eastAsia="en-US"/>
              </w:rPr>
            </w:pPr>
            <w:r w:rsidRPr="008C20DA">
              <w:rPr>
                <w:sz w:val="16"/>
                <w:szCs w:val="16"/>
              </w:rPr>
              <w:t>R4-2117242</w:t>
            </w:r>
          </w:p>
        </w:tc>
        <w:tc>
          <w:tcPr>
            <w:tcW w:w="4156" w:type="dxa"/>
            <w:tcBorders>
              <w:top w:val="single" w:sz="4" w:space="0" w:color="auto"/>
              <w:left w:val="single" w:sz="4" w:space="0" w:color="auto"/>
              <w:bottom w:val="single" w:sz="4" w:space="0" w:color="auto"/>
              <w:right w:val="single" w:sz="4" w:space="0" w:color="auto"/>
            </w:tcBorders>
            <w:hideMark/>
          </w:tcPr>
          <w:p w:rsidR="000B5EFF" w:rsidRPr="008C20DA" w:rsidRDefault="000B5EFF">
            <w:pPr>
              <w:spacing w:after="120"/>
              <w:rPr>
                <w:sz w:val="16"/>
                <w:szCs w:val="16"/>
              </w:rPr>
            </w:pPr>
            <w:r w:rsidRPr="008C20DA">
              <w:rPr>
                <w:sz w:val="16"/>
                <w:szCs w:val="16"/>
              </w:rPr>
              <w:t>Draft CR to TS 25.141: Correction on tables for Band 23 co-location requirements</w:t>
            </w:r>
          </w:p>
        </w:tc>
        <w:tc>
          <w:tcPr>
            <w:tcW w:w="1265" w:type="dxa"/>
            <w:tcBorders>
              <w:top w:val="single" w:sz="4" w:space="0" w:color="auto"/>
              <w:left w:val="single" w:sz="4" w:space="0" w:color="auto"/>
              <w:bottom w:val="single" w:sz="4" w:space="0" w:color="auto"/>
              <w:right w:val="single" w:sz="4" w:space="0" w:color="auto"/>
            </w:tcBorders>
            <w:hideMark/>
          </w:tcPr>
          <w:p w:rsidR="000B5EFF" w:rsidRPr="008C20DA" w:rsidRDefault="000B5EFF">
            <w:pPr>
              <w:spacing w:after="120"/>
              <w:rPr>
                <w:sz w:val="16"/>
                <w:szCs w:val="16"/>
              </w:rPr>
            </w:pPr>
            <w:r w:rsidRPr="008C20DA">
              <w:rPr>
                <w:sz w:val="16"/>
                <w:szCs w:val="16"/>
              </w:rPr>
              <w:t>Nokia, Nokia Shanghai Bell</w:t>
            </w:r>
          </w:p>
        </w:tc>
        <w:tc>
          <w:tcPr>
            <w:tcW w:w="1497" w:type="dxa"/>
            <w:tcBorders>
              <w:top w:val="single" w:sz="4" w:space="0" w:color="auto"/>
              <w:left w:val="single" w:sz="4" w:space="0" w:color="auto"/>
              <w:bottom w:val="single" w:sz="4" w:space="0" w:color="auto"/>
              <w:right w:val="single" w:sz="4" w:space="0" w:color="auto"/>
            </w:tcBorders>
            <w:hideMark/>
          </w:tcPr>
          <w:p w:rsidR="000B5EFF" w:rsidRPr="008C20DA" w:rsidRDefault="000B5EFF">
            <w:pPr>
              <w:spacing w:after="120"/>
              <w:rPr>
                <w:rFonts w:eastAsiaTheme="minorEastAsia"/>
                <w:sz w:val="16"/>
                <w:szCs w:val="16"/>
                <w:highlight w:val="lightGray"/>
                <w:lang w:eastAsia="zh-CN"/>
              </w:rPr>
            </w:pPr>
            <w:r w:rsidRPr="008C20DA">
              <w:rPr>
                <w:rFonts w:eastAsiaTheme="minorEastAsia"/>
                <w:sz w:val="16"/>
                <w:szCs w:val="16"/>
                <w:highlight w:val="lightGray"/>
                <w:lang w:eastAsia="zh-CN"/>
              </w:rPr>
              <w:t>Withdrawn</w:t>
            </w:r>
          </w:p>
        </w:tc>
        <w:tc>
          <w:tcPr>
            <w:tcW w:w="1483" w:type="dxa"/>
            <w:tcBorders>
              <w:top w:val="single" w:sz="4" w:space="0" w:color="auto"/>
              <w:left w:val="single" w:sz="4" w:space="0" w:color="auto"/>
              <w:bottom w:val="single" w:sz="4" w:space="0" w:color="auto"/>
              <w:right w:val="single" w:sz="4" w:space="0" w:color="auto"/>
            </w:tcBorders>
          </w:tcPr>
          <w:p w:rsidR="000B5EFF" w:rsidRPr="008C20DA" w:rsidRDefault="000B5EFF">
            <w:pPr>
              <w:spacing w:after="120"/>
              <w:rPr>
                <w:rFonts w:eastAsiaTheme="minorEastAsia"/>
                <w:i/>
                <w:sz w:val="16"/>
                <w:szCs w:val="16"/>
                <w:lang w:eastAsia="zh-CN"/>
              </w:rPr>
            </w:pPr>
          </w:p>
        </w:tc>
      </w:tr>
      <w:tr w:rsidR="000B5EFF"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0B5EFF" w:rsidRPr="008C20DA" w:rsidRDefault="000B5EFF">
            <w:pPr>
              <w:spacing w:after="120"/>
              <w:rPr>
                <w:rFonts w:eastAsia="Yu Mincho"/>
                <w:sz w:val="16"/>
                <w:szCs w:val="16"/>
                <w:lang w:eastAsia="en-US"/>
              </w:rPr>
            </w:pPr>
            <w:r w:rsidRPr="008C20DA">
              <w:rPr>
                <w:sz w:val="16"/>
                <w:szCs w:val="16"/>
              </w:rPr>
              <w:lastRenderedPageBreak/>
              <w:t>R4-2119198</w:t>
            </w:r>
          </w:p>
        </w:tc>
        <w:tc>
          <w:tcPr>
            <w:tcW w:w="4156" w:type="dxa"/>
            <w:tcBorders>
              <w:top w:val="single" w:sz="4" w:space="0" w:color="auto"/>
              <w:left w:val="single" w:sz="4" w:space="0" w:color="auto"/>
              <w:bottom w:val="single" w:sz="4" w:space="0" w:color="auto"/>
              <w:right w:val="single" w:sz="4" w:space="0" w:color="auto"/>
            </w:tcBorders>
            <w:hideMark/>
          </w:tcPr>
          <w:p w:rsidR="000B5EFF" w:rsidRPr="008C20DA" w:rsidRDefault="000B5EFF">
            <w:pPr>
              <w:spacing w:after="120"/>
              <w:rPr>
                <w:sz w:val="16"/>
                <w:szCs w:val="16"/>
              </w:rPr>
            </w:pPr>
            <w:r w:rsidRPr="008C20DA">
              <w:rPr>
                <w:sz w:val="16"/>
                <w:szCs w:val="16"/>
              </w:rPr>
              <w:t>Maintenance CR to TS 38.104: NR-U BS RF requirements</w:t>
            </w:r>
          </w:p>
        </w:tc>
        <w:tc>
          <w:tcPr>
            <w:tcW w:w="1265" w:type="dxa"/>
            <w:tcBorders>
              <w:top w:val="single" w:sz="4" w:space="0" w:color="auto"/>
              <w:left w:val="single" w:sz="4" w:space="0" w:color="auto"/>
              <w:bottom w:val="single" w:sz="4" w:space="0" w:color="auto"/>
              <w:right w:val="single" w:sz="4" w:space="0" w:color="auto"/>
            </w:tcBorders>
            <w:hideMark/>
          </w:tcPr>
          <w:p w:rsidR="000B5EFF" w:rsidRPr="008C20DA" w:rsidRDefault="000B5EFF">
            <w:pPr>
              <w:spacing w:after="120"/>
              <w:rPr>
                <w:sz w:val="16"/>
                <w:szCs w:val="16"/>
              </w:rPr>
            </w:pPr>
            <w:r w:rsidRPr="008C20DA">
              <w:rPr>
                <w:sz w:val="16"/>
                <w:szCs w:val="16"/>
              </w:rPr>
              <w:t>ZTE Corporation</w:t>
            </w:r>
          </w:p>
        </w:tc>
        <w:tc>
          <w:tcPr>
            <w:tcW w:w="1497" w:type="dxa"/>
            <w:tcBorders>
              <w:top w:val="single" w:sz="4" w:space="0" w:color="auto"/>
              <w:left w:val="single" w:sz="4" w:space="0" w:color="auto"/>
              <w:bottom w:val="single" w:sz="4" w:space="0" w:color="auto"/>
              <w:right w:val="single" w:sz="4" w:space="0" w:color="auto"/>
            </w:tcBorders>
            <w:hideMark/>
          </w:tcPr>
          <w:p w:rsidR="000B5EFF" w:rsidRPr="008C20DA" w:rsidRDefault="008C20DA">
            <w:pPr>
              <w:spacing w:after="120"/>
              <w:rPr>
                <w:rFonts w:eastAsiaTheme="minorEastAsia"/>
                <w:sz w:val="16"/>
                <w:szCs w:val="16"/>
                <w:highlight w:val="lightGray"/>
                <w:lang w:eastAsia="zh-CN"/>
              </w:rPr>
            </w:pPr>
            <w:r>
              <w:rPr>
                <w:rFonts w:eastAsiaTheme="minorEastAsia"/>
                <w:sz w:val="16"/>
                <w:szCs w:val="16"/>
                <w:highlight w:val="green"/>
                <w:lang w:eastAsia="zh-CN"/>
              </w:rPr>
              <w:t>Endorsed</w:t>
            </w:r>
          </w:p>
        </w:tc>
        <w:tc>
          <w:tcPr>
            <w:tcW w:w="1483" w:type="dxa"/>
            <w:tcBorders>
              <w:top w:val="single" w:sz="4" w:space="0" w:color="auto"/>
              <w:left w:val="single" w:sz="4" w:space="0" w:color="auto"/>
              <w:bottom w:val="single" w:sz="4" w:space="0" w:color="auto"/>
              <w:right w:val="single" w:sz="4" w:space="0" w:color="auto"/>
            </w:tcBorders>
          </w:tcPr>
          <w:p w:rsidR="000B5EFF" w:rsidRPr="008C20DA" w:rsidRDefault="000B5EFF">
            <w:pPr>
              <w:spacing w:after="120"/>
              <w:rPr>
                <w:rFonts w:eastAsiaTheme="minorEastAsia"/>
                <w:i/>
                <w:sz w:val="16"/>
                <w:szCs w:val="16"/>
                <w:lang w:eastAsia="zh-CN"/>
              </w:rPr>
            </w:pPr>
          </w:p>
        </w:tc>
      </w:tr>
      <w:tr w:rsidR="000B5EFF"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0B5EFF" w:rsidRPr="008C20DA" w:rsidRDefault="000B5EFF">
            <w:pPr>
              <w:spacing w:after="120"/>
              <w:rPr>
                <w:rFonts w:eastAsia="Yu Mincho"/>
                <w:sz w:val="16"/>
                <w:szCs w:val="16"/>
                <w:lang w:eastAsia="en-US"/>
              </w:rPr>
            </w:pPr>
            <w:r w:rsidRPr="008C20DA">
              <w:rPr>
                <w:sz w:val="16"/>
                <w:szCs w:val="16"/>
              </w:rPr>
              <w:t>R4-2119199</w:t>
            </w:r>
          </w:p>
        </w:tc>
        <w:tc>
          <w:tcPr>
            <w:tcW w:w="4156" w:type="dxa"/>
            <w:tcBorders>
              <w:top w:val="single" w:sz="4" w:space="0" w:color="auto"/>
              <w:left w:val="single" w:sz="4" w:space="0" w:color="auto"/>
              <w:bottom w:val="single" w:sz="4" w:space="0" w:color="auto"/>
              <w:right w:val="single" w:sz="4" w:space="0" w:color="auto"/>
            </w:tcBorders>
            <w:hideMark/>
          </w:tcPr>
          <w:p w:rsidR="000B5EFF" w:rsidRPr="008C20DA" w:rsidRDefault="000B5EFF">
            <w:pPr>
              <w:spacing w:after="120"/>
              <w:rPr>
                <w:sz w:val="16"/>
                <w:szCs w:val="16"/>
              </w:rPr>
            </w:pPr>
            <w:r w:rsidRPr="008C20DA">
              <w:rPr>
                <w:sz w:val="16"/>
                <w:szCs w:val="16"/>
              </w:rPr>
              <w:t>Maintenance CR to TS 38.104: NR-U BS RF requirements</w:t>
            </w:r>
          </w:p>
        </w:tc>
        <w:tc>
          <w:tcPr>
            <w:tcW w:w="1265" w:type="dxa"/>
            <w:tcBorders>
              <w:top w:val="single" w:sz="4" w:space="0" w:color="auto"/>
              <w:left w:val="single" w:sz="4" w:space="0" w:color="auto"/>
              <w:bottom w:val="single" w:sz="4" w:space="0" w:color="auto"/>
              <w:right w:val="single" w:sz="4" w:space="0" w:color="auto"/>
            </w:tcBorders>
            <w:hideMark/>
          </w:tcPr>
          <w:p w:rsidR="000B5EFF" w:rsidRPr="008C20DA" w:rsidRDefault="000B5EFF">
            <w:pPr>
              <w:spacing w:after="120"/>
              <w:rPr>
                <w:sz w:val="16"/>
                <w:szCs w:val="16"/>
              </w:rPr>
            </w:pPr>
            <w:r w:rsidRPr="008C20DA">
              <w:rPr>
                <w:sz w:val="16"/>
                <w:szCs w:val="16"/>
              </w:rPr>
              <w:t>ZTE Corporation</w:t>
            </w:r>
          </w:p>
        </w:tc>
        <w:tc>
          <w:tcPr>
            <w:tcW w:w="1497" w:type="dxa"/>
            <w:tcBorders>
              <w:top w:val="single" w:sz="4" w:space="0" w:color="auto"/>
              <w:left w:val="single" w:sz="4" w:space="0" w:color="auto"/>
              <w:bottom w:val="single" w:sz="4" w:space="0" w:color="auto"/>
              <w:right w:val="single" w:sz="4" w:space="0" w:color="auto"/>
            </w:tcBorders>
            <w:hideMark/>
          </w:tcPr>
          <w:p w:rsidR="000B5EFF" w:rsidRPr="008C20DA" w:rsidRDefault="008C20DA">
            <w:pPr>
              <w:spacing w:after="120"/>
              <w:rPr>
                <w:rFonts w:eastAsiaTheme="minorEastAsia"/>
                <w:sz w:val="16"/>
                <w:szCs w:val="16"/>
                <w:highlight w:val="lightGray"/>
                <w:lang w:eastAsia="zh-CN"/>
              </w:rPr>
            </w:pPr>
            <w:r>
              <w:rPr>
                <w:rFonts w:eastAsiaTheme="minorEastAsia"/>
                <w:sz w:val="16"/>
                <w:szCs w:val="16"/>
                <w:highlight w:val="green"/>
                <w:lang w:eastAsia="zh-CN"/>
              </w:rPr>
              <w:t>Endorsed</w:t>
            </w:r>
          </w:p>
        </w:tc>
        <w:tc>
          <w:tcPr>
            <w:tcW w:w="1483" w:type="dxa"/>
            <w:tcBorders>
              <w:top w:val="single" w:sz="4" w:space="0" w:color="auto"/>
              <w:left w:val="single" w:sz="4" w:space="0" w:color="auto"/>
              <w:bottom w:val="single" w:sz="4" w:space="0" w:color="auto"/>
              <w:right w:val="single" w:sz="4" w:space="0" w:color="auto"/>
            </w:tcBorders>
          </w:tcPr>
          <w:p w:rsidR="000B5EFF" w:rsidRPr="008C20DA" w:rsidRDefault="000B5EFF">
            <w:pPr>
              <w:spacing w:after="120"/>
              <w:rPr>
                <w:rFonts w:eastAsiaTheme="minorEastAsia"/>
                <w:i/>
                <w:sz w:val="16"/>
                <w:szCs w:val="16"/>
                <w:lang w:eastAsia="zh-CN"/>
              </w:rPr>
            </w:pPr>
          </w:p>
        </w:tc>
      </w:tr>
      <w:tr w:rsidR="000B5EFF"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0B5EFF" w:rsidRPr="008C20DA" w:rsidRDefault="000B5EFF">
            <w:pPr>
              <w:spacing w:after="120"/>
              <w:rPr>
                <w:rFonts w:eastAsia="Yu Mincho"/>
                <w:sz w:val="16"/>
                <w:szCs w:val="16"/>
                <w:lang w:eastAsia="en-US"/>
              </w:rPr>
            </w:pPr>
            <w:r w:rsidRPr="008C20DA">
              <w:rPr>
                <w:sz w:val="16"/>
                <w:szCs w:val="16"/>
              </w:rPr>
              <w:t>R4-2119133</w:t>
            </w:r>
          </w:p>
        </w:tc>
        <w:tc>
          <w:tcPr>
            <w:tcW w:w="4156" w:type="dxa"/>
            <w:tcBorders>
              <w:top w:val="single" w:sz="4" w:space="0" w:color="auto"/>
              <w:left w:val="single" w:sz="4" w:space="0" w:color="auto"/>
              <w:bottom w:val="single" w:sz="4" w:space="0" w:color="auto"/>
              <w:right w:val="single" w:sz="4" w:space="0" w:color="auto"/>
            </w:tcBorders>
            <w:hideMark/>
          </w:tcPr>
          <w:p w:rsidR="000B5EFF" w:rsidRPr="008C20DA" w:rsidRDefault="000B5EFF">
            <w:pPr>
              <w:spacing w:after="120"/>
              <w:rPr>
                <w:sz w:val="16"/>
                <w:szCs w:val="16"/>
              </w:rPr>
            </w:pPr>
            <w:r w:rsidRPr="008C20DA">
              <w:rPr>
                <w:sz w:val="16"/>
                <w:szCs w:val="16"/>
              </w:rPr>
              <w:t>CR to TR37.941: removal of outstanding [], Rel-16</w:t>
            </w:r>
          </w:p>
        </w:tc>
        <w:tc>
          <w:tcPr>
            <w:tcW w:w="1265" w:type="dxa"/>
            <w:tcBorders>
              <w:top w:val="single" w:sz="4" w:space="0" w:color="auto"/>
              <w:left w:val="single" w:sz="4" w:space="0" w:color="auto"/>
              <w:bottom w:val="single" w:sz="4" w:space="0" w:color="auto"/>
              <w:right w:val="single" w:sz="4" w:space="0" w:color="auto"/>
            </w:tcBorders>
            <w:hideMark/>
          </w:tcPr>
          <w:p w:rsidR="000B5EFF" w:rsidRPr="008C20DA" w:rsidRDefault="000B5EFF">
            <w:pPr>
              <w:spacing w:after="120"/>
              <w:rPr>
                <w:sz w:val="16"/>
                <w:szCs w:val="16"/>
              </w:rPr>
            </w:pPr>
            <w:r w:rsidRPr="008C20DA">
              <w:rPr>
                <w:sz w:val="16"/>
                <w:szCs w:val="16"/>
              </w:rPr>
              <w:t>Huawei</w:t>
            </w:r>
          </w:p>
        </w:tc>
        <w:tc>
          <w:tcPr>
            <w:tcW w:w="1497" w:type="dxa"/>
            <w:tcBorders>
              <w:top w:val="single" w:sz="4" w:space="0" w:color="auto"/>
              <w:left w:val="single" w:sz="4" w:space="0" w:color="auto"/>
              <w:bottom w:val="single" w:sz="4" w:space="0" w:color="auto"/>
              <w:right w:val="single" w:sz="4" w:space="0" w:color="auto"/>
            </w:tcBorders>
            <w:hideMark/>
          </w:tcPr>
          <w:p w:rsidR="000B5EFF" w:rsidRPr="008C20DA" w:rsidRDefault="008C20DA">
            <w:pPr>
              <w:spacing w:after="120"/>
              <w:rPr>
                <w:rFonts w:eastAsiaTheme="minorEastAsia"/>
                <w:sz w:val="16"/>
                <w:szCs w:val="16"/>
                <w:highlight w:val="green"/>
                <w:lang w:eastAsia="zh-CN"/>
              </w:rPr>
            </w:pPr>
            <w:r>
              <w:rPr>
                <w:rFonts w:eastAsiaTheme="minorEastAsia"/>
                <w:sz w:val="16"/>
                <w:szCs w:val="16"/>
                <w:highlight w:val="green"/>
                <w:lang w:eastAsia="zh-CN"/>
              </w:rPr>
              <w:t>Endorsed</w:t>
            </w:r>
          </w:p>
        </w:tc>
        <w:tc>
          <w:tcPr>
            <w:tcW w:w="1483" w:type="dxa"/>
            <w:tcBorders>
              <w:top w:val="single" w:sz="4" w:space="0" w:color="auto"/>
              <w:left w:val="single" w:sz="4" w:space="0" w:color="auto"/>
              <w:bottom w:val="single" w:sz="4" w:space="0" w:color="auto"/>
              <w:right w:val="single" w:sz="4" w:space="0" w:color="auto"/>
            </w:tcBorders>
          </w:tcPr>
          <w:p w:rsidR="000B5EFF" w:rsidRPr="008C20DA" w:rsidRDefault="000B5EFF">
            <w:pPr>
              <w:spacing w:after="120"/>
              <w:rPr>
                <w:rFonts w:eastAsiaTheme="minorEastAsia"/>
                <w:i/>
                <w:sz w:val="16"/>
                <w:szCs w:val="16"/>
                <w:lang w:eastAsia="zh-CN"/>
              </w:rPr>
            </w:pPr>
          </w:p>
        </w:tc>
      </w:tr>
      <w:tr w:rsidR="000B5EFF" w:rsidRPr="008C20DA" w:rsidTr="00E62BBF">
        <w:tc>
          <w:tcPr>
            <w:tcW w:w="1228" w:type="dxa"/>
            <w:tcBorders>
              <w:top w:val="single" w:sz="4" w:space="0" w:color="auto"/>
              <w:left w:val="single" w:sz="4" w:space="0" w:color="auto"/>
              <w:bottom w:val="single" w:sz="4" w:space="0" w:color="auto"/>
              <w:right w:val="single" w:sz="4" w:space="0" w:color="auto"/>
            </w:tcBorders>
            <w:hideMark/>
          </w:tcPr>
          <w:p w:rsidR="000B5EFF" w:rsidRPr="008C20DA" w:rsidRDefault="000B5EFF">
            <w:pPr>
              <w:spacing w:after="120"/>
              <w:rPr>
                <w:rFonts w:eastAsia="Yu Mincho"/>
                <w:sz w:val="16"/>
                <w:szCs w:val="16"/>
                <w:lang w:eastAsia="en-US"/>
              </w:rPr>
            </w:pPr>
            <w:r w:rsidRPr="008C20DA">
              <w:rPr>
                <w:sz w:val="16"/>
                <w:szCs w:val="16"/>
              </w:rPr>
              <w:t>R4-2118170</w:t>
            </w:r>
          </w:p>
        </w:tc>
        <w:tc>
          <w:tcPr>
            <w:tcW w:w="4156" w:type="dxa"/>
            <w:tcBorders>
              <w:top w:val="single" w:sz="4" w:space="0" w:color="auto"/>
              <w:left w:val="single" w:sz="4" w:space="0" w:color="auto"/>
              <w:bottom w:val="single" w:sz="4" w:space="0" w:color="auto"/>
              <w:right w:val="single" w:sz="4" w:space="0" w:color="auto"/>
            </w:tcBorders>
            <w:hideMark/>
          </w:tcPr>
          <w:p w:rsidR="000B5EFF" w:rsidRPr="008C20DA" w:rsidRDefault="000B5EFF">
            <w:pPr>
              <w:spacing w:after="120"/>
              <w:rPr>
                <w:sz w:val="16"/>
                <w:szCs w:val="16"/>
              </w:rPr>
            </w:pPr>
            <w:r w:rsidRPr="008C20DA">
              <w:rPr>
                <w:sz w:val="16"/>
                <w:szCs w:val="16"/>
              </w:rPr>
              <w:t>CR to TS 38.104 - Fix to band n85 introduction</w:t>
            </w:r>
          </w:p>
        </w:tc>
        <w:tc>
          <w:tcPr>
            <w:tcW w:w="1265" w:type="dxa"/>
            <w:tcBorders>
              <w:top w:val="single" w:sz="4" w:space="0" w:color="auto"/>
              <w:left w:val="single" w:sz="4" w:space="0" w:color="auto"/>
              <w:bottom w:val="single" w:sz="4" w:space="0" w:color="auto"/>
              <w:right w:val="single" w:sz="4" w:space="0" w:color="auto"/>
            </w:tcBorders>
            <w:hideMark/>
          </w:tcPr>
          <w:p w:rsidR="000B5EFF" w:rsidRPr="008C20DA" w:rsidRDefault="000B5EFF">
            <w:pPr>
              <w:spacing w:after="120"/>
              <w:rPr>
                <w:sz w:val="16"/>
                <w:szCs w:val="16"/>
              </w:rPr>
            </w:pPr>
            <w:r w:rsidRPr="008C20DA">
              <w:rPr>
                <w:sz w:val="16"/>
                <w:szCs w:val="16"/>
              </w:rPr>
              <w:t>Ericsson</w:t>
            </w:r>
          </w:p>
        </w:tc>
        <w:tc>
          <w:tcPr>
            <w:tcW w:w="1497" w:type="dxa"/>
            <w:tcBorders>
              <w:top w:val="single" w:sz="4" w:space="0" w:color="auto"/>
              <w:left w:val="single" w:sz="4" w:space="0" w:color="auto"/>
              <w:bottom w:val="single" w:sz="4" w:space="0" w:color="auto"/>
              <w:right w:val="single" w:sz="4" w:space="0" w:color="auto"/>
            </w:tcBorders>
            <w:hideMark/>
          </w:tcPr>
          <w:p w:rsidR="000B5EFF" w:rsidRPr="008C20DA" w:rsidRDefault="008C20DA">
            <w:pPr>
              <w:spacing w:after="120"/>
              <w:rPr>
                <w:rFonts w:eastAsiaTheme="minorEastAsia"/>
                <w:sz w:val="16"/>
                <w:szCs w:val="16"/>
                <w:highlight w:val="green"/>
                <w:lang w:eastAsia="zh-CN"/>
              </w:rPr>
            </w:pPr>
            <w:r>
              <w:rPr>
                <w:rFonts w:eastAsiaTheme="minorEastAsia"/>
                <w:sz w:val="16"/>
                <w:szCs w:val="16"/>
                <w:highlight w:val="green"/>
                <w:lang w:eastAsia="zh-CN"/>
              </w:rPr>
              <w:t>Agreed</w:t>
            </w:r>
          </w:p>
        </w:tc>
        <w:tc>
          <w:tcPr>
            <w:tcW w:w="1483" w:type="dxa"/>
            <w:tcBorders>
              <w:top w:val="single" w:sz="4" w:space="0" w:color="auto"/>
              <w:left w:val="single" w:sz="4" w:space="0" w:color="auto"/>
              <w:bottom w:val="single" w:sz="4" w:space="0" w:color="auto"/>
              <w:right w:val="single" w:sz="4" w:space="0" w:color="auto"/>
            </w:tcBorders>
          </w:tcPr>
          <w:p w:rsidR="000B5EFF" w:rsidRPr="008C20DA" w:rsidRDefault="000B5EFF">
            <w:pPr>
              <w:spacing w:after="120"/>
              <w:rPr>
                <w:rFonts w:eastAsiaTheme="minorEastAsia"/>
                <w:i/>
                <w:sz w:val="16"/>
                <w:szCs w:val="16"/>
                <w:lang w:eastAsia="zh-CN"/>
              </w:rPr>
            </w:pPr>
          </w:p>
        </w:tc>
      </w:tr>
      <w:tr w:rsidR="00E77D14" w:rsidTr="00E62BBF">
        <w:tc>
          <w:tcPr>
            <w:tcW w:w="1228" w:type="dxa"/>
            <w:hideMark/>
          </w:tcPr>
          <w:p w:rsidR="00E77D14" w:rsidRPr="00E62BBF" w:rsidRDefault="00E77D14">
            <w:pPr>
              <w:spacing w:after="120"/>
              <w:rPr>
                <w:rFonts w:eastAsiaTheme="minorEastAsia"/>
                <w:sz w:val="16"/>
                <w:szCs w:val="16"/>
              </w:rPr>
            </w:pPr>
            <w:r w:rsidRPr="00E62BBF">
              <w:rPr>
                <w:sz w:val="16"/>
                <w:szCs w:val="16"/>
              </w:rPr>
              <w:t>R4-2120751</w:t>
            </w:r>
          </w:p>
        </w:tc>
        <w:tc>
          <w:tcPr>
            <w:tcW w:w="4156" w:type="dxa"/>
            <w:hideMark/>
          </w:tcPr>
          <w:p w:rsidR="00E77D14" w:rsidRPr="00E62BBF" w:rsidRDefault="00E77D14">
            <w:pPr>
              <w:spacing w:after="120"/>
              <w:rPr>
                <w:rFonts w:eastAsiaTheme="minorEastAsia"/>
                <w:i/>
                <w:sz w:val="16"/>
                <w:szCs w:val="16"/>
              </w:rPr>
            </w:pPr>
            <w:r w:rsidRPr="00E62BBF">
              <w:rPr>
                <w:sz w:val="16"/>
                <w:szCs w:val="16"/>
              </w:rPr>
              <w:t>CR to TR 38.803: Addition of array antenna model extension in subclause 5.2.3</w:t>
            </w:r>
          </w:p>
        </w:tc>
        <w:tc>
          <w:tcPr>
            <w:tcW w:w="1265" w:type="dxa"/>
            <w:hideMark/>
          </w:tcPr>
          <w:p w:rsidR="00E77D14" w:rsidRPr="00E62BBF" w:rsidRDefault="00E77D14">
            <w:pPr>
              <w:spacing w:after="120"/>
              <w:rPr>
                <w:rFonts w:eastAsiaTheme="minorEastAsia"/>
                <w:i/>
                <w:sz w:val="16"/>
                <w:szCs w:val="16"/>
              </w:rPr>
            </w:pPr>
            <w:r w:rsidRPr="00E62BBF">
              <w:rPr>
                <w:sz w:val="16"/>
                <w:szCs w:val="16"/>
              </w:rPr>
              <w:t>Ericsson</w:t>
            </w:r>
          </w:p>
        </w:tc>
        <w:tc>
          <w:tcPr>
            <w:tcW w:w="1497" w:type="dxa"/>
            <w:hideMark/>
          </w:tcPr>
          <w:p w:rsidR="00E77D14" w:rsidRPr="00CE3402" w:rsidRDefault="00CE3402">
            <w:pPr>
              <w:spacing w:after="120"/>
              <w:rPr>
                <w:rFonts w:asciiTheme="minorHAnsi" w:eastAsiaTheme="minorEastAsia" w:hAnsiTheme="minorHAnsi" w:cstheme="minorHAnsi"/>
                <w:sz w:val="16"/>
                <w:szCs w:val="16"/>
              </w:rPr>
            </w:pPr>
            <w:r w:rsidRPr="00CE3402">
              <w:rPr>
                <w:rFonts w:asciiTheme="minorHAnsi" w:eastAsia="等线" w:hAnsiTheme="minorHAnsi" w:cstheme="minorHAnsi"/>
                <w:sz w:val="16"/>
                <w:szCs w:val="16"/>
                <w:highlight w:val="lightGray"/>
                <w:lang w:eastAsia="zh-CN"/>
              </w:rPr>
              <w:t>Postponed</w:t>
            </w:r>
          </w:p>
        </w:tc>
        <w:tc>
          <w:tcPr>
            <w:tcW w:w="1483" w:type="dxa"/>
          </w:tcPr>
          <w:p w:rsidR="00E77D14" w:rsidRPr="00E62BBF" w:rsidRDefault="00E77D14">
            <w:pPr>
              <w:spacing w:after="120" w:line="254" w:lineRule="auto"/>
              <w:rPr>
                <w:rFonts w:eastAsiaTheme="minorEastAsia"/>
                <w:i/>
                <w:sz w:val="16"/>
                <w:szCs w:val="16"/>
              </w:rPr>
            </w:pPr>
          </w:p>
        </w:tc>
      </w:tr>
      <w:tr w:rsidR="00E77D14" w:rsidTr="00E62BBF">
        <w:tc>
          <w:tcPr>
            <w:tcW w:w="1228" w:type="dxa"/>
            <w:hideMark/>
          </w:tcPr>
          <w:p w:rsidR="00E77D14" w:rsidRPr="00E62BBF" w:rsidRDefault="00E77D14">
            <w:pPr>
              <w:spacing w:after="120"/>
              <w:rPr>
                <w:rFonts w:eastAsiaTheme="minorEastAsia"/>
                <w:sz w:val="16"/>
                <w:szCs w:val="16"/>
              </w:rPr>
            </w:pPr>
            <w:r w:rsidRPr="00E62BBF">
              <w:rPr>
                <w:sz w:val="16"/>
                <w:szCs w:val="16"/>
              </w:rPr>
              <w:t>R4-2119129</w:t>
            </w:r>
          </w:p>
        </w:tc>
        <w:tc>
          <w:tcPr>
            <w:tcW w:w="4156" w:type="dxa"/>
            <w:hideMark/>
          </w:tcPr>
          <w:p w:rsidR="00E77D14" w:rsidRPr="00E62BBF" w:rsidRDefault="00E77D14">
            <w:pPr>
              <w:spacing w:after="120"/>
              <w:rPr>
                <w:rFonts w:eastAsiaTheme="minorEastAsia"/>
                <w:i/>
                <w:sz w:val="16"/>
                <w:szCs w:val="16"/>
              </w:rPr>
            </w:pPr>
            <w:r w:rsidRPr="00E62BBF">
              <w:rPr>
                <w:sz w:val="16"/>
                <w:szCs w:val="16"/>
              </w:rPr>
              <w:t>Draft CR to TS 38.104: miscellaneous corrections, Rel-15</w:t>
            </w:r>
          </w:p>
        </w:tc>
        <w:tc>
          <w:tcPr>
            <w:tcW w:w="1265" w:type="dxa"/>
            <w:hideMark/>
          </w:tcPr>
          <w:p w:rsidR="00E77D14" w:rsidRPr="00E62BBF" w:rsidRDefault="00E77D14">
            <w:pPr>
              <w:spacing w:after="120"/>
              <w:rPr>
                <w:rFonts w:eastAsiaTheme="minorEastAsia"/>
                <w:i/>
                <w:sz w:val="16"/>
                <w:szCs w:val="16"/>
              </w:rPr>
            </w:pPr>
            <w:r w:rsidRPr="00E62BBF">
              <w:rPr>
                <w:sz w:val="16"/>
                <w:szCs w:val="16"/>
              </w:rPr>
              <w:t>Huawei</w:t>
            </w:r>
          </w:p>
        </w:tc>
        <w:tc>
          <w:tcPr>
            <w:tcW w:w="1497" w:type="dxa"/>
            <w:hideMark/>
          </w:tcPr>
          <w:p w:rsidR="00E77D14" w:rsidRPr="00E62BBF" w:rsidRDefault="00E77D14">
            <w:pPr>
              <w:spacing w:after="120"/>
              <w:rPr>
                <w:rFonts w:eastAsiaTheme="minorEastAsia"/>
                <w:sz w:val="16"/>
                <w:szCs w:val="16"/>
                <w:highlight w:val="lightGray"/>
              </w:rPr>
            </w:pPr>
            <w:r w:rsidRPr="00E62BBF">
              <w:rPr>
                <w:rFonts w:eastAsiaTheme="minorEastAsia"/>
                <w:sz w:val="16"/>
                <w:szCs w:val="16"/>
                <w:highlight w:val="lightGray"/>
              </w:rPr>
              <w:t>Not pursued</w:t>
            </w:r>
          </w:p>
        </w:tc>
        <w:tc>
          <w:tcPr>
            <w:tcW w:w="1483" w:type="dxa"/>
          </w:tcPr>
          <w:p w:rsidR="00E77D14" w:rsidRPr="00E62BBF" w:rsidRDefault="00E77D14">
            <w:pPr>
              <w:spacing w:after="120" w:line="254" w:lineRule="auto"/>
              <w:rPr>
                <w:rFonts w:eastAsiaTheme="minorEastAsia"/>
                <w:i/>
                <w:sz w:val="16"/>
                <w:szCs w:val="16"/>
              </w:rPr>
            </w:pPr>
          </w:p>
        </w:tc>
      </w:tr>
      <w:tr w:rsidR="00E77D14" w:rsidTr="00E62BBF">
        <w:tc>
          <w:tcPr>
            <w:tcW w:w="1228" w:type="dxa"/>
            <w:hideMark/>
          </w:tcPr>
          <w:p w:rsidR="00E77D14" w:rsidRPr="00E62BBF" w:rsidRDefault="00E77D14">
            <w:pPr>
              <w:spacing w:after="120"/>
              <w:rPr>
                <w:rFonts w:eastAsiaTheme="minorEastAsia"/>
                <w:sz w:val="16"/>
                <w:szCs w:val="16"/>
              </w:rPr>
            </w:pPr>
            <w:r w:rsidRPr="00E62BBF">
              <w:rPr>
                <w:sz w:val="16"/>
                <w:szCs w:val="16"/>
              </w:rPr>
              <w:t>R4-2119130</w:t>
            </w:r>
          </w:p>
        </w:tc>
        <w:tc>
          <w:tcPr>
            <w:tcW w:w="4156" w:type="dxa"/>
            <w:hideMark/>
          </w:tcPr>
          <w:p w:rsidR="00E77D14" w:rsidRPr="00E62BBF" w:rsidRDefault="00E77D14">
            <w:pPr>
              <w:spacing w:after="120"/>
              <w:rPr>
                <w:rFonts w:eastAsiaTheme="minorEastAsia"/>
                <w:i/>
                <w:sz w:val="16"/>
                <w:szCs w:val="16"/>
              </w:rPr>
            </w:pPr>
            <w:r w:rsidRPr="00E62BBF">
              <w:rPr>
                <w:sz w:val="16"/>
                <w:szCs w:val="16"/>
              </w:rPr>
              <w:t>Draft CR to TS 38.104: miscellaneous corrections, Rel-16</w:t>
            </w:r>
          </w:p>
        </w:tc>
        <w:tc>
          <w:tcPr>
            <w:tcW w:w="1265" w:type="dxa"/>
            <w:hideMark/>
          </w:tcPr>
          <w:p w:rsidR="00E77D14" w:rsidRPr="00E62BBF" w:rsidRDefault="00E77D14">
            <w:pPr>
              <w:spacing w:after="120"/>
              <w:rPr>
                <w:rFonts w:eastAsiaTheme="minorEastAsia"/>
                <w:i/>
                <w:sz w:val="16"/>
                <w:szCs w:val="16"/>
              </w:rPr>
            </w:pPr>
            <w:r w:rsidRPr="00E62BBF">
              <w:rPr>
                <w:sz w:val="16"/>
                <w:szCs w:val="16"/>
              </w:rPr>
              <w:t>Huawei</w:t>
            </w:r>
          </w:p>
        </w:tc>
        <w:tc>
          <w:tcPr>
            <w:tcW w:w="1497" w:type="dxa"/>
            <w:hideMark/>
          </w:tcPr>
          <w:p w:rsidR="00E77D14" w:rsidRPr="00E62BBF" w:rsidRDefault="00E77D14">
            <w:pPr>
              <w:spacing w:after="120"/>
              <w:rPr>
                <w:rFonts w:eastAsiaTheme="minorEastAsia"/>
                <w:sz w:val="16"/>
                <w:szCs w:val="16"/>
              </w:rPr>
            </w:pPr>
            <w:r w:rsidRPr="00E62BBF">
              <w:rPr>
                <w:rFonts w:eastAsiaTheme="minorEastAsia"/>
                <w:sz w:val="16"/>
                <w:szCs w:val="16"/>
                <w:highlight w:val="lightGray"/>
              </w:rPr>
              <w:t>Not pursued</w:t>
            </w:r>
          </w:p>
        </w:tc>
        <w:tc>
          <w:tcPr>
            <w:tcW w:w="1483" w:type="dxa"/>
          </w:tcPr>
          <w:p w:rsidR="00E77D14" w:rsidRPr="00E62BBF" w:rsidRDefault="00E77D14">
            <w:pPr>
              <w:spacing w:after="120" w:line="254" w:lineRule="auto"/>
              <w:rPr>
                <w:rFonts w:eastAsiaTheme="minorEastAsia"/>
                <w:i/>
                <w:sz w:val="16"/>
                <w:szCs w:val="16"/>
              </w:rPr>
            </w:pPr>
          </w:p>
        </w:tc>
      </w:tr>
      <w:tr w:rsidR="00E77D14" w:rsidTr="00E62BBF">
        <w:tc>
          <w:tcPr>
            <w:tcW w:w="1228" w:type="dxa"/>
            <w:hideMark/>
          </w:tcPr>
          <w:p w:rsidR="00E77D14" w:rsidRPr="00E62BBF" w:rsidRDefault="00E77D14">
            <w:pPr>
              <w:spacing w:after="120"/>
              <w:rPr>
                <w:rFonts w:eastAsiaTheme="minorEastAsia"/>
                <w:sz w:val="16"/>
                <w:szCs w:val="16"/>
              </w:rPr>
            </w:pPr>
            <w:r w:rsidRPr="00E62BBF">
              <w:rPr>
                <w:sz w:val="16"/>
                <w:szCs w:val="16"/>
              </w:rPr>
              <w:t>R4-2119131</w:t>
            </w:r>
          </w:p>
        </w:tc>
        <w:tc>
          <w:tcPr>
            <w:tcW w:w="4156" w:type="dxa"/>
            <w:hideMark/>
          </w:tcPr>
          <w:p w:rsidR="00E77D14" w:rsidRPr="00E62BBF" w:rsidRDefault="00E77D14">
            <w:pPr>
              <w:spacing w:after="120"/>
              <w:rPr>
                <w:rFonts w:eastAsiaTheme="minorEastAsia"/>
                <w:i/>
                <w:sz w:val="16"/>
                <w:szCs w:val="16"/>
              </w:rPr>
            </w:pPr>
            <w:r w:rsidRPr="00E62BBF">
              <w:rPr>
                <w:sz w:val="16"/>
                <w:szCs w:val="16"/>
              </w:rPr>
              <w:t>Draft CR to TS 38.104: miscellaneous corrections, Rel-17</w:t>
            </w:r>
          </w:p>
        </w:tc>
        <w:tc>
          <w:tcPr>
            <w:tcW w:w="1265" w:type="dxa"/>
            <w:hideMark/>
          </w:tcPr>
          <w:p w:rsidR="00E77D14" w:rsidRPr="00E62BBF" w:rsidRDefault="00E77D14">
            <w:pPr>
              <w:spacing w:after="120"/>
              <w:rPr>
                <w:rFonts w:eastAsiaTheme="minorEastAsia"/>
                <w:i/>
                <w:sz w:val="16"/>
                <w:szCs w:val="16"/>
              </w:rPr>
            </w:pPr>
            <w:r w:rsidRPr="00E62BBF">
              <w:rPr>
                <w:sz w:val="16"/>
                <w:szCs w:val="16"/>
              </w:rPr>
              <w:t>Huawei</w:t>
            </w:r>
          </w:p>
        </w:tc>
        <w:tc>
          <w:tcPr>
            <w:tcW w:w="1497" w:type="dxa"/>
            <w:hideMark/>
          </w:tcPr>
          <w:p w:rsidR="00E77D14" w:rsidRPr="002F655C" w:rsidRDefault="002F655C">
            <w:pPr>
              <w:spacing w:after="120"/>
              <w:rPr>
                <w:rFonts w:eastAsiaTheme="minorEastAsia"/>
                <w:sz w:val="16"/>
                <w:szCs w:val="16"/>
                <w:highlight w:val="green"/>
              </w:rPr>
            </w:pPr>
            <w:r w:rsidRPr="002F655C">
              <w:rPr>
                <w:rFonts w:eastAsiaTheme="minorEastAsia"/>
                <w:sz w:val="16"/>
                <w:szCs w:val="16"/>
                <w:highlight w:val="green"/>
              </w:rPr>
              <w:t>Endorsed</w:t>
            </w:r>
          </w:p>
        </w:tc>
        <w:tc>
          <w:tcPr>
            <w:tcW w:w="1483" w:type="dxa"/>
            <w:hideMark/>
          </w:tcPr>
          <w:p w:rsidR="00E77D14" w:rsidRPr="00E62BBF" w:rsidRDefault="00E77D14">
            <w:pPr>
              <w:spacing w:after="120"/>
              <w:rPr>
                <w:rFonts w:eastAsiaTheme="minorEastAsia"/>
                <w:iCs/>
                <w:sz w:val="16"/>
                <w:szCs w:val="16"/>
              </w:rPr>
            </w:pPr>
            <w:r w:rsidRPr="00E62BBF">
              <w:rPr>
                <w:rFonts w:eastAsiaTheme="minorEastAsia"/>
                <w:iCs/>
                <w:sz w:val="16"/>
                <w:szCs w:val="16"/>
              </w:rPr>
              <w:t>WI code correction: “NR_newRAT-Core”</w:t>
            </w:r>
          </w:p>
          <w:p w:rsidR="00E77D14" w:rsidRPr="00E62BBF" w:rsidRDefault="00E77D14">
            <w:pPr>
              <w:spacing w:after="120"/>
              <w:rPr>
                <w:rFonts w:eastAsiaTheme="minorEastAsia"/>
                <w:iCs/>
                <w:sz w:val="16"/>
                <w:szCs w:val="16"/>
              </w:rPr>
            </w:pPr>
            <w:r w:rsidRPr="00E62BBF">
              <w:rPr>
                <w:rFonts w:eastAsiaTheme="minorEastAsia"/>
                <w:iCs/>
                <w:sz w:val="16"/>
                <w:szCs w:val="16"/>
              </w:rPr>
              <w:t>CR category correction: Cat. F</w:t>
            </w:r>
          </w:p>
        </w:tc>
      </w:tr>
      <w:tr w:rsidR="00E77D14" w:rsidTr="00E62BBF">
        <w:tc>
          <w:tcPr>
            <w:tcW w:w="1228" w:type="dxa"/>
            <w:hideMark/>
          </w:tcPr>
          <w:p w:rsidR="00E77D14" w:rsidRPr="00E62BBF" w:rsidRDefault="00E77D14">
            <w:pPr>
              <w:spacing w:after="120"/>
              <w:rPr>
                <w:rFonts w:eastAsiaTheme="minorEastAsia"/>
                <w:sz w:val="16"/>
                <w:szCs w:val="16"/>
              </w:rPr>
            </w:pPr>
            <w:r w:rsidRPr="00E62BBF">
              <w:rPr>
                <w:sz w:val="16"/>
                <w:szCs w:val="16"/>
              </w:rPr>
              <w:t>R4-2118086</w:t>
            </w:r>
          </w:p>
        </w:tc>
        <w:tc>
          <w:tcPr>
            <w:tcW w:w="4156" w:type="dxa"/>
            <w:hideMark/>
          </w:tcPr>
          <w:p w:rsidR="00E77D14" w:rsidRPr="00E62BBF" w:rsidRDefault="00E77D14">
            <w:pPr>
              <w:spacing w:after="120"/>
              <w:rPr>
                <w:rFonts w:eastAsiaTheme="minorEastAsia"/>
                <w:i/>
                <w:sz w:val="16"/>
                <w:szCs w:val="16"/>
              </w:rPr>
            </w:pPr>
            <w:r w:rsidRPr="00E62BBF">
              <w:rPr>
                <w:sz w:val="16"/>
                <w:szCs w:val="16"/>
              </w:rPr>
              <w:t>Draft CR to 38.104: BS OBUE Cat B requirements clarification</w:t>
            </w:r>
          </w:p>
        </w:tc>
        <w:tc>
          <w:tcPr>
            <w:tcW w:w="1265" w:type="dxa"/>
            <w:hideMark/>
          </w:tcPr>
          <w:p w:rsidR="00E77D14" w:rsidRPr="00E62BBF" w:rsidRDefault="00E77D14">
            <w:pPr>
              <w:spacing w:after="120"/>
              <w:rPr>
                <w:rFonts w:eastAsiaTheme="minorEastAsia"/>
                <w:i/>
                <w:sz w:val="16"/>
                <w:szCs w:val="16"/>
              </w:rPr>
            </w:pPr>
            <w:r w:rsidRPr="00E62BBF">
              <w:rPr>
                <w:sz w:val="16"/>
                <w:szCs w:val="16"/>
              </w:rPr>
              <w:t>NEC</w:t>
            </w:r>
          </w:p>
        </w:tc>
        <w:tc>
          <w:tcPr>
            <w:tcW w:w="1497" w:type="dxa"/>
            <w:hideMark/>
          </w:tcPr>
          <w:p w:rsidR="00E77D14" w:rsidRPr="002F655C" w:rsidRDefault="002F655C">
            <w:pPr>
              <w:spacing w:after="120"/>
              <w:rPr>
                <w:rFonts w:eastAsiaTheme="minorEastAsia"/>
                <w:sz w:val="16"/>
                <w:szCs w:val="16"/>
                <w:highlight w:val="green"/>
              </w:rPr>
            </w:pPr>
            <w:r w:rsidRPr="002F655C">
              <w:rPr>
                <w:rFonts w:eastAsiaTheme="minorEastAsia"/>
                <w:sz w:val="16"/>
                <w:szCs w:val="16"/>
                <w:highlight w:val="green"/>
              </w:rPr>
              <w:t>Endorsed</w:t>
            </w:r>
          </w:p>
        </w:tc>
        <w:tc>
          <w:tcPr>
            <w:tcW w:w="1483" w:type="dxa"/>
          </w:tcPr>
          <w:p w:rsidR="00E77D14" w:rsidRPr="00E62BBF" w:rsidRDefault="00E77D14">
            <w:pPr>
              <w:spacing w:after="120" w:line="254" w:lineRule="auto"/>
              <w:rPr>
                <w:rFonts w:eastAsiaTheme="minorEastAsia"/>
                <w:i/>
                <w:sz w:val="16"/>
                <w:szCs w:val="16"/>
              </w:rPr>
            </w:pPr>
          </w:p>
        </w:tc>
      </w:tr>
      <w:tr w:rsidR="004D08F8" w:rsidTr="00E62BBF">
        <w:tc>
          <w:tcPr>
            <w:tcW w:w="1228" w:type="dxa"/>
            <w:hideMark/>
          </w:tcPr>
          <w:p w:rsidR="004D08F8" w:rsidRPr="00E62BBF" w:rsidRDefault="004D08F8" w:rsidP="004D08F8">
            <w:pPr>
              <w:spacing w:after="120"/>
              <w:rPr>
                <w:rFonts w:eastAsiaTheme="minorEastAsia"/>
                <w:sz w:val="16"/>
                <w:szCs w:val="16"/>
              </w:rPr>
            </w:pPr>
            <w:r w:rsidRPr="00E62BBF">
              <w:rPr>
                <w:sz w:val="16"/>
                <w:szCs w:val="16"/>
              </w:rPr>
              <w:t>R4-2118087</w:t>
            </w:r>
          </w:p>
        </w:tc>
        <w:tc>
          <w:tcPr>
            <w:tcW w:w="4156" w:type="dxa"/>
            <w:hideMark/>
          </w:tcPr>
          <w:p w:rsidR="004D08F8" w:rsidRPr="00E62BBF" w:rsidRDefault="004D08F8" w:rsidP="004D08F8">
            <w:pPr>
              <w:spacing w:after="120"/>
              <w:rPr>
                <w:rFonts w:eastAsiaTheme="minorEastAsia"/>
                <w:i/>
                <w:sz w:val="16"/>
                <w:szCs w:val="16"/>
              </w:rPr>
            </w:pPr>
            <w:r w:rsidRPr="00E62BBF">
              <w:rPr>
                <w:sz w:val="16"/>
                <w:szCs w:val="16"/>
              </w:rPr>
              <w:t>Draft CR to 38.104: BS OBUE Cat B requirements clarification</w:t>
            </w:r>
          </w:p>
        </w:tc>
        <w:tc>
          <w:tcPr>
            <w:tcW w:w="1265" w:type="dxa"/>
            <w:hideMark/>
          </w:tcPr>
          <w:p w:rsidR="004D08F8" w:rsidRPr="00E62BBF" w:rsidRDefault="004D08F8" w:rsidP="004D08F8">
            <w:pPr>
              <w:spacing w:after="120"/>
              <w:rPr>
                <w:rFonts w:eastAsiaTheme="minorEastAsia"/>
                <w:i/>
                <w:sz w:val="16"/>
                <w:szCs w:val="16"/>
              </w:rPr>
            </w:pPr>
            <w:r w:rsidRPr="00E62BBF">
              <w:rPr>
                <w:sz w:val="16"/>
                <w:szCs w:val="16"/>
              </w:rPr>
              <w:t>NEC</w:t>
            </w:r>
          </w:p>
        </w:tc>
        <w:tc>
          <w:tcPr>
            <w:tcW w:w="1497" w:type="dxa"/>
            <w:hideMark/>
          </w:tcPr>
          <w:p w:rsidR="004D08F8" w:rsidRDefault="004D08F8" w:rsidP="004D08F8">
            <w:r w:rsidRPr="003D7BCD">
              <w:rPr>
                <w:rFonts w:eastAsiaTheme="minorEastAsia"/>
                <w:sz w:val="16"/>
                <w:szCs w:val="16"/>
                <w:highlight w:val="green"/>
              </w:rPr>
              <w:t>Endorsed</w:t>
            </w:r>
          </w:p>
        </w:tc>
        <w:tc>
          <w:tcPr>
            <w:tcW w:w="1483" w:type="dxa"/>
          </w:tcPr>
          <w:p w:rsidR="004D08F8" w:rsidRPr="00E62BBF" w:rsidRDefault="004D08F8" w:rsidP="004D08F8">
            <w:pPr>
              <w:spacing w:after="120" w:line="254" w:lineRule="auto"/>
              <w:rPr>
                <w:rFonts w:eastAsiaTheme="minorEastAsia"/>
                <w:i/>
                <w:sz w:val="16"/>
                <w:szCs w:val="16"/>
              </w:rPr>
            </w:pPr>
          </w:p>
        </w:tc>
      </w:tr>
      <w:tr w:rsidR="004D08F8" w:rsidTr="00E62BBF">
        <w:tc>
          <w:tcPr>
            <w:tcW w:w="1228" w:type="dxa"/>
            <w:hideMark/>
          </w:tcPr>
          <w:p w:rsidR="004D08F8" w:rsidRPr="00E62BBF" w:rsidRDefault="004D08F8" w:rsidP="004D08F8">
            <w:pPr>
              <w:spacing w:after="120"/>
              <w:rPr>
                <w:rFonts w:eastAsiaTheme="minorEastAsia"/>
                <w:sz w:val="16"/>
                <w:szCs w:val="16"/>
              </w:rPr>
            </w:pPr>
            <w:r w:rsidRPr="00E62BBF">
              <w:rPr>
                <w:sz w:val="16"/>
                <w:szCs w:val="16"/>
              </w:rPr>
              <w:t>R4-2118088</w:t>
            </w:r>
          </w:p>
        </w:tc>
        <w:tc>
          <w:tcPr>
            <w:tcW w:w="4156" w:type="dxa"/>
            <w:hideMark/>
          </w:tcPr>
          <w:p w:rsidR="004D08F8" w:rsidRPr="00E62BBF" w:rsidRDefault="004D08F8" w:rsidP="004D08F8">
            <w:pPr>
              <w:spacing w:after="120"/>
              <w:rPr>
                <w:rFonts w:eastAsiaTheme="minorEastAsia"/>
                <w:i/>
                <w:sz w:val="16"/>
                <w:szCs w:val="16"/>
              </w:rPr>
            </w:pPr>
            <w:r w:rsidRPr="00E62BBF">
              <w:rPr>
                <w:sz w:val="16"/>
                <w:szCs w:val="16"/>
              </w:rPr>
              <w:t>Draft CR to 38.104: BS OBUE Cat B requirements clarification</w:t>
            </w:r>
          </w:p>
        </w:tc>
        <w:tc>
          <w:tcPr>
            <w:tcW w:w="1265" w:type="dxa"/>
            <w:hideMark/>
          </w:tcPr>
          <w:p w:rsidR="004D08F8" w:rsidRPr="00E62BBF" w:rsidRDefault="004D08F8" w:rsidP="004D08F8">
            <w:pPr>
              <w:spacing w:after="120"/>
              <w:rPr>
                <w:rFonts w:eastAsiaTheme="minorEastAsia"/>
                <w:i/>
                <w:sz w:val="16"/>
                <w:szCs w:val="16"/>
              </w:rPr>
            </w:pPr>
            <w:r w:rsidRPr="00E62BBF">
              <w:rPr>
                <w:sz w:val="16"/>
                <w:szCs w:val="16"/>
              </w:rPr>
              <w:t>NEC</w:t>
            </w:r>
          </w:p>
        </w:tc>
        <w:tc>
          <w:tcPr>
            <w:tcW w:w="1497" w:type="dxa"/>
            <w:hideMark/>
          </w:tcPr>
          <w:p w:rsidR="004D08F8" w:rsidRDefault="004D08F8" w:rsidP="004D08F8">
            <w:r w:rsidRPr="003D7BCD">
              <w:rPr>
                <w:rFonts w:eastAsiaTheme="minorEastAsia"/>
                <w:sz w:val="16"/>
                <w:szCs w:val="16"/>
                <w:highlight w:val="green"/>
              </w:rPr>
              <w:t>Endorsed</w:t>
            </w:r>
          </w:p>
        </w:tc>
        <w:tc>
          <w:tcPr>
            <w:tcW w:w="1483" w:type="dxa"/>
          </w:tcPr>
          <w:p w:rsidR="004D08F8" w:rsidRPr="00E62BBF" w:rsidRDefault="004D08F8" w:rsidP="004D08F8">
            <w:pPr>
              <w:spacing w:after="120" w:line="254" w:lineRule="auto"/>
              <w:rPr>
                <w:rFonts w:eastAsiaTheme="minorEastAsia"/>
                <w:i/>
                <w:sz w:val="16"/>
                <w:szCs w:val="16"/>
              </w:rPr>
            </w:pPr>
          </w:p>
        </w:tc>
      </w:tr>
      <w:tr w:rsidR="004D08F8" w:rsidTr="00E62BBF">
        <w:tc>
          <w:tcPr>
            <w:tcW w:w="1228" w:type="dxa"/>
            <w:hideMark/>
          </w:tcPr>
          <w:p w:rsidR="004D08F8" w:rsidRPr="00E62BBF" w:rsidRDefault="004D08F8" w:rsidP="004D08F8">
            <w:pPr>
              <w:spacing w:after="120"/>
              <w:rPr>
                <w:rFonts w:eastAsiaTheme="minorEastAsia"/>
                <w:sz w:val="16"/>
                <w:szCs w:val="16"/>
              </w:rPr>
            </w:pPr>
            <w:r w:rsidRPr="00E62BBF">
              <w:rPr>
                <w:sz w:val="16"/>
                <w:szCs w:val="16"/>
              </w:rPr>
              <w:t>R4-2118089</w:t>
            </w:r>
          </w:p>
        </w:tc>
        <w:tc>
          <w:tcPr>
            <w:tcW w:w="4156" w:type="dxa"/>
            <w:hideMark/>
          </w:tcPr>
          <w:p w:rsidR="004D08F8" w:rsidRPr="00E62BBF" w:rsidRDefault="004D08F8" w:rsidP="004D08F8">
            <w:pPr>
              <w:spacing w:after="120"/>
              <w:rPr>
                <w:rFonts w:eastAsiaTheme="minorEastAsia"/>
                <w:i/>
                <w:sz w:val="16"/>
                <w:szCs w:val="16"/>
              </w:rPr>
            </w:pPr>
            <w:r w:rsidRPr="00E62BBF">
              <w:rPr>
                <w:sz w:val="16"/>
                <w:szCs w:val="16"/>
              </w:rPr>
              <w:t>Draft CR to 38.141-1: BS OBUE Cat B requirements clarification</w:t>
            </w:r>
          </w:p>
        </w:tc>
        <w:tc>
          <w:tcPr>
            <w:tcW w:w="1265" w:type="dxa"/>
            <w:hideMark/>
          </w:tcPr>
          <w:p w:rsidR="004D08F8" w:rsidRPr="00E62BBF" w:rsidRDefault="004D08F8" w:rsidP="004D08F8">
            <w:pPr>
              <w:spacing w:after="120"/>
              <w:rPr>
                <w:rFonts w:eastAsiaTheme="minorEastAsia"/>
                <w:i/>
                <w:sz w:val="16"/>
                <w:szCs w:val="16"/>
              </w:rPr>
            </w:pPr>
            <w:r w:rsidRPr="00E62BBF">
              <w:rPr>
                <w:sz w:val="16"/>
                <w:szCs w:val="16"/>
              </w:rPr>
              <w:t>NEC</w:t>
            </w:r>
          </w:p>
        </w:tc>
        <w:tc>
          <w:tcPr>
            <w:tcW w:w="1497" w:type="dxa"/>
            <w:hideMark/>
          </w:tcPr>
          <w:p w:rsidR="004D08F8" w:rsidRDefault="004D08F8" w:rsidP="004D08F8">
            <w:r w:rsidRPr="003D7BCD">
              <w:rPr>
                <w:rFonts w:eastAsiaTheme="minorEastAsia"/>
                <w:sz w:val="16"/>
                <w:szCs w:val="16"/>
                <w:highlight w:val="green"/>
              </w:rPr>
              <w:t>Endorsed</w:t>
            </w:r>
          </w:p>
        </w:tc>
        <w:tc>
          <w:tcPr>
            <w:tcW w:w="1483" w:type="dxa"/>
          </w:tcPr>
          <w:p w:rsidR="004D08F8" w:rsidRPr="00E62BBF" w:rsidRDefault="004D08F8" w:rsidP="004D08F8">
            <w:pPr>
              <w:spacing w:after="120" w:line="254" w:lineRule="auto"/>
              <w:rPr>
                <w:rFonts w:eastAsiaTheme="minorEastAsia"/>
                <w:i/>
                <w:sz w:val="16"/>
                <w:szCs w:val="16"/>
              </w:rPr>
            </w:pPr>
          </w:p>
        </w:tc>
      </w:tr>
      <w:tr w:rsidR="004D08F8" w:rsidTr="00E62BBF">
        <w:tc>
          <w:tcPr>
            <w:tcW w:w="1228" w:type="dxa"/>
            <w:hideMark/>
          </w:tcPr>
          <w:p w:rsidR="004D08F8" w:rsidRPr="00E62BBF" w:rsidRDefault="004D08F8" w:rsidP="004D08F8">
            <w:pPr>
              <w:spacing w:after="120"/>
              <w:rPr>
                <w:rFonts w:eastAsiaTheme="minorEastAsia"/>
                <w:sz w:val="16"/>
                <w:szCs w:val="16"/>
              </w:rPr>
            </w:pPr>
            <w:r w:rsidRPr="00E62BBF">
              <w:rPr>
                <w:sz w:val="16"/>
                <w:szCs w:val="16"/>
              </w:rPr>
              <w:t>R4-2118090</w:t>
            </w:r>
          </w:p>
        </w:tc>
        <w:tc>
          <w:tcPr>
            <w:tcW w:w="4156" w:type="dxa"/>
            <w:hideMark/>
          </w:tcPr>
          <w:p w:rsidR="004D08F8" w:rsidRPr="00E62BBF" w:rsidRDefault="004D08F8" w:rsidP="004D08F8">
            <w:pPr>
              <w:spacing w:after="120"/>
              <w:rPr>
                <w:rFonts w:eastAsiaTheme="minorEastAsia"/>
                <w:i/>
                <w:sz w:val="16"/>
                <w:szCs w:val="16"/>
              </w:rPr>
            </w:pPr>
            <w:r w:rsidRPr="00E62BBF">
              <w:rPr>
                <w:sz w:val="16"/>
                <w:szCs w:val="16"/>
              </w:rPr>
              <w:t>Draft CR to 38.141-1: BS OBUE Cat B requirements clarification</w:t>
            </w:r>
          </w:p>
        </w:tc>
        <w:tc>
          <w:tcPr>
            <w:tcW w:w="1265" w:type="dxa"/>
            <w:hideMark/>
          </w:tcPr>
          <w:p w:rsidR="004D08F8" w:rsidRPr="00E62BBF" w:rsidRDefault="004D08F8" w:rsidP="004D08F8">
            <w:pPr>
              <w:spacing w:after="120"/>
              <w:rPr>
                <w:rFonts w:eastAsiaTheme="minorEastAsia"/>
                <w:i/>
                <w:sz w:val="16"/>
                <w:szCs w:val="16"/>
              </w:rPr>
            </w:pPr>
            <w:r w:rsidRPr="00E62BBF">
              <w:rPr>
                <w:sz w:val="16"/>
                <w:szCs w:val="16"/>
              </w:rPr>
              <w:t>NEC</w:t>
            </w:r>
          </w:p>
        </w:tc>
        <w:tc>
          <w:tcPr>
            <w:tcW w:w="1497" w:type="dxa"/>
            <w:hideMark/>
          </w:tcPr>
          <w:p w:rsidR="004D08F8" w:rsidRDefault="004D08F8" w:rsidP="004D08F8">
            <w:r w:rsidRPr="003D7BCD">
              <w:rPr>
                <w:rFonts w:eastAsiaTheme="minorEastAsia"/>
                <w:sz w:val="16"/>
                <w:szCs w:val="16"/>
                <w:highlight w:val="green"/>
              </w:rPr>
              <w:t>Endorsed</w:t>
            </w:r>
          </w:p>
        </w:tc>
        <w:tc>
          <w:tcPr>
            <w:tcW w:w="1483" w:type="dxa"/>
          </w:tcPr>
          <w:p w:rsidR="004D08F8" w:rsidRPr="00E62BBF" w:rsidRDefault="004D08F8" w:rsidP="004D08F8">
            <w:pPr>
              <w:spacing w:after="120" w:line="254" w:lineRule="auto"/>
              <w:rPr>
                <w:rFonts w:eastAsiaTheme="minorEastAsia"/>
                <w:i/>
                <w:sz w:val="16"/>
                <w:szCs w:val="16"/>
              </w:rPr>
            </w:pPr>
          </w:p>
        </w:tc>
      </w:tr>
      <w:tr w:rsidR="004D08F8" w:rsidTr="00E62BBF">
        <w:tc>
          <w:tcPr>
            <w:tcW w:w="1228" w:type="dxa"/>
            <w:hideMark/>
          </w:tcPr>
          <w:p w:rsidR="004D08F8" w:rsidRPr="00E62BBF" w:rsidRDefault="004D08F8" w:rsidP="004D08F8">
            <w:pPr>
              <w:spacing w:after="120"/>
              <w:rPr>
                <w:rFonts w:eastAsiaTheme="minorEastAsia"/>
                <w:sz w:val="16"/>
                <w:szCs w:val="16"/>
              </w:rPr>
            </w:pPr>
            <w:r w:rsidRPr="00E62BBF">
              <w:rPr>
                <w:sz w:val="16"/>
                <w:szCs w:val="16"/>
              </w:rPr>
              <w:t>R4-2118091</w:t>
            </w:r>
          </w:p>
        </w:tc>
        <w:tc>
          <w:tcPr>
            <w:tcW w:w="4156" w:type="dxa"/>
            <w:hideMark/>
          </w:tcPr>
          <w:p w:rsidR="004D08F8" w:rsidRPr="00E62BBF" w:rsidRDefault="004D08F8" w:rsidP="004D08F8">
            <w:pPr>
              <w:spacing w:after="120"/>
              <w:rPr>
                <w:rFonts w:eastAsiaTheme="minorEastAsia"/>
                <w:i/>
                <w:sz w:val="16"/>
                <w:szCs w:val="16"/>
              </w:rPr>
            </w:pPr>
            <w:r w:rsidRPr="00E62BBF">
              <w:rPr>
                <w:sz w:val="16"/>
                <w:szCs w:val="16"/>
              </w:rPr>
              <w:t>Draft CR to 38.141-1: BS OBUE Cat B requirements clarification</w:t>
            </w:r>
          </w:p>
        </w:tc>
        <w:tc>
          <w:tcPr>
            <w:tcW w:w="1265" w:type="dxa"/>
            <w:hideMark/>
          </w:tcPr>
          <w:p w:rsidR="004D08F8" w:rsidRPr="00E62BBF" w:rsidRDefault="004D08F8" w:rsidP="004D08F8">
            <w:pPr>
              <w:spacing w:after="120"/>
              <w:rPr>
                <w:rFonts w:eastAsiaTheme="minorEastAsia"/>
                <w:i/>
                <w:sz w:val="16"/>
                <w:szCs w:val="16"/>
              </w:rPr>
            </w:pPr>
            <w:r w:rsidRPr="00E62BBF">
              <w:rPr>
                <w:sz w:val="16"/>
                <w:szCs w:val="16"/>
              </w:rPr>
              <w:t>NEC</w:t>
            </w:r>
          </w:p>
        </w:tc>
        <w:tc>
          <w:tcPr>
            <w:tcW w:w="1497" w:type="dxa"/>
            <w:hideMark/>
          </w:tcPr>
          <w:p w:rsidR="004D08F8" w:rsidRDefault="004D08F8" w:rsidP="004D08F8">
            <w:r w:rsidRPr="003D7BCD">
              <w:rPr>
                <w:rFonts w:eastAsiaTheme="minorEastAsia"/>
                <w:sz w:val="16"/>
                <w:szCs w:val="16"/>
                <w:highlight w:val="green"/>
              </w:rPr>
              <w:t>Endorsed</w:t>
            </w:r>
          </w:p>
        </w:tc>
        <w:tc>
          <w:tcPr>
            <w:tcW w:w="1483" w:type="dxa"/>
          </w:tcPr>
          <w:p w:rsidR="004D08F8" w:rsidRPr="00E62BBF" w:rsidRDefault="004D08F8" w:rsidP="004D08F8">
            <w:pPr>
              <w:spacing w:after="120" w:line="254" w:lineRule="auto"/>
              <w:rPr>
                <w:rFonts w:eastAsiaTheme="minorEastAsia"/>
                <w:i/>
                <w:sz w:val="16"/>
                <w:szCs w:val="16"/>
              </w:rPr>
            </w:pPr>
          </w:p>
        </w:tc>
      </w:tr>
      <w:tr w:rsidR="004D08F8" w:rsidTr="00E62BBF">
        <w:tc>
          <w:tcPr>
            <w:tcW w:w="1228" w:type="dxa"/>
            <w:hideMark/>
          </w:tcPr>
          <w:p w:rsidR="004D08F8" w:rsidRPr="00E62BBF" w:rsidRDefault="004D08F8" w:rsidP="004D08F8">
            <w:pPr>
              <w:spacing w:after="120"/>
              <w:rPr>
                <w:rFonts w:eastAsiaTheme="minorEastAsia"/>
                <w:sz w:val="16"/>
                <w:szCs w:val="16"/>
              </w:rPr>
            </w:pPr>
            <w:r w:rsidRPr="00E62BBF">
              <w:rPr>
                <w:sz w:val="16"/>
                <w:szCs w:val="16"/>
              </w:rPr>
              <w:t>R4-2118092</w:t>
            </w:r>
          </w:p>
        </w:tc>
        <w:tc>
          <w:tcPr>
            <w:tcW w:w="4156" w:type="dxa"/>
            <w:hideMark/>
          </w:tcPr>
          <w:p w:rsidR="004D08F8" w:rsidRPr="00E62BBF" w:rsidRDefault="004D08F8" w:rsidP="004D08F8">
            <w:pPr>
              <w:spacing w:after="120"/>
              <w:rPr>
                <w:rFonts w:eastAsiaTheme="minorEastAsia"/>
                <w:i/>
                <w:sz w:val="16"/>
                <w:szCs w:val="16"/>
              </w:rPr>
            </w:pPr>
            <w:r w:rsidRPr="00E62BBF">
              <w:rPr>
                <w:sz w:val="16"/>
                <w:szCs w:val="16"/>
              </w:rPr>
              <w:t>Draft CR to 38.141-2: BS OBUE Cat B requirements clarification</w:t>
            </w:r>
          </w:p>
        </w:tc>
        <w:tc>
          <w:tcPr>
            <w:tcW w:w="1265" w:type="dxa"/>
            <w:hideMark/>
          </w:tcPr>
          <w:p w:rsidR="004D08F8" w:rsidRPr="00E62BBF" w:rsidRDefault="004D08F8" w:rsidP="004D08F8">
            <w:pPr>
              <w:spacing w:after="120"/>
              <w:rPr>
                <w:rFonts w:eastAsiaTheme="minorEastAsia"/>
                <w:i/>
                <w:sz w:val="16"/>
                <w:szCs w:val="16"/>
              </w:rPr>
            </w:pPr>
            <w:r w:rsidRPr="00E62BBF">
              <w:rPr>
                <w:sz w:val="16"/>
                <w:szCs w:val="16"/>
              </w:rPr>
              <w:t>NEC</w:t>
            </w:r>
          </w:p>
        </w:tc>
        <w:tc>
          <w:tcPr>
            <w:tcW w:w="1497" w:type="dxa"/>
            <w:hideMark/>
          </w:tcPr>
          <w:p w:rsidR="004D08F8" w:rsidRDefault="004D08F8" w:rsidP="004D08F8">
            <w:r w:rsidRPr="003D7BCD">
              <w:rPr>
                <w:rFonts w:eastAsiaTheme="minorEastAsia"/>
                <w:sz w:val="16"/>
                <w:szCs w:val="16"/>
                <w:highlight w:val="green"/>
              </w:rPr>
              <w:t>Endorsed</w:t>
            </w:r>
          </w:p>
        </w:tc>
        <w:tc>
          <w:tcPr>
            <w:tcW w:w="1483" w:type="dxa"/>
          </w:tcPr>
          <w:p w:rsidR="004D08F8" w:rsidRPr="00E62BBF" w:rsidRDefault="004D08F8" w:rsidP="004D08F8">
            <w:pPr>
              <w:spacing w:after="120" w:line="254" w:lineRule="auto"/>
              <w:rPr>
                <w:rFonts w:eastAsiaTheme="minorEastAsia"/>
                <w:i/>
                <w:sz w:val="16"/>
                <w:szCs w:val="16"/>
              </w:rPr>
            </w:pPr>
          </w:p>
        </w:tc>
      </w:tr>
      <w:tr w:rsidR="004D08F8" w:rsidTr="00E62BBF">
        <w:tc>
          <w:tcPr>
            <w:tcW w:w="1228" w:type="dxa"/>
            <w:hideMark/>
          </w:tcPr>
          <w:p w:rsidR="004D08F8" w:rsidRPr="00E62BBF" w:rsidRDefault="004D08F8" w:rsidP="004D08F8">
            <w:pPr>
              <w:spacing w:after="120"/>
              <w:rPr>
                <w:rFonts w:eastAsiaTheme="minorEastAsia"/>
                <w:sz w:val="16"/>
                <w:szCs w:val="16"/>
              </w:rPr>
            </w:pPr>
            <w:r w:rsidRPr="00E62BBF">
              <w:rPr>
                <w:sz w:val="16"/>
                <w:szCs w:val="16"/>
              </w:rPr>
              <w:t>R4-2118093</w:t>
            </w:r>
          </w:p>
        </w:tc>
        <w:tc>
          <w:tcPr>
            <w:tcW w:w="4156" w:type="dxa"/>
            <w:hideMark/>
          </w:tcPr>
          <w:p w:rsidR="004D08F8" w:rsidRPr="00E62BBF" w:rsidRDefault="004D08F8" w:rsidP="004D08F8">
            <w:pPr>
              <w:spacing w:after="120"/>
              <w:rPr>
                <w:rFonts w:eastAsiaTheme="minorEastAsia"/>
                <w:i/>
                <w:sz w:val="16"/>
                <w:szCs w:val="16"/>
              </w:rPr>
            </w:pPr>
            <w:r w:rsidRPr="00E62BBF">
              <w:rPr>
                <w:sz w:val="16"/>
                <w:szCs w:val="16"/>
              </w:rPr>
              <w:t>Draft CR to 38.141-2: BS OBUE Cat B requirements clarification</w:t>
            </w:r>
          </w:p>
        </w:tc>
        <w:tc>
          <w:tcPr>
            <w:tcW w:w="1265" w:type="dxa"/>
            <w:hideMark/>
          </w:tcPr>
          <w:p w:rsidR="004D08F8" w:rsidRPr="00E62BBF" w:rsidRDefault="004D08F8" w:rsidP="004D08F8">
            <w:pPr>
              <w:spacing w:after="120"/>
              <w:rPr>
                <w:rFonts w:eastAsiaTheme="minorEastAsia"/>
                <w:i/>
                <w:sz w:val="16"/>
                <w:szCs w:val="16"/>
              </w:rPr>
            </w:pPr>
            <w:r w:rsidRPr="00E62BBF">
              <w:rPr>
                <w:sz w:val="16"/>
                <w:szCs w:val="16"/>
              </w:rPr>
              <w:t>NEC</w:t>
            </w:r>
          </w:p>
        </w:tc>
        <w:tc>
          <w:tcPr>
            <w:tcW w:w="1497" w:type="dxa"/>
            <w:hideMark/>
          </w:tcPr>
          <w:p w:rsidR="004D08F8" w:rsidRDefault="004D08F8" w:rsidP="004D08F8">
            <w:r w:rsidRPr="003D7BCD">
              <w:rPr>
                <w:rFonts w:eastAsiaTheme="minorEastAsia"/>
                <w:sz w:val="16"/>
                <w:szCs w:val="16"/>
                <w:highlight w:val="green"/>
              </w:rPr>
              <w:t>Endorsed</w:t>
            </w:r>
          </w:p>
        </w:tc>
        <w:tc>
          <w:tcPr>
            <w:tcW w:w="1483" w:type="dxa"/>
          </w:tcPr>
          <w:p w:rsidR="004D08F8" w:rsidRPr="00E62BBF" w:rsidRDefault="004D08F8" w:rsidP="004D08F8">
            <w:pPr>
              <w:spacing w:after="120" w:line="254" w:lineRule="auto"/>
              <w:rPr>
                <w:rFonts w:eastAsiaTheme="minorEastAsia"/>
                <w:i/>
                <w:sz w:val="16"/>
                <w:szCs w:val="16"/>
              </w:rPr>
            </w:pPr>
          </w:p>
        </w:tc>
      </w:tr>
      <w:tr w:rsidR="004D08F8" w:rsidTr="00E62BBF">
        <w:tc>
          <w:tcPr>
            <w:tcW w:w="1228" w:type="dxa"/>
            <w:hideMark/>
          </w:tcPr>
          <w:p w:rsidR="004D08F8" w:rsidRPr="00E62BBF" w:rsidRDefault="004D08F8" w:rsidP="004D08F8">
            <w:pPr>
              <w:spacing w:after="120"/>
              <w:rPr>
                <w:rFonts w:eastAsiaTheme="minorEastAsia"/>
                <w:sz w:val="16"/>
                <w:szCs w:val="16"/>
              </w:rPr>
            </w:pPr>
            <w:r w:rsidRPr="00E62BBF">
              <w:rPr>
                <w:sz w:val="16"/>
                <w:szCs w:val="16"/>
              </w:rPr>
              <w:t>R4-2118094</w:t>
            </w:r>
          </w:p>
        </w:tc>
        <w:tc>
          <w:tcPr>
            <w:tcW w:w="4156" w:type="dxa"/>
            <w:hideMark/>
          </w:tcPr>
          <w:p w:rsidR="004D08F8" w:rsidRPr="00E62BBF" w:rsidRDefault="004D08F8" w:rsidP="004D08F8">
            <w:pPr>
              <w:spacing w:after="120"/>
              <w:rPr>
                <w:rFonts w:eastAsiaTheme="minorEastAsia"/>
                <w:i/>
                <w:sz w:val="16"/>
                <w:szCs w:val="16"/>
              </w:rPr>
            </w:pPr>
            <w:r w:rsidRPr="00E62BBF">
              <w:rPr>
                <w:sz w:val="16"/>
                <w:szCs w:val="16"/>
              </w:rPr>
              <w:t>Draft CR to 38.141-2: BS OBUE Cat B requirements clarification</w:t>
            </w:r>
          </w:p>
        </w:tc>
        <w:tc>
          <w:tcPr>
            <w:tcW w:w="1265" w:type="dxa"/>
            <w:hideMark/>
          </w:tcPr>
          <w:p w:rsidR="004D08F8" w:rsidRPr="00E62BBF" w:rsidRDefault="004D08F8" w:rsidP="004D08F8">
            <w:pPr>
              <w:spacing w:after="120"/>
              <w:rPr>
                <w:rFonts w:eastAsiaTheme="minorEastAsia"/>
                <w:i/>
                <w:sz w:val="16"/>
                <w:szCs w:val="16"/>
              </w:rPr>
            </w:pPr>
            <w:r w:rsidRPr="00E62BBF">
              <w:rPr>
                <w:sz w:val="16"/>
                <w:szCs w:val="16"/>
              </w:rPr>
              <w:t>NEC</w:t>
            </w:r>
          </w:p>
        </w:tc>
        <w:tc>
          <w:tcPr>
            <w:tcW w:w="1497" w:type="dxa"/>
            <w:hideMark/>
          </w:tcPr>
          <w:p w:rsidR="004D08F8" w:rsidRDefault="004D08F8" w:rsidP="004D08F8">
            <w:r w:rsidRPr="003D7BCD">
              <w:rPr>
                <w:rFonts w:eastAsiaTheme="minorEastAsia"/>
                <w:sz w:val="16"/>
                <w:szCs w:val="16"/>
                <w:highlight w:val="green"/>
              </w:rPr>
              <w:t>Endorsed</w:t>
            </w:r>
          </w:p>
        </w:tc>
        <w:tc>
          <w:tcPr>
            <w:tcW w:w="1483" w:type="dxa"/>
          </w:tcPr>
          <w:p w:rsidR="004D08F8" w:rsidRPr="00E62BBF" w:rsidRDefault="004D08F8" w:rsidP="004D08F8">
            <w:pPr>
              <w:spacing w:after="120" w:line="254" w:lineRule="auto"/>
              <w:rPr>
                <w:rFonts w:eastAsiaTheme="minorEastAsia"/>
                <w:i/>
                <w:sz w:val="16"/>
                <w:szCs w:val="16"/>
              </w:rPr>
            </w:pPr>
          </w:p>
        </w:tc>
      </w:tr>
      <w:tr w:rsidR="004D08F8" w:rsidTr="00E62BBF">
        <w:tc>
          <w:tcPr>
            <w:tcW w:w="1228" w:type="dxa"/>
            <w:hideMark/>
          </w:tcPr>
          <w:p w:rsidR="004D08F8" w:rsidRPr="00E62BBF" w:rsidRDefault="004D08F8" w:rsidP="004D08F8">
            <w:pPr>
              <w:spacing w:after="120"/>
              <w:rPr>
                <w:rFonts w:eastAsia="Yu Mincho"/>
                <w:sz w:val="16"/>
                <w:szCs w:val="16"/>
                <w:lang w:eastAsia="en-US"/>
              </w:rPr>
            </w:pPr>
            <w:r w:rsidRPr="00E62BBF">
              <w:rPr>
                <w:sz w:val="16"/>
                <w:szCs w:val="16"/>
              </w:rPr>
              <w:lastRenderedPageBreak/>
              <w:t>R4-2120629</w:t>
            </w:r>
          </w:p>
        </w:tc>
        <w:tc>
          <w:tcPr>
            <w:tcW w:w="4156" w:type="dxa"/>
            <w:hideMark/>
          </w:tcPr>
          <w:p w:rsidR="004D08F8" w:rsidRPr="00E62BBF" w:rsidRDefault="004D08F8" w:rsidP="004D08F8">
            <w:pPr>
              <w:spacing w:after="120"/>
              <w:rPr>
                <w:sz w:val="16"/>
                <w:szCs w:val="16"/>
                <w:lang w:eastAsia="ja-JP"/>
              </w:rPr>
            </w:pPr>
            <w:r w:rsidRPr="00E62BBF">
              <w:rPr>
                <w:sz w:val="16"/>
                <w:szCs w:val="16"/>
              </w:rPr>
              <w:t>Maintenance CR for TS 37.104 section 6.6.1.3.1 and 6.6.1.4</w:t>
            </w:r>
          </w:p>
        </w:tc>
        <w:tc>
          <w:tcPr>
            <w:tcW w:w="1265" w:type="dxa"/>
            <w:hideMark/>
          </w:tcPr>
          <w:p w:rsidR="004D08F8" w:rsidRPr="00E62BBF" w:rsidRDefault="004D08F8" w:rsidP="004D08F8">
            <w:pPr>
              <w:spacing w:after="120"/>
              <w:rPr>
                <w:sz w:val="16"/>
                <w:szCs w:val="16"/>
              </w:rPr>
            </w:pPr>
            <w:r w:rsidRPr="00E62BBF">
              <w:rPr>
                <w:sz w:val="16"/>
                <w:szCs w:val="16"/>
              </w:rPr>
              <w:t>ZTE Corporation</w:t>
            </w:r>
          </w:p>
        </w:tc>
        <w:tc>
          <w:tcPr>
            <w:tcW w:w="1497" w:type="dxa"/>
            <w:hideMark/>
          </w:tcPr>
          <w:p w:rsidR="004D08F8" w:rsidRDefault="004D08F8" w:rsidP="004D08F8">
            <w:r w:rsidRPr="003D7BCD">
              <w:rPr>
                <w:rFonts w:eastAsiaTheme="minorEastAsia"/>
                <w:sz w:val="16"/>
                <w:szCs w:val="16"/>
                <w:highlight w:val="green"/>
              </w:rPr>
              <w:t>Endorsed</w:t>
            </w:r>
          </w:p>
        </w:tc>
        <w:tc>
          <w:tcPr>
            <w:tcW w:w="1483" w:type="dxa"/>
          </w:tcPr>
          <w:p w:rsidR="004D08F8" w:rsidRPr="00E62BBF" w:rsidRDefault="004D08F8" w:rsidP="004D08F8">
            <w:pPr>
              <w:spacing w:after="120" w:line="254" w:lineRule="auto"/>
              <w:rPr>
                <w:rFonts w:eastAsiaTheme="minorEastAsia"/>
                <w:i/>
                <w:sz w:val="16"/>
                <w:szCs w:val="16"/>
              </w:rPr>
            </w:pPr>
          </w:p>
        </w:tc>
      </w:tr>
      <w:tr w:rsidR="004D08F8" w:rsidTr="00E62BBF">
        <w:tc>
          <w:tcPr>
            <w:tcW w:w="1228" w:type="dxa"/>
            <w:hideMark/>
          </w:tcPr>
          <w:p w:rsidR="004D08F8" w:rsidRPr="00E62BBF" w:rsidRDefault="004D08F8" w:rsidP="004D08F8">
            <w:pPr>
              <w:spacing w:after="120" w:line="254" w:lineRule="auto"/>
              <w:rPr>
                <w:rFonts w:eastAsia="Yu Mincho"/>
                <w:sz w:val="16"/>
                <w:szCs w:val="16"/>
                <w:lang w:eastAsia="en-US"/>
              </w:rPr>
            </w:pPr>
            <w:r w:rsidRPr="00E62BBF">
              <w:rPr>
                <w:sz w:val="16"/>
                <w:szCs w:val="16"/>
              </w:rPr>
              <w:t>R4-2119273</w:t>
            </w:r>
          </w:p>
        </w:tc>
        <w:tc>
          <w:tcPr>
            <w:tcW w:w="4156" w:type="dxa"/>
            <w:hideMark/>
          </w:tcPr>
          <w:p w:rsidR="004D08F8" w:rsidRPr="00E62BBF" w:rsidRDefault="004D08F8" w:rsidP="004D08F8">
            <w:pPr>
              <w:spacing w:after="120"/>
              <w:rPr>
                <w:sz w:val="16"/>
                <w:szCs w:val="16"/>
                <w:lang w:eastAsia="ja-JP"/>
              </w:rPr>
            </w:pPr>
            <w:r w:rsidRPr="00E62BBF">
              <w:rPr>
                <w:sz w:val="16"/>
                <w:szCs w:val="16"/>
              </w:rPr>
              <w:t>Maintenance CR for TS 37.104 section 6.6.1.3.1 and 6.6.1.4</w:t>
            </w:r>
          </w:p>
        </w:tc>
        <w:tc>
          <w:tcPr>
            <w:tcW w:w="1265" w:type="dxa"/>
            <w:hideMark/>
          </w:tcPr>
          <w:p w:rsidR="004D08F8" w:rsidRPr="00E62BBF" w:rsidRDefault="004D08F8" w:rsidP="004D08F8">
            <w:pPr>
              <w:spacing w:after="120"/>
              <w:rPr>
                <w:sz w:val="16"/>
                <w:szCs w:val="16"/>
              </w:rPr>
            </w:pPr>
            <w:r w:rsidRPr="00E62BBF">
              <w:rPr>
                <w:sz w:val="16"/>
                <w:szCs w:val="16"/>
              </w:rPr>
              <w:t>ZTE Corporation</w:t>
            </w:r>
          </w:p>
        </w:tc>
        <w:tc>
          <w:tcPr>
            <w:tcW w:w="1497" w:type="dxa"/>
            <w:hideMark/>
          </w:tcPr>
          <w:p w:rsidR="004D08F8" w:rsidRDefault="004D08F8" w:rsidP="004D08F8">
            <w:r w:rsidRPr="003D7BCD">
              <w:rPr>
                <w:rFonts w:eastAsiaTheme="minorEastAsia"/>
                <w:sz w:val="16"/>
                <w:szCs w:val="16"/>
                <w:highlight w:val="green"/>
              </w:rPr>
              <w:t>Endorsed</w:t>
            </w:r>
          </w:p>
        </w:tc>
        <w:tc>
          <w:tcPr>
            <w:tcW w:w="1483" w:type="dxa"/>
          </w:tcPr>
          <w:p w:rsidR="004D08F8" w:rsidRPr="00E62BBF" w:rsidRDefault="004D08F8" w:rsidP="004D08F8">
            <w:pPr>
              <w:spacing w:after="120" w:line="254" w:lineRule="auto"/>
              <w:rPr>
                <w:rFonts w:eastAsiaTheme="minorEastAsia"/>
                <w:i/>
                <w:sz w:val="16"/>
                <w:szCs w:val="16"/>
              </w:rPr>
            </w:pPr>
          </w:p>
        </w:tc>
      </w:tr>
      <w:tr w:rsidR="004D08F8" w:rsidTr="00E62BBF">
        <w:tc>
          <w:tcPr>
            <w:tcW w:w="1228" w:type="dxa"/>
            <w:hideMark/>
          </w:tcPr>
          <w:p w:rsidR="004D08F8" w:rsidRPr="00E62BBF" w:rsidRDefault="004D08F8" w:rsidP="004D08F8">
            <w:pPr>
              <w:spacing w:after="120" w:line="254" w:lineRule="auto"/>
              <w:rPr>
                <w:rFonts w:eastAsia="Yu Mincho"/>
                <w:sz w:val="16"/>
                <w:szCs w:val="16"/>
                <w:lang w:eastAsia="en-US"/>
              </w:rPr>
            </w:pPr>
            <w:r w:rsidRPr="00E62BBF">
              <w:rPr>
                <w:sz w:val="16"/>
                <w:szCs w:val="16"/>
              </w:rPr>
              <w:t>R4-2119274</w:t>
            </w:r>
          </w:p>
        </w:tc>
        <w:tc>
          <w:tcPr>
            <w:tcW w:w="4156" w:type="dxa"/>
            <w:hideMark/>
          </w:tcPr>
          <w:p w:rsidR="004D08F8" w:rsidRPr="00E62BBF" w:rsidRDefault="004D08F8" w:rsidP="004D08F8">
            <w:pPr>
              <w:spacing w:after="120"/>
              <w:rPr>
                <w:sz w:val="16"/>
                <w:szCs w:val="16"/>
                <w:lang w:eastAsia="ja-JP"/>
              </w:rPr>
            </w:pPr>
            <w:r w:rsidRPr="00E62BBF">
              <w:rPr>
                <w:sz w:val="16"/>
                <w:szCs w:val="16"/>
              </w:rPr>
              <w:t>Maintenance CR for TS 37.104 section 6.6.1.3.1 and 6.6.1.4</w:t>
            </w:r>
          </w:p>
        </w:tc>
        <w:tc>
          <w:tcPr>
            <w:tcW w:w="1265" w:type="dxa"/>
            <w:hideMark/>
          </w:tcPr>
          <w:p w:rsidR="004D08F8" w:rsidRPr="00E62BBF" w:rsidRDefault="004D08F8" w:rsidP="004D08F8">
            <w:pPr>
              <w:spacing w:after="120"/>
              <w:rPr>
                <w:sz w:val="16"/>
                <w:szCs w:val="16"/>
              </w:rPr>
            </w:pPr>
            <w:r w:rsidRPr="00E62BBF">
              <w:rPr>
                <w:sz w:val="16"/>
                <w:szCs w:val="16"/>
              </w:rPr>
              <w:t>ZTE Corporation</w:t>
            </w:r>
          </w:p>
        </w:tc>
        <w:tc>
          <w:tcPr>
            <w:tcW w:w="1497" w:type="dxa"/>
            <w:hideMark/>
          </w:tcPr>
          <w:p w:rsidR="004D08F8" w:rsidRDefault="004D08F8" w:rsidP="004D08F8">
            <w:r w:rsidRPr="003D7BCD">
              <w:rPr>
                <w:rFonts w:eastAsiaTheme="minorEastAsia"/>
                <w:sz w:val="16"/>
                <w:szCs w:val="16"/>
                <w:highlight w:val="green"/>
              </w:rPr>
              <w:t>Endorsed</w:t>
            </w:r>
          </w:p>
        </w:tc>
        <w:tc>
          <w:tcPr>
            <w:tcW w:w="1483" w:type="dxa"/>
          </w:tcPr>
          <w:p w:rsidR="004D08F8" w:rsidRPr="00E62BBF" w:rsidRDefault="004D08F8" w:rsidP="004D08F8">
            <w:pPr>
              <w:spacing w:after="120" w:line="254" w:lineRule="auto"/>
              <w:rPr>
                <w:rFonts w:eastAsiaTheme="minorEastAsia"/>
                <w:i/>
                <w:sz w:val="16"/>
                <w:szCs w:val="16"/>
              </w:rPr>
            </w:pPr>
          </w:p>
        </w:tc>
      </w:tr>
      <w:tr w:rsidR="004D08F8" w:rsidTr="00E62BBF">
        <w:tc>
          <w:tcPr>
            <w:tcW w:w="1228" w:type="dxa"/>
            <w:hideMark/>
          </w:tcPr>
          <w:p w:rsidR="004D08F8" w:rsidRPr="00E62BBF" w:rsidRDefault="004D08F8" w:rsidP="004D08F8">
            <w:pPr>
              <w:spacing w:after="120" w:line="254" w:lineRule="auto"/>
              <w:rPr>
                <w:rFonts w:eastAsia="Yu Mincho"/>
                <w:sz w:val="16"/>
                <w:szCs w:val="16"/>
                <w:lang w:eastAsia="en-US"/>
              </w:rPr>
            </w:pPr>
            <w:r w:rsidRPr="00E62BBF">
              <w:rPr>
                <w:sz w:val="16"/>
                <w:szCs w:val="16"/>
              </w:rPr>
              <w:t>R4-2120630</w:t>
            </w:r>
          </w:p>
        </w:tc>
        <w:tc>
          <w:tcPr>
            <w:tcW w:w="4156" w:type="dxa"/>
            <w:hideMark/>
          </w:tcPr>
          <w:p w:rsidR="004D08F8" w:rsidRPr="00E62BBF" w:rsidRDefault="004D08F8" w:rsidP="004D08F8">
            <w:pPr>
              <w:spacing w:after="120"/>
              <w:rPr>
                <w:sz w:val="16"/>
                <w:szCs w:val="16"/>
                <w:lang w:eastAsia="ja-JP"/>
              </w:rPr>
            </w:pPr>
            <w:r w:rsidRPr="00E62BBF">
              <w:rPr>
                <w:sz w:val="16"/>
                <w:szCs w:val="16"/>
              </w:rPr>
              <w:t>Maintenance CR for TS 37.141 section 6.6.1.5.5 and 6.6.1.5.6</w:t>
            </w:r>
          </w:p>
        </w:tc>
        <w:tc>
          <w:tcPr>
            <w:tcW w:w="1265" w:type="dxa"/>
            <w:hideMark/>
          </w:tcPr>
          <w:p w:rsidR="004D08F8" w:rsidRPr="00E62BBF" w:rsidRDefault="004D08F8" w:rsidP="004D08F8">
            <w:pPr>
              <w:spacing w:after="120"/>
              <w:rPr>
                <w:sz w:val="16"/>
                <w:szCs w:val="16"/>
              </w:rPr>
            </w:pPr>
            <w:r w:rsidRPr="00E62BBF">
              <w:rPr>
                <w:sz w:val="16"/>
                <w:szCs w:val="16"/>
              </w:rPr>
              <w:t>ZTE Corporation</w:t>
            </w:r>
          </w:p>
        </w:tc>
        <w:tc>
          <w:tcPr>
            <w:tcW w:w="1497" w:type="dxa"/>
            <w:hideMark/>
          </w:tcPr>
          <w:p w:rsidR="004D08F8" w:rsidRDefault="004D08F8" w:rsidP="004D08F8">
            <w:r w:rsidRPr="003D7BCD">
              <w:rPr>
                <w:rFonts w:eastAsiaTheme="minorEastAsia"/>
                <w:sz w:val="16"/>
                <w:szCs w:val="16"/>
                <w:highlight w:val="green"/>
              </w:rPr>
              <w:t>Endorsed</w:t>
            </w:r>
          </w:p>
        </w:tc>
        <w:tc>
          <w:tcPr>
            <w:tcW w:w="1483" w:type="dxa"/>
          </w:tcPr>
          <w:p w:rsidR="004D08F8" w:rsidRPr="00E62BBF" w:rsidRDefault="004D08F8" w:rsidP="004D08F8">
            <w:pPr>
              <w:spacing w:after="120" w:line="254" w:lineRule="auto"/>
              <w:rPr>
                <w:rFonts w:eastAsiaTheme="minorEastAsia"/>
                <w:i/>
                <w:sz w:val="16"/>
                <w:szCs w:val="16"/>
              </w:rPr>
            </w:pPr>
          </w:p>
        </w:tc>
      </w:tr>
      <w:tr w:rsidR="002F655C" w:rsidTr="00E62BBF">
        <w:tc>
          <w:tcPr>
            <w:tcW w:w="1228" w:type="dxa"/>
            <w:hideMark/>
          </w:tcPr>
          <w:p w:rsidR="002F655C" w:rsidRPr="00E62BBF" w:rsidRDefault="002F655C" w:rsidP="002F655C">
            <w:pPr>
              <w:spacing w:after="120" w:line="254" w:lineRule="auto"/>
              <w:rPr>
                <w:rFonts w:eastAsia="Yu Mincho"/>
                <w:sz w:val="16"/>
                <w:szCs w:val="16"/>
                <w:lang w:eastAsia="en-US"/>
              </w:rPr>
            </w:pPr>
            <w:bookmarkStart w:id="8" w:name="_Hlk87532996"/>
            <w:r w:rsidRPr="00E62BBF">
              <w:rPr>
                <w:sz w:val="16"/>
                <w:szCs w:val="16"/>
              </w:rPr>
              <w:t>R4-2119276</w:t>
            </w:r>
          </w:p>
        </w:tc>
        <w:tc>
          <w:tcPr>
            <w:tcW w:w="4156" w:type="dxa"/>
            <w:hideMark/>
          </w:tcPr>
          <w:p w:rsidR="002F655C" w:rsidRPr="00E62BBF" w:rsidRDefault="002F655C" w:rsidP="002F655C">
            <w:pPr>
              <w:spacing w:after="120"/>
              <w:rPr>
                <w:sz w:val="16"/>
                <w:szCs w:val="16"/>
                <w:lang w:eastAsia="ja-JP"/>
              </w:rPr>
            </w:pPr>
            <w:r w:rsidRPr="00E62BBF">
              <w:rPr>
                <w:sz w:val="16"/>
                <w:szCs w:val="16"/>
              </w:rPr>
              <w:t>Maintenance CR for TS 37.141 section 6.6.1.5.5 and 6.6.1.5.6</w:t>
            </w:r>
          </w:p>
        </w:tc>
        <w:tc>
          <w:tcPr>
            <w:tcW w:w="1265" w:type="dxa"/>
            <w:hideMark/>
          </w:tcPr>
          <w:p w:rsidR="002F655C" w:rsidRPr="00E62BBF" w:rsidRDefault="002F655C" w:rsidP="002F655C">
            <w:pPr>
              <w:spacing w:after="120"/>
              <w:rPr>
                <w:sz w:val="16"/>
                <w:szCs w:val="16"/>
              </w:rPr>
            </w:pPr>
            <w:r w:rsidRPr="00E62BBF">
              <w:rPr>
                <w:sz w:val="16"/>
                <w:szCs w:val="16"/>
              </w:rPr>
              <w:t>ZTE Corporation</w:t>
            </w:r>
          </w:p>
        </w:tc>
        <w:tc>
          <w:tcPr>
            <w:tcW w:w="1497" w:type="dxa"/>
            <w:hideMark/>
          </w:tcPr>
          <w:p w:rsidR="002F655C" w:rsidRDefault="002F655C" w:rsidP="002F655C">
            <w:r w:rsidRPr="0044218B">
              <w:rPr>
                <w:rFonts w:eastAsiaTheme="minorEastAsia"/>
                <w:sz w:val="16"/>
                <w:szCs w:val="16"/>
                <w:highlight w:val="green"/>
              </w:rPr>
              <w:t>Endorsed</w:t>
            </w:r>
          </w:p>
        </w:tc>
        <w:tc>
          <w:tcPr>
            <w:tcW w:w="1483" w:type="dxa"/>
          </w:tcPr>
          <w:p w:rsidR="002F655C" w:rsidRPr="00E62BBF" w:rsidRDefault="002F655C" w:rsidP="002F655C">
            <w:pPr>
              <w:spacing w:after="120" w:line="254" w:lineRule="auto"/>
              <w:rPr>
                <w:rFonts w:eastAsiaTheme="minorEastAsia"/>
                <w:i/>
                <w:sz w:val="16"/>
                <w:szCs w:val="16"/>
              </w:rPr>
            </w:pPr>
          </w:p>
        </w:tc>
      </w:tr>
      <w:tr w:rsidR="002F655C" w:rsidTr="00E62BBF">
        <w:tc>
          <w:tcPr>
            <w:tcW w:w="1228" w:type="dxa"/>
            <w:hideMark/>
          </w:tcPr>
          <w:p w:rsidR="002F655C" w:rsidRPr="00E62BBF" w:rsidRDefault="002F655C" w:rsidP="002F655C">
            <w:pPr>
              <w:spacing w:after="120" w:line="254" w:lineRule="auto"/>
              <w:rPr>
                <w:rFonts w:eastAsia="Yu Mincho"/>
                <w:sz w:val="16"/>
                <w:szCs w:val="16"/>
                <w:lang w:eastAsia="en-US"/>
              </w:rPr>
            </w:pPr>
            <w:r w:rsidRPr="00E62BBF">
              <w:rPr>
                <w:sz w:val="16"/>
                <w:szCs w:val="16"/>
              </w:rPr>
              <w:t>R4-2119277</w:t>
            </w:r>
          </w:p>
        </w:tc>
        <w:tc>
          <w:tcPr>
            <w:tcW w:w="4156" w:type="dxa"/>
            <w:hideMark/>
          </w:tcPr>
          <w:p w:rsidR="002F655C" w:rsidRPr="00E62BBF" w:rsidRDefault="002F655C" w:rsidP="002F655C">
            <w:pPr>
              <w:spacing w:after="120"/>
              <w:rPr>
                <w:sz w:val="16"/>
                <w:szCs w:val="16"/>
                <w:lang w:eastAsia="ja-JP"/>
              </w:rPr>
            </w:pPr>
            <w:r w:rsidRPr="00E62BBF">
              <w:rPr>
                <w:sz w:val="16"/>
                <w:szCs w:val="16"/>
              </w:rPr>
              <w:t>Maintenance CR for TS 37.141 section 6.6.1.5.5 and 6.6.1.5.6</w:t>
            </w:r>
          </w:p>
        </w:tc>
        <w:tc>
          <w:tcPr>
            <w:tcW w:w="1265" w:type="dxa"/>
            <w:hideMark/>
          </w:tcPr>
          <w:p w:rsidR="002F655C" w:rsidRPr="00E62BBF" w:rsidRDefault="002F655C" w:rsidP="002F655C">
            <w:pPr>
              <w:spacing w:after="120"/>
              <w:rPr>
                <w:sz w:val="16"/>
                <w:szCs w:val="16"/>
              </w:rPr>
            </w:pPr>
            <w:r w:rsidRPr="00E62BBF">
              <w:rPr>
                <w:sz w:val="16"/>
                <w:szCs w:val="16"/>
              </w:rPr>
              <w:t>ZTE Corporation</w:t>
            </w:r>
          </w:p>
        </w:tc>
        <w:tc>
          <w:tcPr>
            <w:tcW w:w="1497" w:type="dxa"/>
            <w:hideMark/>
          </w:tcPr>
          <w:p w:rsidR="002F655C" w:rsidRDefault="002F655C" w:rsidP="002F655C">
            <w:r w:rsidRPr="0044218B">
              <w:rPr>
                <w:rFonts w:eastAsiaTheme="minorEastAsia"/>
                <w:sz w:val="16"/>
                <w:szCs w:val="16"/>
                <w:highlight w:val="green"/>
              </w:rPr>
              <w:t>Endorsed</w:t>
            </w:r>
          </w:p>
        </w:tc>
        <w:tc>
          <w:tcPr>
            <w:tcW w:w="1483" w:type="dxa"/>
          </w:tcPr>
          <w:p w:rsidR="002F655C" w:rsidRPr="00E62BBF" w:rsidRDefault="002F655C" w:rsidP="002F655C">
            <w:pPr>
              <w:spacing w:after="120" w:line="254" w:lineRule="auto"/>
              <w:rPr>
                <w:rFonts w:eastAsiaTheme="minorEastAsia"/>
                <w:i/>
                <w:sz w:val="16"/>
                <w:szCs w:val="16"/>
              </w:rPr>
            </w:pPr>
          </w:p>
        </w:tc>
      </w:tr>
      <w:bookmarkEnd w:id="8"/>
      <w:tr w:rsidR="004D08F8" w:rsidTr="00E62BBF">
        <w:tc>
          <w:tcPr>
            <w:tcW w:w="1228" w:type="dxa"/>
            <w:hideMark/>
          </w:tcPr>
          <w:p w:rsidR="004D08F8" w:rsidRPr="00E62BBF" w:rsidRDefault="004D08F8" w:rsidP="004D08F8">
            <w:pPr>
              <w:spacing w:after="120" w:line="254" w:lineRule="auto"/>
              <w:rPr>
                <w:rFonts w:eastAsia="Yu Mincho"/>
                <w:sz w:val="16"/>
                <w:szCs w:val="16"/>
                <w:lang w:eastAsia="en-US"/>
              </w:rPr>
            </w:pPr>
            <w:r w:rsidRPr="00E62BBF">
              <w:rPr>
                <w:sz w:val="16"/>
                <w:szCs w:val="16"/>
              </w:rPr>
              <w:t>R4-2120682</w:t>
            </w:r>
          </w:p>
        </w:tc>
        <w:tc>
          <w:tcPr>
            <w:tcW w:w="4156" w:type="dxa"/>
            <w:hideMark/>
          </w:tcPr>
          <w:p w:rsidR="004D08F8" w:rsidRPr="00E62BBF" w:rsidRDefault="004D08F8" w:rsidP="004D08F8">
            <w:pPr>
              <w:spacing w:after="120"/>
              <w:rPr>
                <w:sz w:val="16"/>
                <w:szCs w:val="16"/>
                <w:lang w:eastAsia="ja-JP"/>
              </w:rPr>
            </w:pPr>
            <w:r w:rsidRPr="00E62BBF">
              <w:rPr>
                <w:sz w:val="16"/>
                <w:szCs w:val="16"/>
              </w:rPr>
              <w:t>Maintenance CR for TS 37.105 Section 9.7.6.4.3.2</w:t>
            </w:r>
          </w:p>
        </w:tc>
        <w:tc>
          <w:tcPr>
            <w:tcW w:w="1265" w:type="dxa"/>
            <w:hideMark/>
          </w:tcPr>
          <w:p w:rsidR="004D08F8" w:rsidRPr="00E62BBF" w:rsidRDefault="004D08F8" w:rsidP="004D08F8">
            <w:pPr>
              <w:spacing w:after="120"/>
              <w:rPr>
                <w:sz w:val="16"/>
                <w:szCs w:val="16"/>
              </w:rPr>
            </w:pPr>
            <w:r w:rsidRPr="00E62BBF">
              <w:rPr>
                <w:sz w:val="16"/>
                <w:szCs w:val="16"/>
              </w:rPr>
              <w:t>ZTE Corporation</w:t>
            </w:r>
          </w:p>
        </w:tc>
        <w:tc>
          <w:tcPr>
            <w:tcW w:w="1497" w:type="dxa"/>
            <w:hideMark/>
          </w:tcPr>
          <w:p w:rsidR="004D08F8" w:rsidRDefault="004D08F8" w:rsidP="004D08F8">
            <w:r w:rsidRPr="00F02748">
              <w:rPr>
                <w:rFonts w:eastAsiaTheme="minorEastAsia"/>
                <w:sz w:val="16"/>
                <w:szCs w:val="16"/>
                <w:highlight w:val="green"/>
              </w:rPr>
              <w:t>Endorsed</w:t>
            </w:r>
          </w:p>
        </w:tc>
        <w:tc>
          <w:tcPr>
            <w:tcW w:w="1483" w:type="dxa"/>
          </w:tcPr>
          <w:p w:rsidR="004D08F8" w:rsidRPr="00E62BBF" w:rsidRDefault="004D08F8" w:rsidP="004D08F8">
            <w:pPr>
              <w:spacing w:after="120" w:line="254" w:lineRule="auto"/>
              <w:rPr>
                <w:rFonts w:eastAsiaTheme="minorEastAsia"/>
                <w:i/>
                <w:sz w:val="16"/>
                <w:szCs w:val="16"/>
              </w:rPr>
            </w:pPr>
          </w:p>
        </w:tc>
      </w:tr>
      <w:tr w:rsidR="004D08F8" w:rsidTr="00E62BBF">
        <w:tc>
          <w:tcPr>
            <w:tcW w:w="1228" w:type="dxa"/>
            <w:hideMark/>
          </w:tcPr>
          <w:p w:rsidR="004D08F8" w:rsidRPr="00E62BBF" w:rsidRDefault="004D08F8" w:rsidP="004D08F8">
            <w:pPr>
              <w:spacing w:after="120" w:line="254" w:lineRule="auto"/>
              <w:rPr>
                <w:rFonts w:eastAsia="Yu Mincho"/>
                <w:sz w:val="16"/>
                <w:szCs w:val="16"/>
                <w:lang w:eastAsia="en-US"/>
              </w:rPr>
            </w:pPr>
            <w:r w:rsidRPr="00E62BBF">
              <w:rPr>
                <w:sz w:val="16"/>
                <w:szCs w:val="16"/>
              </w:rPr>
              <w:t>R4-2119279</w:t>
            </w:r>
          </w:p>
        </w:tc>
        <w:tc>
          <w:tcPr>
            <w:tcW w:w="4156" w:type="dxa"/>
            <w:hideMark/>
          </w:tcPr>
          <w:p w:rsidR="004D08F8" w:rsidRPr="00E62BBF" w:rsidRDefault="004D08F8" w:rsidP="004D08F8">
            <w:pPr>
              <w:spacing w:after="120"/>
              <w:rPr>
                <w:sz w:val="16"/>
                <w:szCs w:val="16"/>
                <w:lang w:eastAsia="ja-JP"/>
              </w:rPr>
            </w:pPr>
            <w:r w:rsidRPr="00E62BBF">
              <w:rPr>
                <w:sz w:val="16"/>
                <w:szCs w:val="16"/>
              </w:rPr>
              <w:t>Maintenance CR for TS 37.105 Section 9.7.6.4.3.2</w:t>
            </w:r>
          </w:p>
        </w:tc>
        <w:tc>
          <w:tcPr>
            <w:tcW w:w="1265" w:type="dxa"/>
            <w:hideMark/>
          </w:tcPr>
          <w:p w:rsidR="004D08F8" w:rsidRPr="00E62BBF" w:rsidRDefault="004D08F8" w:rsidP="004D08F8">
            <w:pPr>
              <w:spacing w:after="120"/>
              <w:rPr>
                <w:sz w:val="16"/>
                <w:szCs w:val="16"/>
              </w:rPr>
            </w:pPr>
            <w:r w:rsidRPr="00E62BBF">
              <w:rPr>
                <w:sz w:val="16"/>
                <w:szCs w:val="16"/>
              </w:rPr>
              <w:t>ZTE Corporation</w:t>
            </w:r>
          </w:p>
        </w:tc>
        <w:tc>
          <w:tcPr>
            <w:tcW w:w="1497" w:type="dxa"/>
            <w:hideMark/>
          </w:tcPr>
          <w:p w:rsidR="004D08F8" w:rsidRDefault="004D08F8" w:rsidP="004D08F8">
            <w:r w:rsidRPr="00F02748">
              <w:rPr>
                <w:rFonts w:eastAsiaTheme="minorEastAsia"/>
                <w:sz w:val="16"/>
                <w:szCs w:val="16"/>
                <w:highlight w:val="green"/>
              </w:rPr>
              <w:t>Endorsed</w:t>
            </w:r>
          </w:p>
        </w:tc>
        <w:tc>
          <w:tcPr>
            <w:tcW w:w="1483" w:type="dxa"/>
          </w:tcPr>
          <w:p w:rsidR="004D08F8" w:rsidRPr="00E62BBF" w:rsidRDefault="004D08F8" w:rsidP="004D08F8">
            <w:pPr>
              <w:spacing w:after="120" w:line="254" w:lineRule="auto"/>
              <w:rPr>
                <w:rFonts w:eastAsiaTheme="minorEastAsia"/>
                <w:i/>
                <w:sz w:val="16"/>
                <w:szCs w:val="16"/>
              </w:rPr>
            </w:pPr>
          </w:p>
        </w:tc>
      </w:tr>
      <w:tr w:rsidR="004D08F8" w:rsidTr="00E62BBF">
        <w:tc>
          <w:tcPr>
            <w:tcW w:w="1228" w:type="dxa"/>
            <w:hideMark/>
          </w:tcPr>
          <w:p w:rsidR="004D08F8" w:rsidRPr="00E62BBF" w:rsidRDefault="004D08F8" w:rsidP="004D08F8">
            <w:pPr>
              <w:spacing w:after="120" w:line="254" w:lineRule="auto"/>
              <w:rPr>
                <w:rFonts w:eastAsia="Yu Mincho"/>
                <w:sz w:val="16"/>
                <w:szCs w:val="16"/>
                <w:lang w:eastAsia="en-US"/>
              </w:rPr>
            </w:pPr>
            <w:r w:rsidRPr="00E62BBF">
              <w:rPr>
                <w:sz w:val="16"/>
                <w:szCs w:val="16"/>
              </w:rPr>
              <w:t>R4-2119280</w:t>
            </w:r>
          </w:p>
        </w:tc>
        <w:tc>
          <w:tcPr>
            <w:tcW w:w="4156" w:type="dxa"/>
            <w:hideMark/>
          </w:tcPr>
          <w:p w:rsidR="004D08F8" w:rsidRPr="00E62BBF" w:rsidRDefault="004D08F8" w:rsidP="004D08F8">
            <w:pPr>
              <w:spacing w:after="120"/>
              <w:rPr>
                <w:sz w:val="16"/>
                <w:szCs w:val="16"/>
                <w:lang w:eastAsia="ja-JP"/>
              </w:rPr>
            </w:pPr>
            <w:r w:rsidRPr="00E62BBF">
              <w:rPr>
                <w:sz w:val="16"/>
                <w:szCs w:val="16"/>
              </w:rPr>
              <w:t>Maintenance CR for TS 37.105 Section 9.7.6.4.3.2</w:t>
            </w:r>
          </w:p>
        </w:tc>
        <w:tc>
          <w:tcPr>
            <w:tcW w:w="1265" w:type="dxa"/>
            <w:hideMark/>
          </w:tcPr>
          <w:p w:rsidR="004D08F8" w:rsidRPr="00E62BBF" w:rsidRDefault="004D08F8" w:rsidP="004D08F8">
            <w:pPr>
              <w:spacing w:after="120"/>
              <w:rPr>
                <w:sz w:val="16"/>
                <w:szCs w:val="16"/>
              </w:rPr>
            </w:pPr>
            <w:r w:rsidRPr="00E62BBF">
              <w:rPr>
                <w:sz w:val="16"/>
                <w:szCs w:val="16"/>
              </w:rPr>
              <w:t>ZTE Corporation</w:t>
            </w:r>
          </w:p>
        </w:tc>
        <w:tc>
          <w:tcPr>
            <w:tcW w:w="1497" w:type="dxa"/>
            <w:hideMark/>
          </w:tcPr>
          <w:p w:rsidR="004D08F8" w:rsidRDefault="004D08F8" w:rsidP="004D08F8">
            <w:r w:rsidRPr="00F02748">
              <w:rPr>
                <w:rFonts w:eastAsiaTheme="minorEastAsia"/>
                <w:sz w:val="16"/>
                <w:szCs w:val="16"/>
                <w:highlight w:val="green"/>
              </w:rPr>
              <w:t>Endorsed</w:t>
            </w:r>
          </w:p>
        </w:tc>
        <w:tc>
          <w:tcPr>
            <w:tcW w:w="1483" w:type="dxa"/>
          </w:tcPr>
          <w:p w:rsidR="004D08F8" w:rsidRPr="00E62BBF" w:rsidRDefault="004D08F8" w:rsidP="004D08F8">
            <w:pPr>
              <w:spacing w:after="120" w:line="254" w:lineRule="auto"/>
              <w:rPr>
                <w:rFonts w:eastAsiaTheme="minorEastAsia"/>
                <w:i/>
                <w:sz w:val="16"/>
                <w:szCs w:val="16"/>
              </w:rPr>
            </w:pPr>
          </w:p>
        </w:tc>
      </w:tr>
      <w:tr w:rsidR="004D08F8" w:rsidTr="00E62BBF">
        <w:tc>
          <w:tcPr>
            <w:tcW w:w="1228" w:type="dxa"/>
            <w:hideMark/>
          </w:tcPr>
          <w:p w:rsidR="004D08F8" w:rsidRPr="00E62BBF" w:rsidRDefault="004D08F8" w:rsidP="004D08F8">
            <w:pPr>
              <w:spacing w:after="120" w:line="254" w:lineRule="auto"/>
              <w:rPr>
                <w:rFonts w:eastAsia="Yu Mincho"/>
                <w:sz w:val="16"/>
                <w:szCs w:val="16"/>
                <w:lang w:eastAsia="en-US"/>
              </w:rPr>
            </w:pPr>
            <w:r w:rsidRPr="00E62BBF">
              <w:rPr>
                <w:sz w:val="16"/>
                <w:szCs w:val="16"/>
              </w:rPr>
              <w:t>R4-2120632</w:t>
            </w:r>
          </w:p>
        </w:tc>
        <w:tc>
          <w:tcPr>
            <w:tcW w:w="4156" w:type="dxa"/>
            <w:hideMark/>
          </w:tcPr>
          <w:p w:rsidR="004D08F8" w:rsidRPr="00E62BBF" w:rsidRDefault="004D08F8" w:rsidP="004D08F8">
            <w:pPr>
              <w:spacing w:after="120"/>
              <w:rPr>
                <w:sz w:val="16"/>
                <w:szCs w:val="16"/>
                <w:lang w:eastAsia="ja-JP"/>
              </w:rPr>
            </w:pPr>
            <w:r w:rsidRPr="00E62BBF">
              <w:rPr>
                <w:sz w:val="16"/>
                <w:szCs w:val="16"/>
              </w:rPr>
              <w:t>Maintenance CR for TS 37.145-1 section 6.6.6.5.2.5 and 6.6.6.5.2.6</w:t>
            </w:r>
          </w:p>
        </w:tc>
        <w:tc>
          <w:tcPr>
            <w:tcW w:w="1265" w:type="dxa"/>
            <w:hideMark/>
          </w:tcPr>
          <w:p w:rsidR="004D08F8" w:rsidRPr="00E62BBF" w:rsidRDefault="004D08F8" w:rsidP="004D08F8">
            <w:pPr>
              <w:spacing w:after="120"/>
              <w:rPr>
                <w:sz w:val="16"/>
                <w:szCs w:val="16"/>
              </w:rPr>
            </w:pPr>
            <w:r w:rsidRPr="00E62BBF">
              <w:rPr>
                <w:sz w:val="16"/>
                <w:szCs w:val="16"/>
              </w:rPr>
              <w:t>ZTE Corporation</w:t>
            </w:r>
          </w:p>
        </w:tc>
        <w:tc>
          <w:tcPr>
            <w:tcW w:w="1497" w:type="dxa"/>
            <w:hideMark/>
          </w:tcPr>
          <w:p w:rsidR="004D08F8" w:rsidRDefault="004D08F8" w:rsidP="004D08F8">
            <w:r w:rsidRPr="00F02748">
              <w:rPr>
                <w:rFonts w:eastAsiaTheme="minorEastAsia"/>
                <w:sz w:val="16"/>
                <w:szCs w:val="16"/>
                <w:highlight w:val="green"/>
              </w:rPr>
              <w:t>Endorsed</w:t>
            </w:r>
          </w:p>
        </w:tc>
        <w:tc>
          <w:tcPr>
            <w:tcW w:w="1483" w:type="dxa"/>
          </w:tcPr>
          <w:p w:rsidR="004D08F8" w:rsidRPr="00E62BBF" w:rsidRDefault="004D08F8" w:rsidP="004D08F8">
            <w:pPr>
              <w:spacing w:after="120" w:line="254" w:lineRule="auto"/>
              <w:rPr>
                <w:rFonts w:eastAsiaTheme="minorEastAsia"/>
                <w:i/>
                <w:sz w:val="16"/>
                <w:szCs w:val="16"/>
              </w:rPr>
            </w:pPr>
          </w:p>
        </w:tc>
      </w:tr>
      <w:tr w:rsidR="004D08F8" w:rsidTr="00E62BBF">
        <w:tc>
          <w:tcPr>
            <w:tcW w:w="1228" w:type="dxa"/>
            <w:hideMark/>
          </w:tcPr>
          <w:p w:rsidR="004D08F8" w:rsidRPr="00E62BBF" w:rsidRDefault="004D08F8" w:rsidP="004D08F8">
            <w:pPr>
              <w:spacing w:after="120" w:line="254" w:lineRule="auto"/>
              <w:rPr>
                <w:rFonts w:eastAsia="Yu Mincho"/>
                <w:sz w:val="16"/>
                <w:szCs w:val="16"/>
                <w:lang w:eastAsia="en-US"/>
              </w:rPr>
            </w:pPr>
            <w:r w:rsidRPr="00E62BBF">
              <w:rPr>
                <w:sz w:val="16"/>
                <w:szCs w:val="16"/>
              </w:rPr>
              <w:t>R4-2119282</w:t>
            </w:r>
          </w:p>
        </w:tc>
        <w:tc>
          <w:tcPr>
            <w:tcW w:w="4156" w:type="dxa"/>
            <w:hideMark/>
          </w:tcPr>
          <w:p w:rsidR="004D08F8" w:rsidRPr="00E62BBF" w:rsidRDefault="004D08F8" w:rsidP="004D08F8">
            <w:pPr>
              <w:spacing w:after="120"/>
              <w:rPr>
                <w:sz w:val="16"/>
                <w:szCs w:val="16"/>
                <w:lang w:eastAsia="ja-JP"/>
              </w:rPr>
            </w:pPr>
            <w:r w:rsidRPr="00E62BBF">
              <w:rPr>
                <w:sz w:val="16"/>
                <w:szCs w:val="16"/>
              </w:rPr>
              <w:t>Maintenance CR for TS 37.145-1 section 6.6.6.5.2.5 and 6.6.6.5.2.6</w:t>
            </w:r>
          </w:p>
        </w:tc>
        <w:tc>
          <w:tcPr>
            <w:tcW w:w="1265" w:type="dxa"/>
            <w:hideMark/>
          </w:tcPr>
          <w:p w:rsidR="004D08F8" w:rsidRPr="00E62BBF" w:rsidRDefault="004D08F8" w:rsidP="004D08F8">
            <w:pPr>
              <w:spacing w:after="120"/>
              <w:rPr>
                <w:sz w:val="16"/>
                <w:szCs w:val="16"/>
              </w:rPr>
            </w:pPr>
            <w:r w:rsidRPr="00E62BBF">
              <w:rPr>
                <w:sz w:val="16"/>
                <w:szCs w:val="16"/>
              </w:rPr>
              <w:t>ZTE Corporation</w:t>
            </w:r>
          </w:p>
        </w:tc>
        <w:tc>
          <w:tcPr>
            <w:tcW w:w="1497" w:type="dxa"/>
            <w:hideMark/>
          </w:tcPr>
          <w:p w:rsidR="004D08F8" w:rsidRDefault="004D08F8" w:rsidP="004D08F8">
            <w:r w:rsidRPr="00F02748">
              <w:rPr>
                <w:rFonts w:eastAsiaTheme="minorEastAsia"/>
                <w:sz w:val="16"/>
                <w:szCs w:val="16"/>
                <w:highlight w:val="green"/>
              </w:rPr>
              <w:t>Endorsed</w:t>
            </w:r>
          </w:p>
        </w:tc>
        <w:tc>
          <w:tcPr>
            <w:tcW w:w="1483" w:type="dxa"/>
          </w:tcPr>
          <w:p w:rsidR="004D08F8" w:rsidRPr="00E62BBF" w:rsidRDefault="004D08F8" w:rsidP="004D08F8">
            <w:pPr>
              <w:spacing w:after="120" w:line="254" w:lineRule="auto"/>
              <w:rPr>
                <w:rFonts w:eastAsiaTheme="minorEastAsia"/>
                <w:i/>
                <w:sz w:val="16"/>
                <w:szCs w:val="16"/>
              </w:rPr>
            </w:pPr>
          </w:p>
        </w:tc>
      </w:tr>
      <w:tr w:rsidR="004D08F8" w:rsidTr="00E62BBF">
        <w:tc>
          <w:tcPr>
            <w:tcW w:w="1228" w:type="dxa"/>
            <w:hideMark/>
          </w:tcPr>
          <w:p w:rsidR="004D08F8" w:rsidRPr="00E62BBF" w:rsidRDefault="004D08F8" w:rsidP="004D08F8">
            <w:pPr>
              <w:spacing w:after="120" w:line="254" w:lineRule="auto"/>
              <w:rPr>
                <w:rFonts w:eastAsia="Yu Mincho"/>
                <w:sz w:val="16"/>
                <w:szCs w:val="16"/>
                <w:lang w:eastAsia="en-US"/>
              </w:rPr>
            </w:pPr>
            <w:r w:rsidRPr="00E62BBF">
              <w:rPr>
                <w:sz w:val="16"/>
                <w:szCs w:val="16"/>
              </w:rPr>
              <w:t>R4-2119283</w:t>
            </w:r>
          </w:p>
        </w:tc>
        <w:tc>
          <w:tcPr>
            <w:tcW w:w="4156" w:type="dxa"/>
            <w:hideMark/>
          </w:tcPr>
          <w:p w:rsidR="004D08F8" w:rsidRPr="00E62BBF" w:rsidRDefault="004D08F8" w:rsidP="004D08F8">
            <w:pPr>
              <w:spacing w:after="120"/>
              <w:rPr>
                <w:sz w:val="16"/>
                <w:szCs w:val="16"/>
                <w:lang w:eastAsia="ja-JP"/>
              </w:rPr>
            </w:pPr>
            <w:r w:rsidRPr="00E62BBF">
              <w:rPr>
                <w:sz w:val="16"/>
                <w:szCs w:val="16"/>
              </w:rPr>
              <w:t>Maintenance CR for TS 37.145-1 section 6.6.6.5.2.5 and 6.6.6.5.2.6</w:t>
            </w:r>
          </w:p>
        </w:tc>
        <w:tc>
          <w:tcPr>
            <w:tcW w:w="1265" w:type="dxa"/>
            <w:hideMark/>
          </w:tcPr>
          <w:p w:rsidR="004D08F8" w:rsidRPr="00E62BBF" w:rsidRDefault="004D08F8" w:rsidP="004D08F8">
            <w:pPr>
              <w:spacing w:after="120"/>
              <w:rPr>
                <w:sz w:val="16"/>
                <w:szCs w:val="16"/>
              </w:rPr>
            </w:pPr>
            <w:r w:rsidRPr="00E62BBF">
              <w:rPr>
                <w:sz w:val="16"/>
                <w:szCs w:val="16"/>
              </w:rPr>
              <w:t>ZTE Corporation</w:t>
            </w:r>
          </w:p>
        </w:tc>
        <w:tc>
          <w:tcPr>
            <w:tcW w:w="1497" w:type="dxa"/>
            <w:hideMark/>
          </w:tcPr>
          <w:p w:rsidR="004D08F8" w:rsidRDefault="004D08F8" w:rsidP="004D08F8">
            <w:r w:rsidRPr="00F02748">
              <w:rPr>
                <w:rFonts w:eastAsiaTheme="minorEastAsia"/>
                <w:sz w:val="16"/>
                <w:szCs w:val="16"/>
                <w:highlight w:val="green"/>
              </w:rPr>
              <w:t>Endorsed</w:t>
            </w:r>
          </w:p>
        </w:tc>
        <w:tc>
          <w:tcPr>
            <w:tcW w:w="1483" w:type="dxa"/>
          </w:tcPr>
          <w:p w:rsidR="004D08F8" w:rsidRPr="00E62BBF" w:rsidRDefault="004D08F8" w:rsidP="004D08F8">
            <w:pPr>
              <w:spacing w:after="120" w:line="254" w:lineRule="auto"/>
              <w:rPr>
                <w:rFonts w:eastAsiaTheme="minorEastAsia"/>
                <w:i/>
                <w:sz w:val="16"/>
                <w:szCs w:val="16"/>
              </w:rPr>
            </w:pPr>
          </w:p>
        </w:tc>
      </w:tr>
      <w:tr w:rsidR="004D08F8" w:rsidTr="00E62BBF">
        <w:tc>
          <w:tcPr>
            <w:tcW w:w="1228" w:type="dxa"/>
            <w:hideMark/>
          </w:tcPr>
          <w:p w:rsidR="004D08F8" w:rsidRPr="00E62BBF" w:rsidRDefault="004D08F8" w:rsidP="004D08F8">
            <w:pPr>
              <w:spacing w:after="120" w:line="254" w:lineRule="auto"/>
              <w:rPr>
                <w:rFonts w:eastAsia="Yu Mincho"/>
                <w:sz w:val="16"/>
                <w:szCs w:val="16"/>
                <w:lang w:eastAsia="en-US"/>
              </w:rPr>
            </w:pPr>
            <w:r w:rsidRPr="00E62BBF">
              <w:rPr>
                <w:sz w:val="16"/>
                <w:szCs w:val="16"/>
              </w:rPr>
              <w:t>R4-2120633</w:t>
            </w:r>
          </w:p>
        </w:tc>
        <w:tc>
          <w:tcPr>
            <w:tcW w:w="4156" w:type="dxa"/>
            <w:hideMark/>
          </w:tcPr>
          <w:p w:rsidR="004D08F8" w:rsidRPr="00E62BBF" w:rsidRDefault="004D08F8" w:rsidP="004D08F8">
            <w:pPr>
              <w:spacing w:after="120"/>
              <w:rPr>
                <w:sz w:val="16"/>
                <w:szCs w:val="16"/>
                <w:lang w:eastAsia="ja-JP"/>
              </w:rPr>
            </w:pPr>
            <w:r w:rsidRPr="00E62BBF">
              <w:rPr>
                <w:sz w:val="16"/>
                <w:szCs w:val="16"/>
              </w:rPr>
              <w:t>Maintenance CR for TS 37.145-2 section 6.7.6.4.5.1.1</w:t>
            </w:r>
          </w:p>
        </w:tc>
        <w:tc>
          <w:tcPr>
            <w:tcW w:w="1265" w:type="dxa"/>
            <w:hideMark/>
          </w:tcPr>
          <w:p w:rsidR="004D08F8" w:rsidRPr="00E62BBF" w:rsidRDefault="004D08F8" w:rsidP="004D08F8">
            <w:pPr>
              <w:spacing w:after="120"/>
              <w:rPr>
                <w:sz w:val="16"/>
                <w:szCs w:val="16"/>
              </w:rPr>
            </w:pPr>
            <w:r w:rsidRPr="00E62BBF">
              <w:rPr>
                <w:sz w:val="16"/>
                <w:szCs w:val="16"/>
              </w:rPr>
              <w:t>ZTE Corporation</w:t>
            </w:r>
          </w:p>
        </w:tc>
        <w:tc>
          <w:tcPr>
            <w:tcW w:w="1497" w:type="dxa"/>
            <w:hideMark/>
          </w:tcPr>
          <w:p w:rsidR="004D08F8" w:rsidRDefault="004D08F8" w:rsidP="004D08F8">
            <w:r w:rsidRPr="00F02748">
              <w:rPr>
                <w:rFonts w:eastAsiaTheme="minorEastAsia"/>
                <w:sz w:val="16"/>
                <w:szCs w:val="16"/>
                <w:highlight w:val="green"/>
              </w:rPr>
              <w:t>Endorsed</w:t>
            </w:r>
          </w:p>
        </w:tc>
        <w:tc>
          <w:tcPr>
            <w:tcW w:w="1483" w:type="dxa"/>
          </w:tcPr>
          <w:p w:rsidR="004D08F8" w:rsidRPr="00E62BBF" w:rsidRDefault="004D08F8" w:rsidP="004D08F8">
            <w:pPr>
              <w:spacing w:after="120" w:line="254" w:lineRule="auto"/>
              <w:rPr>
                <w:rFonts w:eastAsiaTheme="minorEastAsia"/>
                <w:i/>
                <w:sz w:val="16"/>
                <w:szCs w:val="16"/>
              </w:rPr>
            </w:pPr>
          </w:p>
        </w:tc>
      </w:tr>
      <w:tr w:rsidR="004D08F8" w:rsidTr="00E62BBF">
        <w:tc>
          <w:tcPr>
            <w:tcW w:w="1228" w:type="dxa"/>
            <w:hideMark/>
          </w:tcPr>
          <w:p w:rsidR="004D08F8" w:rsidRPr="00E62BBF" w:rsidRDefault="004D08F8" w:rsidP="004D08F8">
            <w:pPr>
              <w:spacing w:after="120" w:line="254" w:lineRule="auto"/>
              <w:rPr>
                <w:rFonts w:eastAsia="Yu Mincho"/>
                <w:sz w:val="16"/>
                <w:szCs w:val="16"/>
                <w:lang w:eastAsia="en-US"/>
              </w:rPr>
            </w:pPr>
            <w:r w:rsidRPr="00E62BBF">
              <w:rPr>
                <w:sz w:val="16"/>
                <w:szCs w:val="16"/>
              </w:rPr>
              <w:t>R4-2119285</w:t>
            </w:r>
          </w:p>
        </w:tc>
        <w:tc>
          <w:tcPr>
            <w:tcW w:w="4156" w:type="dxa"/>
            <w:hideMark/>
          </w:tcPr>
          <w:p w:rsidR="004D08F8" w:rsidRPr="00E62BBF" w:rsidRDefault="004D08F8" w:rsidP="004D08F8">
            <w:pPr>
              <w:spacing w:after="120"/>
              <w:rPr>
                <w:sz w:val="16"/>
                <w:szCs w:val="16"/>
                <w:lang w:eastAsia="ja-JP"/>
              </w:rPr>
            </w:pPr>
            <w:r w:rsidRPr="00E62BBF">
              <w:rPr>
                <w:sz w:val="16"/>
                <w:szCs w:val="16"/>
              </w:rPr>
              <w:t>Maintenance CR for TS 37.145-2 section 6.7.6.4.5.1.1</w:t>
            </w:r>
          </w:p>
        </w:tc>
        <w:tc>
          <w:tcPr>
            <w:tcW w:w="1265" w:type="dxa"/>
            <w:hideMark/>
          </w:tcPr>
          <w:p w:rsidR="004D08F8" w:rsidRPr="00E62BBF" w:rsidRDefault="004D08F8" w:rsidP="004D08F8">
            <w:pPr>
              <w:spacing w:after="120"/>
              <w:rPr>
                <w:sz w:val="16"/>
                <w:szCs w:val="16"/>
              </w:rPr>
            </w:pPr>
            <w:r w:rsidRPr="00E62BBF">
              <w:rPr>
                <w:sz w:val="16"/>
                <w:szCs w:val="16"/>
              </w:rPr>
              <w:t>ZTE Corporation</w:t>
            </w:r>
          </w:p>
        </w:tc>
        <w:tc>
          <w:tcPr>
            <w:tcW w:w="1497" w:type="dxa"/>
            <w:hideMark/>
          </w:tcPr>
          <w:p w:rsidR="004D08F8" w:rsidRDefault="004D08F8" w:rsidP="004D08F8">
            <w:r w:rsidRPr="00F02748">
              <w:rPr>
                <w:rFonts w:eastAsiaTheme="minorEastAsia"/>
                <w:sz w:val="16"/>
                <w:szCs w:val="16"/>
                <w:highlight w:val="green"/>
              </w:rPr>
              <w:t>Endorsed</w:t>
            </w:r>
          </w:p>
        </w:tc>
        <w:tc>
          <w:tcPr>
            <w:tcW w:w="1483" w:type="dxa"/>
          </w:tcPr>
          <w:p w:rsidR="004D08F8" w:rsidRPr="00E62BBF" w:rsidRDefault="004D08F8" w:rsidP="004D08F8">
            <w:pPr>
              <w:spacing w:after="120" w:line="254" w:lineRule="auto"/>
              <w:rPr>
                <w:rFonts w:eastAsiaTheme="minorEastAsia"/>
                <w:i/>
                <w:sz w:val="16"/>
                <w:szCs w:val="16"/>
              </w:rPr>
            </w:pPr>
          </w:p>
        </w:tc>
      </w:tr>
      <w:tr w:rsidR="004D08F8" w:rsidTr="00E62BBF">
        <w:tc>
          <w:tcPr>
            <w:tcW w:w="1228" w:type="dxa"/>
            <w:hideMark/>
          </w:tcPr>
          <w:p w:rsidR="004D08F8" w:rsidRPr="00E62BBF" w:rsidRDefault="004D08F8" w:rsidP="004D08F8">
            <w:pPr>
              <w:spacing w:after="120" w:line="254" w:lineRule="auto"/>
              <w:rPr>
                <w:rFonts w:eastAsia="Yu Mincho"/>
                <w:sz w:val="16"/>
                <w:szCs w:val="16"/>
                <w:lang w:eastAsia="en-US"/>
              </w:rPr>
            </w:pPr>
            <w:r w:rsidRPr="00E62BBF">
              <w:rPr>
                <w:sz w:val="16"/>
                <w:szCs w:val="16"/>
              </w:rPr>
              <w:t>R4-2119286</w:t>
            </w:r>
          </w:p>
        </w:tc>
        <w:tc>
          <w:tcPr>
            <w:tcW w:w="4156" w:type="dxa"/>
            <w:hideMark/>
          </w:tcPr>
          <w:p w:rsidR="004D08F8" w:rsidRPr="00E62BBF" w:rsidRDefault="004D08F8" w:rsidP="004D08F8">
            <w:pPr>
              <w:spacing w:after="120"/>
              <w:rPr>
                <w:sz w:val="16"/>
                <w:szCs w:val="16"/>
                <w:lang w:eastAsia="ja-JP"/>
              </w:rPr>
            </w:pPr>
            <w:r w:rsidRPr="00E62BBF">
              <w:rPr>
                <w:sz w:val="16"/>
                <w:szCs w:val="16"/>
              </w:rPr>
              <w:t>Maintenance CR for TS 37.145-2 section 6.7.6.4.5.1.1</w:t>
            </w:r>
          </w:p>
        </w:tc>
        <w:tc>
          <w:tcPr>
            <w:tcW w:w="1265" w:type="dxa"/>
            <w:hideMark/>
          </w:tcPr>
          <w:p w:rsidR="004D08F8" w:rsidRPr="00E62BBF" w:rsidRDefault="004D08F8" w:rsidP="004D08F8">
            <w:pPr>
              <w:spacing w:after="120"/>
              <w:rPr>
                <w:sz w:val="16"/>
                <w:szCs w:val="16"/>
              </w:rPr>
            </w:pPr>
            <w:r w:rsidRPr="00E62BBF">
              <w:rPr>
                <w:sz w:val="16"/>
                <w:szCs w:val="16"/>
              </w:rPr>
              <w:t>ZTE Corporation</w:t>
            </w:r>
          </w:p>
        </w:tc>
        <w:tc>
          <w:tcPr>
            <w:tcW w:w="1497" w:type="dxa"/>
            <w:hideMark/>
          </w:tcPr>
          <w:p w:rsidR="004D08F8" w:rsidRDefault="004D08F8" w:rsidP="004D08F8">
            <w:r w:rsidRPr="00F02748">
              <w:rPr>
                <w:rFonts w:eastAsiaTheme="minorEastAsia"/>
                <w:sz w:val="16"/>
                <w:szCs w:val="16"/>
                <w:highlight w:val="green"/>
              </w:rPr>
              <w:t>Endorsed</w:t>
            </w:r>
          </w:p>
        </w:tc>
        <w:tc>
          <w:tcPr>
            <w:tcW w:w="1483" w:type="dxa"/>
          </w:tcPr>
          <w:p w:rsidR="004D08F8" w:rsidRPr="00E62BBF" w:rsidRDefault="004D08F8" w:rsidP="004D08F8">
            <w:pPr>
              <w:spacing w:after="120" w:line="254" w:lineRule="auto"/>
              <w:rPr>
                <w:rFonts w:eastAsiaTheme="minorEastAsia"/>
                <w:i/>
                <w:sz w:val="16"/>
                <w:szCs w:val="16"/>
              </w:rPr>
            </w:pPr>
          </w:p>
        </w:tc>
      </w:tr>
      <w:tr w:rsidR="004D08F8" w:rsidTr="00E62BBF">
        <w:tc>
          <w:tcPr>
            <w:tcW w:w="1228" w:type="dxa"/>
            <w:hideMark/>
          </w:tcPr>
          <w:p w:rsidR="004D08F8" w:rsidRPr="00E62BBF" w:rsidRDefault="004D08F8" w:rsidP="004D08F8">
            <w:pPr>
              <w:spacing w:after="120"/>
              <w:rPr>
                <w:rFonts w:eastAsia="Yu Mincho"/>
                <w:sz w:val="16"/>
                <w:szCs w:val="16"/>
                <w:lang w:eastAsia="en-US"/>
              </w:rPr>
            </w:pPr>
            <w:r w:rsidRPr="00E62BBF">
              <w:rPr>
                <w:sz w:val="16"/>
                <w:szCs w:val="16"/>
              </w:rPr>
              <w:t>R4-2120756</w:t>
            </w:r>
          </w:p>
        </w:tc>
        <w:tc>
          <w:tcPr>
            <w:tcW w:w="4156" w:type="dxa"/>
            <w:hideMark/>
          </w:tcPr>
          <w:p w:rsidR="004D08F8" w:rsidRPr="00E62BBF" w:rsidRDefault="004D08F8" w:rsidP="004D08F8">
            <w:pPr>
              <w:spacing w:after="120"/>
              <w:rPr>
                <w:sz w:val="16"/>
                <w:szCs w:val="16"/>
                <w:lang w:eastAsia="ja-JP"/>
              </w:rPr>
            </w:pPr>
            <w:r w:rsidRPr="00E62BBF">
              <w:rPr>
                <w:sz w:val="16"/>
                <w:szCs w:val="16"/>
              </w:rPr>
              <w:t>Draft CR to TS 38.141-1 with NRTC6 test configuration updates</w:t>
            </w:r>
          </w:p>
        </w:tc>
        <w:tc>
          <w:tcPr>
            <w:tcW w:w="1265" w:type="dxa"/>
            <w:hideMark/>
          </w:tcPr>
          <w:p w:rsidR="004D08F8" w:rsidRPr="00E62BBF" w:rsidRDefault="004D08F8" w:rsidP="004D08F8">
            <w:pPr>
              <w:spacing w:after="120"/>
              <w:rPr>
                <w:sz w:val="16"/>
                <w:szCs w:val="16"/>
              </w:rPr>
            </w:pPr>
            <w:r w:rsidRPr="00E62BBF">
              <w:rPr>
                <w:sz w:val="16"/>
                <w:szCs w:val="16"/>
              </w:rPr>
              <w:t>Nokia, Nokia Shaghai Bell</w:t>
            </w:r>
          </w:p>
        </w:tc>
        <w:tc>
          <w:tcPr>
            <w:tcW w:w="1497" w:type="dxa"/>
            <w:hideMark/>
          </w:tcPr>
          <w:p w:rsidR="004D08F8" w:rsidRDefault="004D08F8" w:rsidP="004D08F8">
            <w:r w:rsidRPr="00F02748">
              <w:rPr>
                <w:rFonts w:eastAsiaTheme="minorEastAsia"/>
                <w:sz w:val="16"/>
                <w:szCs w:val="16"/>
                <w:highlight w:val="green"/>
              </w:rPr>
              <w:t>Endorsed</w:t>
            </w:r>
          </w:p>
        </w:tc>
        <w:tc>
          <w:tcPr>
            <w:tcW w:w="1483" w:type="dxa"/>
          </w:tcPr>
          <w:p w:rsidR="004D08F8" w:rsidRPr="00E62BBF" w:rsidRDefault="004D08F8" w:rsidP="004D08F8">
            <w:pPr>
              <w:spacing w:after="120" w:line="254" w:lineRule="auto"/>
              <w:rPr>
                <w:rFonts w:eastAsiaTheme="minorEastAsia"/>
                <w:i/>
                <w:sz w:val="16"/>
                <w:szCs w:val="16"/>
              </w:rPr>
            </w:pPr>
          </w:p>
        </w:tc>
      </w:tr>
      <w:tr w:rsidR="00E77D14" w:rsidTr="00E62BBF">
        <w:tc>
          <w:tcPr>
            <w:tcW w:w="1228" w:type="dxa"/>
            <w:hideMark/>
          </w:tcPr>
          <w:p w:rsidR="00E77D14" w:rsidRPr="00E62BBF" w:rsidRDefault="00E77D14">
            <w:pPr>
              <w:spacing w:after="120"/>
              <w:rPr>
                <w:rFonts w:eastAsia="Yu Mincho"/>
                <w:sz w:val="16"/>
                <w:szCs w:val="16"/>
                <w:lang w:eastAsia="en-US"/>
              </w:rPr>
            </w:pPr>
            <w:r w:rsidRPr="00E62BBF">
              <w:rPr>
                <w:sz w:val="16"/>
                <w:szCs w:val="16"/>
              </w:rPr>
              <w:t>R4-2119440</w:t>
            </w:r>
          </w:p>
        </w:tc>
        <w:tc>
          <w:tcPr>
            <w:tcW w:w="4156" w:type="dxa"/>
            <w:hideMark/>
          </w:tcPr>
          <w:p w:rsidR="00E77D14" w:rsidRPr="00E62BBF" w:rsidRDefault="00E77D14">
            <w:pPr>
              <w:spacing w:after="120"/>
              <w:rPr>
                <w:sz w:val="16"/>
                <w:szCs w:val="16"/>
                <w:lang w:eastAsia="ja-JP"/>
              </w:rPr>
            </w:pPr>
            <w:r w:rsidRPr="00E62BBF">
              <w:rPr>
                <w:sz w:val="16"/>
                <w:szCs w:val="16"/>
              </w:rPr>
              <w:t>Draft CR to TS 38.141-1 with NRTC6 test configuration updates</w:t>
            </w:r>
          </w:p>
        </w:tc>
        <w:tc>
          <w:tcPr>
            <w:tcW w:w="1265" w:type="dxa"/>
            <w:hideMark/>
          </w:tcPr>
          <w:p w:rsidR="00E77D14" w:rsidRPr="00E62BBF" w:rsidRDefault="00E77D14">
            <w:pPr>
              <w:spacing w:after="120"/>
              <w:rPr>
                <w:sz w:val="16"/>
                <w:szCs w:val="16"/>
              </w:rPr>
            </w:pPr>
            <w:r w:rsidRPr="00E62BBF">
              <w:rPr>
                <w:sz w:val="16"/>
                <w:szCs w:val="16"/>
              </w:rPr>
              <w:t>Nokia, Nokia Shaghai Bell</w:t>
            </w:r>
          </w:p>
        </w:tc>
        <w:tc>
          <w:tcPr>
            <w:tcW w:w="1497" w:type="dxa"/>
            <w:hideMark/>
          </w:tcPr>
          <w:p w:rsidR="00E77D14" w:rsidRPr="00E62BBF" w:rsidRDefault="004D08F8">
            <w:pPr>
              <w:spacing w:after="120"/>
              <w:rPr>
                <w:rFonts w:eastAsiaTheme="minorEastAsia"/>
                <w:sz w:val="16"/>
                <w:szCs w:val="16"/>
                <w:highlight w:val="green"/>
              </w:rPr>
            </w:pPr>
            <w:r>
              <w:rPr>
                <w:rFonts w:eastAsiaTheme="minorEastAsia"/>
                <w:sz w:val="16"/>
                <w:szCs w:val="16"/>
                <w:highlight w:val="green"/>
              </w:rPr>
              <w:t>Endorsed</w:t>
            </w:r>
          </w:p>
        </w:tc>
        <w:tc>
          <w:tcPr>
            <w:tcW w:w="1483" w:type="dxa"/>
          </w:tcPr>
          <w:p w:rsidR="00E77D14" w:rsidRPr="00E62BBF" w:rsidRDefault="00E77D14">
            <w:pPr>
              <w:spacing w:after="120" w:line="254" w:lineRule="auto"/>
              <w:rPr>
                <w:rFonts w:eastAsiaTheme="minorEastAsia"/>
                <w:i/>
                <w:sz w:val="16"/>
                <w:szCs w:val="16"/>
              </w:rPr>
            </w:pPr>
          </w:p>
        </w:tc>
      </w:tr>
      <w:tr w:rsidR="00E77D14" w:rsidTr="00E62BBF">
        <w:tc>
          <w:tcPr>
            <w:tcW w:w="1228" w:type="dxa"/>
            <w:hideMark/>
          </w:tcPr>
          <w:p w:rsidR="00E77D14" w:rsidRPr="00E62BBF" w:rsidRDefault="00E77D14">
            <w:pPr>
              <w:spacing w:after="120"/>
              <w:rPr>
                <w:rFonts w:eastAsia="Yu Mincho"/>
                <w:sz w:val="16"/>
                <w:szCs w:val="16"/>
                <w:lang w:eastAsia="en-US"/>
              </w:rPr>
            </w:pPr>
            <w:r w:rsidRPr="00E62BBF">
              <w:rPr>
                <w:sz w:val="16"/>
                <w:szCs w:val="16"/>
              </w:rPr>
              <w:lastRenderedPageBreak/>
              <w:t>R4-2120752</w:t>
            </w:r>
          </w:p>
        </w:tc>
        <w:tc>
          <w:tcPr>
            <w:tcW w:w="4156" w:type="dxa"/>
            <w:hideMark/>
          </w:tcPr>
          <w:p w:rsidR="00E77D14" w:rsidRPr="00E62BBF" w:rsidRDefault="00E77D14">
            <w:pPr>
              <w:spacing w:after="120"/>
              <w:rPr>
                <w:sz w:val="16"/>
                <w:szCs w:val="16"/>
                <w:lang w:eastAsia="ja-JP"/>
              </w:rPr>
            </w:pPr>
            <w:r w:rsidRPr="00E62BBF">
              <w:rPr>
                <w:sz w:val="16"/>
                <w:szCs w:val="16"/>
              </w:rPr>
              <w:t>CR to TR 38.820: Addition of array antenna model extension in subclause 7.2</w:t>
            </w:r>
          </w:p>
        </w:tc>
        <w:tc>
          <w:tcPr>
            <w:tcW w:w="1265" w:type="dxa"/>
            <w:hideMark/>
          </w:tcPr>
          <w:p w:rsidR="00E77D14" w:rsidRPr="00E62BBF" w:rsidRDefault="00E77D14">
            <w:pPr>
              <w:spacing w:after="120"/>
              <w:rPr>
                <w:sz w:val="16"/>
                <w:szCs w:val="16"/>
              </w:rPr>
            </w:pPr>
            <w:r w:rsidRPr="00E62BBF">
              <w:rPr>
                <w:sz w:val="16"/>
                <w:szCs w:val="16"/>
              </w:rPr>
              <w:t>Ericsson</w:t>
            </w:r>
          </w:p>
        </w:tc>
        <w:tc>
          <w:tcPr>
            <w:tcW w:w="1497" w:type="dxa"/>
            <w:hideMark/>
          </w:tcPr>
          <w:p w:rsidR="00E77D14" w:rsidRPr="00E62BBF" w:rsidRDefault="005A4359">
            <w:pPr>
              <w:spacing w:after="120"/>
              <w:rPr>
                <w:rFonts w:eastAsiaTheme="minorEastAsia"/>
                <w:sz w:val="16"/>
                <w:szCs w:val="16"/>
                <w:highlight w:val="lightGray"/>
              </w:rPr>
            </w:pPr>
            <w:r>
              <w:rPr>
                <w:rFonts w:eastAsiaTheme="minorEastAsia"/>
                <w:sz w:val="16"/>
                <w:szCs w:val="16"/>
                <w:highlight w:val="lightGray"/>
              </w:rPr>
              <w:t>Withdrawn</w:t>
            </w:r>
          </w:p>
        </w:tc>
        <w:tc>
          <w:tcPr>
            <w:tcW w:w="1483" w:type="dxa"/>
          </w:tcPr>
          <w:p w:rsidR="00E77D14" w:rsidRPr="00E62BBF" w:rsidRDefault="00E77D14">
            <w:pPr>
              <w:spacing w:after="120" w:line="254" w:lineRule="auto"/>
              <w:rPr>
                <w:rFonts w:eastAsiaTheme="minorEastAsia"/>
                <w:i/>
                <w:sz w:val="16"/>
                <w:szCs w:val="16"/>
              </w:rPr>
            </w:pPr>
          </w:p>
        </w:tc>
      </w:tr>
      <w:tr w:rsidR="00E77D14" w:rsidTr="00E62BBF">
        <w:tc>
          <w:tcPr>
            <w:tcW w:w="1228" w:type="dxa"/>
            <w:hideMark/>
          </w:tcPr>
          <w:p w:rsidR="00E77D14" w:rsidRPr="00E62BBF" w:rsidRDefault="00E77D14">
            <w:pPr>
              <w:spacing w:after="120"/>
              <w:rPr>
                <w:rFonts w:eastAsia="Yu Mincho"/>
                <w:sz w:val="16"/>
                <w:szCs w:val="16"/>
                <w:lang w:eastAsia="en-US"/>
              </w:rPr>
            </w:pPr>
            <w:r w:rsidRPr="00E62BBF">
              <w:rPr>
                <w:sz w:val="16"/>
                <w:szCs w:val="16"/>
              </w:rPr>
              <w:t>R4-2119187</w:t>
            </w:r>
          </w:p>
        </w:tc>
        <w:tc>
          <w:tcPr>
            <w:tcW w:w="4156" w:type="dxa"/>
            <w:hideMark/>
          </w:tcPr>
          <w:p w:rsidR="00E77D14" w:rsidRPr="00E62BBF" w:rsidRDefault="00E77D14">
            <w:pPr>
              <w:spacing w:after="120"/>
              <w:rPr>
                <w:sz w:val="16"/>
                <w:szCs w:val="16"/>
                <w:lang w:eastAsia="ja-JP"/>
              </w:rPr>
            </w:pPr>
            <w:r w:rsidRPr="00E62BBF">
              <w:rPr>
                <w:sz w:val="16"/>
                <w:szCs w:val="16"/>
              </w:rPr>
              <w:t>TP to TR 38.921: MR/LA BS UEM requirements</w:t>
            </w:r>
          </w:p>
        </w:tc>
        <w:tc>
          <w:tcPr>
            <w:tcW w:w="1265" w:type="dxa"/>
            <w:hideMark/>
          </w:tcPr>
          <w:p w:rsidR="00E77D14" w:rsidRPr="00E62BBF" w:rsidRDefault="00E77D14">
            <w:pPr>
              <w:spacing w:after="120"/>
              <w:rPr>
                <w:sz w:val="16"/>
                <w:szCs w:val="16"/>
              </w:rPr>
            </w:pPr>
            <w:r w:rsidRPr="00E62BBF">
              <w:rPr>
                <w:sz w:val="16"/>
                <w:szCs w:val="16"/>
              </w:rPr>
              <w:t>ZTE Corporation</w:t>
            </w:r>
          </w:p>
        </w:tc>
        <w:tc>
          <w:tcPr>
            <w:tcW w:w="1497" w:type="dxa"/>
            <w:hideMark/>
          </w:tcPr>
          <w:p w:rsidR="00E77D14" w:rsidRPr="00E62BBF" w:rsidRDefault="00E77D14">
            <w:pPr>
              <w:spacing w:after="120"/>
              <w:rPr>
                <w:rFonts w:eastAsiaTheme="minorEastAsia"/>
                <w:sz w:val="16"/>
                <w:szCs w:val="16"/>
                <w:highlight w:val="green"/>
              </w:rPr>
            </w:pPr>
            <w:r w:rsidRPr="00E62BBF">
              <w:rPr>
                <w:rFonts w:eastAsiaTheme="minorEastAsia"/>
                <w:sz w:val="16"/>
                <w:szCs w:val="16"/>
                <w:highlight w:val="lightGray"/>
              </w:rPr>
              <w:t>Not pursued</w:t>
            </w:r>
          </w:p>
        </w:tc>
        <w:tc>
          <w:tcPr>
            <w:tcW w:w="1483" w:type="dxa"/>
          </w:tcPr>
          <w:p w:rsidR="00E77D14" w:rsidRPr="00E62BBF" w:rsidRDefault="00E77D14">
            <w:pPr>
              <w:spacing w:after="120" w:line="254" w:lineRule="auto"/>
              <w:rPr>
                <w:rFonts w:eastAsiaTheme="minorEastAsia"/>
                <w:i/>
                <w:sz w:val="16"/>
                <w:szCs w:val="16"/>
              </w:rPr>
            </w:pPr>
          </w:p>
        </w:tc>
      </w:tr>
    </w:tbl>
    <w:p w:rsidR="000F645B" w:rsidRDefault="000F645B" w:rsidP="000F645B">
      <w:pPr>
        <w:rPr>
          <w:rFonts w:eastAsia="等线"/>
          <w:lang w:eastAsia="zh-CN"/>
        </w:rPr>
      </w:pPr>
      <w:r>
        <w:rPr>
          <w:rFonts w:eastAsia="等线"/>
          <w:lang w:eastAsia="zh-CN"/>
        </w:rPr>
        <w:t>------------------------------------------------------------------------------------------------------------------------------------------------</w:t>
      </w:r>
    </w:p>
    <w:p w:rsidR="000F645B" w:rsidRPr="001007F3" w:rsidRDefault="001007F3" w:rsidP="000F645B">
      <w:pPr>
        <w:rPr>
          <w:rFonts w:eastAsiaTheme="minorEastAsia"/>
          <w:b/>
          <w:color w:val="FF0000"/>
          <w:u w:val="single"/>
        </w:rPr>
      </w:pPr>
      <w:r w:rsidRPr="001007F3">
        <w:rPr>
          <w:rFonts w:hint="eastAsia"/>
          <w:b/>
          <w:color w:val="FF0000"/>
          <w:u w:val="single"/>
          <w:lang w:eastAsia="zh-CN"/>
        </w:rPr>
        <w:t>Topic</w:t>
      </w:r>
      <w:r w:rsidRPr="001007F3">
        <w:rPr>
          <w:b/>
          <w:color w:val="FF0000"/>
          <w:u w:val="single"/>
          <w:lang w:eastAsia="ja-JP"/>
        </w:rPr>
        <w:t xml:space="preserve"> #1 BS RF maintenance for NR Rel-15</w:t>
      </w:r>
    </w:p>
    <w:p w:rsidR="0049677A" w:rsidRDefault="0049677A" w:rsidP="0049677A">
      <w:pPr>
        <w:rPr>
          <w:rFonts w:ascii="Arial" w:hAnsi="Arial" w:cs="Arial"/>
          <w:b/>
          <w:sz w:val="24"/>
        </w:rPr>
      </w:pPr>
      <w:r>
        <w:rPr>
          <w:rFonts w:ascii="Arial" w:hAnsi="Arial" w:cs="Arial"/>
          <w:b/>
          <w:color w:val="0000FF"/>
          <w:sz w:val="24"/>
        </w:rPr>
        <w:t>R4-2118459</w:t>
      </w:r>
      <w:r>
        <w:rPr>
          <w:rFonts w:ascii="Arial" w:hAnsi="Arial" w:cs="Arial"/>
          <w:b/>
          <w:color w:val="0000FF"/>
          <w:sz w:val="24"/>
        </w:rPr>
        <w:tab/>
      </w:r>
      <w:r>
        <w:rPr>
          <w:rFonts w:ascii="Arial" w:hAnsi="Arial" w:cs="Arial"/>
          <w:b/>
          <w:sz w:val="24"/>
        </w:rPr>
        <w:t>CR to TR 38.803: Addition of array antenna model extension in subclause 5.2.3</w:t>
      </w:r>
    </w:p>
    <w:p w:rsidR="0049677A" w:rsidRDefault="0049677A" w:rsidP="004967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38.803 v14.2.0</w:t>
      </w:r>
      <w:r>
        <w:rPr>
          <w:i/>
        </w:rPr>
        <w:tab/>
        <w:t xml:space="preserve">  CR-0016  rev  Cat: F (Rel-14)</w:t>
      </w:r>
      <w:r>
        <w:rPr>
          <w:i/>
        </w:rPr>
        <w:br/>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A new section (subclause 5.2.3.2.4) is created to capture the array antenna model extension. Information related to the parameter definition, array antenna model extension, parameter values applicable for 1710 to 4990 MHz is included in the CR.</w:t>
      </w:r>
    </w:p>
    <w:p w:rsidR="0049677A" w:rsidRDefault="00415814"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R4-2120751 (from R4-2118459).</w:t>
      </w:r>
    </w:p>
    <w:p w:rsidR="00415814" w:rsidRDefault="00415814" w:rsidP="0049677A">
      <w:pPr>
        <w:rPr>
          <w:color w:val="993300"/>
          <w:u w:val="single"/>
        </w:rPr>
      </w:pPr>
    </w:p>
    <w:p w:rsidR="00415814" w:rsidRDefault="00415814" w:rsidP="00415814">
      <w:pPr>
        <w:rPr>
          <w:rFonts w:ascii="Arial" w:hAnsi="Arial" w:cs="Arial"/>
          <w:b/>
          <w:sz w:val="24"/>
        </w:rPr>
      </w:pPr>
      <w:r>
        <w:rPr>
          <w:rFonts w:ascii="Arial" w:hAnsi="Arial" w:cs="Arial"/>
          <w:b/>
          <w:color w:val="0000FF"/>
          <w:sz w:val="24"/>
        </w:rPr>
        <w:t>R4-2120751</w:t>
      </w:r>
      <w:r>
        <w:rPr>
          <w:rFonts w:ascii="Arial" w:hAnsi="Arial" w:cs="Arial"/>
          <w:b/>
          <w:color w:val="0000FF"/>
          <w:sz w:val="24"/>
        </w:rPr>
        <w:tab/>
      </w:r>
      <w:r>
        <w:rPr>
          <w:rFonts w:ascii="Arial" w:hAnsi="Arial" w:cs="Arial"/>
          <w:b/>
          <w:sz w:val="24"/>
        </w:rPr>
        <w:t>CR to TR 38.803: Addition of array antenna model extension in subclause 5.2.3</w:t>
      </w:r>
    </w:p>
    <w:p w:rsidR="00415814" w:rsidRDefault="00415814" w:rsidP="0041581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38.803 v14.2.0</w:t>
      </w:r>
      <w:r>
        <w:rPr>
          <w:i/>
        </w:rPr>
        <w:tab/>
        <w:t xml:space="preserve">  CR-0016  rev  Cat: F (Rel-14)</w:t>
      </w:r>
      <w:r>
        <w:rPr>
          <w:i/>
        </w:rPr>
        <w:br/>
      </w:r>
      <w:r>
        <w:rPr>
          <w:i/>
        </w:rPr>
        <w:br/>
      </w:r>
      <w:r>
        <w:rPr>
          <w:i/>
        </w:rPr>
        <w:tab/>
      </w:r>
      <w:r>
        <w:rPr>
          <w:i/>
        </w:rPr>
        <w:tab/>
      </w:r>
      <w:r>
        <w:rPr>
          <w:i/>
        </w:rPr>
        <w:tab/>
      </w:r>
      <w:r>
        <w:rPr>
          <w:i/>
        </w:rPr>
        <w:tab/>
      </w:r>
      <w:r>
        <w:rPr>
          <w:i/>
        </w:rPr>
        <w:tab/>
        <w:t>Source: Ericsson</w:t>
      </w:r>
    </w:p>
    <w:p w:rsidR="00415814" w:rsidRDefault="00415814" w:rsidP="00415814">
      <w:pPr>
        <w:rPr>
          <w:rFonts w:ascii="Arial" w:hAnsi="Arial" w:cs="Arial"/>
          <w:b/>
        </w:rPr>
      </w:pPr>
      <w:r>
        <w:rPr>
          <w:rFonts w:ascii="Arial" w:hAnsi="Arial" w:cs="Arial"/>
          <w:b/>
        </w:rPr>
        <w:t xml:space="preserve">Abstract: </w:t>
      </w:r>
    </w:p>
    <w:p w:rsidR="00415814" w:rsidRDefault="00415814" w:rsidP="00415814">
      <w:r>
        <w:t>A new section (subclause 5.2.3.2.4) is created to capture the array antenna model extension. Information related to the parameter definition, array antenna model extension, parameter values applicable for 1710 to 4990 MHz is included in the CR.</w:t>
      </w:r>
    </w:p>
    <w:p w:rsidR="00415814" w:rsidRDefault="00CE3402" w:rsidP="00415814">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rsidR="00415814" w:rsidRDefault="00415814" w:rsidP="00415814">
      <w:pPr>
        <w:rPr>
          <w:color w:val="993300"/>
          <w:u w:val="single"/>
        </w:rPr>
      </w:pPr>
    </w:p>
    <w:p w:rsidR="0049677A" w:rsidRPr="009D51D7" w:rsidRDefault="0049677A" w:rsidP="0049677A">
      <w:pPr>
        <w:rPr>
          <w:color w:val="C00000"/>
        </w:rPr>
      </w:pPr>
      <w:r w:rsidRPr="009D51D7">
        <w:rPr>
          <w:b/>
          <w:color w:val="C00000"/>
        </w:rPr>
        <w:t>Miscellaneous corrections on TS 38.104</w:t>
      </w:r>
    </w:p>
    <w:p w:rsidR="0049677A" w:rsidRDefault="0049677A" w:rsidP="0049677A">
      <w:pPr>
        <w:rPr>
          <w:rFonts w:ascii="Arial" w:hAnsi="Arial" w:cs="Arial"/>
          <w:b/>
          <w:sz w:val="24"/>
        </w:rPr>
      </w:pPr>
      <w:r>
        <w:rPr>
          <w:rFonts w:ascii="Arial" w:hAnsi="Arial" w:cs="Arial"/>
          <w:b/>
          <w:color w:val="0000FF"/>
          <w:sz w:val="24"/>
        </w:rPr>
        <w:t>R4-2119129</w:t>
      </w:r>
      <w:r>
        <w:rPr>
          <w:rFonts w:ascii="Arial" w:hAnsi="Arial" w:cs="Arial"/>
          <w:b/>
          <w:color w:val="0000FF"/>
          <w:sz w:val="24"/>
        </w:rPr>
        <w:tab/>
      </w:r>
      <w:r>
        <w:rPr>
          <w:rFonts w:ascii="Arial" w:hAnsi="Arial" w:cs="Arial"/>
          <w:b/>
          <w:sz w:val="24"/>
        </w:rPr>
        <w:t>Draft CR to TS 38.104: miscellaneous corrections, Rel-15</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v15.15.0</w:t>
      </w:r>
      <w:r>
        <w:rPr>
          <w:i/>
        </w:rPr>
        <w:tab/>
        <w:t xml:space="preserve">  CR-  rev  Cat: F (Rel-15)</w:t>
      </w:r>
      <w:r>
        <w:rPr>
          <w:i/>
        </w:rPr>
        <w:br/>
      </w:r>
      <w:r>
        <w:rPr>
          <w:i/>
        </w:rPr>
        <w:br/>
      </w:r>
      <w:r>
        <w:rPr>
          <w:i/>
        </w:rPr>
        <w:tab/>
      </w:r>
      <w:r>
        <w:rPr>
          <w:i/>
        </w:rPr>
        <w:tab/>
      </w:r>
      <w:r>
        <w:rPr>
          <w:i/>
        </w:rPr>
        <w:tab/>
      </w:r>
      <w:r>
        <w:rPr>
          <w:i/>
        </w:rPr>
        <w:tab/>
      </w:r>
      <w:r>
        <w:rPr>
          <w:i/>
        </w:rPr>
        <w:tab/>
        <w:t>Source: Huawei</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Multiple miscellaneous corrections were identified to be required across the specification.</w:t>
      </w:r>
    </w:p>
    <w:p w:rsidR="0049677A" w:rsidRDefault="00CE3402" w:rsidP="0049677A">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49677A" w:rsidRDefault="0049677A" w:rsidP="0049677A">
      <w:pPr>
        <w:rPr>
          <w:rFonts w:ascii="Arial" w:hAnsi="Arial" w:cs="Arial"/>
          <w:b/>
          <w:sz w:val="24"/>
        </w:rPr>
      </w:pPr>
      <w:r>
        <w:rPr>
          <w:rFonts w:ascii="Arial" w:hAnsi="Arial" w:cs="Arial"/>
          <w:b/>
          <w:color w:val="0000FF"/>
          <w:sz w:val="24"/>
        </w:rPr>
        <w:t>R4-2119130</w:t>
      </w:r>
      <w:r>
        <w:rPr>
          <w:rFonts w:ascii="Arial" w:hAnsi="Arial" w:cs="Arial"/>
          <w:b/>
          <w:color w:val="0000FF"/>
          <w:sz w:val="24"/>
        </w:rPr>
        <w:tab/>
      </w:r>
      <w:r>
        <w:rPr>
          <w:rFonts w:ascii="Arial" w:hAnsi="Arial" w:cs="Arial"/>
          <w:b/>
          <w:sz w:val="24"/>
        </w:rPr>
        <w:t>Draft CR to TS 38.104: miscellaneous corrections, Rel-16</w:t>
      </w:r>
    </w:p>
    <w:p w:rsidR="0049677A" w:rsidRDefault="0049677A" w:rsidP="0049677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v16.9.0</w:t>
      </w:r>
      <w:r>
        <w:rPr>
          <w:i/>
        </w:rPr>
        <w:tab/>
        <w:t xml:space="preserve">  CR-  rev  Cat: F (Rel-16)</w:t>
      </w:r>
      <w:r>
        <w:rPr>
          <w:i/>
        </w:rPr>
        <w:br/>
      </w:r>
      <w:r>
        <w:rPr>
          <w:i/>
        </w:rPr>
        <w:br/>
      </w:r>
      <w:r>
        <w:rPr>
          <w:i/>
        </w:rPr>
        <w:tab/>
      </w:r>
      <w:r>
        <w:rPr>
          <w:i/>
        </w:rPr>
        <w:tab/>
      </w:r>
      <w:r>
        <w:rPr>
          <w:i/>
        </w:rPr>
        <w:tab/>
      </w:r>
      <w:r>
        <w:rPr>
          <w:i/>
        </w:rPr>
        <w:tab/>
      </w:r>
      <w:r>
        <w:rPr>
          <w:i/>
        </w:rPr>
        <w:tab/>
        <w:t>Source: Huawei</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Multiple miscellaneous corrections were identified to be required across the specification.</w:t>
      </w:r>
    </w:p>
    <w:p w:rsidR="0049677A" w:rsidRDefault="00CE3402" w:rsidP="0049677A">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49677A" w:rsidRDefault="0049677A" w:rsidP="0049677A">
      <w:pPr>
        <w:rPr>
          <w:rFonts w:ascii="Arial" w:hAnsi="Arial" w:cs="Arial"/>
          <w:b/>
          <w:sz w:val="24"/>
        </w:rPr>
      </w:pPr>
      <w:r>
        <w:rPr>
          <w:rFonts w:ascii="Arial" w:hAnsi="Arial" w:cs="Arial"/>
          <w:b/>
          <w:color w:val="0000FF"/>
          <w:sz w:val="24"/>
        </w:rPr>
        <w:t>R4-2119131</w:t>
      </w:r>
      <w:r>
        <w:rPr>
          <w:rFonts w:ascii="Arial" w:hAnsi="Arial" w:cs="Arial"/>
          <w:b/>
          <w:color w:val="0000FF"/>
          <w:sz w:val="24"/>
        </w:rPr>
        <w:tab/>
      </w:r>
      <w:r>
        <w:rPr>
          <w:rFonts w:ascii="Arial" w:hAnsi="Arial" w:cs="Arial"/>
          <w:b/>
          <w:sz w:val="24"/>
        </w:rPr>
        <w:t>Draft CR to TS 38.104: miscellaneous corrections, Rel-17</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v17.3.0</w:t>
      </w:r>
      <w:r>
        <w:rPr>
          <w:i/>
        </w:rPr>
        <w:tab/>
        <w:t xml:space="preserve">  CR-  rev  Cat: </w:t>
      </w:r>
      <w:r w:rsidR="00CE3402" w:rsidRPr="00CE3402">
        <w:rPr>
          <w:rFonts w:hint="eastAsia"/>
          <w:i/>
          <w:color w:val="FF0000"/>
          <w:lang w:eastAsia="zh-CN"/>
        </w:rPr>
        <w:t>F</w:t>
      </w:r>
      <w:r>
        <w:rPr>
          <w:i/>
        </w:rPr>
        <w:t xml:space="preserve"> (Rel-17)</w:t>
      </w:r>
      <w:r>
        <w:rPr>
          <w:i/>
        </w:rPr>
        <w:br/>
      </w:r>
      <w:r>
        <w:rPr>
          <w:i/>
        </w:rPr>
        <w:br/>
      </w:r>
      <w:r>
        <w:rPr>
          <w:i/>
        </w:rPr>
        <w:tab/>
      </w:r>
      <w:r>
        <w:rPr>
          <w:i/>
        </w:rPr>
        <w:tab/>
      </w:r>
      <w:r>
        <w:rPr>
          <w:i/>
        </w:rPr>
        <w:tab/>
      </w:r>
      <w:r>
        <w:rPr>
          <w:i/>
        </w:rPr>
        <w:tab/>
      </w:r>
      <w:r>
        <w:rPr>
          <w:i/>
        </w:rPr>
        <w:tab/>
        <w:t>Source: Huawei</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Multiple miscellaneous corrections were identified to be required across the specification.</w:t>
      </w:r>
    </w:p>
    <w:p w:rsidR="00CE3402" w:rsidRDefault="00CE3402"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E3402">
        <w:rPr>
          <w:rFonts w:ascii="Arial" w:hAnsi="Arial" w:cs="Arial"/>
          <w:b/>
          <w:highlight w:val="green"/>
        </w:rPr>
        <w:t>Endorsed.</w:t>
      </w:r>
    </w:p>
    <w:p w:rsidR="0049677A" w:rsidRDefault="0049677A" w:rsidP="0049677A">
      <w:pPr>
        <w:rPr>
          <w:color w:val="993300"/>
          <w:u w:val="single"/>
        </w:rPr>
      </w:pPr>
    </w:p>
    <w:p w:rsidR="0049677A" w:rsidRDefault="0049677A" w:rsidP="0049677A">
      <w:pPr>
        <w:pStyle w:val="5"/>
      </w:pPr>
      <w:bookmarkStart w:id="9" w:name="_Toc88223667"/>
      <w:r>
        <w:t>4.1.3.2</w:t>
      </w:r>
      <w:r>
        <w:tab/>
        <w:t>TX/RX requirements (38.104)</w:t>
      </w:r>
      <w:bookmarkEnd w:id="9"/>
    </w:p>
    <w:p w:rsidR="0049677A" w:rsidRPr="009D51D7" w:rsidRDefault="0049677A" w:rsidP="0049677A">
      <w:pPr>
        <w:rPr>
          <w:b/>
          <w:color w:val="C00000"/>
          <w:lang w:eastAsia="zh-CN"/>
        </w:rPr>
      </w:pPr>
      <w:r w:rsidRPr="009D51D7">
        <w:rPr>
          <w:rFonts w:hint="eastAsia"/>
          <w:b/>
          <w:color w:val="C00000"/>
          <w:lang w:eastAsia="zh-CN"/>
        </w:rPr>
        <w:t>C</w:t>
      </w:r>
      <w:r w:rsidRPr="009D51D7">
        <w:rPr>
          <w:b/>
          <w:color w:val="C00000"/>
          <w:lang w:eastAsia="zh-CN"/>
        </w:rPr>
        <w:t>orrection on Band 23 co-location requirements on TS 38.104</w:t>
      </w:r>
    </w:p>
    <w:p w:rsidR="0049677A" w:rsidRDefault="0049677A" w:rsidP="0049677A">
      <w:pPr>
        <w:rPr>
          <w:rFonts w:ascii="Arial" w:hAnsi="Arial" w:cs="Arial"/>
          <w:b/>
          <w:sz w:val="24"/>
        </w:rPr>
      </w:pPr>
      <w:r>
        <w:rPr>
          <w:rFonts w:ascii="Arial" w:hAnsi="Arial" w:cs="Arial"/>
          <w:b/>
          <w:color w:val="0000FF"/>
          <w:sz w:val="24"/>
        </w:rPr>
        <w:t>R4-2117201</w:t>
      </w:r>
      <w:r>
        <w:rPr>
          <w:rFonts w:ascii="Arial" w:hAnsi="Arial" w:cs="Arial"/>
          <w:b/>
          <w:color w:val="0000FF"/>
          <w:sz w:val="24"/>
        </w:rPr>
        <w:tab/>
      </w:r>
      <w:r>
        <w:rPr>
          <w:rFonts w:ascii="Arial" w:hAnsi="Arial" w:cs="Arial"/>
          <w:b/>
          <w:sz w:val="24"/>
        </w:rPr>
        <w:t>Draft CR to TS 38.104: Correction on tables for Band 23 co-location requirements</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v15.15.0</w:t>
      </w:r>
      <w:r>
        <w:rPr>
          <w:i/>
        </w:rPr>
        <w:tab/>
        <w:t xml:space="preserve">  CR-  rev  Cat: F (Rel-15)</w:t>
      </w:r>
      <w:r>
        <w:rPr>
          <w:i/>
        </w:rPr>
        <w:br/>
      </w:r>
      <w:r>
        <w:rPr>
          <w:i/>
        </w:rPr>
        <w:br/>
      </w:r>
      <w:r>
        <w:rPr>
          <w:i/>
        </w:rPr>
        <w:tab/>
      </w:r>
      <w:r>
        <w:rPr>
          <w:i/>
        </w:rPr>
        <w:tab/>
      </w:r>
      <w:r>
        <w:rPr>
          <w:i/>
        </w:rPr>
        <w:tab/>
      </w:r>
      <w:r>
        <w:rPr>
          <w:i/>
        </w:rPr>
        <w:tab/>
      </w:r>
      <w:r>
        <w:rPr>
          <w:i/>
        </w:rPr>
        <w:tab/>
        <w:t>Source: Nokia, Nokia Shanghai Bell</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Delete the entries for Band 23 from table for co-location requirements.</w:t>
      </w:r>
    </w:p>
    <w:p w:rsidR="00493F5D" w:rsidRDefault="00493F5D"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93F5D">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R4-2117202</w:t>
      </w:r>
      <w:r>
        <w:rPr>
          <w:rFonts w:ascii="Arial" w:hAnsi="Arial" w:cs="Arial"/>
          <w:b/>
          <w:color w:val="0000FF"/>
          <w:sz w:val="24"/>
        </w:rPr>
        <w:tab/>
      </w:r>
      <w:r>
        <w:rPr>
          <w:rFonts w:ascii="Arial" w:hAnsi="Arial" w:cs="Arial"/>
          <w:b/>
          <w:sz w:val="24"/>
        </w:rPr>
        <w:t>Draft CR to TS 38.104: Correction on tables for Band 23 co-location requirements</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v16.9.0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Delete the entries for Band 23 from table for co-location requirements. Correct formatting errors in Table 5.3.5-1.</w:t>
      </w:r>
    </w:p>
    <w:p w:rsidR="00493F5D" w:rsidRDefault="00493F5D"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93F5D">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R4-2117203</w:t>
      </w:r>
      <w:r>
        <w:rPr>
          <w:rFonts w:ascii="Arial" w:hAnsi="Arial" w:cs="Arial"/>
          <w:b/>
          <w:color w:val="0000FF"/>
          <w:sz w:val="24"/>
        </w:rPr>
        <w:tab/>
      </w:r>
      <w:r>
        <w:rPr>
          <w:rFonts w:ascii="Arial" w:hAnsi="Arial" w:cs="Arial"/>
          <w:b/>
          <w:sz w:val="24"/>
        </w:rPr>
        <w:t>Draft CR to TS 38.104: Correction on tables for Band 23 co-location requirements</w:t>
      </w:r>
    </w:p>
    <w:p w:rsidR="0049677A" w:rsidRDefault="0049677A" w:rsidP="0049677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v17.3.0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Delete the entries for Band 23 from table for co-location requirements. Correct formatting errors in Table 5.3.5-1.</w:t>
      </w:r>
    </w:p>
    <w:p w:rsidR="00493F5D" w:rsidRDefault="00493F5D"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93F5D">
        <w:rPr>
          <w:rFonts w:ascii="Arial" w:hAnsi="Arial" w:cs="Arial"/>
          <w:b/>
          <w:highlight w:val="green"/>
        </w:rPr>
        <w:t>Endorsed.</w:t>
      </w:r>
    </w:p>
    <w:p w:rsidR="0049677A" w:rsidRDefault="0049677A" w:rsidP="0049677A">
      <w:pPr>
        <w:rPr>
          <w:color w:val="993300"/>
          <w:u w:val="single"/>
        </w:rPr>
      </w:pPr>
    </w:p>
    <w:p w:rsidR="0049677A" w:rsidRDefault="0049677A" w:rsidP="0049677A">
      <w:pPr>
        <w:rPr>
          <w:color w:val="993300"/>
          <w:lang w:eastAsia="zh-CN"/>
        </w:rPr>
      </w:pPr>
    </w:p>
    <w:p w:rsidR="0049677A" w:rsidRPr="00FD1FF3" w:rsidRDefault="0049677A" w:rsidP="0049677A">
      <w:pPr>
        <w:rPr>
          <w:b/>
          <w:color w:val="993300"/>
          <w:lang w:eastAsia="zh-CN"/>
        </w:rPr>
      </w:pPr>
      <w:r w:rsidRPr="00FD1FF3">
        <w:rPr>
          <w:b/>
          <w:color w:val="993300"/>
          <w:lang w:eastAsia="zh-CN"/>
        </w:rPr>
        <w:t xml:space="preserve">Session chair Note: </w:t>
      </w:r>
      <w:r w:rsidRPr="00FD1FF3">
        <w:rPr>
          <w:rFonts w:hint="eastAsia"/>
          <w:b/>
          <w:color w:val="993300"/>
          <w:lang w:eastAsia="zh-CN"/>
        </w:rPr>
        <w:t>R</w:t>
      </w:r>
      <w:r w:rsidRPr="00FD1FF3">
        <w:rPr>
          <w:b/>
          <w:color w:val="993300"/>
          <w:lang w:eastAsia="zh-CN"/>
        </w:rPr>
        <w:t>4-211721~7217 moved to this AI from AI 4.1.4.</w:t>
      </w:r>
    </w:p>
    <w:p w:rsidR="0049677A" w:rsidRPr="00FD1FF3" w:rsidRDefault="0049677A" w:rsidP="0049677A">
      <w:pPr>
        <w:rPr>
          <w:rFonts w:ascii="Arial" w:hAnsi="Arial" w:cs="Arial"/>
          <w:b/>
          <w:sz w:val="24"/>
        </w:rPr>
      </w:pPr>
      <w:r w:rsidRPr="00FD1FF3">
        <w:rPr>
          <w:rFonts w:ascii="Arial" w:hAnsi="Arial" w:cs="Arial"/>
          <w:b/>
          <w:sz w:val="24"/>
        </w:rPr>
        <w:t>R4-2117212</w:t>
      </w:r>
      <w:r w:rsidRPr="00FD1FF3">
        <w:rPr>
          <w:rFonts w:ascii="Arial" w:hAnsi="Arial" w:cs="Arial"/>
          <w:b/>
          <w:sz w:val="24"/>
        </w:rPr>
        <w:tab/>
        <w:t>Draft CR to TS 38.141-1: Correction on tables for Band 23 co-location requirements</w:t>
      </w:r>
    </w:p>
    <w:p w:rsidR="0049677A" w:rsidRPr="00FD1FF3" w:rsidRDefault="0049677A" w:rsidP="0049677A">
      <w:pPr>
        <w:rPr>
          <w:i/>
        </w:rPr>
      </w:pPr>
      <w:r w:rsidRPr="00FD1FF3">
        <w:rPr>
          <w:i/>
        </w:rPr>
        <w:tab/>
      </w:r>
      <w:r w:rsidRPr="00FD1FF3">
        <w:rPr>
          <w:i/>
        </w:rPr>
        <w:tab/>
      </w:r>
      <w:r w:rsidRPr="00FD1FF3">
        <w:rPr>
          <w:i/>
        </w:rPr>
        <w:tab/>
      </w:r>
      <w:r w:rsidRPr="00FD1FF3">
        <w:rPr>
          <w:i/>
        </w:rPr>
        <w:tab/>
      </w:r>
      <w:r w:rsidRPr="00FD1FF3">
        <w:rPr>
          <w:i/>
        </w:rPr>
        <w:tab/>
        <w:t>Type: draftCR</w:t>
      </w:r>
      <w:r w:rsidRPr="00FD1FF3">
        <w:rPr>
          <w:i/>
        </w:rPr>
        <w:tab/>
      </w:r>
      <w:r w:rsidRPr="00FD1FF3">
        <w:rPr>
          <w:i/>
        </w:rPr>
        <w:tab/>
        <w:t>For: Endorsement</w:t>
      </w:r>
      <w:r w:rsidRPr="00FD1FF3">
        <w:rPr>
          <w:i/>
        </w:rPr>
        <w:br/>
      </w:r>
      <w:r w:rsidRPr="00FD1FF3">
        <w:rPr>
          <w:i/>
        </w:rPr>
        <w:tab/>
      </w:r>
      <w:r w:rsidRPr="00FD1FF3">
        <w:rPr>
          <w:i/>
        </w:rPr>
        <w:tab/>
      </w:r>
      <w:r w:rsidRPr="00FD1FF3">
        <w:rPr>
          <w:i/>
        </w:rPr>
        <w:tab/>
      </w:r>
      <w:r w:rsidRPr="00FD1FF3">
        <w:rPr>
          <w:i/>
        </w:rPr>
        <w:tab/>
      </w:r>
      <w:r w:rsidRPr="00FD1FF3">
        <w:rPr>
          <w:i/>
        </w:rPr>
        <w:tab/>
        <w:t>38.141-1 v15.10.0</w:t>
      </w:r>
      <w:r w:rsidRPr="00FD1FF3">
        <w:rPr>
          <w:i/>
        </w:rPr>
        <w:tab/>
        <w:t xml:space="preserve">  CR-  rev  Cat: F (Rel-15)</w:t>
      </w:r>
      <w:r w:rsidRPr="00FD1FF3">
        <w:rPr>
          <w:i/>
        </w:rPr>
        <w:br/>
      </w:r>
      <w:r w:rsidRPr="00FD1FF3">
        <w:rPr>
          <w:i/>
        </w:rPr>
        <w:br/>
      </w:r>
      <w:r w:rsidRPr="00FD1FF3">
        <w:rPr>
          <w:i/>
        </w:rPr>
        <w:tab/>
      </w:r>
      <w:r w:rsidRPr="00FD1FF3">
        <w:rPr>
          <w:i/>
        </w:rPr>
        <w:tab/>
      </w:r>
      <w:r w:rsidRPr="00FD1FF3">
        <w:rPr>
          <w:i/>
        </w:rPr>
        <w:tab/>
      </w:r>
      <w:r w:rsidRPr="00FD1FF3">
        <w:rPr>
          <w:i/>
        </w:rPr>
        <w:tab/>
      </w:r>
      <w:r w:rsidRPr="00FD1FF3">
        <w:rPr>
          <w:i/>
        </w:rPr>
        <w:tab/>
        <w:t>Source: Nokia, Nokia Shanghai Bell</w:t>
      </w:r>
    </w:p>
    <w:p w:rsidR="0049677A" w:rsidRPr="00FD1FF3" w:rsidRDefault="0049677A" w:rsidP="0049677A">
      <w:pPr>
        <w:rPr>
          <w:rFonts w:ascii="Arial" w:hAnsi="Arial" w:cs="Arial"/>
          <w:b/>
        </w:rPr>
      </w:pPr>
      <w:r w:rsidRPr="00FD1FF3">
        <w:rPr>
          <w:rFonts w:ascii="Arial" w:hAnsi="Arial" w:cs="Arial"/>
          <w:b/>
        </w:rPr>
        <w:t xml:space="preserve">Abstract: </w:t>
      </w:r>
    </w:p>
    <w:p w:rsidR="0049677A" w:rsidRPr="00FD1FF3" w:rsidRDefault="0049677A" w:rsidP="0049677A">
      <w:r w:rsidRPr="00FD1FF3">
        <w:t>Delete the entries for Band 23 from table for co-location requirements.</w:t>
      </w:r>
    </w:p>
    <w:p w:rsidR="00493F5D" w:rsidRDefault="00493F5D"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93F5D">
        <w:rPr>
          <w:rFonts w:ascii="Arial" w:hAnsi="Arial" w:cs="Arial"/>
          <w:b/>
          <w:highlight w:val="green"/>
        </w:rPr>
        <w:t>Endorsed.</w:t>
      </w:r>
    </w:p>
    <w:p w:rsidR="0049677A" w:rsidRPr="00FD1FF3" w:rsidRDefault="0049677A" w:rsidP="0049677A">
      <w:pPr>
        <w:rPr>
          <w:u w:val="single"/>
        </w:rPr>
      </w:pPr>
    </w:p>
    <w:p w:rsidR="0049677A" w:rsidRPr="00FD1FF3" w:rsidRDefault="0049677A" w:rsidP="0049677A">
      <w:pPr>
        <w:rPr>
          <w:rFonts w:ascii="Arial" w:hAnsi="Arial" w:cs="Arial"/>
          <w:b/>
          <w:sz w:val="24"/>
        </w:rPr>
      </w:pPr>
      <w:r w:rsidRPr="00FD1FF3">
        <w:rPr>
          <w:rFonts w:ascii="Arial" w:hAnsi="Arial" w:cs="Arial"/>
          <w:b/>
          <w:sz w:val="24"/>
        </w:rPr>
        <w:t>R4-2117213</w:t>
      </w:r>
      <w:r w:rsidRPr="00FD1FF3">
        <w:rPr>
          <w:rFonts w:ascii="Arial" w:hAnsi="Arial" w:cs="Arial"/>
          <w:b/>
          <w:sz w:val="24"/>
        </w:rPr>
        <w:tab/>
        <w:t>Draft CR to TS 38.141-1: Correction on tables for Band 23 co-location requirements</w:t>
      </w:r>
    </w:p>
    <w:p w:rsidR="0049677A" w:rsidRPr="00FD1FF3" w:rsidRDefault="0049677A" w:rsidP="0049677A">
      <w:pPr>
        <w:rPr>
          <w:i/>
        </w:rPr>
      </w:pPr>
      <w:r w:rsidRPr="00FD1FF3">
        <w:rPr>
          <w:i/>
        </w:rPr>
        <w:tab/>
      </w:r>
      <w:r w:rsidRPr="00FD1FF3">
        <w:rPr>
          <w:i/>
        </w:rPr>
        <w:tab/>
      </w:r>
      <w:r w:rsidRPr="00FD1FF3">
        <w:rPr>
          <w:i/>
        </w:rPr>
        <w:tab/>
      </w:r>
      <w:r w:rsidRPr="00FD1FF3">
        <w:rPr>
          <w:i/>
        </w:rPr>
        <w:tab/>
      </w:r>
      <w:r w:rsidRPr="00FD1FF3">
        <w:rPr>
          <w:i/>
        </w:rPr>
        <w:tab/>
        <w:t>Type: draftCR</w:t>
      </w:r>
      <w:r w:rsidRPr="00FD1FF3">
        <w:rPr>
          <w:i/>
        </w:rPr>
        <w:tab/>
      </w:r>
      <w:r w:rsidRPr="00FD1FF3">
        <w:rPr>
          <w:i/>
        </w:rPr>
        <w:tab/>
        <w:t>For: Endorsement</w:t>
      </w:r>
      <w:r w:rsidRPr="00FD1FF3">
        <w:rPr>
          <w:i/>
        </w:rPr>
        <w:br/>
      </w:r>
      <w:r w:rsidRPr="00FD1FF3">
        <w:rPr>
          <w:i/>
        </w:rPr>
        <w:tab/>
      </w:r>
      <w:r w:rsidRPr="00FD1FF3">
        <w:rPr>
          <w:i/>
        </w:rPr>
        <w:tab/>
      </w:r>
      <w:r w:rsidRPr="00FD1FF3">
        <w:rPr>
          <w:i/>
        </w:rPr>
        <w:tab/>
      </w:r>
      <w:r w:rsidRPr="00FD1FF3">
        <w:rPr>
          <w:i/>
        </w:rPr>
        <w:tab/>
      </w:r>
      <w:r w:rsidRPr="00FD1FF3">
        <w:rPr>
          <w:i/>
        </w:rPr>
        <w:tab/>
        <w:t>38.141-1 v16.9.0</w:t>
      </w:r>
      <w:r w:rsidRPr="00FD1FF3">
        <w:rPr>
          <w:i/>
        </w:rPr>
        <w:tab/>
        <w:t xml:space="preserve">  CR-  rev  Cat: A (Rel-16)</w:t>
      </w:r>
      <w:r w:rsidRPr="00FD1FF3">
        <w:rPr>
          <w:i/>
        </w:rPr>
        <w:br/>
      </w:r>
      <w:r w:rsidRPr="00FD1FF3">
        <w:rPr>
          <w:i/>
        </w:rPr>
        <w:br/>
      </w:r>
      <w:r w:rsidRPr="00FD1FF3">
        <w:rPr>
          <w:i/>
        </w:rPr>
        <w:tab/>
      </w:r>
      <w:r w:rsidRPr="00FD1FF3">
        <w:rPr>
          <w:i/>
        </w:rPr>
        <w:tab/>
      </w:r>
      <w:r w:rsidRPr="00FD1FF3">
        <w:rPr>
          <w:i/>
        </w:rPr>
        <w:tab/>
      </w:r>
      <w:r w:rsidRPr="00FD1FF3">
        <w:rPr>
          <w:i/>
        </w:rPr>
        <w:tab/>
      </w:r>
      <w:r w:rsidRPr="00FD1FF3">
        <w:rPr>
          <w:i/>
        </w:rPr>
        <w:tab/>
        <w:t>Source: Nokia, Nokia Shanghai Bell</w:t>
      </w:r>
    </w:p>
    <w:p w:rsidR="0049677A" w:rsidRPr="00FD1FF3" w:rsidRDefault="0049677A" w:rsidP="0049677A">
      <w:pPr>
        <w:rPr>
          <w:rFonts w:ascii="Arial" w:hAnsi="Arial" w:cs="Arial"/>
          <w:b/>
        </w:rPr>
      </w:pPr>
      <w:r w:rsidRPr="00FD1FF3">
        <w:rPr>
          <w:rFonts w:ascii="Arial" w:hAnsi="Arial" w:cs="Arial"/>
          <w:b/>
        </w:rPr>
        <w:t xml:space="preserve">Abstract: </w:t>
      </w:r>
    </w:p>
    <w:p w:rsidR="0049677A" w:rsidRPr="00FD1FF3" w:rsidRDefault="0049677A" w:rsidP="0049677A">
      <w:r w:rsidRPr="00FD1FF3">
        <w:t>Delete the entries for Band 23 from table for co-location requirements.</w:t>
      </w:r>
    </w:p>
    <w:p w:rsidR="00493F5D" w:rsidRDefault="00493F5D"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93F5D">
        <w:rPr>
          <w:rFonts w:ascii="Arial" w:hAnsi="Arial" w:cs="Arial"/>
          <w:b/>
          <w:highlight w:val="green"/>
        </w:rPr>
        <w:t>Endorsed.</w:t>
      </w:r>
    </w:p>
    <w:p w:rsidR="0049677A" w:rsidRPr="00FD1FF3" w:rsidRDefault="0049677A" w:rsidP="0049677A">
      <w:pPr>
        <w:rPr>
          <w:u w:val="single"/>
        </w:rPr>
      </w:pPr>
    </w:p>
    <w:p w:rsidR="0049677A" w:rsidRPr="00FD1FF3" w:rsidRDefault="0049677A" w:rsidP="0049677A">
      <w:pPr>
        <w:rPr>
          <w:rFonts w:ascii="Arial" w:hAnsi="Arial" w:cs="Arial"/>
          <w:b/>
          <w:sz w:val="24"/>
        </w:rPr>
      </w:pPr>
      <w:r w:rsidRPr="00FD1FF3">
        <w:rPr>
          <w:rFonts w:ascii="Arial" w:hAnsi="Arial" w:cs="Arial"/>
          <w:b/>
          <w:sz w:val="24"/>
        </w:rPr>
        <w:t>R4-2117214</w:t>
      </w:r>
      <w:r w:rsidRPr="00FD1FF3">
        <w:rPr>
          <w:rFonts w:ascii="Arial" w:hAnsi="Arial" w:cs="Arial"/>
          <w:b/>
          <w:sz w:val="24"/>
        </w:rPr>
        <w:tab/>
        <w:t>Draft CR to TS 38.141-1: Correction on tables for Band 23 co-location requirements</w:t>
      </w:r>
    </w:p>
    <w:p w:rsidR="0049677A" w:rsidRPr="00FD1FF3" w:rsidRDefault="0049677A" w:rsidP="0049677A">
      <w:pPr>
        <w:rPr>
          <w:i/>
        </w:rPr>
      </w:pPr>
      <w:r w:rsidRPr="00FD1FF3">
        <w:rPr>
          <w:i/>
        </w:rPr>
        <w:tab/>
      </w:r>
      <w:r w:rsidRPr="00FD1FF3">
        <w:rPr>
          <w:i/>
        </w:rPr>
        <w:tab/>
      </w:r>
      <w:r w:rsidRPr="00FD1FF3">
        <w:rPr>
          <w:i/>
        </w:rPr>
        <w:tab/>
      </w:r>
      <w:r w:rsidRPr="00FD1FF3">
        <w:rPr>
          <w:i/>
        </w:rPr>
        <w:tab/>
      </w:r>
      <w:r w:rsidRPr="00FD1FF3">
        <w:rPr>
          <w:i/>
        </w:rPr>
        <w:tab/>
        <w:t>Type: draftCR</w:t>
      </w:r>
      <w:r w:rsidRPr="00FD1FF3">
        <w:rPr>
          <w:i/>
        </w:rPr>
        <w:tab/>
      </w:r>
      <w:r w:rsidRPr="00FD1FF3">
        <w:rPr>
          <w:i/>
        </w:rPr>
        <w:tab/>
        <w:t>For: Endorsement</w:t>
      </w:r>
      <w:r w:rsidRPr="00FD1FF3">
        <w:rPr>
          <w:i/>
        </w:rPr>
        <w:br/>
      </w:r>
      <w:r w:rsidRPr="00FD1FF3">
        <w:rPr>
          <w:i/>
        </w:rPr>
        <w:tab/>
      </w:r>
      <w:r w:rsidRPr="00FD1FF3">
        <w:rPr>
          <w:i/>
        </w:rPr>
        <w:tab/>
      </w:r>
      <w:r w:rsidRPr="00FD1FF3">
        <w:rPr>
          <w:i/>
        </w:rPr>
        <w:tab/>
      </w:r>
      <w:r w:rsidRPr="00FD1FF3">
        <w:rPr>
          <w:i/>
        </w:rPr>
        <w:tab/>
      </w:r>
      <w:r w:rsidRPr="00FD1FF3">
        <w:rPr>
          <w:i/>
        </w:rPr>
        <w:tab/>
        <w:t>38.141-1 v17.3.0</w:t>
      </w:r>
      <w:r w:rsidRPr="00FD1FF3">
        <w:rPr>
          <w:i/>
        </w:rPr>
        <w:tab/>
        <w:t xml:space="preserve">  CR-  rev  Cat: A (Rel-17)</w:t>
      </w:r>
      <w:r w:rsidRPr="00FD1FF3">
        <w:rPr>
          <w:i/>
        </w:rPr>
        <w:br/>
      </w:r>
      <w:r w:rsidRPr="00FD1FF3">
        <w:rPr>
          <w:i/>
        </w:rPr>
        <w:br/>
      </w:r>
      <w:r w:rsidRPr="00FD1FF3">
        <w:rPr>
          <w:i/>
        </w:rPr>
        <w:tab/>
      </w:r>
      <w:r w:rsidRPr="00FD1FF3">
        <w:rPr>
          <w:i/>
        </w:rPr>
        <w:tab/>
      </w:r>
      <w:r w:rsidRPr="00FD1FF3">
        <w:rPr>
          <w:i/>
        </w:rPr>
        <w:tab/>
      </w:r>
      <w:r w:rsidRPr="00FD1FF3">
        <w:rPr>
          <w:i/>
        </w:rPr>
        <w:tab/>
      </w:r>
      <w:r w:rsidRPr="00FD1FF3">
        <w:rPr>
          <w:i/>
        </w:rPr>
        <w:tab/>
        <w:t>Source: Nokia, Nokia Shanghai Bell</w:t>
      </w:r>
    </w:p>
    <w:p w:rsidR="0049677A" w:rsidRPr="00FD1FF3" w:rsidRDefault="0049677A" w:rsidP="0049677A">
      <w:pPr>
        <w:rPr>
          <w:rFonts w:ascii="Arial" w:hAnsi="Arial" w:cs="Arial"/>
          <w:b/>
        </w:rPr>
      </w:pPr>
      <w:r w:rsidRPr="00FD1FF3">
        <w:rPr>
          <w:rFonts w:ascii="Arial" w:hAnsi="Arial" w:cs="Arial"/>
          <w:b/>
        </w:rPr>
        <w:t xml:space="preserve">Abstract: </w:t>
      </w:r>
    </w:p>
    <w:p w:rsidR="0049677A" w:rsidRPr="00FD1FF3" w:rsidRDefault="0049677A" w:rsidP="0049677A">
      <w:r w:rsidRPr="00FD1FF3">
        <w:t>Delete the entries for Band 23 from table for co-location requirements.</w:t>
      </w:r>
    </w:p>
    <w:p w:rsidR="00493F5D" w:rsidRDefault="00493F5D"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93F5D">
        <w:rPr>
          <w:rFonts w:ascii="Arial" w:hAnsi="Arial" w:cs="Arial"/>
          <w:b/>
          <w:highlight w:val="green"/>
        </w:rPr>
        <w:t>Endorsed.</w:t>
      </w:r>
    </w:p>
    <w:p w:rsidR="0049677A" w:rsidRPr="00FD1FF3" w:rsidRDefault="0049677A" w:rsidP="0049677A">
      <w:pPr>
        <w:rPr>
          <w:u w:val="single"/>
        </w:rPr>
      </w:pPr>
    </w:p>
    <w:p w:rsidR="0049677A" w:rsidRPr="00FD1FF3" w:rsidRDefault="0049677A" w:rsidP="0049677A">
      <w:pPr>
        <w:rPr>
          <w:rFonts w:ascii="Arial" w:hAnsi="Arial" w:cs="Arial"/>
          <w:b/>
          <w:sz w:val="24"/>
        </w:rPr>
      </w:pPr>
      <w:r w:rsidRPr="00FD1FF3">
        <w:rPr>
          <w:rFonts w:ascii="Arial" w:hAnsi="Arial" w:cs="Arial"/>
          <w:b/>
          <w:sz w:val="24"/>
        </w:rPr>
        <w:lastRenderedPageBreak/>
        <w:t>R4-2117215</w:t>
      </w:r>
      <w:r w:rsidRPr="00FD1FF3">
        <w:rPr>
          <w:rFonts w:ascii="Arial" w:hAnsi="Arial" w:cs="Arial"/>
          <w:b/>
          <w:sz w:val="24"/>
        </w:rPr>
        <w:tab/>
        <w:t>Draft CR to TS 38.141-2: Correction on tables for Band 23 co-location requirements</w:t>
      </w:r>
    </w:p>
    <w:p w:rsidR="0049677A" w:rsidRPr="00FD1FF3" w:rsidRDefault="0049677A" w:rsidP="0049677A">
      <w:pPr>
        <w:rPr>
          <w:i/>
        </w:rPr>
      </w:pPr>
      <w:r w:rsidRPr="00FD1FF3">
        <w:rPr>
          <w:i/>
        </w:rPr>
        <w:tab/>
      </w:r>
      <w:r w:rsidRPr="00FD1FF3">
        <w:rPr>
          <w:i/>
        </w:rPr>
        <w:tab/>
      </w:r>
      <w:r w:rsidRPr="00FD1FF3">
        <w:rPr>
          <w:i/>
        </w:rPr>
        <w:tab/>
      </w:r>
      <w:r w:rsidRPr="00FD1FF3">
        <w:rPr>
          <w:i/>
        </w:rPr>
        <w:tab/>
      </w:r>
      <w:r w:rsidRPr="00FD1FF3">
        <w:rPr>
          <w:i/>
        </w:rPr>
        <w:tab/>
        <w:t>Type: draftCR</w:t>
      </w:r>
      <w:r w:rsidRPr="00FD1FF3">
        <w:rPr>
          <w:i/>
        </w:rPr>
        <w:tab/>
      </w:r>
      <w:r w:rsidRPr="00FD1FF3">
        <w:rPr>
          <w:i/>
        </w:rPr>
        <w:tab/>
        <w:t>For: Endorsement</w:t>
      </w:r>
      <w:r w:rsidRPr="00FD1FF3">
        <w:rPr>
          <w:i/>
        </w:rPr>
        <w:br/>
      </w:r>
      <w:r w:rsidRPr="00FD1FF3">
        <w:rPr>
          <w:i/>
        </w:rPr>
        <w:tab/>
      </w:r>
      <w:r w:rsidRPr="00FD1FF3">
        <w:rPr>
          <w:i/>
        </w:rPr>
        <w:tab/>
      </w:r>
      <w:r w:rsidRPr="00FD1FF3">
        <w:rPr>
          <w:i/>
        </w:rPr>
        <w:tab/>
      </w:r>
      <w:r w:rsidRPr="00FD1FF3">
        <w:rPr>
          <w:i/>
        </w:rPr>
        <w:tab/>
      </w:r>
      <w:r w:rsidRPr="00FD1FF3">
        <w:rPr>
          <w:i/>
        </w:rPr>
        <w:tab/>
        <w:t>38.141-2 v15.11.0</w:t>
      </w:r>
      <w:r w:rsidRPr="00FD1FF3">
        <w:rPr>
          <w:i/>
        </w:rPr>
        <w:tab/>
        <w:t xml:space="preserve">  CR-  rev  Cat: F (Rel-15)</w:t>
      </w:r>
      <w:r w:rsidRPr="00FD1FF3">
        <w:rPr>
          <w:i/>
        </w:rPr>
        <w:br/>
      </w:r>
      <w:r w:rsidRPr="00FD1FF3">
        <w:rPr>
          <w:i/>
        </w:rPr>
        <w:br/>
      </w:r>
      <w:r w:rsidRPr="00FD1FF3">
        <w:rPr>
          <w:i/>
        </w:rPr>
        <w:tab/>
      </w:r>
      <w:r w:rsidRPr="00FD1FF3">
        <w:rPr>
          <w:i/>
        </w:rPr>
        <w:tab/>
      </w:r>
      <w:r w:rsidRPr="00FD1FF3">
        <w:rPr>
          <w:i/>
        </w:rPr>
        <w:tab/>
      </w:r>
      <w:r w:rsidRPr="00FD1FF3">
        <w:rPr>
          <w:i/>
        </w:rPr>
        <w:tab/>
      </w:r>
      <w:r w:rsidRPr="00FD1FF3">
        <w:rPr>
          <w:i/>
        </w:rPr>
        <w:tab/>
        <w:t>Source: Nokia, Nokia Shanghai Bell</w:t>
      </w:r>
    </w:p>
    <w:p w:rsidR="0049677A" w:rsidRPr="00FD1FF3" w:rsidRDefault="0049677A" w:rsidP="0049677A">
      <w:pPr>
        <w:rPr>
          <w:rFonts w:ascii="Arial" w:hAnsi="Arial" w:cs="Arial"/>
          <w:b/>
        </w:rPr>
      </w:pPr>
      <w:r w:rsidRPr="00FD1FF3">
        <w:rPr>
          <w:rFonts w:ascii="Arial" w:hAnsi="Arial" w:cs="Arial"/>
          <w:b/>
        </w:rPr>
        <w:t xml:space="preserve">Abstract: </w:t>
      </w:r>
    </w:p>
    <w:p w:rsidR="0049677A" w:rsidRPr="00FD1FF3" w:rsidRDefault="0049677A" w:rsidP="0049677A">
      <w:r w:rsidRPr="00FD1FF3">
        <w:t>Delete the entries for Band 23 from table for co-location requirements.</w:t>
      </w:r>
    </w:p>
    <w:p w:rsidR="00493F5D" w:rsidRDefault="00493F5D"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93F5D">
        <w:rPr>
          <w:rFonts w:ascii="Arial" w:hAnsi="Arial" w:cs="Arial"/>
          <w:b/>
          <w:highlight w:val="green"/>
        </w:rPr>
        <w:t>Endorsed.</w:t>
      </w:r>
    </w:p>
    <w:p w:rsidR="0049677A" w:rsidRPr="00FD1FF3" w:rsidRDefault="0049677A" w:rsidP="0049677A">
      <w:pPr>
        <w:rPr>
          <w:u w:val="single"/>
        </w:rPr>
      </w:pPr>
    </w:p>
    <w:p w:rsidR="0049677A" w:rsidRPr="00FD1FF3" w:rsidRDefault="0049677A" w:rsidP="0049677A">
      <w:pPr>
        <w:rPr>
          <w:rFonts w:ascii="Arial" w:hAnsi="Arial" w:cs="Arial"/>
          <w:b/>
          <w:sz w:val="24"/>
        </w:rPr>
      </w:pPr>
      <w:r w:rsidRPr="00FD1FF3">
        <w:rPr>
          <w:rFonts w:ascii="Arial" w:hAnsi="Arial" w:cs="Arial"/>
          <w:b/>
          <w:sz w:val="24"/>
        </w:rPr>
        <w:t>R4-2117216</w:t>
      </w:r>
      <w:r w:rsidRPr="00FD1FF3">
        <w:rPr>
          <w:rFonts w:ascii="Arial" w:hAnsi="Arial" w:cs="Arial"/>
          <w:b/>
          <w:sz w:val="24"/>
        </w:rPr>
        <w:tab/>
        <w:t>Draft CR to TS 38.141-2: Correction on tables for Band 23 co-location requirements</w:t>
      </w:r>
    </w:p>
    <w:p w:rsidR="0049677A" w:rsidRPr="00FD1FF3" w:rsidRDefault="0049677A" w:rsidP="0049677A">
      <w:pPr>
        <w:rPr>
          <w:i/>
        </w:rPr>
      </w:pPr>
      <w:r w:rsidRPr="00FD1FF3">
        <w:rPr>
          <w:i/>
        </w:rPr>
        <w:tab/>
      </w:r>
      <w:r w:rsidRPr="00FD1FF3">
        <w:rPr>
          <w:i/>
        </w:rPr>
        <w:tab/>
      </w:r>
      <w:r w:rsidRPr="00FD1FF3">
        <w:rPr>
          <w:i/>
        </w:rPr>
        <w:tab/>
      </w:r>
      <w:r w:rsidRPr="00FD1FF3">
        <w:rPr>
          <w:i/>
        </w:rPr>
        <w:tab/>
      </w:r>
      <w:r w:rsidRPr="00FD1FF3">
        <w:rPr>
          <w:i/>
        </w:rPr>
        <w:tab/>
        <w:t>Type: draftCR</w:t>
      </w:r>
      <w:r w:rsidRPr="00FD1FF3">
        <w:rPr>
          <w:i/>
        </w:rPr>
        <w:tab/>
      </w:r>
      <w:r w:rsidRPr="00FD1FF3">
        <w:rPr>
          <w:i/>
        </w:rPr>
        <w:tab/>
        <w:t>For: Endorsement</w:t>
      </w:r>
      <w:r w:rsidRPr="00FD1FF3">
        <w:rPr>
          <w:i/>
        </w:rPr>
        <w:br/>
      </w:r>
      <w:r w:rsidRPr="00FD1FF3">
        <w:rPr>
          <w:i/>
        </w:rPr>
        <w:tab/>
      </w:r>
      <w:r w:rsidRPr="00FD1FF3">
        <w:rPr>
          <w:i/>
        </w:rPr>
        <w:tab/>
      </w:r>
      <w:r w:rsidRPr="00FD1FF3">
        <w:rPr>
          <w:i/>
        </w:rPr>
        <w:tab/>
      </w:r>
      <w:r w:rsidRPr="00FD1FF3">
        <w:rPr>
          <w:i/>
        </w:rPr>
        <w:tab/>
      </w:r>
      <w:r w:rsidRPr="00FD1FF3">
        <w:rPr>
          <w:i/>
        </w:rPr>
        <w:tab/>
        <w:t>38.141-2 v16.9.0</w:t>
      </w:r>
      <w:r w:rsidRPr="00FD1FF3">
        <w:rPr>
          <w:i/>
        </w:rPr>
        <w:tab/>
        <w:t xml:space="preserve">  CR-  rev  Cat: A (Rel-16)</w:t>
      </w:r>
      <w:r w:rsidRPr="00FD1FF3">
        <w:rPr>
          <w:i/>
        </w:rPr>
        <w:br/>
      </w:r>
      <w:r w:rsidRPr="00FD1FF3">
        <w:rPr>
          <w:i/>
        </w:rPr>
        <w:br/>
      </w:r>
      <w:r w:rsidRPr="00FD1FF3">
        <w:rPr>
          <w:i/>
        </w:rPr>
        <w:tab/>
      </w:r>
      <w:r w:rsidRPr="00FD1FF3">
        <w:rPr>
          <w:i/>
        </w:rPr>
        <w:tab/>
      </w:r>
      <w:r w:rsidRPr="00FD1FF3">
        <w:rPr>
          <w:i/>
        </w:rPr>
        <w:tab/>
      </w:r>
      <w:r w:rsidRPr="00FD1FF3">
        <w:rPr>
          <w:i/>
        </w:rPr>
        <w:tab/>
      </w:r>
      <w:r w:rsidRPr="00FD1FF3">
        <w:rPr>
          <w:i/>
        </w:rPr>
        <w:tab/>
        <w:t>Source: Nokia, Nokia Shanghai Bell</w:t>
      </w:r>
    </w:p>
    <w:p w:rsidR="0049677A" w:rsidRPr="00FD1FF3" w:rsidRDefault="0049677A" w:rsidP="0049677A">
      <w:pPr>
        <w:rPr>
          <w:rFonts w:ascii="Arial" w:hAnsi="Arial" w:cs="Arial"/>
          <w:b/>
        </w:rPr>
      </w:pPr>
      <w:r w:rsidRPr="00FD1FF3">
        <w:rPr>
          <w:rFonts w:ascii="Arial" w:hAnsi="Arial" w:cs="Arial"/>
          <w:b/>
        </w:rPr>
        <w:t xml:space="preserve">Abstract: </w:t>
      </w:r>
    </w:p>
    <w:p w:rsidR="0049677A" w:rsidRPr="00FD1FF3" w:rsidRDefault="0049677A" w:rsidP="0049677A">
      <w:r w:rsidRPr="00FD1FF3">
        <w:t>Delete the entries for Band 23 from table for co-location requirements.</w:t>
      </w:r>
    </w:p>
    <w:p w:rsidR="00493F5D" w:rsidRDefault="00493F5D"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93F5D">
        <w:rPr>
          <w:rFonts w:ascii="Arial" w:hAnsi="Arial" w:cs="Arial"/>
          <w:b/>
          <w:highlight w:val="green"/>
        </w:rPr>
        <w:t>Endorsed.</w:t>
      </w:r>
    </w:p>
    <w:p w:rsidR="0049677A" w:rsidRPr="00FD1FF3" w:rsidRDefault="0049677A" w:rsidP="0049677A">
      <w:pPr>
        <w:rPr>
          <w:u w:val="single"/>
        </w:rPr>
      </w:pPr>
    </w:p>
    <w:p w:rsidR="0049677A" w:rsidRPr="00FD1FF3" w:rsidRDefault="0049677A" w:rsidP="0049677A">
      <w:pPr>
        <w:rPr>
          <w:rFonts w:ascii="Arial" w:hAnsi="Arial" w:cs="Arial"/>
          <w:b/>
          <w:sz w:val="24"/>
        </w:rPr>
      </w:pPr>
      <w:r w:rsidRPr="00FD1FF3">
        <w:rPr>
          <w:rFonts w:ascii="Arial" w:hAnsi="Arial" w:cs="Arial"/>
          <w:b/>
          <w:sz w:val="24"/>
        </w:rPr>
        <w:t>R4-2117217</w:t>
      </w:r>
      <w:r w:rsidRPr="00FD1FF3">
        <w:rPr>
          <w:rFonts w:ascii="Arial" w:hAnsi="Arial" w:cs="Arial"/>
          <w:b/>
          <w:sz w:val="24"/>
        </w:rPr>
        <w:tab/>
        <w:t>Draft CR to TS 38.141-2: Correction on tables for Band 23 co-location requirements</w:t>
      </w:r>
    </w:p>
    <w:p w:rsidR="0049677A" w:rsidRPr="00FD1FF3" w:rsidRDefault="0049677A" w:rsidP="0049677A">
      <w:pPr>
        <w:rPr>
          <w:i/>
        </w:rPr>
      </w:pPr>
      <w:r w:rsidRPr="00FD1FF3">
        <w:rPr>
          <w:i/>
        </w:rPr>
        <w:tab/>
      </w:r>
      <w:r w:rsidRPr="00FD1FF3">
        <w:rPr>
          <w:i/>
        </w:rPr>
        <w:tab/>
      </w:r>
      <w:r w:rsidRPr="00FD1FF3">
        <w:rPr>
          <w:i/>
        </w:rPr>
        <w:tab/>
      </w:r>
      <w:r w:rsidRPr="00FD1FF3">
        <w:rPr>
          <w:i/>
        </w:rPr>
        <w:tab/>
      </w:r>
      <w:r w:rsidRPr="00FD1FF3">
        <w:rPr>
          <w:i/>
        </w:rPr>
        <w:tab/>
        <w:t>Type: draftCR</w:t>
      </w:r>
      <w:r w:rsidRPr="00FD1FF3">
        <w:rPr>
          <w:i/>
        </w:rPr>
        <w:tab/>
      </w:r>
      <w:r w:rsidRPr="00FD1FF3">
        <w:rPr>
          <w:i/>
        </w:rPr>
        <w:tab/>
        <w:t>For: Endorsement</w:t>
      </w:r>
      <w:r w:rsidRPr="00FD1FF3">
        <w:rPr>
          <w:i/>
        </w:rPr>
        <w:br/>
      </w:r>
      <w:r w:rsidRPr="00FD1FF3">
        <w:rPr>
          <w:i/>
        </w:rPr>
        <w:tab/>
      </w:r>
      <w:r w:rsidRPr="00FD1FF3">
        <w:rPr>
          <w:i/>
        </w:rPr>
        <w:tab/>
      </w:r>
      <w:r w:rsidRPr="00FD1FF3">
        <w:rPr>
          <w:i/>
        </w:rPr>
        <w:tab/>
      </w:r>
      <w:r w:rsidRPr="00FD1FF3">
        <w:rPr>
          <w:i/>
        </w:rPr>
        <w:tab/>
      </w:r>
      <w:r w:rsidRPr="00FD1FF3">
        <w:rPr>
          <w:i/>
        </w:rPr>
        <w:tab/>
        <w:t>38.141-2 v17.3.0</w:t>
      </w:r>
      <w:r w:rsidRPr="00FD1FF3">
        <w:rPr>
          <w:i/>
        </w:rPr>
        <w:tab/>
        <w:t xml:space="preserve">  CR-  rev  Cat: A (Rel-17)</w:t>
      </w:r>
      <w:r w:rsidRPr="00FD1FF3">
        <w:rPr>
          <w:i/>
        </w:rPr>
        <w:br/>
      </w:r>
      <w:r w:rsidRPr="00FD1FF3">
        <w:rPr>
          <w:i/>
        </w:rPr>
        <w:br/>
      </w:r>
      <w:r w:rsidRPr="00FD1FF3">
        <w:rPr>
          <w:i/>
        </w:rPr>
        <w:tab/>
      </w:r>
      <w:r w:rsidRPr="00FD1FF3">
        <w:rPr>
          <w:i/>
        </w:rPr>
        <w:tab/>
      </w:r>
      <w:r w:rsidRPr="00FD1FF3">
        <w:rPr>
          <w:i/>
        </w:rPr>
        <w:tab/>
      </w:r>
      <w:r w:rsidRPr="00FD1FF3">
        <w:rPr>
          <w:i/>
        </w:rPr>
        <w:tab/>
      </w:r>
      <w:r w:rsidRPr="00FD1FF3">
        <w:rPr>
          <w:i/>
        </w:rPr>
        <w:tab/>
        <w:t>Source: Nokia, Nokia Shanghai Bell</w:t>
      </w:r>
    </w:p>
    <w:p w:rsidR="0049677A" w:rsidRPr="00FD1FF3" w:rsidRDefault="0049677A" w:rsidP="0049677A">
      <w:pPr>
        <w:rPr>
          <w:rFonts w:ascii="Arial" w:hAnsi="Arial" w:cs="Arial"/>
          <w:b/>
        </w:rPr>
      </w:pPr>
      <w:r w:rsidRPr="00FD1FF3">
        <w:rPr>
          <w:rFonts w:ascii="Arial" w:hAnsi="Arial" w:cs="Arial"/>
          <w:b/>
        </w:rPr>
        <w:t xml:space="preserve">Abstract: </w:t>
      </w:r>
    </w:p>
    <w:p w:rsidR="0049677A" w:rsidRPr="00FD1FF3" w:rsidRDefault="0049677A" w:rsidP="0049677A">
      <w:r w:rsidRPr="00FD1FF3">
        <w:t>Delete the entries for Band 23 from table for co-location requirements.</w:t>
      </w:r>
    </w:p>
    <w:p w:rsidR="00493F5D" w:rsidRDefault="00493F5D"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93F5D">
        <w:rPr>
          <w:rFonts w:ascii="Arial" w:hAnsi="Arial" w:cs="Arial"/>
          <w:b/>
          <w:highlight w:val="green"/>
        </w:rPr>
        <w:t>Endorsed.</w:t>
      </w:r>
    </w:p>
    <w:p w:rsidR="0049677A" w:rsidRPr="00FD1FF3" w:rsidRDefault="0049677A" w:rsidP="0049677A">
      <w:pPr>
        <w:rPr>
          <w:u w:val="single"/>
        </w:rPr>
      </w:pPr>
    </w:p>
    <w:p w:rsidR="0049677A" w:rsidRPr="005E2FB3" w:rsidRDefault="0049677A" w:rsidP="0049677A">
      <w:pPr>
        <w:rPr>
          <w:color w:val="C00000"/>
          <w:u w:val="single"/>
        </w:rPr>
      </w:pPr>
    </w:p>
    <w:p w:rsidR="0049677A" w:rsidRPr="005E2FB3" w:rsidRDefault="0049677A" w:rsidP="0049677A">
      <w:pPr>
        <w:rPr>
          <w:color w:val="C00000"/>
          <w:u w:val="single"/>
        </w:rPr>
      </w:pPr>
    </w:p>
    <w:p w:rsidR="0049677A" w:rsidRPr="009D51D7" w:rsidRDefault="0049677A" w:rsidP="0049677A">
      <w:pPr>
        <w:rPr>
          <w:b/>
          <w:color w:val="C00000"/>
        </w:rPr>
      </w:pPr>
      <w:r w:rsidRPr="009D51D7">
        <w:rPr>
          <w:b/>
          <w:color w:val="C00000"/>
        </w:rPr>
        <w:t>Correction on BS OBUE clarification for TS 38.104/TS 38.141-1/-2</w:t>
      </w:r>
    </w:p>
    <w:p w:rsidR="0049677A" w:rsidRPr="005E2FB3" w:rsidRDefault="0049677A" w:rsidP="0049677A">
      <w:pPr>
        <w:rPr>
          <w:rFonts w:ascii="Arial" w:hAnsi="Arial" w:cs="Arial"/>
          <w:b/>
          <w:sz w:val="24"/>
        </w:rPr>
      </w:pPr>
      <w:r w:rsidRPr="005E2FB3">
        <w:rPr>
          <w:rFonts w:ascii="Arial" w:hAnsi="Arial" w:cs="Arial"/>
          <w:b/>
          <w:sz w:val="24"/>
        </w:rPr>
        <w:t>R4-2118086</w:t>
      </w:r>
      <w:r w:rsidRPr="005E2FB3">
        <w:rPr>
          <w:rFonts w:ascii="Arial" w:hAnsi="Arial" w:cs="Arial"/>
          <w:b/>
          <w:sz w:val="24"/>
        </w:rPr>
        <w:tab/>
        <w:t>Draft CR to 38.104: BS OBUE Cat B requirements clarification</w:t>
      </w:r>
    </w:p>
    <w:p w:rsidR="0049677A" w:rsidRPr="005E2FB3" w:rsidRDefault="0049677A" w:rsidP="0049677A">
      <w:pPr>
        <w:rPr>
          <w:i/>
        </w:rPr>
      </w:pPr>
      <w:r w:rsidRPr="005E2FB3">
        <w:rPr>
          <w:i/>
        </w:rPr>
        <w:tab/>
      </w:r>
      <w:r w:rsidRPr="005E2FB3">
        <w:rPr>
          <w:i/>
        </w:rPr>
        <w:tab/>
      </w:r>
      <w:r w:rsidRPr="005E2FB3">
        <w:rPr>
          <w:i/>
        </w:rPr>
        <w:tab/>
      </w:r>
      <w:r w:rsidRPr="005E2FB3">
        <w:rPr>
          <w:i/>
        </w:rPr>
        <w:tab/>
      </w:r>
      <w:r w:rsidRPr="005E2FB3">
        <w:rPr>
          <w:i/>
        </w:rPr>
        <w:tab/>
        <w:t>Type: draftCR</w:t>
      </w:r>
      <w:r w:rsidRPr="005E2FB3">
        <w:rPr>
          <w:i/>
        </w:rPr>
        <w:tab/>
      </w:r>
      <w:r w:rsidRPr="005E2FB3">
        <w:rPr>
          <w:i/>
        </w:rPr>
        <w:tab/>
        <w:t>For: Endorsement</w:t>
      </w:r>
      <w:r w:rsidRPr="005E2FB3">
        <w:rPr>
          <w:i/>
        </w:rPr>
        <w:br/>
      </w:r>
      <w:r w:rsidRPr="005E2FB3">
        <w:rPr>
          <w:i/>
        </w:rPr>
        <w:tab/>
      </w:r>
      <w:r w:rsidRPr="005E2FB3">
        <w:rPr>
          <w:i/>
        </w:rPr>
        <w:tab/>
      </w:r>
      <w:r w:rsidRPr="005E2FB3">
        <w:rPr>
          <w:i/>
        </w:rPr>
        <w:tab/>
      </w:r>
      <w:r w:rsidRPr="005E2FB3">
        <w:rPr>
          <w:i/>
        </w:rPr>
        <w:tab/>
      </w:r>
      <w:r w:rsidRPr="005E2FB3">
        <w:rPr>
          <w:i/>
        </w:rPr>
        <w:tab/>
        <w:t>38.104 v15.15.0</w:t>
      </w:r>
      <w:r w:rsidRPr="005E2FB3">
        <w:rPr>
          <w:i/>
        </w:rPr>
        <w:tab/>
        <w:t xml:space="preserve">  CR-  rev  Cat:  (Rel-15)</w:t>
      </w:r>
      <w:r w:rsidRPr="005E2FB3">
        <w:rPr>
          <w:i/>
        </w:rPr>
        <w:br/>
      </w:r>
      <w:r w:rsidRPr="005E2FB3">
        <w:rPr>
          <w:i/>
        </w:rPr>
        <w:br/>
      </w:r>
      <w:r w:rsidRPr="005E2FB3">
        <w:rPr>
          <w:i/>
        </w:rPr>
        <w:tab/>
      </w:r>
      <w:r w:rsidRPr="005E2FB3">
        <w:rPr>
          <w:i/>
        </w:rPr>
        <w:tab/>
      </w:r>
      <w:r w:rsidRPr="005E2FB3">
        <w:rPr>
          <w:i/>
        </w:rPr>
        <w:tab/>
      </w:r>
      <w:r w:rsidRPr="005E2FB3">
        <w:rPr>
          <w:i/>
        </w:rPr>
        <w:tab/>
      </w:r>
      <w:r w:rsidRPr="005E2FB3">
        <w:rPr>
          <w:i/>
        </w:rPr>
        <w:tab/>
        <w:t>Source: NEC</w:t>
      </w:r>
    </w:p>
    <w:p w:rsidR="00CE3402" w:rsidRDefault="00CE3402"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E3402">
        <w:rPr>
          <w:rFonts w:ascii="Arial" w:hAnsi="Arial" w:cs="Arial"/>
          <w:b/>
          <w:highlight w:val="green"/>
        </w:rPr>
        <w:t>Endorsed.</w:t>
      </w:r>
    </w:p>
    <w:p w:rsidR="0049677A" w:rsidRPr="005E2FB3" w:rsidRDefault="0049677A" w:rsidP="0049677A">
      <w:pPr>
        <w:rPr>
          <w:u w:val="single"/>
        </w:rPr>
      </w:pPr>
    </w:p>
    <w:p w:rsidR="0049677A" w:rsidRPr="005E2FB3" w:rsidRDefault="0049677A" w:rsidP="0049677A">
      <w:pPr>
        <w:rPr>
          <w:rFonts w:ascii="Arial" w:hAnsi="Arial" w:cs="Arial"/>
          <w:b/>
          <w:sz w:val="24"/>
        </w:rPr>
      </w:pPr>
      <w:r w:rsidRPr="005E2FB3">
        <w:rPr>
          <w:rFonts w:ascii="Arial" w:hAnsi="Arial" w:cs="Arial"/>
          <w:b/>
          <w:sz w:val="24"/>
        </w:rPr>
        <w:lastRenderedPageBreak/>
        <w:t>R4-2118087</w:t>
      </w:r>
      <w:r w:rsidRPr="005E2FB3">
        <w:rPr>
          <w:rFonts w:ascii="Arial" w:hAnsi="Arial" w:cs="Arial"/>
          <w:b/>
          <w:sz w:val="24"/>
        </w:rPr>
        <w:tab/>
        <w:t>Draft CR to 38.104: BS OBUE Cat B requirements clarification</w:t>
      </w:r>
    </w:p>
    <w:p w:rsidR="0049677A" w:rsidRPr="005E2FB3" w:rsidRDefault="0049677A" w:rsidP="0049677A">
      <w:pPr>
        <w:rPr>
          <w:i/>
        </w:rPr>
      </w:pPr>
      <w:r w:rsidRPr="005E2FB3">
        <w:rPr>
          <w:i/>
        </w:rPr>
        <w:tab/>
      </w:r>
      <w:r w:rsidRPr="005E2FB3">
        <w:rPr>
          <w:i/>
        </w:rPr>
        <w:tab/>
      </w:r>
      <w:r w:rsidRPr="005E2FB3">
        <w:rPr>
          <w:i/>
        </w:rPr>
        <w:tab/>
      </w:r>
      <w:r w:rsidRPr="005E2FB3">
        <w:rPr>
          <w:i/>
        </w:rPr>
        <w:tab/>
      </w:r>
      <w:r w:rsidRPr="005E2FB3">
        <w:rPr>
          <w:i/>
        </w:rPr>
        <w:tab/>
        <w:t>Type: draftCR</w:t>
      </w:r>
      <w:r w:rsidRPr="005E2FB3">
        <w:rPr>
          <w:i/>
        </w:rPr>
        <w:tab/>
      </w:r>
      <w:r w:rsidRPr="005E2FB3">
        <w:rPr>
          <w:i/>
        </w:rPr>
        <w:tab/>
        <w:t>For: Endorsement</w:t>
      </w:r>
      <w:r w:rsidRPr="005E2FB3">
        <w:rPr>
          <w:i/>
        </w:rPr>
        <w:br/>
      </w:r>
      <w:r w:rsidRPr="005E2FB3">
        <w:rPr>
          <w:i/>
        </w:rPr>
        <w:tab/>
      </w:r>
      <w:r w:rsidRPr="005E2FB3">
        <w:rPr>
          <w:i/>
        </w:rPr>
        <w:tab/>
      </w:r>
      <w:r w:rsidRPr="005E2FB3">
        <w:rPr>
          <w:i/>
        </w:rPr>
        <w:tab/>
      </w:r>
      <w:r w:rsidRPr="005E2FB3">
        <w:rPr>
          <w:i/>
        </w:rPr>
        <w:tab/>
      </w:r>
      <w:r w:rsidRPr="005E2FB3">
        <w:rPr>
          <w:i/>
        </w:rPr>
        <w:tab/>
        <w:t>38.104 v16.9.0</w:t>
      </w:r>
      <w:r w:rsidRPr="005E2FB3">
        <w:rPr>
          <w:i/>
        </w:rPr>
        <w:tab/>
        <w:t xml:space="preserve">  CR-  rev  Cat:  (Rel-16)</w:t>
      </w:r>
      <w:r w:rsidRPr="005E2FB3">
        <w:rPr>
          <w:i/>
        </w:rPr>
        <w:br/>
      </w:r>
      <w:r w:rsidRPr="005E2FB3">
        <w:rPr>
          <w:i/>
        </w:rPr>
        <w:br/>
      </w:r>
      <w:r w:rsidRPr="005E2FB3">
        <w:rPr>
          <w:i/>
        </w:rPr>
        <w:tab/>
      </w:r>
      <w:r w:rsidRPr="005E2FB3">
        <w:rPr>
          <w:i/>
        </w:rPr>
        <w:tab/>
      </w:r>
      <w:r w:rsidRPr="005E2FB3">
        <w:rPr>
          <w:i/>
        </w:rPr>
        <w:tab/>
      </w:r>
      <w:r w:rsidRPr="005E2FB3">
        <w:rPr>
          <w:i/>
        </w:rPr>
        <w:tab/>
      </w:r>
      <w:r w:rsidRPr="005E2FB3">
        <w:rPr>
          <w:i/>
        </w:rPr>
        <w:tab/>
        <w:t>Source: NEC</w:t>
      </w:r>
    </w:p>
    <w:p w:rsidR="00CE3402" w:rsidRDefault="00CE3402"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E3402">
        <w:rPr>
          <w:rFonts w:ascii="Arial" w:hAnsi="Arial" w:cs="Arial"/>
          <w:b/>
          <w:highlight w:val="green"/>
        </w:rPr>
        <w:t>Endorsed.</w:t>
      </w:r>
    </w:p>
    <w:p w:rsidR="0049677A" w:rsidRPr="005E2FB3" w:rsidRDefault="0049677A" w:rsidP="0049677A">
      <w:pPr>
        <w:rPr>
          <w:u w:val="single"/>
        </w:rPr>
      </w:pPr>
    </w:p>
    <w:p w:rsidR="0049677A" w:rsidRPr="005E2FB3" w:rsidRDefault="0049677A" w:rsidP="0049677A">
      <w:pPr>
        <w:rPr>
          <w:rFonts w:ascii="Arial" w:hAnsi="Arial" w:cs="Arial"/>
          <w:b/>
          <w:sz w:val="24"/>
        </w:rPr>
      </w:pPr>
      <w:r w:rsidRPr="005E2FB3">
        <w:rPr>
          <w:rFonts w:ascii="Arial" w:hAnsi="Arial" w:cs="Arial"/>
          <w:b/>
          <w:sz w:val="24"/>
        </w:rPr>
        <w:t>R4-2118088</w:t>
      </w:r>
      <w:r w:rsidRPr="005E2FB3">
        <w:rPr>
          <w:rFonts w:ascii="Arial" w:hAnsi="Arial" w:cs="Arial"/>
          <w:b/>
          <w:sz w:val="24"/>
        </w:rPr>
        <w:tab/>
        <w:t>Draft CR to 38.104: BS OBUE Cat B requirements clarification</w:t>
      </w:r>
    </w:p>
    <w:p w:rsidR="0049677A" w:rsidRPr="005E2FB3" w:rsidRDefault="0049677A" w:rsidP="0049677A">
      <w:pPr>
        <w:rPr>
          <w:i/>
        </w:rPr>
      </w:pPr>
      <w:r w:rsidRPr="005E2FB3">
        <w:rPr>
          <w:i/>
        </w:rPr>
        <w:tab/>
      </w:r>
      <w:r w:rsidRPr="005E2FB3">
        <w:rPr>
          <w:i/>
        </w:rPr>
        <w:tab/>
      </w:r>
      <w:r w:rsidRPr="005E2FB3">
        <w:rPr>
          <w:i/>
        </w:rPr>
        <w:tab/>
      </w:r>
      <w:r w:rsidRPr="005E2FB3">
        <w:rPr>
          <w:i/>
        </w:rPr>
        <w:tab/>
      </w:r>
      <w:r w:rsidRPr="005E2FB3">
        <w:rPr>
          <w:i/>
        </w:rPr>
        <w:tab/>
        <w:t>Type: draftCR</w:t>
      </w:r>
      <w:r w:rsidRPr="005E2FB3">
        <w:rPr>
          <w:i/>
        </w:rPr>
        <w:tab/>
      </w:r>
      <w:r w:rsidRPr="005E2FB3">
        <w:rPr>
          <w:i/>
        </w:rPr>
        <w:tab/>
        <w:t>For: Endorsement</w:t>
      </w:r>
      <w:r w:rsidRPr="005E2FB3">
        <w:rPr>
          <w:i/>
        </w:rPr>
        <w:br/>
      </w:r>
      <w:r w:rsidRPr="005E2FB3">
        <w:rPr>
          <w:i/>
        </w:rPr>
        <w:tab/>
      </w:r>
      <w:r w:rsidRPr="005E2FB3">
        <w:rPr>
          <w:i/>
        </w:rPr>
        <w:tab/>
      </w:r>
      <w:r w:rsidRPr="005E2FB3">
        <w:rPr>
          <w:i/>
        </w:rPr>
        <w:tab/>
      </w:r>
      <w:r w:rsidRPr="005E2FB3">
        <w:rPr>
          <w:i/>
        </w:rPr>
        <w:tab/>
      </w:r>
      <w:r w:rsidRPr="005E2FB3">
        <w:rPr>
          <w:i/>
        </w:rPr>
        <w:tab/>
        <w:t>38.104 v17.3.0</w:t>
      </w:r>
      <w:r w:rsidRPr="005E2FB3">
        <w:rPr>
          <w:i/>
        </w:rPr>
        <w:tab/>
        <w:t xml:space="preserve">  CR-  rev  Cat:  (Rel-17)</w:t>
      </w:r>
      <w:r w:rsidRPr="005E2FB3">
        <w:rPr>
          <w:i/>
        </w:rPr>
        <w:br/>
      </w:r>
      <w:r w:rsidRPr="005E2FB3">
        <w:rPr>
          <w:i/>
        </w:rPr>
        <w:br/>
      </w:r>
      <w:r w:rsidRPr="005E2FB3">
        <w:rPr>
          <w:i/>
        </w:rPr>
        <w:tab/>
      </w:r>
      <w:r w:rsidRPr="005E2FB3">
        <w:rPr>
          <w:i/>
        </w:rPr>
        <w:tab/>
      </w:r>
      <w:r w:rsidRPr="005E2FB3">
        <w:rPr>
          <w:i/>
        </w:rPr>
        <w:tab/>
      </w:r>
      <w:r w:rsidRPr="005E2FB3">
        <w:rPr>
          <w:i/>
        </w:rPr>
        <w:tab/>
      </w:r>
      <w:r w:rsidRPr="005E2FB3">
        <w:rPr>
          <w:i/>
        </w:rPr>
        <w:tab/>
        <w:t>Source: NEC</w:t>
      </w:r>
    </w:p>
    <w:p w:rsidR="006845E3" w:rsidRDefault="006845E3"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845E3">
        <w:rPr>
          <w:rFonts w:ascii="Arial" w:hAnsi="Arial" w:cs="Arial"/>
          <w:b/>
          <w:highlight w:val="green"/>
        </w:rPr>
        <w:t>Endorsed.</w:t>
      </w:r>
    </w:p>
    <w:p w:rsidR="0049677A" w:rsidRDefault="0049677A" w:rsidP="0049677A">
      <w:pPr>
        <w:rPr>
          <w:u w:val="single"/>
        </w:rPr>
      </w:pPr>
    </w:p>
    <w:p w:rsidR="0049677A" w:rsidRPr="00FD1FF3" w:rsidRDefault="0049677A" w:rsidP="0049677A">
      <w:pPr>
        <w:rPr>
          <w:b/>
          <w:color w:val="C00000"/>
        </w:rPr>
      </w:pPr>
      <w:r w:rsidRPr="00FD1FF3">
        <w:rPr>
          <w:b/>
          <w:color w:val="C00000"/>
        </w:rPr>
        <w:t>Session chair Note: R4-2118089~8094 moved to this AI from AI 4.1.4</w:t>
      </w:r>
    </w:p>
    <w:p w:rsidR="0049677A" w:rsidRPr="00FD1FF3" w:rsidRDefault="0049677A" w:rsidP="0049677A">
      <w:pPr>
        <w:rPr>
          <w:rFonts w:ascii="Arial" w:hAnsi="Arial" w:cs="Arial"/>
          <w:b/>
          <w:sz w:val="24"/>
        </w:rPr>
      </w:pPr>
      <w:r w:rsidRPr="00FD1FF3">
        <w:rPr>
          <w:rFonts w:ascii="Arial" w:hAnsi="Arial" w:cs="Arial"/>
          <w:b/>
          <w:sz w:val="24"/>
        </w:rPr>
        <w:t>R4-2118089</w:t>
      </w:r>
      <w:r w:rsidRPr="00FD1FF3">
        <w:rPr>
          <w:rFonts w:ascii="Arial" w:hAnsi="Arial" w:cs="Arial"/>
          <w:b/>
          <w:sz w:val="24"/>
        </w:rPr>
        <w:tab/>
        <w:t>Draft CR to 38.141-1: BS OBUE Cat B requirements clarification</w:t>
      </w:r>
    </w:p>
    <w:p w:rsidR="0049677A" w:rsidRPr="00FD1FF3" w:rsidRDefault="0049677A" w:rsidP="0049677A">
      <w:pPr>
        <w:rPr>
          <w:i/>
        </w:rPr>
      </w:pPr>
      <w:r w:rsidRPr="00FD1FF3">
        <w:rPr>
          <w:i/>
        </w:rPr>
        <w:tab/>
      </w:r>
      <w:r w:rsidRPr="00FD1FF3">
        <w:rPr>
          <w:i/>
        </w:rPr>
        <w:tab/>
      </w:r>
      <w:r w:rsidRPr="00FD1FF3">
        <w:rPr>
          <w:i/>
        </w:rPr>
        <w:tab/>
      </w:r>
      <w:r w:rsidRPr="00FD1FF3">
        <w:rPr>
          <w:i/>
        </w:rPr>
        <w:tab/>
      </w:r>
      <w:r w:rsidRPr="00FD1FF3">
        <w:rPr>
          <w:i/>
        </w:rPr>
        <w:tab/>
        <w:t>Type: draftCR</w:t>
      </w:r>
      <w:r w:rsidRPr="00FD1FF3">
        <w:rPr>
          <w:i/>
        </w:rPr>
        <w:tab/>
      </w:r>
      <w:r w:rsidRPr="00FD1FF3">
        <w:rPr>
          <w:i/>
        </w:rPr>
        <w:tab/>
        <w:t>For: Endorsement</w:t>
      </w:r>
      <w:r w:rsidRPr="00FD1FF3">
        <w:rPr>
          <w:i/>
        </w:rPr>
        <w:br/>
      </w:r>
      <w:r w:rsidRPr="00FD1FF3">
        <w:rPr>
          <w:i/>
        </w:rPr>
        <w:tab/>
      </w:r>
      <w:r w:rsidRPr="00FD1FF3">
        <w:rPr>
          <w:i/>
        </w:rPr>
        <w:tab/>
      </w:r>
      <w:r w:rsidRPr="00FD1FF3">
        <w:rPr>
          <w:i/>
        </w:rPr>
        <w:tab/>
      </w:r>
      <w:r w:rsidRPr="00FD1FF3">
        <w:rPr>
          <w:i/>
        </w:rPr>
        <w:tab/>
      </w:r>
      <w:r w:rsidRPr="00FD1FF3">
        <w:rPr>
          <w:i/>
        </w:rPr>
        <w:tab/>
        <w:t>38.141-1 v15.10.0</w:t>
      </w:r>
      <w:r w:rsidRPr="00FD1FF3">
        <w:rPr>
          <w:i/>
        </w:rPr>
        <w:tab/>
        <w:t xml:space="preserve">  CR-  rev  Cat:  (Rel-15)</w:t>
      </w:r>
      <w:r w:rsidRPr="00FD1FF3">
        <w:rPr>
          <w:i/>
        </w:rPr>
        <w:br/>
      </w:r>
      <w:r w:rsidRPr="00FD1FF3">
        <w:rPr>
          <w:i/>
        </w:rPr>
        <w:br/>
      </w:r>
      <w:r w:rsidRPr="00FD1FF3">
        <w:rPr>
          <w:i/>
        </w:rPr>
        <w:tab/>
      </w:r>
      <w:r w:rsidRPr="00FD1FF3">
        <w:rPr>
          <w:i/>
        </w:rPr>
        <w:tab/>
      </w:r>
      <w:r w:rsidRPr="00FD1FF3">
        <w:rPr>
          <w:i/>
        </w:rPr>
        <w:tab/>
      </w:r>
      <w:r w:rsidRPr="00FD1FF3">
        <w:rPr>
          <w:i/>
        </w:rPr>
        <w:tab/>
      </w:r>
      <w:r w:rsidRPr="00FD1FF3">
        <w:rPr>
          <w:i/>
        </w:rPr>
        <w:tab/>
        <w:t>Source: NEC</w:t>
      </w:r>
    </w:p>
    <w:p w:rsidR="00CE3402" w:rsidRDefault="00CE3402"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E3402">
        <w:rPr>
          <w:rFonts w:ascii="Arial" w:hAnsi="Arial" w:cs="Arial"/>
          <w:b/>
          <w:highlight w:val="green"/>
        </w:rPr>
        <w:t>Endorsed.</w:t>
      </w:r>
    </w:p>
    <w:p w:rsidR="0049677A" w:rsidRPr="00FD1FF3" w:rsidRDefault="0049677A" w:rsidP="0049677A">
      <w:pPr>
        <w:rPr>
          <w:u w:val="single"/>
        </w:rPr>
      </w:pPr>
    </w:p>
    <w:p w:rsidR="0049677A" w:rsidRPr="00FD1FF3" w:rsidRDefault="0049677A" w:rsidP="0049677A">
      <w:pPr>
        <w:rPr>
          <w:rFonts w:ascii="Arial" w:hAnsi="Arial" w:cs="Arial"/>
          <w:b/>
          <w:sz w:val="24"/>
        </w:rPr>
      </w:pPr>
      <w:r w:rsidRPr="00FD1FF3">
        <w:rPr>
          <w:rFonts w:ascii="Arial" w:hAnsi="Arial" w:cs="Arial"/>
          <w:b/>
          <w:sz w:val="24"/>
        </w:rPr>
        <w:t>R4-2118090</w:t>
      </w:r>
      <w:r w:rsidRPr="00FD1FF3">
        <w:rPr>
          <w:rFonts w:ascii="Arial" w:hAnsi="Arial" w:cs="Arial"/>
          <w:b/>
          <w:sz w:val="24"/>
        </w:rPr>
        <w:tab/>
        <w:t>Draft CR to 38.141-1: BS OBUE Cat B requirements clarification</w:t>
      </w:r>
    </w:p>
    <w:p w:rsidR="0049677A" w:rsidRPr="00FD1FF3" w:rsidRDefault="0049677A" w:rsidP="0049677A">
      <w:pPr>
        <w:rPr>
          <w:i/>
        </w:rPr>
      </w:pPr>
      <w:r w:rsidRPr="00FD1FF3">
        <w:rPr>
          <w:i/>
        </w:rPr>
        <w:tab/>
      </w:r>
      <w:r w:rsidRPr="00FD1FF3">
        <w:rPr>
          <w:i/>
        </w:rPr>
        <w:tab/>
      </w:r>
      <w:r w:rsidRPr="00FD1FF3">
        <w:rPr>
          <w:i/>
        </w:rPr>
        <w:tab/>
      </w:r>
      <w:r w:rsidRPr="00FD1FF3">
        <w:rPr>
          <w:i/>
        </w:rPr>
        <w:tab/>
      </w:r>
      <w:r w:rsidRPr="00FD1FF3">
        <w:rPr>
          <w:i/>
        </w:rPr>
        <w:tab/>
        <w:t>Type: draftCR</w:t>
      </w:r>
      <w:r w:rsidRPr="00FD1FF3">
        <w:rPr>
          <w:i/>
        </w:rPr>
        <w:tab/>
      </w:r>
      <w:r w:rsidRPr="00FD1FF3">
        <w:rPr>
          <w:i/>
        </w:rPr>
        <w:tab/>
        <w:t>For: Endorsement</w:t>
      </w:r>
      <w:r w:rsidRPr="00FD1FF3">
        <w:rPr>
          <w:i/>
        </w:rPr>
        <w:br/>
      </w:r>
      <w:r w:rsidRPr="00FD1FF3">
        <w:rPr>
          <w:i/>
        </w:rPr>
        <w:tab/>
      </w:r>
      <w:r w:rsidRPr="00FD1FF3">
        <w:rPr>
          <w:i/>
        </w:rPr>
        <w:tab/>
      </w:r>
      <w:r w:rsidRPr="00FD1FF3">
        <w:rPr>
          <w:i/>
        </w:rPr>
        <w:tab/>
      </w:r>
      <w:r w:rsidRPr="00FD1FF3">
        <w:rPr>
          <w:i/>
        </w:rPr>
        <w:tab/>
      </w:r>
      <w:r w:rsidRPr="00FD1FF3">
        <w:rPr>
          <w:i/>
        </w:rPr>
        <w:tab/>
        <w:t>38.141-1 v16.9.0</w:t>
      </w:r>
      <w:r w:rsidRPr="00FD1FF3">
        <w:rPr>
          <w:i/>
        </w:rPr>
        <w:tab/>
        <w:t xml:space="preserve">  CR-  rev  Cat:  (Rel-16)</w:t>
      </w:r>
      <w:r w:rsidRPr="00FD1FF3">
        <w:rPr>
          <w:i/>
        </w:rPr>
        <w:br/>
      </w:r>
      <w:r w:rsidRPr="00FD1FF3">
        <w:rPr>
          <w:i/>
        </w:rPr>
        <w:br/>
      </w:r>
      <w:r w:rsidRPr="00FD1FF3">
        <w:rPr>
          <w:i/>
        </w:rPr>
        <w:tab/>
      </w:r>
      <w:r w:rsidRPr="00FD1FF3">
        <w:rPr>
          <w:i/>
        </w:rPr>
        <w:tab/>
      </w:r>
      <w:r w:rsidRPr="00FD1FF3">
        <w:rPr>
          <w:i/>
        </w:rPr>
        <w:tab/>
      </w:r>
      <w:r w:rsidRPr="00FD1FF3">
        <w:rPr>
          <w:i/>
        </w:rPr>
        <w:tab/>
      </w:r>
      <w:r w:rsidRPr="00FD1FF3">
        <w:rPr>
          <w:i/>
        </w:rPr>
        <w:tab/>
        <w:t>Source: NEC</w:t>
      </w:r>
    </w:p>
    <w:p w:rsidR="006845E3" w:rsidRDefault="006845E3"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845E3">
        <w:rPr>
          <w:rFonts w:ascii="Arial" w:hAnsi="Arial" w:cs="Arial"/>
          <w:b/>
          <w:highlight w:val="green"/>
        </w:rPr>
        <w:t>Endorsed.</w:t>
      </w:r>
    </w:p>
    <w:p w:rsidR="0049677A" w:rsidRPr="00FD1FF3" w:rsidRDefault="0049677A" w:rsidP="0049677A">
      <w:pPr>
        <w:rPr>
          <w:u w:val="single"/>
        </w:rPr>
      </w:pPr>
    </w:p>
    <w:p w:rsidR="0049677A" w:rsidRPr="00FD1FF3" w:rsidRDefault="0049677A" w:rsidP="0049677A">
      <w:pPr>
        <w:rPr>
          <w:rFonts w:ascii="Arial" w:hAnsi="Arial" w:cs="Arial"/>
          <w:b/>
          <w:sz w:val="24"/>
        </w:rPr>
      </w:pPr>
      <w:r w:rsidRPr="00FD1FF3">
        <w:rPr>
          <w:rFonts w:ascii="Arial" w:hAnsi="Arial" w:cs="Arial"/>
          <w:b/>
          <w:sz w:val="24"/>
        </w:rPr>
        <w:t>R4-2118091</w:t>
      </w:r>
      <w:r w:rsidRPr="00FD1FF3">
        <w:rPr>
          <w:rFonts w:ascii="Arial" w:hAnsi="Arial" w:cs="Arial"/>
          <w:b/>
          <w:sz w:val="24"/>
        </w:rPr>
        <w:tab/>
        <w:t>Draft CR to 38.141-1: BS OBUE Cat B requirements clarification</w:t>
      </w:r>
    </w:p>
    <w:p w:rsidR="0049677A" w:rsidRPr="00FD1FF3" w:rsidRDefault="0049677A" w:rsidP="0049677A">
      <w:pPr>
        <w:rPr>
          <w:i/>
        </w:rPr>
      </w:pPr>
      <w:r w:rsidRPr="00FD1FF3">
        <w:rPr>
          <w:i/>
        </w:rPr>
        <w:tab/>
      </w:r>
      <w:r w:rsidRPr="00FD1FF3">
        <w:rPr>
          <w:i/>
        </w:rPr>
        <w:tab/>
      </w:r>
      <w:r w:rsidRPr="00FD1FF3">
        <w:rPr>
          <w:i/>
        </w:rPr>
        <w:tab/>
      </w:r>
      <w:r w:rsidRPr="00FD1FF3">
        <w:rPr>
          <w:i/>
        </w:rPr>
        <w:tab/>
      </w:r>
      <w:r w:rsidRPr="00FD1FF3">
        <w:rPr>
          <w:i/>
        </w:rPr>
        <w:tab/>
        <w:t>Type: draftCR</w:t>
      </w:r>
      <w:r w:rsidRPr="00FD1FF3">
        <w:rPr>
          <w:i/>
        </w:rPr>
        <w:tab/>
      </w:r>
      <w:r w:rsidRPr="00FD1FF3">
        <w:rPr>
          <w:i/>
        </w:rPr>
        <w:tab/>
        <w:t>For: Endorsement</w:t>
      </w:r>
      <w:r w:rsidRPr="00FD1FF3">
        <w:rPr>
          <w:i/>
        </w:rPr>
        <w:br/>
      </w:r>
      <w:r w:rsidRPr="00FD1FF3">
        <w:rPr>
          <w:i/>
        </w:rPr>
        <w:tab/>
      </w:r>
      <w:r w:rsidRPr="00FD1FF3">
        <w:rPr>
          <w:i/>
        </w:rPr>
        <w:tab/>
      </w:r>
      <w:r w:rsidRPr="00FD1FF3">
        <w:rPr>
          <w:i/>
        </w:rPr>
        <w:tab/>
      </w:r>
      <w:r w:rsidRPr="00FD1FF3">
        <w:rPr>
          <w:i/>
        </w:rPr>
        <w:tab/>
      </w:r>
      <w:r w:rsidRPr="00FD1FF3">
        <w:rPr>
          <w:i/>
        </w:rPr>
        <w:tab/>
        <w:t>38.141-1 v17.3.0</w:t>
      </w:r>
      <w:r w:rsidRPr="00FD1FF3">
        <w:rPr>
          <w:i/>
        </w:rPr>
        <w:tab/>
        <w:t xml:space="preserve">  CR-  rev  Cat:  (Rel-17)</w:t>
      </w:r>
      <w:r w:rsidRPr="00FD1FF3">
        <w:rPr>
          <w:i/>
        </w:rPr>
        <w:br/>
      </w:r>
      <w:r w:rsidRPr="00FD1FF3">
        <w:rPr>
          <w:i/>
        </w:rPr>
        <w:br/>
      </w:r>
      <w:r w:rsidRPr="00FD1FF3">
        <w:rPr>
          <w:i/>
        </w:rPr>
        <w:tab/>
      </w:r>
      <w:r w:rsidRPr="00FD1FF3">
        <w:rPr>
          <w:i/>
        </w:rPr>
        <w:tab/>
      </w:r>
      <w:r w:rsidRPr="00FD1FF3">
        <w:rPr>
          <w:i/>
        </w:rPr>
        <w:tab/>
      </w:r>
      <w:r w:rsidRPr="00FD1FF3">
        <w:rPr>
          <w:i/>
        </w:rPr>
        <w:tab/>
      </w:r>
      <w:r w:rsidRPr="00FD1FF3">
        <w:rPr>
          <w:i/>
        </w:rPr>
        <w:tab/>
        <w:t>Source: NEC</w:t>
      </w:r>
    </w:p>
    <w:p w:rsidR="00CE3402" w:rsidRDefault="00CE3402"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E3402">
        <w:rPr>
          <w:rFonts w:ascii="Arial" w:hAnsi="Arial" w:cs="Arial"/>
          <w:b/>
          <w:highlight w:val="green"/>
        </w:rPr>
        <w:t>Endorsed.</w:t>
      </w:r>
    </w:p>
    <w:p w:rsidR="0049677A" w:rsidRPr="00FD1FF3" w:rsidRDefault="0049677A" w:rsidP="0049677A">
      <w:pPr>
        <w:rPr>
          <w:u w:val="single"/>
        </w:rPr>
      </w:pPr>
    </w:p>
    <w:p w:rsidR="0049677A" w:rsidRPr="00FD1FF3" w:rsidRDefault="0049677A" w:rsidP="0049677A">
      <w:pPr>
        <w:rPr>
          <w:rFonts w:ascii="Arial" w:hAnsi="Arial" w:cs="Arial"/>
          <w:b/>
          <w:sz w:val="24"/>
        </w:rPr>
      </w:pPr>
      <w:r w:rsidRPr="00FD1FF3">
        <w:rPr>
          <w:rFonts w:ascii="Arial" w:hAnsi="Arial" w:cs="Arial"/>
          <w:b/>
          <w:sz w:val="24"/>
        </w:rPr>
        <w:t>R4-2118092</w:t>
      </w:r>
      <w:r w:rsidRPr="00FD1FF3">
        <w:rPr>
          <w:rFonts w:ascii="Arial" w:hAnsi="Arial" w:cs="Arial"/>
          <w:b/>
          <w:sz w:val="24"/>
        </w:rPr>
        <w:tab/>
        <w:t>Draft CR to 38.141-2: BS OBUE Cat B requirements clarification</w:t>
      </w:r>
    </w:p>
    <w:p w:rsidR="0049677A" w:rsidRPr="00FD1FF3" w:rsidRDefault="0049677A" w:rsidP="0049677A">
      <w:pPr>
        <w:rPr>
          <w:i/>
        </w:rPr>
      </w:pPr>
      <w:r w:rsidRPr="00FD1FF3">
        <w:rPr>
          <w:i/>
        </w:rPr>
        <w:tab/>
      </w:r>
      <w:r w:rsidRPr="00FD1FF3">
        <w:rPr>
          <w:i/>
        </w:rPr>
        <w:tab/>
      </w:r>
      <w:r w:rsidRPr="00FD1FF3">
        <w:rPr>
          <w:i/>
        </w:rPr>
        <w:tab/>
      </w:r>
      <w:r w:rsidRPr="00FD1FF3">
        <w:rPr>
          <w:i/>
        </w:rPr>
        <w:tab/>
      </w:r>
      <w:r w:rsidRPr="00FD1FF3">
        <w:rPr>
          <w:i/>
        </w:rPr>
        <w:tab/>
        <w:t>Type: draftCR</w:t>
      </w:r>
      <w:r w:rsidRPr="00FD1FF3">
        <w:rPr>
          <w:i/>
        </w:rPr>
        <w:tab/>
      </w:r>
      <w:r w:rsidRPr="00FD1FF3">
        <w:rPr>
          <w:i/>
        </w:rPr>
        <w:tab/>
        <w:t>For: Endorsement</w:t>
      </w:r>
      <w:r w:rsidRPr="00FD1FF3">
        <w:rPr>
          <w:i/>
        </w:rPr>
        <w:br/>
      </w:r>
      <w:r w:rsidRPr="00FD1FF3">
        <w:rPr>
          <w:i/>
        </w:rPr>
        <w:tab/>
      </w:r>
      <w:r w:rsidRPr="00FD1FF3">
        <w:rPr>
          <w:i/>
        </w:rPr>
        <w:tab/>
      </w:r>
      <w:r w:rsidRPr="00FD1FF3">
        <w:rPr>
          <w:i/>
        </w:rPr>
        <w:tab/>
      </w:r>
      <w:r w:rsidRPr="00FD1FF3">
        <w:rPr>
          <w:i/>
        </w:rPr>
        <w:tab/>
      </w:r>
      <w:r w:rsidRPr="00FD1FF3">
        <w:rPr>
          <w:i/>
        </w:rPr>
        <w:tab/>
        <w:t>38.141-2 v15.11.0</w:t>
      </w:r>
      <w:r w:rsidRPr="00FD1FF3">
        <w:rPr>
          <w:i/>
        </w:rPr>
        <w:tab/>
        <w:t xml:space="preserve">  CR-  rev  Cat:  (Rel-15)</w:t>
      </w:r>
      <w:r w:rsidRPr="00FD1FF3">
        <w:rPr>
          <w:i/>
        </w:rPr>
        <w:br/>
      </w:r>
      <w:r w:rsidRPr="00FD1FF3">
        <w:rPr>
          <w:i/>
        </w:rPr>
        <w:br/>
      </w:r>
      <w:r w:rsidRPr="00FD1FF3">
        <w:rPr>
          <w:i/>
        </w:rPr>
        <w:tab/>
      </w:r>
      <w:r w:rsidRPr="00FD1FF3">
        <w:rPr>
          <w:i/>
        </w:rPr>
        <w:tab/>
      </w:r>
      <w:r w:rsidRPr="00FD1FF3">
        <w:rPr>
          <w:i/>
        </w:rPr>
        <w:tab/>
      </w:r>
      <w:r w:rsidRPr="00FD1FF3">
        <w:rPr>
          <w:i/>
        </w:rPr>
        <w:tab/>
      </w:r>
      <w:r w:rsidRPr="00FD1FF3">
        <w:rPr>
          <w:i/>
        </w:rPr>
        <w:tab/>
        <w:t>Source: NEC</w:t>
      </w:r>
    </w:p>
    <w:p w:rsidR="00CE3402" w:rsidRDefault="00CE3402"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E3402">
        <w:rPr>
          <w:rFonts w:ascii="Arial" w:hAnsi="Arial" w:cs="Arial"/>
          <w:b/>
          <w:highlight w:val="green"/>
        </w:rPr>
        <w:t>Endorsed.</w:t>
      </w:r>
    </w:p>
    <w:p w:rsidR="0049677A" w:rsidRPr="00FD1FF3" w:rsidRDefault="0049677A" w:rsidP="0049677A">
      <w:pPr>
        <w:rPr>
          <w:u w:val="single"/>
        </w:rPr>
      </w:pPr>
    </w:p>
    <w:p w:rsidR="0049677A" w:rsidRPr="00FD1FF3" w:rsidRDefault="0049677A" w:rsidP="0049677A">
      <w:pPr>
        <w:rPr>
          <w:rFonts w:ascii="Arial" w:hAnsi="Arial" w:cs="Arial"/>
          <w:b/>
          <w:sz w:val="24"/>
        </w:rPr>
      </w:pPr>
      <w:r w:rsidRPr="00FD1FF3">
        <w:rPr>
          <w:rFonts w:ascii="Arial" w:hAnsi="Arial" w:cs="Arial"/>
          <w:b/>
          <w:sz w:val="24"/>
        </w:rPr>
        <w:t>R4-2118093</w:t>
      </w:r>
      <w:r w:rsidRPr="00FD1FF3">
        <w:rPr>
          <w:rFonts w:ascii="Arial" w:hAnsi="Arial" w:cs="Arial"/>
          <w:b/>
          <w:sz w:val="24"/>
        </w:rPr>
        <w:tab/>
        <w:t>Draft CR to 38.141-2: BS OBUE Cat B requirements clarification</w:t>
      </w:r>
    </w:p>
    <w:p w:rsidR="0049677A" w:rsidRPr="00FD1FF3" w:rsidRDefault="0049677A" w:rsidP="0049677A">
      <w:pPr>
        <w:rPr>
          <w:i/>
        </w:rPr>
      </w:pPr>
      <w:r w:rsidRPr="00FD1FF3">
        <w:rPr>
          <w:i/>
        </w:rPr>
        <w:tab/>
      </w:r>
      <w:r w:rsidRPr="00FD1FF3">
        <w:rPr>
          <w:i/>
        </w:rPr>
        <w:tab/>
      </w:r>
      <w:r w:rsidRPr="00FD1FF3">
        <w:rPr>
          <w:i/>
        </w:rPr>
        <w:tab/>
      </w:r>
      <w:r w:rsidRPr="00FD1FF3">
        <w:rPr>
          <w:i/>
        </w:rPr>
        <w:tab/>
      </w:r>
      <w:r w:rsidRPr="00FD1FF3">
        <w:rPr>
          <w:i/>
        </w:rPr>
        <w:tab/>
        <w:t>Type: draftCR</w:t>
      </w:r>
      <w:r w:rsidRPr="00FD1FF3">
        <w:rPr>
          <w:i/>
        </w:rPr>
        <w:tab/>
      </w:r>
      <w:r w:rsidRPr="00FD1FF3">
        <w:rPr>
          <w:i/>
        </w:rPr>
        <w:tab/>
        <w:t>For: Endorsement</w:t>
      </w:r>
      <w:r w:rsidRPr="00FD1FF3">
        <w:rPr>
          <w:i/>
        </w:rPr>
        <w:br/>
      </w:r>
      <w:r w:rsidRPr="00FD1FF3">
        <w:rPr>
          <w:i/>
        </w:rPr>
        <w:tab/>
      </w:r>
      <w:r w:rsidRPr="00FD1FF3">
        <w:rPr>
          <w:i/>
        </w:rPr>
        <w:tab/>
      </w:r>
      <w:r w:rsidRPr="00FD1FF3">
        <w:rPr>
          <w:i/>
        </w:rPr>
        <w:tab/>
      </w:r>
      <w:r w:rsidRPr="00FD1FF3">
        <w:rPr>
          <w:i/>
        </w:rPr>
        <w:tab/>
      </w:r>
      <w:r w:rsidRPr="00FD1FF3">
        <w:rPr>
          <w:i/>
        </w:rPr>
        <w:tab/>
        <w:t>38.141-2 v16.9.0</w:t>
      </w:r>
      <w:r w:rsidRPr="00FD1FF3">
        <w:rPr>
          <w:i/>
        </w:rPr>
        <w:tab/>
        <w:t xml:space="preserve">  CR-  rev  Cat:  (Rel-16)</w:t>
      </w:r>
      <w:r w:rsidRPr="00FD1FF3">
        <w:rPr>
          <w:i/>
        </w:rPr>
        <w:br/>
      </w:r>
      <w:r w:rsidRPr="00FD1FF3">
        <w:rPr>
          <w:i/>
        </w:rPr>
        <w:br/>
      </w:r>
      <w:r w:rsidRPr="00FD1FF3">
        <w:rPr>
          <w:i/>
        </w:rPr>
        <w:tab/>
      </w:r>
      <w:r w:rsidRPr="00FD1FF3">
        <w:rPr>
          <w:i/>
        </w:rPr>
        <w:tab/>
      </w:r>
      <w:r w:rsidRPr="00FD1FF3">
        <w:rPr>
          <w:i/>
        </w:rPr>
        <w:tab/>
      </w:r>
      <w:r w:rsidRPr="00FD1FF3">
        <w:rPr>
          <w:i/>
        </w:rPr>
        <w:tab/>
      </w:r>
      <w:r w:rsidRPr="00FD1FF3">
        <w:rPr>
          <w:i/>
        </w:rPr>
        <w:tab/>
        <w:t>Source: NEC</w:t>
      </w:r>
    </w:p>
    <w:p w:rsidR="00CE3402" w:rsidRDefault="00CE3402"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E3402">
        <w:rPr>
          <w:rFonts w:ascii="Arial" w:hAnsi="Arial" w:cs="Arial"/>
          <w:b/>
          <w:highlight w:val="green"/>
        </w:rPr>
        <w:t>Endorsed.</w:t>
      </w:r>
    </w:p>
    <w:p w:rsidR="0049677A" w:rsidRPr="00FD1FF3" w:rsidRDefault="0049677A" w:rsidP="0049677A">
      <w:pPr>
        <w:rPr>
          <w:u w:val="single"/>
        </w:rPr>
      </w:pPr>
    </w:p>
    <w:p w:rsidR="0049677A" w:rsidRPr="00FD1FF3" w:rsidRDefault="0049677A" w:rsidP="0049677A">
      <w:pPr>
        <w:rPr>
          <w:rFonts w:ascii="Arial" w:hAnsi="Arial" w:cs="Arial"/>
          <w:b/>
          <w:sz w:val="24"/>
        </w:rPr>
      </w:pPr>
      <w:r w:rsidRPr="00FD1FF3">
        <w:rPr>
          <w:rFonts w:ascii="Arial" w:hAnsi="Arial" w:cs="Arial"/>
          <w:b/>
          <w:sz w:val="24"/>
        </w:rPr>
        <w:t>R4-2118094</w:t>
      </w:r>
      <w:r w:rsidRPr="00FD1FF3">
        <w:rPr>
          <w:rFonts w:ascii="Arial" w:hAnsi="Arial" w:cs="Arial"/>
          <w:b/>
          <w:sz w:val="24"/>
        </w:rPr>
        <w:tab/>
        <w:t>Draft CR to 38.141-2: BS OBUE Cat B requirements clarification</w:t>
      </w:r>
    </w:p>
    <w:p w:rsidR="0049677A" w:rsidRPr="00FD1FF3" w:rsidRDefault="0049677A" w:rsidP="0049677A">
      <w:pPr>
        <w:rPr>
          <w:i/>
        </w:rPr>
      </w:pPr>
      <w:r w:rsidRPr="00FD1FF3">
        <w:rPr>
          <w:i/>
        </w:rPr>
        <w:tab/>
      </w:r>
      <w:r w:rsidRPr="00FD1FF3">
        <w:rPr>
          <w:i/>
        </w:rPr>
        <w:tab/>
      </w:r>
      <w:r w:rsidRPr="00FD1FF3">
        <w:rPr>
          <w:i/>
        </w:rPr>
        <w:tab/>
      </w:r>
      <w:r w:rsidRPr="00FD1FF3">
        <w:rPr>
          <w:i/>
        </w:rPr>
        <w:tab/>
      </w:r>
      <w:r w:rsidRPr="00FD1FF3">
        <w:rPr>
          <w:i/>
        </w:rPr>
        <w:tab/>
        <w:t>Type: draftCR</w:t>
      </w:r>
      <w:r w:rsidRPr="00FD1FF3">
        <w:rPr>
          <w:i/>
        </w:rPr>
        <w:tab/>
      </w:r>
      <w:r w:rsidRPr="00FD1FF3">
        <w:rPr>
          <w:i/>
        </w:rPr>
        <w:tab/>
        <w:t>For: Endorsement</w:t>
      </w:r>
      <w:r w:rsidRPr="00FD1FF3">
        <w:rPr>
          <w:i/>
        </w:rPr>
        <w:br/>
      </w:r>
      <w:r w:rsidRPr="00FD1FF3">
        <w:rPr>
          <w:i/>
        </w:rPr>
        <w:tab/>
      </w:r>
      <w:r w:rsidRPr="00FD1FF3">
        <w:rPr>
          <w:i/>
        </w:rPr>
        <w:tab/>
      </w:r>
      <w:r w:rsidRPr="00FD1FF3">
        <w:rPr>
          <w:i/>
        </w:rPr>
        <w:tab/>
      </w:r>
      <w:r w:rsidRPr="00FD1FF3">
        <w:rPr>
          <w:i/>
        </w:rPr>
        <w:tab/>
      </w:r>
      <w:r w:rsidRPr="00FD1FF3">
        <w:rPr>
          <w:i/>
        </w:rPr>
        <w:tab/>
        <w:t>38.141-2 v17.3.0</w:t>
      </w:r>
      <w:r w:rsidRPr="00FD1FF3">
        <w:rPr>
          <w:i/>
        </w:rPr>
        <w:tab/>
        <w:t xml:space="preserve">  CR-  rev  Cat:  (Rel-17)</w:t>
      </w:r>
      <w:r w:rsidRPr="00FD1FF3">
        <w:rPr>
          <w:i/>
        </w:rPr>
        <w:br/>
      </w:r>
      <w:r w:rsidRPr="00FD1FF3">
        <w:rPr>
          <w:i/>
        </w:rPr>
        <w:br/>
      </w:r>
      <w:r w:rsidRPr="00FD1FF3">
        <w:rPr>
          <w:i/>
        </w:rPr>
        <w:tab/>
      </w:r>
      <w:r w:rsidRPr="00FD1FF3">
        <w:rPr>
          <w:i/>
        </w:rPr>
        <w:tab/>
      </w:r>
      <w:r w:rsidRPr="00FD1FF3">
        <w:rPr>
          <w:i/>
        </w:rPr>
        <w:tab/>
      </w:r>
      <w:r w:rsidRPr="00FD1FF3">
        <w:rPr>
          <w:i/>
        </w:rPr>
        <w:tab/>
      </w:r>
      <w:r w:rsidRPr="00FD1FF3">
        <w:rPr>
          <w:i/>
        </w:rPr>
        <w:tab/>
        <w:t>Source: NEC</w:t>
      </w:r>
    </w:p>
    <w:p w:rsidR="00CE3402" w:rsidRDefault="00CE3402"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E3402">
        <w:rPr>
          <w:rFonts w:ascii="Arial" w:hAnsi="Arial" w:cs="Arial"/>
          <w:b/>
          <w:highlight w:val="green"/>
        </w:rPr>
        <w:t>Endorsed.</w:t>
      </w:r>
    </w:p>
    <w:p w:rsidR="0049677A" w:rsidRPr="00FD1FF3" w:rsidRDefault="0049677A" w:rsidP="0049677A">
      <w:pPr>
        <w:rPr>
          <w:u w:val="single"/>
        </w:rPr>
      </w:pPr>
    </w:p>
    <w:p w:rsidR="0049677A" w:rsidRDefault="0049677A" w:rsidP="0049677A">
      <w:pPr>
        <w:rPr>
          <w:color w:val="993300"/>
          <w:u w:val="single"/>
        </w:rPr>
      </w:pPr>
    </w:p>
    <w:p w:rsidR="0049677A" w:rsidRDefault="0049677A" w:rsidP="0049677A">
      <w:pPr>
        <w:pStyle w:val="5"/>
      </w:pPr>
      <w:bookmarkStart w:id="10" w:name="_Toc88223668"/>
      <w:r>
        <w:t>4.1.3.3</w:t>
      </w:r>
      <w:r>
        <w:tab/>
        <w:t>MSR specifications</w:t>
      </w:r>
      <w:bookmarkEnd w:id="10"/>
    </w:p>
    <w:p w:rsidR="0049677A" w:rsidRPr="004D1B9A" w:rsidRDefault="0049677A" w:rsidP="0049677A">
      <w:pPr>
        <w:rPr>
          <w:b/>
          <w:color w:val="C00000"/>
          <w:lang w:eastAsia="zh-CN"/>
        </w:rPr>
      </w:pPr>
      <w:r w:rsidRPr="004D1B9A">
        <w:rPr>
          <w:rFonts w:hint="eastAsia"/>
          <w:b/>
          <w:color w:val="C00000"/>
          <w:lang w:eastAsia="zh-CN"/>
        </w:rPr>
        <w:t>C</w:t>
      </w:r>
      <w:r w:rsidRPr="004D1B9A">
        <w:rPr>
          <w:b/>
          <w:color w:val="C00000"/>
          <w:lang w:eastAsia="zh-CN"/>
        </w:rPr>
        <w:t>orrection on Band 23 co-location requirements on TS 3</w:t>
      </w:r>
      <w:r>
        <w:rPr>
          <w:b/>
          <w:color w:val="C00000"/>
          <w:lang w:eastAsia="zh-CN"/>
        </w:rPr>
        <w:t>7</w:t>
      </w:r>
      <w:r w:rsidRPr="004D1B9A">
        <w:rPr>
          <w:b/>
          <w:color w:val="C00000"/>
          <w:lang w:eastAsia="zh-CN"/>
        </w:rPr>
        <w:t>.104</w:t>
      </w:r>
      <w:r>
        <w:rPr>
          <w:b/>
          <w:color w:val="C00000"/>
          <w:lang w:eastAsia="zh-CN"/>
        </w:rPr>
        <w:t>/37.141/37.105/37.145</w:t>
      </w:r>
    </w:p>
    <w:p w:rsidR="0049677A" w:rsidRDefault="0049677A" w:rsidP="0049677A">
      <w:pPr>
        <w:rPr>
          <w:rFonts w:ascii="Arial" w:hAnsi="Arial" w:cs="Arial"/>
          <w:b/>
          <w:sz w:val="24"/>
        </w:rPr>
      </w:pPr>
      <w:r>
        <w:rPr>
          <w:rFonts w:ascii="Arial" w:hAnsi="Arial" w:cs="Arial"/>
          <w:b/>
          <w:color w:val="0000FF"/>
          <w:sz w:val="24"/>
        </w:rPr>
        <w:t>R4-2117204</w:t>
      </w:r>
      <w:r>
        <w:rPr>
          <w:rFonts w:ascii="Arial" w:hAnsi="Arial" w:cs="Arial"/>
          <w:b/>
          <w:color w:val="0000FF"/>
          <w:sz w:val="24"/>
        </w:rPr>
        <w:tab/>
      </w:r>
      <w:r>
        <w:rPr>
          <w:rFonts w:ascii="Arial" w:hAnsi="Arial" w:cs="Arial"/>
          <w:b/>
          <w:sz w:val="24"/>
        </w:rPr>
        <w:t>Draft CR to TS 37.104: Correction on tables for Band 23 co-location requirements</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v14.7.0</w:t>
      </w:r>
      <w:r>
        <w:rPr>
          <w:i/>
        </w:rPr>
        <w:tab/>
        <w:t xml:space="preserve">  CR-  rev  Cat: F (Rel-14)</w:t>
      </w:r>
      <w:r>
        <w:rPr>
          <w:i/>
        </w:rPr>
        <w:br/>
      </w:r>
      <w:r>
        <w:rPr>
          <w:i/>
        </w:rPr>
        <w:br/>
      </w:r>
      <w:r>
        <w:rPr>
          <w:i/>
        </w:rPr>
        <w:tab/>
      </w:r>
      <w:r>
        <w:rPr>
          <w:i/>
        </w:rPr>
        <w:tab/>
      </w:r>
      <w:r>
        <w:rPr>
          <w:i/>
        </w:rPr>
        <w:tab/>
      </w:r>
      <w:r>
        <w:rPr>
          <w:i/>
        </w:rPr>
        <w:tab/>
      </w:r>
      <w:r>
        <w:rPr>
          <w:i/>
        </w:rPr>
        <w:tab/>
        <w:t>Source: Nokia, Nokia Shanghai Bell</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Delete the entries for Band 23 from table for co-location requirements.</w:t>
      </w:r>
    </w:p>
    <w:p w:rsidR="00493F5D" w:rsidRDefault="00493F5D"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93F5D">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R4-2117205</w:t>
      </w:r>
      <w:r>
        <w:rPr>
          <w:rFonts w:ascii="Arial" w:hAnsi="Arial" w:cs="Arial"/>
          <w:b/>
          <w:color w:val="0000FF"/>
          <w:sz w:val="24"/>
        </w:rPr>
        <w:tab/>
      </w:r>
      <w:r>
        <w:rPr>
          <w:rFonts w:ascii="Arial" w:hAnsi="Arial" w:cs="Arial"/>
          <w:b/>
          <w:sz w:val="24"/>
        </w:rPr>
        <w:t>Draft CR to TS 37.104: Correction on tables for Band 23 co-location requirements</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v15.14.0</w:t>
      </w:r>
      <w:r>
        <w:rPr>
          <w:i/>
        </w:rPr>
        <w:tab/>
        <w:t xml:space="preserve">  CR-  rev  Cat: A (Rel-15)</w:t>
      </w:r>
      <w:r>
        <w:rPr>
          <w:i/>
        </w:rPr>
        <w:br/>
      </w:r>
      <w:r>
        <w:rPr>
          <w:i/>
        </w:rPr>
        <w:br/>
      </w:r>
      <w:r>
        <w:rPr>
          <w:i/>
        </w:rPr>
        <w:tab/>
      </w:r>
      <w:r>
        <w:rPr>
          <w:i/>
        </w:rPr>
        <w:tab/>
      </w:r>
      <w:r>
        <w:rPr>
          <w:i/>
        </w:rPr>
        <w:tab/>
      </w:r>
      <w:r>
        <w:rPr>
          <w:i/>
        </w:rPr>
        <w:tab/>
      </w:r>
      <w:r>
        <w:rPr>
          <w:i/>
        </w:rPr>
        <w:tab/>
        <w:t>Source: Nokia, Nokia Shanghai Bell</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Delete the entries for Band 23 from table for co-location requirements.</w:t>
      </w:r>
    </w:p>
    <w:p w:rsidR="00493F5D" w:rsidRDefault="00493F5D"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93F5D">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R4-2117206</w:t>
      </w:r>
      <w:r>
        <w:rPr>
          <w:rFonts w:ascii="Arial" w:hAnsi="Arial" w:cs="Arial"/>
          <w:b/>
          <w:color w:val="0000FF"/>
          <w:sz w:val="24"/>
        </w:rPr>
        <w:tab/>
      </w:r>
      <w:r>
        <w:rPr>
          <w:rFonts w:ascii="Arial" w:hAnsi="Arial" w:cs="Arial"/>
          <w:b/>
          <w:sz w:val="24"/>
        </w:rPr>
        <w:t>Draft CR to TS 37.104: Correction on tables for Band 23 co-location requirements</w:t>
      </w:r>
    </w:p>
    <w:p w:rsidR="0049677A" w:rsidRDefault="0049677A" w:rsidP="0049677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v16.11.0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Delete the entries for Band 23 from table for co-location requirements.</w:t>
      </w:r>
    </w:p>
    <w:p w:rsidR="00493F5D" w:rsidRDefault="00493F5D"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93F5D">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R4-2117207</w:t>
      </w:r>
      <w:r>
        <w:rPr>
          <w:rFonts w:ascii="Arial" w:hAnsi="Arial" w:cs="Arial"/>
          <w:b/>
          <w:color w:val="0000FF"/>
          <w:sz w:val="24"/>
        </w:rPr>
        <w:tab/>
      </w:r>
      <w:r>
        <w:rPr>
          <w:rFonts w:ascii="Arial" w:hAnsi="Arial" w:cs="Arial"/>
          <w:b/>
          <w:sz w:val="24"/>
        </w:rPr>
        <w:t>Draft CR to TS 37.104: Correction on tables for Band 23 co-location requirements</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Delete the entries for Band 23 from table for co-location requirements.</w:t>
      </w:r>
    </w:p>
    <w:p w:rsidR="00493F5D" w:rsidRDefault="00493F5D"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93F5D">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R4-2117208</w:t>
      </w:r>
      <w:r>
        <w:rPr>
          <w:rFonts w:ascii="Arial" w:hAnsi="Arial" w:cs="Arial"/>
          <w:b/>
          <w:color w:val="0000FF"/>
          <w:sz w:val="24"/>
        </w:rPr>
        <w:tab/>
      </w:r>
      <w:r>
        <w:rPr>
          <w:rFonts w:ascii="Arial" w:hAnsi="Arial" w:cs="Arial"/>
          <w:b/>
          <w:sz w:val="24"/>
        </w:rPr>
        <w:t>Draft CR to TS 37.141: Correction on tables for Band 23 co-location requirements</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v14.13.0</w:t>
      </w:r>
      <w:r>
        <w:rPr>
          <w:i/>
        </w:rPr>
        <w:tab/>
        <w:t xml:space="preserve">  CR-  rev  Cat: F (Rel-14)</w:t>
      </w:r>
      <w:r>
        <w:rPr>
          <w:i/>
        </w:rPr>
        <w:br/>
      </w:r>
      <w:r>
        <w:rPr>
          <w:i/>
        </w:rPr>
        <w:br/>
      </w:r>
      <w:r>
        <w:rPr>
          <w:i/>
        </w:rPr>
        <w:tab/>
      </w:r>
      <w:r>
        <w:rPr>
          <w:i/>
        </w:rPr>
        <w:tab/>
      </w:r>
      <w:r>
        <w:rPr>
          <w:i/>
        </w:rPr>
        <w:tab/>
      </w:r>
      <w:r>
        <w:rPr>
          <w:i/>
        </w:rPr>
        <w:tab/>
      </w:r>
      <w:r>
        <w:rPr>
          <w:i/>
        </w:rPr>
        <w:tab/>
        <w:t>Source: Nokia, Nokia Shanghai Bell</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Delete the entries for Band 23 from table for co-location requirements.</w:t>
      </w:r>
    </w:p>
    <w:p w:rsidR="00493F5D" w:rsidRDefault="00493F5D"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93F5D">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R4-2117209</w:t>
      </w:r>
      <w:r>
        <w:rPr>
          <w:rFonts w:ascii="Arial" w:hAnsi="Arial" w:cs="Arial"/>
          <w:b/>
          <w:color w:val="0000FF"/>
          <w:sz w:val="24"/>
        </w:rPr>
        <w:tab/>
      </w:r>
      <w:r>
        <w:rPr>
          <w:rFonts w:ascii="Arial" w:hAnsi="Arial" w:cs="Arial"/>
          <w:b/>
          <w:sz w:val="24"/>
        </w:rPr>
        <w:t>Draft CR to TS 37.141: Correction on tables for Band 23 co-location requirements</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v15.15.0</w:t>
      </w:r>
      <w:r>
        <w:rPr>
          <w:i/>
        </w:rPr>
        <w:tab/>
        <w:t xml:space="preserve">  CR-  rev  Cat: A (Rel-15)</w:t>
      </w:r>
      <w:r>
        <w:rPr>
          <w:i/>
        </w:rPr>
        <w:br/>
      </w:r>
      <w:r>
        <w:rPr>
          <w:i/>
        </w:rPr>
        <w:br/>
      </w:r>
      <w:r>
        <w:rPr>
          <w:i/>
        </w:rPr>
        <w:tab/>
      </w:r>
      <w:r>
        <w:rPr>
          <w:i/>
        </w:rPr>
        <w:tab/>
      </w:r>
      <w:r>
        <w:rPr>
          <w:i/>
        </w:rPr>
        <w:tab/>
      </w:r>
      <w:r>
        <w:rPr>
          <w:i/>
        </w:rPr>
        <w:tab/>
      </w:r>
      <w:r>
        <w:rPr>
          <w:i/>
        </w:rPr>
        <w:tab/>
        <w:t>Source: Nokia, Nokia Shanghai Bell</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Delete the entries for Band 23 from table for co-location requirements.</w:t>
      </w:r>
    </w:p>
    <w:p w:rsidR="00493F5D" w:rsidRDefault="00493F5D"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93F5D">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R4-2117210</w:t>
      </w:r>
      <w:r>
        <w:rPr>
          <w:rFonts w:ascii="Arial" w:hAnsi="Arial" w:cs="Arial"/>
          <w:b/>
          <w:color w:val="0000FF"/>
          <w:sz w:val="24"/>
        </w:rPr>
        <w:tab/>
      </w:r>
      <w:r>
        <w:rPr>
          <w:rFonts w:ascii="Arial" w:hAnsi="Arial" w:cs="Arial"/>
          <w:b/>
          <w:sz w:val="24"/>
        </w:rPr>
        <w:t>Draft CR to TS 37.141: Correction on tables for Band 23 co-location requirements</w:t>
      </w:r>
    </w:p>
    <w:p w:rsidR="0049677A" w:rsidRDefault="0049677A" w:rsidP="0049677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v16.11.0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Delete the entries for Band 23 from table for co-location requirements.</w:t>
      </w:r>
    </w:p>
    <w:p w:rsidR="00493F5D" w:rsidRDefault="00493F5D"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93F5D">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R4-2117211</w:t>
      </w:r>
      <w:r>
        <w:rPr>
          <w:rFonts w:ascii="Arial" w:hAnsi="Arial" w:cs="Arial"/>
          <w:b/>
          <w:color w:val="0000FF"/>
          <w:sz w:val="24"/>
        </w:rPr>
        <w:tab/>
      </w:r>
      <w:r>
        <w:rPr>
          <w:rFonts w:ascii="Arial" w:hAnsi="Arial" w:cs="Arial"/>
          <w:b/>
          <w:sz w:val="24"/>
        </w:rPr>
        <w:t>Draft CR to TS 37.141: Correction on tables for Band 23 co-location requirements</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Delete the entries for Band 23 from table for co-location requirements.</w:t>
      </w:r>
    </w:p>
    <w:p w:rsidR="00493F5D" w:rsidRDefault="00493F5D"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93F5D">
        <w:rPr>
          <w:rFonts w:ascii="Arial" w:hAnsi="Arial" w:cs="Arial"/>
          <w:b/>
          <w:highlight w:val="green"/>
        </w:rPr>
        <w:t>Endorsed.</w:t>
      </w:r>
    </w:p>
    <w:p w:rsidR="0049677A" w:rsidRDefault="0049677A" w:rsidP="0049677A">
      <w:pPr>
        <w:rPr>
          <w:color w:val="993300"/>
          <w:u w:val="single"/>
        </w:rPr>
      </w:pPr>
    </w:p>
    <w:p w:rsidR="0049677A" w:rsidRPr="00FD1FF3" w:rsidRDefault="0049677A" w:rsidP="0049677A">
      <w:pPr>
        <w:rPr>
          <w:b/>
          <w:color w:val="C00000"/>
          <w:lang w:eastAsia="zh-CN"/>
        </w:rPr>
      </w:pPr>
      <w:r w:rsidRPr="00FD1FF3">
        <w:rPr>
          <w:rFonts w:hint="eastAsia"/>
          <w:b/>
          <w:color w:val="C00000"/>
          <w:lang w:eastAsia="zh-CN"/>
        </w:rPr>
        <w:t>S</w:t>
      </w:r>
      <w:r w:rsidRPr="00FD1FF3">
        <w:rPr>
          <w:b/>
          <w:color w:val="C00000"/>
          <w:lang w:eastAsia="zh-CN"/>
        </w:rPr>
        <w:t>ession Chair Note: R4-2117218~7228</w:t>
      </w:r>
      <w:r>
        <w:rPr>
          <w:b/>
          <w:color w:val="C00000"/>
          <w:lang w:eastAsia="zh-CN"/>
        </w:rPr>
        <w:t xml:space="preserve"> moved to this AI from AI 4.1.4</w:t>
      </w:r>
    </w:p>
    <w:p w:rsidR="0049677A" w:rsidRPr="00FD1FF3" w:rsidRDefault="0049677A" w:rsidP="0049677A">
      <w:pPr>
        <w:rPr>
          <w:rFonts w:ascii="Arial" w:hAnsi="Arial" w:cs="Arial"/>
          <w:b/>
          <w:color w:val="000000" w:themeColor="text1"/>
          <w:sz w:val="24"/>
        </w:rPr>
      </w:pPr>
      <w:r w:rsidRPr="00FD1FF3">
        <w:rPr>
          <w:rFonts w:ascii="Arial" w:hAnsi="Arial" w:cs="Arial"/>
          <w:b/>
          <w:color w:val="000000" w:themeColor="text1"/>
          <w:sz w:val="24"/>
        </w:rPr>
        <w:t>R4-2117218</w:t>
      </w:r>
      <w:r w:rsidRPr="00FD1FF3">
        <w:rPr>
          <w:rFonts w:ascii="Arial" w:hAnsi="Arial" w:cs="Arial"/>
          <w:b/>
          <w:color w:val="000000" w:themeColor="text1"/>
          <w:sz w:val="24"/>
        </w:rPr>
        <w:tab/>
        <w:t>Draft CR to TS 37.105: Correction on tables for Band 23 co-location requirements</w:t>
      </w:r>
    </w:p>
    <w:p w:rsidR="0049677A" w:rsidRPr="00FD1FF3" w:rsidRDefault="0049677A" w:rsidP="0049677A">
      <w:pPr>
        <w:rPr>
          <w:i/>
          <w:color w:val="000000" w:themeColor="text1"/>
        </w:rPr>
      </w:pP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Type: draftCR</w:t>
      </w:r>
      <w:r w:rsidRPr="00FD1FF3">
        <w:rPr>
          <w:i/>
          <w:color w:val="000000" w:themeColor="text1"/>
        </w:rPr>
        <w:tab/>
      </w:r>
      <w:r w:rsidRPr="00FD1FF3">
        <w:rPr>
          <w:i/>
          <w:color w:val="000000" w:themeColor="text1"/>
        </w:rPr>
        <w:tab/>
        <w:t>For: Endorsement</w:t>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37.105 v14.7.0</w:t>
      </w:r>
      <w:r w:rsidRPr="00FD1FF3">
        <w:rPr>
          <w:i/>
          <w:color w:val="000000" w:themeColor="text1"/>
        </w:rPr>
        <w:tab/>
        <w:t xml:space="preserve">  CR-  rev  Cat: F (Rel-14)</w:t>
      </w:r>
      <w:r w:rsidRPr="00FD1FF3">
        <w:rPr>
          <w:i/>
          <w:color w:val="000000" w:themeColor="text1"/>
        </w:rPr>
        <w:br/>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Source: Nokia, Nokia Shanghai Bell</w:t>
      </w:r>
    </w:p>
    <w:p w:rsidR="0049677A" w:rsidRPr="00FD1FF3" w:rsidRDefault="0049677A" w:rsidP="0049677A">
      <w:pPr>
        <w:rPr>
          <w:rFonts w:ascii="Arial" w:hAnsi="Arial" w:cs="Arial"/>
          <w:b/>
          <w:color w:val="000000" w:themeColor="text1"/>
        </w:rPr>
      </w:pPr>
      <w:r w:rsidRPr="00FD1FF3">
        <w:rPr>
          <w:rFonts w:ascii="Arial" w:hAnsi="Arial" w:cs="Arial"/>
          <w:b/>
          <w:color w:val="000000" w:themeColor="text1"/>
        </w:rPr>
        <w:t xml:space="preserve">Abstract: </w:t>
      </w:r>
    </w:p>
    <w:p w:rsidR="0049677A" w:rsidRPr="00FD1FF3" w:rsidRDefault="0049677A" w:rsidP="0049677A">
      <w:pPr>
        <w:rPr>
          <w:color w:val="000000" w:themeColor="text1"/>
        </w:rPr>
      </w:pPr>
      <w:r w:rsidRPr="00FD1FF3">
        <w:rPr>
          <w:color w:val="000000" w:themeColor="text1"/>
        </w:rPr>
        <w:t>Delete the entries for Band 23 from table for co-location requirements.</w:t>
      </w:r>
    </w:p>
    <w:p w:rsidR="00493F5D" w:rsidRDefault="00493F5D" w:rsidP="0049677A">
      <w:pPr>
        <w:rPr>
          <w:rFonts w:ascii="Arial" w:hAnsi="Arial" w:cs="Arial"/>
          <w:b/>
          <w:color w:val="000000" w:themeColor="text1"/>
        </w:rPr>
      </w:pPr>
      <w:r>
        <w:rPr>
          <w:rFonts w:ascii="Arial" w:hAnsi="Arial" w:cs="Arial"/>
          <w:b/>
          <w:color w:val="000000" w:themeColor="text1"/>
        </w:rPr>
        <w:t>Decision:</w:t>
      </w:r>
      <w:r>
        <w:rPr>
          <w:rFonts w:ascii="Arial" w:hAnsi="Arial" w:cs="Arial"/>
          <w:b/>
          <w:color w:val="000000" w:themeColor="text1"/>
        </w:rPr>
        <w:tab/>
      </w:r>
      <w:r>
        <w:rPr>
          <w:rFonts w:ascii="Arial" w:hAnsi="Arial" w:cs="Arial"/>
          <w:b/>
          <w:color w:val="000000" w:themeColor="text1"/>
        </w:rPr>
        <w:tab/>
      </w:r>
      <w:r w:rsidRPr="00493F5D">
        <w:rPr>
          <w:rFonts w:ascii="Arial" w:hAnsi="Arial" w:cs="Arial"/>
          <w:b/>
          <w:color w:val="000000" w:themeColor="text1"/>
          <w:highlight w:val="green"/>
        </w:rPr>
        <w:t>Endorsed.</w:t>
      </w:r>
    </w:p>
    <w:p w:rsidR="0049677A" w:rsidRPr="00FD1FF3" w:rsidRDefault="0049677A" w:rsidP="0049677A">
      <w:pPr>
        <w:rPr>
          <w:color w:val="000000" w:themeColor="text1"/>
          <w:u w:val="single"/>
        </w:rPr>
      </w:pPr>
    </w:p>
    <w:p w:rsidR="0049677A" w:rsidRPr="00FD1FF3" w:rsidRDefault="0049677A" w:rsidP="0049677A">
      <w:pPr>
        <w:rPr>
          <w:rFonts w:ascii="Arial" w:hAnsi="Arial" w:cs="Arial"/>
          <w:b/>
          <w:color w:val="000000" w:themeColor="text1"/>
          <w:sz w:val="24"/>
        </w:rPr>
      </w:pPr>
      <w:r w:rsidRPr="00FD1FF3">
        <w:rPr>
          <w:rFonts w:ascii="Arial" w:hAnsi="Arial" w:cs="Arial"/>
          <w:b/>
          <w:color w:val="000000" w:themeColor="text1"/>
          <w:sz w:val="24"/>
        </w:rPr>
        <w:t>R4-2117219</w:t>
      </w:r>
      <w:r w:rsidRPr="00FD1FF3">
        <w:rPr>
          <w:rFonts w:ascii="Arial" w:hAnsi="Arial" w:cs="Arial"/>
          <w:b/>
          <w:color w:val="000000" w:themeColor="text1"/>
          <w:sz w:val="24"/>
        </w:rPr>
        <w:tab/>
        <w:t>Draft CR to TS 37.105: Correction on tables for Band 23 co-location requirements</w:t>
      </w:r>
    </w:p>
    <w:p w:rsidR="0049677A" w:rsidRPr="00FD1FF3" w:rsidRDefault="0049677A" w:rsidP="0049677A">
      <w:pPr>
        <w:rPr>
          <w:i/>
          <w:color w:val="000000" w:themeColor="text1"/>
        </w:rPr>
      </w:pP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Type: draftCR</w:t>
      </w:r>
      <w:r w:rsidRPr="00FD1FF3">
        <w:rPr>
          <w:i/>
          <w:color w:val="000000" w:themeColor="text1"/>
        </w:rPr>
        <w:tab/>
      </w:r>
      <w:r w:rsidRPr="00FD1FF3">
        <w:rPr>
          <w:i/>
          <w:color w:val="000000" w:themeColor="text1"/>
        </w:rPr>
        <w:tab/>
        <w:t>For: Endorsement</w:t>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37.105 v15.14.0</w:t>
      </w:r>
      <w:r w:rsidRPr="00FD1FF3">
        <w:rPr>
          <w:i/>
          <w:color w:val="000000" w:themeColor="text1"/>
        </w:rPr>
        <w:tab/>
        <w:t xml:space="preserve">  CR-  rev  Cat: A (Rel-15)</w:t>
      </w:r>
      <w:r w:rsidRPr="00FD1FF3">
        <w:rPr>
          <w:i/>
          <w:color w:val="000000" w:themeColor="text1"/>
        </w:rPr>
        <w:br/>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Source: Nokia, Nokia Shanghai Bell</w:t>
      </w:r>
    </w:p>
    <w:p w:rsidR="0049677A" w:rsidRPr="00FD1FF3" w:rsidRDefault="0049677A" w:rsidP="0049677A">
      <w:pPr>
        <w:rPr>
          <w:rFonts w:ascii="Arial" w:hAnsi="Arial" w:cs="Arial"/>
          <w:b/>
          <w:color w:val="000000" w:themeColor="text1"/>
        </w:rPr>
      </w:pPr>
      <w:r w:rsidRPr="00FD1FF3">
        <w:rPr>
          <w:rFonts w:ascii="Arial" w:hAnsi="Arial" w:cs="Arial"/>
          <w:b/>
          <w:color w:val="000000" w:themeColor="text1"/>
        </w:rPr>
        <w:t xml:space="preserve">Abstract: </w:t>
      </w:r>
    </w:p>
    <w:p w:rsidR="0049677A" w:rsidRPr="00FD1FF3" w:rsidRDefault="0049677A" w:rsidP="0049677A">
      <w:pPr>
        <w:rPr>
          <w:color w:val="000000" w:themeColor="text1"/>
        </w:rPr>
      </w:pPr>
      <w:r w:rsidRPr="00FD1FF3">
        <w:rPr>
          <w:color w:val="000000" w:themeColor="text1"/>
        </w:rPr>
        <w:t>Delete the entries for Band 23 from table for co-location requirements.</w:t>
      </w:r>
    </w:p>
    <w:p w:rsidR="00493F5D" w:rsidRDefault="00493F5D" w:rsidP="0049677A">
      <w:pPr>
        <w:rPr>
          <w:rFonts w:ascii="Arial" w:hAnsi="Arial" w:cs="Arial"/>
          <w:b/>
          <w:color w:val="000000" w:themeColor="text1"/>
        </w:rPr>
      </w:pPr>
      <w:r>
        <w:rPr>
          <w:rFonts w:ascii="Arial" w:hAnsi="Arial" w:cs="Arial"/>
          <w:b/>
          <w:color w:val="000000" w:themeColor="text1"/>
        </w:rPr>
        <w:t>Decision:</w:t>
      </w:r>
      <w:r>
        <w:rPr>
          <w:rFonts w:ascii="Arial" w:hAnsi="Arial" w:cs="Arial"/>
          <w:b/>
          <w:color w:val="000000" w:themeColor="text1"/>
        </w:rPr>
        <w:tab/>
      </w:r>
      <w:r>
        <w:rPr>
          <w:rFonts w:ascii="Arial" w:hAnsi="Arial" w:cs="Arial"/>
          <w:b/>
          <w:color w:val="000000" w:themeColor="text1"/>
        </w:rPr>
        <w:tab/>
      </w:r>
      <w:r w:rsidRPr="00493F5D">
        <w:rPr>
          <w:rFonts w:ascii="Arial" w:hAnsi="Arial" w:cs="Arial"/>
          <w:b/>
          <w:color w:val="000000" w:themeColor="text1"/>
          <w:highlight w:val="green"/>
        </w:rPr>
        <w:t>Endorsed.</w:t>
      </w:r>
    </w:p>
    <w:p w:rsidR="0049677A" w:rsidRPr="00FD1FF3" w:rsidRDefault="0049677A" w:rsidP="0049677A">
      <w:pPr>
        <w:rPr>
          <w:color w:val="000000" w:themeColor="text1"/>
          <w:u w:val="single"/>
        </w:rPr>
      </w:pPr>
    </w:p>
    <w:p w:rsidR="0049677A" w:rsidRPr="00FD1FF3" w:rsidRDefault="0049677A" w:rsidP="0049677A">
      <w:pPr>
        <w:rPr>
          <w:rFonts w:ascii="Arial" w:hAnsi="Arial" w:cs="Arial"/>
          <w:b/>
          <w:color w:val="000000" w:themeColor="text1"/>
          <w:sz w:val="24"/>
        </w:rPr>
      </w:pPr>
      <w:r w:rsidRPr="00FD1FF3">
        <w:rPr>
          <w:rFonts w:ascii="Arial" w:hAnsi="Arial" w:cs="Arial"/>
          <w:b/>
          <w:color w:val="000000" w:themeColor="text1"/>
          <w:sz w:val="24"/>
        </w:rPr>
        <w:t>R4-2117220</w:t>
      </w:r>
      <w:r w:rsidRPr="00FD1FF3">
        <w:rPr>
          <w:rFonts w:ascii="Arial" w:hAnsi="Arial" w:cs="Arial"/>
          <w:b/>
          <w:color w:val="000000" w:themeColor="text1"/>
          <w:sz w:val="24"/>
        </w:rPr>
        <w:tab/>
        <w:t>Draft CR to TS 37.105: Correction on tables for Band 23 co-location requirements</w:t>
      </w:r>
    </w:p>
    <w:p w:rsidR="0049677A" w:rsidRPr="00FD1FF3" w:rsidRDefault="0049677A" w:rsidP="0049677A">
      <w:pPr>
        <w:rPr>
          <w:i/>
          <w:color w:val="000000" w:themeColor="text1"/>
        </w:rPr>
      </w:pPr>
      <w:r w:rsidRPr="00FD1FF3">
        <w:rPr>
          <w:i/>
          <w:color w:val="000000" w:themeColor="text1"/>
        </w:rPr>
        <w:lastRenderedPageBreak/>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Type: draftCR</w:t>
      </w:r>
      <w:r w:rsidRPr="00FD1FF3">
        <w:rPr>
          <w:i/>
          <w:color w:val="000000" w:themeColor="text1"/>
        </w:rPr>
        <w:tab/>
      </w:r>
      <w:r w:rsidRPr="00FD1FF3">
        <w:rPr>
          <w:i/>
          <w:color w:val="000000" w:themeColor="text1"/>
        </w:rPr>
        <w:tab/>
        <w:t>For: Endorsement</w:t>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37.105 v16.9.0</w:t>
      </w:r>
      <w:r w:rsidRPr="00FD1FF3">
        <w:rPr>
          <w:i/>
          <w:color w:val="000000" w:themeColor="text1"/>
        </w:rPr>
        <w:tab/>
        <w:t xml:space="preserve">  CR-  rev  Cat: F (Rel-16)</w:t>
      </w:r>
      <w:r w:rsidRPr="00FD1FF3">
        <w:rPr>
          <w:i/>
          <w:color w:val="000000" w:themeColor="text1"/>
        </w:rPr>
        <w:br/>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Source: Nokia, Nokia Shanghai Bell</w:t>
      </w:r>
    </w:p>
    <w:p w:rsidR="0049677A" w:rsidRPr="00FD1FF3" w:rsidRDefault="0049677A" w:rsidP="0049677A">
      <w:pPr>
        <w:rPr>
          <w:rFonts w:ascii="Arial" w:hAnsi="Arial" w:cs="Arial"/>
          <w:b/>
          <w:color w:val="000000" w:themeColor="text1"/>
        </w:rPr>
      </w:pPr>
      <w:r w:rsidRPr="00FD1FF3">
        <w:rPr>
          <w:rFonts w:ascii="Arial" w:hAnsi="Arial" w:cs="Arial"/>
          <w:b/>
          <w:color w:val="000000" w:themeColor="text1"/>
        </w:rPr>
        <w:t xml:space="preserve">Abstract: </w:t>
      </w:r>
    </w:p>
    <w:p w:rsidR="0049677A" w:rsidRPr="00FD1FF3" w:rsidRDefault="0049677A" w:rsidP="0049677A">
      <w:pPr>
        <w:rPr>
          <w:color w:val="000000" w:themeColor="text1"/>
        </w:rPr>
      </w:pPr>
      <w:r w:rsidRPr="00FD1FF3">
        <w:rPr>
          <w:color w:val="000000" w:themeColor="text1"/>
        </w:rPr>
        <w:t>Delete the entries for Band 23 from table for co-location requirements.</w:t>
      </w:r>
    </w:p>
    <w:p w:rsidR="00493F5D" w:rsidRDefault="00493F5D" w:rsidP="0049677A">
      <w:pPr>
        <w:rPr>
          <w:rFonts w:ascii="Arial" w:hAnsi="Arial" w:cs="Arial"/>
          <w:b/>
          <w:color w:val="000000" w:themeColor="text1"/>
        </w:rPr>
      </w:pPr>
      <w:r>
        <w:rPr>
          <w:rFonts w:ascii="Arial" w:hAnsi="Arial" w:cs="Arial"/>
          <w:b/>
          <w:color w:val="000000" w:themeColor="text1"/>
        </w:rPr>
        <w:t>Decision:</w:t>
      </w:r>
      <w:r>
        <w:rPr>
          <w:rFonts w:ascii="Arial" w:hAnsi="Arial" w:cs="Arial"/>
          <w:b/>
          <w:color w:val="000000" w:themeColor="text1"/>
        </w:rPr>
        <w:tab/>
      </w:r>
      <w:r>
        <w:rPr>
          <w:rFonts w:ascii="Arial" w:hAnsi="Arial" w:cs="Arial"/>
          <w:b/>
          <w:color w:val="000000" w:themeColor="text1"/>
        </w:rPr>
        <w:tab/>
      </w:r>
      <w:r w:rsidRPr="00493F5D">
        <w:rPr>
          <w:rFonts w:ascii="Arial" w:hAnsi="Arial" w:cs="Arial"/>
          <w:b/>
          <w:color w:val="000000" w:themeColor="text1"/>
          <w:highlight w:val="green"/>
        </w:rPr>
        <w:t>Endorsed.</w:t>
      </w:r>
    </w:p>
    <w:p w:rsidR="0049677A" w:rsidRPr="00FD1FF3" w:rsidRDefault="0049677A" w:rsidP="0049677A">
      <w:pPr>
        <w:rPr>
          <w:color w:val="000000" w:themeColor="text1"/>
          <w:u w:val="single"/>
        </w:rPr>
      </w:pPr>
    </w:p>
    <w:p w:rsidR="0049677A" w:rsidRPr="00FD1FF3" w:rsidRDefault="0049677A" w:rsidP="0049677A">
      <w:pPr>
        <w:rPr>
          <w:rFonts w:ascii="Arial" w:hAnsi="Arial" w:cs="Arial"/>
          <w:b/>
          <w:color w:val="000000" w:themeColor="text1"/>
          <w:sz w:val="24"/>
        </w:rPr>
      </w:pPr>
      <w:r w:rsidRPr="00FD1FF3">
        <w:rPr>
          <w:rFonts w:ascii="Arial" w:hAnsi="Arial" w:cs="Arial"/>
          <w:b/>
          <w:color w:val="000000" w:themeColor="text1"/>
          <w:sz w:val="24"/>
        </w:rPr>
        <w:t>R4-2117221</w:t>
      </w:r>
      <w:r w:rsidRPr="00FD1FF3">
        <w:rPr>
          <w:rFonts w:ascii="Arial" w:hAnsi="Arial" w:cs="Arial"/>
          <w:b/>
          <w:color w:val="000000" w:themeColor="text1"/>
          <w:sz w:val="24"/>
        </w:rPr>
        <w:tab/>
        <w:t>Draft CR to TS 37.105: Correction on tables for Band 23 co-location requirements</w:t>
      </w:r>
    </w:p>
    <w:p w:rsidR="0049677A" w:rsidRPr="00FD1FF3" w:rsidRDefault="0049677A" w:rsidP="0049677A">
      <w:pPr>
        <w:rPr>
          <w:i/>
          <w:color w:val="000000" w:themeColor="text1"/>
        </w:rPr>
      </w:pP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Type: draftCR</w:t>
      </w:r>
      <w:r w:rsidRPr="00FD1FF3">
        <w:rPr>
          <w:i/>
          <w:color w:val="000000" w:themeColor="text1"/>
        </w:rPr>
        <w:tab/>
      </w:r>
      <w:r w:rsidRPr="00FD1FF3">
        <w:rPr>
          <w:i/>
          <w:color w:val="000000" w:themeColor="text1"/>
        </w:rPr>
        <w:tab/>
        <w:t>For: Endorsement</w:t>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37.105 v17.3.0</w:t>
      </w:r>
      <w:r w:rsidRPr="00FD1FF3">
        <w:rPr>
          <w:i/>
          <w:color w:val="000000" w:themeColor="text1"/>
        </w:rPr>
        <w:tab/>
        <w:t xml:space="preserve">  CR-  rev  Cat: A (Rel-17)</w:t>
      </w:r>
      <w:r w:rsidRPr="00FD1FF3">
        <w:rPr>
          <w:i/>
          <w:color w:val="000000" w:themeColor="text1"/>
        </w:rPr>
        <w:br/>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Source: Nokia, Nokia Shanghai Bell</w:t>
      </w:r>
    </w:p>
    <w:p w:rsidR="0049677A" w:rsidRPr="00FD1FF3" w:rsidRDefault="0049677A" w:rsidP="0049677A">
      <w:pPr>
        <w:rPr>
          <w:rFonts w:ascii="Arial" w:hAnsi="Arial" w:cs="Arial"/>
          <w:b/>
          <w:color w:val="000000" w:themeColor="text1"/>
        </w:rPr>
      </w:pPr>
      <w:r w:rsidRPr="00FD1FF3">
        <w:rPr>
          <w:rFonts w:ascii="Arial" w:hAnsi="Arial" w:cs="Arial"/>
          <w:b/>
          <w:color w:val="000000" w:themeColor="text1"/>
        </w:rPr>
        <w:t xml:space="preserve">Abstract: </w:t>
      </w:r>
    </w:p>
    <w:p w:rsidR="0049677A" w:rsidRPr="00FD1FF3" w:rsidRDefault="0049677A" w:rsidP="0049677A">
      <w:pPr>
        <w:rPr>
          <w:color w:val="000000" w:themeColor="text1"/>
        </w:rPr>
      </w:pPr>
      <w:r w:rsidRPr="00FD1FF3">
        <w:rPr>
          <w:color w:val="000000" w:themeColor="text1"/>
        </w:rPr>
        <w:t>Delete the entries for Band 23 from table for co-location requirements.</w:t>
      </w:r>
    </w:p>
    <w:p w:rsidR="00493F5D" w:rsidRDefault="00493F5D" w:rsidP="0049677A">
      <w:pPr>
        <w:rPr>
          <w:rFonts w:ascii="Arial" w:hAnsi="Arial" w:cs="Arial"/>
          <w:b/>
          <w:color w:val="000000" w:themeColor="text1"/>
        </w:rPr>
      </w:pPr>
      <w:r>
        <w:rPr>
          <w:rFonts w:ascii="Arial" w:hAnsi="Arial" w:cs="Arial"/>
          <w:b/>
          <w:color w:val="000000" w:themeColor="text1"/>
        </w:rPr>
        <w:t>Decision:</w:t>
      </w:r>
      <w:r>
        <w:rPr>
          <w:rFonts w:ascii="Arial" w:hAnsi="Arial" w:cs="Arial"/>
          <w:b/>
          <w:color w:val="000000" w:themeColor="text1"/>
        </w:rPr>
        <w:tab/>
      </w:r>
      <w:r>
        <w:rPr>
          <w:rFonts w:ascii="Arial" w:hAnsi="Arial" w:cs="Arial"/>
          <w:b/>
          <w:color w:val="000000" w:themeColor="text1"/>
        </w:rPr>
        <w:tab/>
      </w:r>
      <w:r w:rsidRPr="00493F5D">
        <w:rPr>
          <w:rFonts w:ascii="Arial" w:hAnsi="Arial" w:cs="Arial"/>
          <w:b/>
          <w:color w:val="000000" w:themeColor="text1"/>
          <w:highlight w:val="green"/>
        </w:rPr>
        <w:t>Endorsed.</w:t>
      </w:r>
    </w:p>
    <w:p w:rsidR="0049677A" w:rsidRPr="00FD1FF3" w:rsidRDefault="0049677A" w:rsidP="0049677A">
      <w:pPr>
        <w:rPr>
          <w:color w:val="000000" w:themeColor="text1"/>
          <w:u w:val="single"/>
        </w:rPr>
      </w:pPr>
    </w:p>
    <w:p w:rsidR="0049677A" w:rsidRPr="00FD1FF3" w:rsidRDefault="0049677A" w:rsidP="0049677A">
      <w:pPr>
        <w:rPr>
          <w:rFonts w:ascii="Arial" w:hAnsi="Arial" w:cs="Arial"/>
          <w:b/>
          <w:color w:val="000000" w:themeColor="text1"/>
          <w:sz w:val="24"/>
        </w:rPr>
      </w:pPr>
      <w:r w:rsidRPr="00FD1FF3">
        <w:rPr>
          <w:rFonts w:ascii="Arial" w:hAnsi="Arial" w:cs="Arial"/>
          <w:b/>
          <w:color w:val="000000" w:themeColor="text1"/>
          <w:sz w:val="24"/>
        </w:rPr>
        <w:t>R4-2117222</w:t>
      </w:r>
      <w:r w:rsidRPr="00FD1FF3">
        <w:rPr>
          <w:rFonts w:ascii="Arial" w:hAnsi="Arial" w:cs="Arial"/>
          <w:b/>
          <w:color w:val="000000" w:themeColor="text1"/>
          <w:sz w:val="24"/>
        </w:rPr>
        <w:tab/>
        <w:t>Draft CR to TS 37.145-1: Correction on tables for Band 23 coexistence and co-location requirements</w:t>
      </w:r>
    </w:p>
    <w:p w:rsidR="0049677A" w:rsidRPr="00FD1FF3" w:rsidRDefault="0049677A" w:rsidP="0049677A">
      <w:pPr>
        <w:rPr>
          <w:i/>
          <w:color w:val="000000" w:themeColor="text1"/>
        </w:rPr>
      </w:pP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Type: draftCR</w:t>
      </w:r>
      <w:r w:rsidRPr="00FD1FF3">
        <w:rPr>
          <w:i/>
          <w:color w:val="000000" w:themeColor="text1"/>
        </w:rPr>
        <w:tab/>
      </w:r>
      <w:r w:rsidRPr="00FD1FF3">
        <w:rPr>
          <w:i/>
          <w:color w:val="000000" w:themeColor="text1"/>
        </w:rPr>
        <w:tab/>
        <w:t>For: Endorsement</w:t>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37.145-1 v14.10.0</w:t>
      </w:r>
      <w:r w:rsidRPr="00FD1FF3">
        <w:rPr>
          <w:i/>
          <w:color w:val="000000" w:themeColor="text1"/>
        </w:rPr>
        <w:tab/>
        <w:t xml:space="preserve">  CR-  rev  Cat: F (Rel-14)</w:t>
      </w:r>
      <w:r w:rsidRPr="00FD1FF3">
        <w:rPr>
          <w:i/>
          <w:color w:val="000000" w:themeColor="text1"/>
        </w:rPr>
        <w:br/>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Source: Nokia, Nokia Shanghai Bell</w:t>
      </w:r>
    </w:p>
    <w:p w:rsidR="0049677A" w:rsidRPr="00FD1FF3" w:rsidRDefault="0049677A" w:rsidP="0049677A">
      <w:pPr>
        <w:rPr>
          <w:rFonts w:ascii="Arial" w:hAnsi="Arial" w:cs="Arial"/>
          <w:b/>
          <w:color w:val="000000" w:themeColor="text1"/>
        </w:rPr>
      </w:pPr>
      <w:r w:rsidRPr="00FD1FF3">
        <w:rPr>
          <w:rFonts w:ascii="Arial" w:hAnsi="Arial" w:cs="Arial"/>
          <w:b/>
          <w:color w:val="000000" w:themeColor="text1"/>
        </w:rPr>
        <w:t xml:space="preserve">Abstract: </w:t>
      </w:r>
    </w:p>
    <w:p w:rsidR="0049677A" w:rsidRPr="00FD1FF3" w:rsidRDefault="0049677A" w:rsidP="0049677A">
      <w:pPr>
        <w:rPr>
          <w:color w:val="000000" w:themeColor="text1"/>
        </w:rPr>
      </w:pPr>
      <w:r w:rsidRPr="00FD1FF3">
        <w:rPr>
          <w:color w:val="000000" w:themeColor="text1"/>
        </w:rPr>
        <w:t>Delete the entries for Band 23 from tables for coexistence and co-location requirements.</w:t>
      </w:r>
    </w:p>
    <w:p w:rsidR="00493F5D" w:rsidRDefault="00493F5D" w:rsidP="0049677A">
      <w:pPr>
        <w:rPr>
          <w:rFonts w:ascii="Arial" w:hAnsi="Arial" w:cs="Arial"/>
          <w:b/>
          <w:color w:val="000000" w:themeColor="text1"/>
        </w:rPr>
      </w:pPr>
      <w:r>
        <w:rPr>
          <w:rFonts w:ascii="Arial" w:hAnsi="Arial" w:cs="Arial"/>
          <w:b/>
          <w:color w:val="000000" w:themeColor="text1"/>
        </w:rPr>
        <w:t>Decision:</w:t>
      </w:r>
      <w:r>
        <w:rPr>
          <w:rFonts w:ascii="Arial" w:hAnsi="Arial" w:cs="Arial"/>
          <w:b/>
          <w:color w:val="000000" w:themeColor="text1"/>
        </w:rPr>
        <w:tab/>
      </w:r>
      <w:r>
        <w:rPr>
          <w:rFonts w:ascii="Arial" w:hAnsi="Arial" w:cs="Arial"/>
          <w:b/>
          <w:color w:val="000000" w:themeColor="text1"/>
        </w:rPr>
        <w:tab/>
      </w:r>
      <w:r w:rsidRPr="00493F5D">
        <w:rPr>
          <w:rFonts w:ascii="Arial" w:hAnsi="Arial" w:cs="Arial"/>
          <w:b/>
          <w:color w:val="000000" w:themeColor="text1"/>
          <w:highlight w:val="green"/>
        </w:rPr>
        <w:t>Endorsed.</w:t>
      </w:r>
    </w:p>
    <w:p w:rsidR="0049677A" w:rsidRPr="00FD1FF3" w:rsidRDefault="0049677A" w:rsidP="0049677A">
      <w:pPr>
        <w:rPr>
          <w:color w:val="000000" w:themeColor="text1"/>
          <w:u w:val="single"/>
        </w:rPr>
      </w:pPr>
    </w:p>
    <w:p w:rsidR="0049677A" w:rsidRPr="00FD1FF3" w:rsidRDefault="0049677A" w:rsidP="0049677A">
      <w:pPr>
        <w:rPr>
          <w:rFonts w:ascii="Arial" w:hAnsi="Arial" w:cs="Arial"/>
          <w:b/>
          <w:color w:val="000000" w:themeColor="text1"/>
          <w:sz w:val="24"/>
        </w:rPr>
      </w:pPr>
      <w:r w:rsidRPr="00FD1FF3">
        <w:rPr>
          <w:rFonts w:ascii="Arial" w:hAnsi="Arial" w:cs="Arial"/>
          <w:b/>
          <w:color w:val="000000" w:themeColor="text1"/>
          <w:sz w:val="24"/>
        </w:rPr>
        <w:t>R4-2117223</w:t>
      </w:r>
      <w:r w:rsidRPr="00FD1FF3">
        <w:rPr>
          <w:rFonts w:ascii="Arial" w:hAnsi="Arial" w:cs="Arial"/>
          <w:b/>
          <w:color w:val="000000" w:themeColor="text1"/>
          <w:sz w:val="24"/>
        </w:rPr>
        <w:tab/>
        <w:t>Draft CR to TS 37.145-1: Correction on tables for Band 23 coexistence and co-location requirements</w:t>
      </w:r>
    </w:p>
    <w:p w:rsidR="0049677A" w:rsidRPr="00FD1FF3" w:rsidRDefault="0049677A" w:rsidP="0049677A">
      <w:pPr>
        <w:rPr>
          <w:i/>
          <w:color w:val="000000" w:themeColor="text1"/>
        </w:rPr>
      </w:pP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Type: draftCR</w:t>
      </w:r>
      <w:r w:rsidRPr="00FD1FF3">
        <w:rPr>
          <w:i/>
          <w:color w:val="000000" w:themeColor="text1"/>
        </w:rPr>
        <w:tab/>
      </w:r>
      <w:r w:rsidRPr="00FD1FF3">
        <w:rPr>
          <w:i/>
          <w:color w:val="000000" w:themeColor="text1"/>
        </w:rPr>
        <w:tab/>
        <w:t>For: Endorsement</w:t>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37.145-1 v15.11.0</w:t>
      </w:r>
      <w:r w:rsidRPr="00FD1FF3">
        <w:rPr>
          <w:i/>
          <w:color w:val="000000" w:themeColor="text1"/>
        </w:rPr>
        <w:tab/>
        <w:t xml:space="preserve">  CR-  rev  Cat: A (Rel-15)</w:t>
      </w:r>
      <w:r w:rsidRPr="00FD1FF3">
        <w:rPr>
          <w:i/>
          <w:color w:val="000000" w:themeColor="text1"/>
        </w:rPr>
        <w:br/>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Source: Nokia, Nokia Shanghai Bell</w:t>
      </w:r>
    </w:p>
    <w:p w:rsidR="0049677A" w:rsidRPr="00FD1FF3" w:rsidRDefault="0049677A" w:rsidP="0049677A">
      <w:pPr>
        <w:rPr>
          <w:rFonts w:ascii="Arial" w:hAnsi="Arial" w:cs="Arial"/>
          <w:b/>
          <w:color w:val="000000" w:themeColor="text1"/>
        </w:rPr>
      </w:pPr>
      <w:r w:rsidRPr="00FD1FF3">
        <w:rPr>
          <w:rFonts w:ascii="Arial" w:hAnsi="Arial" w:cs="Arial"/>
          <w:b/>
          <w:color w:val="000000" w:themeColor="text1"/>
        </w:rPr>
        <w:t xml:space="preserve">Abstract: </w:t>
      </w:r>
    </w:p>
    <w:p w:rsidR="0049677A" w:rsidRPr="00FD1FF3" w:rsidRDefault="0049677A" w:rsidP="0049677A">
      <w:pPr>
        <w:rPr>
          <w:color w:val="000000" w:themeColor="text1"/>
        </w:rPr>
      </w:pPr>
      <w:r w:rsidRPr="00FD1FF3">
        <w:rPr>
          <w:color w:val="000000" w:themeColor="text1"/>
        </w:rPr>
        <w:t>Delete the entries for Band 23 from tables for coexistence and co-location requirements.</w:t>
      </w:r>
    </w:p>
    <w:p w:rsidR="00493F5D" w:rsidRDefault="00493F5D" w:rsidP="0049677A">
      <w:pPr>
        <w:rPr>
          <w:rFonts w:ascii="Arial" w:hAnsi="Arial" w:cs="Arial"/>
          <w:b/>
          <w:color w:val="000000" w:themeColor="text1"/>
        </w:rPr>
      </w:pPr>
      <w:r>
        <w:rPr>
          <w:rFonts w:ascii="Arial" w:hAnsi="Arial" w:cs="Arial"/>
          <w:b/>
          <w:color w:val="000000" w:themeColor="text1"/>
        </w:rPr>
        <w:t>Decision:</w:t>
      </w:r>
      <w:r>
        <w:rPr>
          <w:rFonts w:ascii="Arial" w:hAnsi="Arial" w:cs="Arial"/>
          <w:b/>
          <w:color w:val="000000" w:themeColor="text1"/>
        </w:rPr>
        <w:tab/>
      </w:r>
      <w:r>
        <w:rPr>
          <w:rFonts w:ascii="Arial" w:hAnsi="Arial" w:cs="Arial"/>
          <w:b/>
          <w:color w:val="000000" w:themeColor="text1"/>
        </w:rPr>
        <w:tab/>
      </w:r>
      <w:r w:rsidRPr="00493F5D">
        <w:rPr>
          <w:rFonts w:ascii="Arial" w:hAnsi="Arial" w:cs="Arial"/>
          <w:b/>
          <w:color w:val="000000" w:themeColor="text1"/>
          <w:highlight w:val="green"/>
        </w:rPr>
        <w:t>Endorsed.</w:t>
      </w:r>
    </w:p>
    <w:p w:rsidR="0049677A" w:rsidRPr="00FD1FF3" w:rsidRDefault="0049677A" w:rsidP="0049677A">
      <w:pPr>
        <w:rPr>
          <w:color w:val="000000" w:themeColor="text1"/>
          <w:u w:val="single"/>
        </w:rPr>
      </w:pPr>
    </w:p>
    <w:p w:rsidR="0049677A" w:rsidRPr="00FD1FF3" w:rsidRDefault="0049677A" w:rsidP="0049677A">
      <w:pPr>
        <w:rPr>
          <w:rFonts w:ascii="Arial" w:hAnsi="Arial" w:cs="Arial"/>
          <w:b/>
          <w:color w:val="000000" w:themeColor="text1"/>
          <w:sz w:val="24"/>
        </w:rPr>
      </w:pPr>
      <w:r w:rsidRPr="00FD1FF3">
        <w:rPr>
          <w:rFonts w:ascii="Arial" w:hAnsi="Arial" w:cs="Arial"/>
          <w:b/>
          <w:color w:val="000000" w:themeColor="text1"/>
          <w:sz w:val="24"/>
        </w:rPr>
        <w:t>R4-2117224</w:t>
      </w:r>
      <w:r w:rsidRPr="00FD1FF3">
        <w:rPr>
          <w:rFonts w:ascii="Arial" w:hAnsi="Arial" w:cs="Arial"/>
          <w:b/>
          <w:color w:val="000000" w:themeColor="text1"/>
          <w:sz w:val="24"/>
        </w:rPr>
        <w:tab/>
        <w:t>Draft CR to TS 37.145-1: Correction on tables for Band 23 coexistence and co-location requirements</w:t>
      </w:r>
    </w:p>
    <w:p w:rsidR="0049677A" w:rsidRPr="00FD1FF3" w:rsidRDefault="0049677A" w:rsidP="0049677A">
      <w:pPr>
        <w:rPr>
          <w:i/>
          <w:color w:val="000000" w:themeColor="text1"/>
        </w:rPr>
      </w:pPr>
      <w:r w:rsidRPr="00FD1FF3">
        <w:rPr>
          <w:i/>
          <w:color w:val="000000" w:themeColor="text1"/>
        </w:rPr>
        <w:lastRenderedPageBreak/>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Type: draftCR</w:t>
      </w:r>
      <w:r w:rsidRPr="00FD1FF3">
        <w:rPr>
          <w:i/>
          <w:color w:val="000000" w:themeColor="text1"/>
        </w:rPr>
        <w:tab/>
      </w:r>
      <w:r w:rsidRPr="00FD1FF3">
        <w:rPr>
          <w:i/>
          <w:color w:val="000000" w:themeColor="text1"/>
        </w:rPr>
        <w:tab/>
        <w:t>For: Endorsement</w:t>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37.145-1 v16.8.0</w:t>
      </w:r>
      <w:r w:rsidRPr="00FD1FF3">
        <w:rPr>
          <w:i/>
          <w:color w:val="000000" w:themeColor="text1"/>
        </w:rPr>
        <w:tab/>
        <w:t xml:space="preserve">  CR-  rev  Cat: A (Rel-16)</w:t>
      </w:r>
      <w:r w:rsidRPr="00FD1FF3">
        <w:rPr>
          <w:i/>
          <w:color w:val="000000" w:themeColor="text1"/>
        </w:rPr>
        <w:br/>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Source: Nokia, Nokia Shanghai Bell</w:t>
      </w:r>
    </w:p>
    <w:p w:rsidR="0049677A" w:rsidRPr="00FD1FF3" w:rsidRDefault="0049677A" w:rsidP="0049677A">
      <w:pPr>
        <w:rPr>
          <w:rFonts w:ascii="Arial" w:hAnsi="Arial" w:cs="Arial"/>
          <w:b/>
          <w:color w:val="000000" w:themeColor="text1"/>
        </w:rPr>
      </w:pPr>
      <w:r w:rsidRPr="00FD1FF3">
        <w:rPr>
          <w:rFonts w:ascii="Arial" w:hAnsi="Arial" w:cs="Arial"/>
          <w:b/>
          <w:color w:val="000000" w:themeColor="text1"/>
        </w:rPr>
        <w:t xml:space="preserve">Abstract: </w:t>
      </w:r>
    </w:p>
    <w:p w:rsidR="0049677A" w:rsidRPr="00FD1FF3" w:rsidRDefault="0049677A" w:rsidP="0049677A">
      <w:pPr>
        <w:rPr>
          <w:color w:val="000000" w:themeColor="text1"/>
        </w:rPr>
      </w:pPr>
      <w:r w:rsidRPr="00FD1FF3">
        <w:rPr>
          <w:color w:val="000000" w:themeColor="text1"/>
        </w:rPr>
        <w:t>Delete the entries for Band 23 from tables for coexistence and co-location requirements.</w:t>
      </w:r>
    </w:p>
    <w:p w:rsidR="00493F5D" w:rsidRDefault="00493F5D" w:rsidP="0049677A">
      <w:pPr>
        <w:rPr>
          <w:rFonts w:ascii="Arial" w:hAnsi="Arial" w:cs="Arial"/>
          <w:b/>
          <w:color w:val="000000" w:themeColor="text1"/>
        </w:rPr>
      </w:pPr>
      <w:r>
        <w:rPr>
          <w:rFonts w:ascii="Arial" w:hAnsi="Arial" w:cs="Arial"/>
          <w:b/>
          <w:color w:val="000000" w:themeColor="text1"/>
        </w:rPr>
        <w:t>Decision:</w:t>
      </w:r>
      <w:r>
        <w:rPr>
          <w:rFonts w:ascii="Arial" w:hAnsi="Arial" w:cs="Arial"/>
          <w:b/>
          <w:color w:val="000000" w:themeColor="text1"/>
        </w:rPr>
        <w:tab/>
      </w:r>
      <w:r>
        <w:rPr>
          <w:rFonts w:ascii="Arial" w:hAnsi="Arial" w:cs="Arial"/>
          <w:b/>
          <w:color w:val="000000" w:themeColor="text1"/>
        </w:rPr>
        <w:tab/>
      </w:r>
      <w:r w:rsidRPr="00493F5D">
        <w:rPr>
          <w:rFonts w:ascii="Arial" w:hAnsi="Arial" w:cs="Arial"/>
          <w:b/>
          <w:color w:val="000000" w:themeColor="text1"/>
          <w:highlight w:val="green"/>
        </w:rPr>
        <w:t>Endorsed.</w:t>
      </w:r>
    </w:p>
    <w:p w:rsidR="0049677A" w:rsidRPr="00FD1FF3" w:rsidRDefault="0049677A" w:rsidP="0049677A">
      <w:pPr>
        <w:rPr>
          <w:color w:val="000000" w:themeColor="text1"/>
          <w:u w:val="single"/>
        </w:rPr>
      </w:pPr>
    </w:p>
    <w:p w:rsidR="0049677A" w:rsidRPr="00FD1FF3" w:rsidRDefault="0049677A" w:rsidP="0049677A">
      <w:pPr>
        <w:rPr>
          <w:rFonts w:ascii="Arial" w:hAnsi="Arial" w:cs="Arial"/>
          <w:b/>
          <w:color w:val="000000" w:themeColor="text1"/>
          <w:sz w:val="24"/>
        </w:rPr>
      </w:pPr>
      <w:r w:rsidRPr="00FD1FF3">
        <w:rPr>
          <w:rFonts w:ascii="Arial" w:hAnsi="Arial" w:cs="Arial"/>
          <w:b/>
          <w:color w:val="000000" w:themeColor="text1"/>
          <w:sz w:val="24"/>
        </w:rPr>
        <w:t>R4-2117225</w:t>
      </w:r>
      <w:r w:rsidRPr="00FD1FF3">
        <w:rPr>
          <w:rFonts w:ascii="Arial" w:hAnsi="Arial" w:cs="Arial"/>
          <w:b/>
          <w:color w:val="000000" w:themeColor="text1"/>
          <w:sz w:val="24"/>
        </w:rPr>
        <w:tab/>
        <w:t>Draft CR to TS 37.145-1: Correction on tables for Band 23 coexistence and co-location requirements</w:t>
      </w:r>
    </w:p>
    <w:p w:rsidR="0049677A" w:rsidRPr="00FD1FF3" w:rsidRDefault="0049677A" w:rsidP="0049677A">
      <w:pPr>
        <w:rPr>
          <w:i/>
          <w:color w:val="000000" w:themeColor="text1"/>
        </w:rPr>
      </w:pP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Type: draftCR</w:t>
      </w:r>
      <w:r w:rsidRPr="00FD1FF3">
        <w:rPr>
          <w:i/>
          <w:color w:val="000000" w:themeColor="text1"/>
        </w:rPr>
        <w:tab/>
      </w:r>
      <w:r w:rsidRPr="00FD1FF3">
        <w:rPr>
          <w:i/>
          <w:color w:val="000000" w:themeColor="text1"/>
        </w:rPr>
        <w:tab/>
        <w:t>For: Endorsement</w:t>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37.145-1 v17.3.0</w:t>
      </w:r>
      <w:r w:rsidRPr="00FD1FF3">
        <w:rPr>
          <w:i/>
          <w:color w:val="000000" w:themeColor="text1"/>
        </w:rPr>
        <w:tab/>
        <w:t xml:space="preserve">  CR-  rev  Cat: A (Rel-17)</w:t>
      </w:r>
      <w:r w:rsidRPr="00FD1FF3">
        <w:rPr>
          <w:i/>
          <w:color w:val="000000" w:themeColor="text1"/>
        </w:rPr>
        <w:br/>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Source: Nokia, Nokia Shanghai Bell</w:t>
      </w:r>
    </w:p>
    <w:p w:rsidR="0049677A" w:rsidRPr="00FD1FF3" w:rsidRDefault="0049677A" w:rsidP="0049677A">
      <w:pPr>
        <w:rPr>
          <w:rFonts w:ascii="Arial" w:hAnsi="Arial" w:cs="Arial"/>
          <w:b/>
          <w:color w:val="000000" w:themeColor="text1"/>
        </w:rPr>
      </w:pPr>
      <w:r w:rsidRPr="00FD1FF3">
        <w:rPr>
          <w:rFonts w:ascii="Arial" w:hAnsi="Arial" w:cs="Arial"/>
          <w:b/>
          <w:color w:val="000000" w:themeColor="text1"/>
        </w:rPr>
        <w:t xml:space="preserve">Abstract: </w:t>
      </w:r>
    </w:p>
    <w:p w:rsidR="0049677A" w:rsidRPr="00FD1FF3" w:rsidRDefault="0049677A" w:rsidP="0049677A">
      <w:pPr>
        <w:rPr>
          <w:color w:val="000000" w:themeColor="text1"/>
        </w:rPr>
      </w:pPr>
      <w:r w:rsidRPr="00FD1FF3">
        <w:rPr>
          <w:color w:val="000000" w:themeColor="text1"/>
        </w:rPr>
        <w:t>Delete the entries for Band 23 from tables for coexistence and co-location requirements.</w:t>
      </w:r>
    </w:p>
    <w:p w:rsidR="00493F5D" w:rsidRDefault="00493F5D" w:rsidP="0049677A">
      <w:pPr>
        <w:rPr>
          <w:rFonts w:ascii="Arial" w:hAnsi="Arial" w:cs="Arial"/>
          <w:b/>
          <w:color w:val="000000" w:themeColor="text1"/>
        </w:rPr>
      </w:pPr>
      <w:r>
        <w:rPr>
          <w:rFonts w:ascii="Arial" w:hAnsi="Arial" w:cs="Arial"/>
          <w:b/>
          <w:color w:val="000000" w:themeColor="text1"/>
        </w:rPr>
        <w:t>Decision:</w:t>
      </w:r>
      <w:r>
        <w:rPr>
          <w:rFonts w:ascii="Arial" w:hAnsi="Arial" w:cs="Arial"/>
          <w:b/>
          <w:color w:val="000000" w:themeColor="text1"/>
        </w:rPr>
        <w:tab/>
      </w:r>
      <w:r>
        <w:rPr>
          <w:rFonts w:ascii="Arial" w:hAnsi="Arial" w:cs="Arial"/>
          <w:b/>
          <w:color w:val="000000" w:themeColor="text1"/>
        </w:rPr>
        <w:tab/>
      </w:r>
      <w:r w:rsidRPr="00493F5D">
        <w:rPr>
          <w:rFonts w:ascii="Arial" w:hAnsi="Arial" w:cs="Arial"/>
          <w:b/>
          <w:color w:val="000000" w:themeColor="text1"/>
          <w:highlight w:val="green"/>
        </w:rPr>
        <w:t>Endorsed.</w:t>
      </w:r>
    </w:p>
    <w:p w:rsidR="0049677A" w:rsidRPr="00FD1FF3" w:rsidRDefault="0049677A" w:rsidP="0049677A">
      <w:pPr>
        <w:rPr>
          <w:color w:val="000000" w:themeColor="text1"/>
          <w:u w:val="single"/>
        </w:rPr>
      </w:pPr>
    </w:p>
    <w:p w:rsidR="0049677A" w:rsidRPr="00FD1FF3" w:rsidRDefault="0049677A" w:rsidP="0049677A">
      <w:pPr>
        <w:rPr>
          <w:rFonts w:ascii="Arial" w:hAnsi="Arial" w:cs="Arial"/>
          <w:b/>
          <w:color w:val="000000" w:themeColor="text1"/>
          <w:sz w:val="24"/>
        </w:rPr>
      </w:pPr>
      <w:r w:rsidRPr="00FD1FF3">
        <w:rPr>
          <w:rFonts w:ascii="Arial" w:hAnsi="Arial" w:cs="Arial"/>
          <w:b/>
          <w:color w:val="000000" w:themeColor="text1"/>
          <w:sz w:val="24"/>
        </w:rPr>
        <w:t>R4-2117226</w:t>
      </w:r>
      <w:r w:rsidRPr="00FD1FF3">
        <w:rPr>
          <w:rFonts w:ascii="Arial" w:hAnsi="Arial" w:cs="Arial"/>
          <w:b/>
          <w:color w:val="000000" w:themeColor="text1"/>
          <w:sz w:val="24"/>
        </w:rPr>
        <w:tab/>
        <w:t>Draft CR to TS 37.145-2: Correction on tables for Band 23 co-location requirements</w:t>
      </w:r>
    </w:p>
    <w:p w:rsidR="0049677A" w:rsidRPr="00FD1FF3" w:rsidRDefault="0049677A" w:rsidP="0049677A">
      <w:pPr>
        <w:rPr>
          <w:i/>
          <w:color w:val="000000" w:themeColor="text1"/>
        </w:rPr>
      </w:pP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Type: draftCR</w:t>
      </w:r>
      <w:r w:rsidRPr="00FD1FF3">
        <w:rPr>
          <w:i/>
          <w:color w:val="000000" w:themeColor="text1"/>
        </w:rPr>
        <w:tab/>
      </w:r>
      <w:r w:rsidRPr="00FD1FF3">
        <w:rPr>
          <w:i/>
          <w:color w:val="000000" w:themeColor="text1"/>
        </w:rPr>
        <w:tab/>
        <w:t>For: Endorsement</w:t>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37.145-2 v15.12.0</w:t>
      </w:r>
      <w:r w:rsidRPr="00FD1FF3">
        <w:rPr>
          <w:i/>
          <w:color w:val="000000" w:themeColor="text1"/>
        </w:rPr>
        <w:tab/>
        <w:t xml:space="preserve">  CR-  rev  Cat: F (Rel-15)</w:t>
      </w:r>
      <w:r w:rsidRPr="00FD1FF3">
        <w:rPr>
          <w:i/>
          <w:color w:val="000000" w:themeColor="text1"/>
        </w:rPr>
        <w:br/>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Source: Nokia, Nokia Shanghai Bell</w:t>
      </w:r>
    </w:p>
    <w:p w:rsidR="0049677A" w:rsidRPr="00FD1FF3" w:rsidRDefault="0049677A" w:rsidP="0049677A">
      <w:pPr>
        <w:rPr>
          <w:rFonts w:ascii="Arial" w:hAnsi="Arial" w:cs="Arial"/>
          <w:b/>
          <w:color w:val="000000" w:themeColor="text1"/>
        </w:rPr>
      </w:pPr>
      <w:r w:rsidRPr="00FD1FF3">
        <w:rPr>
          <w:rFonts w:ascii="Arial" w:hAnsi="Arial" w:cs="Arial"/>
          <w:b/>
          <w:color w:val="000000" w:themeColor="text1"/>
        </w:rPr>
        <w:t xml:space="preserve">Abstract: </w:t>
      </w:r>
    </w:p>
    <w:p w:rsidR="0049677A" w:rsidRPr="00FD1FF3" w:rsidRDefault="0049677A" w:rsidP="0049677A">
      <w:pPr>
        <w:rPr>
          <w:color w:val="000000" w:themeColor="text1"/>
        </w:rPr>
      </w:pPr>
      <w:r w:rsidRPr="00FD1FF3">
        <w:rPr>
          <w:color w:val="000000" w:themeColor="text1"/>
        </w:rPr>
        <w:t>Delete the entries for Band 23 from table for co-location requirements.</w:t>
      </w:r>
    </w:p>
    <w:p w:rsidR="00493F5D" w:rsidRDefault="00493F5D" w:rsidP="0049677A">
      <w:pPr>
        <w:rPr>
          <w:rFonts w:ascii="Arial" w:hAnsi="Arial" w:cs="Arial"/>
          <w:b/>
          <w:color w:val="000000" w:themeColor="text1"/>
        </w:rPr>
      </w:pPr>
      <w:r>
        <w:rPr>
          <w:rFonts w:ascii="Arial" w:hAnsi="Arial" w:cs="Arial"/>
          <w:b/>
          <w:color w:val="000000" w:themeColor="text1"/>
        </w:rPr>
        <w:t>Decision:</w:t>
      </w:r>
      <w:r>
        <w:rPr>
          <w:rFonts w:ascii="Arial" w:hAnsi="Arial" w:cs="Arial"/>
          <w:b/>
          <w:color w:val="000000" w:themeColor="text1"/>
        </w:rPr>
        <w:tab/>
      </w:r>
      <w:r>
        <w:rPr>
          <w:rFonts w:ascii="Arial" w:hAnsi="Arial" w:cs="Arial"/>
          <w:b/>
          <w:color w:val="000000" w:themeColor="text1"/>
        </w:rPr>
        <w:tab/>
      </w:r>
      <w:r w:rsidRPr="00493F5D">
        <w:rPr>
          <w:rFonts w:ascii="Arial" w:hAnsi="Arial" w:cs="Arial"/>
          <w:b/>
          <w:color w:val="000000" w:themeColor="text1"/>
          <w:highlight w:val="green"/>
        </w:rPr>
        <w:t>Endorsed.</w:t>
      </w:r>
    </w:p>
    <w:p w:rsidR="0049677A" w:rsidRPr="00FD1FF3" w:rsidRDefault="0049677A" w:rsidP="0049677A">
      <w:pPr>
        <w:rPr>
          <w:color w:val="000000" w:themeColor="text1"/>
          <w:u w:val="single"/>
        </w:rPr>
      </w:pPr>
    </w:p>
    <w:p w:rsidR="0049677A" w:rsidRPr="00FD1FF3" w:rsidRDefault="0049677A" w:rsidP="0049677A">
      <w:pPr>
        <w:rPr>
          <w:rFonts w:ascii="Arial" w:hAnsi="Arial" w:cs="Arial"/>
          <w:b/>
          <w:color w:val="000000" w:themeColor="text1"/>
          <w:sz w:val="24"/>
        </w:rPr>
      </w:pPr>
      <w:r w:rsidRPr="00FD1FF3">
        <w:rPr>
          <w:rFonts w:ascii="Arial" w:hAnsi="Arial" w:cs="Arial"/>
          <w:b/>
          <w:color w:val="000000" w:themeColor="text1"/>
          <w:sz w:val="24"/>
        </w:rPr>
        <w:t>R4-2117227</w:t>
      </w:r>
      <w:r w:rsidRPr="00FD1FF3">
        <w:rPr>
          <w:rFonts w:ascii="Arial" w:hAnsi="Arial" w:cs="Arial"/>
          <w:b/>
          <w:color w:val="000000" w:themeColor="text1"/>
          <w:sz w:val="24"/>
        </w:rPr>
        <w:tab/>
        <w:t>Draft CR to TS 37.145-2: Correction on tables for Band 23 co-location requirements</w:t>
      </w:r>
    </w:p>
    <w:p w:rsidR="0049677A" w:rsidRPr="00FD1FF3" w:rsidRDefault="0049677A" w:rsidP="0049677A">
      <w:pPr>
        <w:rPr>
          <w:i/>
          <w:color w:val="000000" w:themeColor="text1"/>
        </w:rPr>
      </w:pP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Type: draftCR</w:t>
      </w:r>
      <w:r w:rsidRPr="00FD1FF3">
        <w:rPr>
          <w:i/>
          <w:color w:val="000000" w:themeColor="text1"/>
        </w:rPr>
        <w:tab/>
      </w:r>
      <w:r w:rsidRPr="00FD1FF3">
        <w:rPr>
          <w:i/>
          <w:color w:val="000000" w:themeColor="text1"/>
        </w:rPr>
        <w:tab/>
        <w:t>For: Endorsement</w:t>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37.145-2 v16.9.0</w:t>
      </w:r>
      <w:r w:rsidRPr="00FD1FF3">
        <w:rPr>
          <w:i/>
          <w:color w:val="000000" w:themeColor="text1"/>
        </w:rPr>
        <w:tab/>
        <w:t xml:space="preserve">  CR-  rev  Cat: A (Rel-16)</w:t>
      </w:r>
      <w:r w:rsidRPr="00FD1FF3">
        <w:rPr>
          <w:i/>
          <w:color w:val="000000" w:themeColor="text1"/>
        </w:rPr>
        <w:br/>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Source: Nokia, Nokia Shanghai Bell</w:t>
      </w:r>
    </w:p>
    <w:p w:rsidR="0049677A" w:rsidRPr="00FD1FF3" w:rsidRDefault="0049677A" w:rsidP="0049677A">
      <w:pPr>
        <w:rPr>
          <w:rFonts w:ascii="Arial" w:hAnsi="Arial" w:cs="Arial"/>
          <w:b/>
          <w:color w:val="000000" w:themeColor="text1"/>
        </w:rPr>
      </w:pPr>
      <w:r w:rsidRPr="00FD1FF3">
        <w:rPr>
          <w:rFonts w:ascii="Arial" w:hAnsi="Arial" w:cs="Arial"/>
          <w:b/>
          <w:color w:val="000000" w:themeColor="text1"/>
        </w:rPr>
        <w:t xml:space="preserve">Abstract: </w:t>
      </w:r>
    </w:p>
    <w:p w:rsidR="0049677A" w:rsidRPr="00FD1FF3" w:rsidRDefault="0049677A" w:rsidP="0049677A">
      <w:pPr>
        <w:rPr>
          <w:color w:val="000000" w:themeColor="text1"/>
        </w:rPr>
      </w:pPr>
      <w:r w:rsidRPr="00FD1FF3">
        <w:rPr>
          <w:color w:val="000000" w:themeColor="text1"/>
        </w:rPr>
        <w:t>Delete the entries for Band 23 from table for co-location requirements.</w:t>
      </w:r>
    </w:p>
    <w:p w:rsidR="00493F5D" w:rsidRDefault="00493F5D" w:rsidP="0049677A">
      <w:pPr>
        <w:rPr>
          <w:rFonts w:ascii="Arial" w:hAnsi="Arial" w:cs="Arial"/>
          <w:b/>
          <w:color w:val="000000" w:themeColor="text1"/>
        </w:rPr>
      </w:pPr>
      <w:r>
        <w:rPr>
          <w:rFonts w:ascii="Arial" w:hAnsi="Arial" w:cs="Arial"/>
          <w:b/>
          <w:color w:val="000000" w:themeColor="text1"/>
        </w:rPr>
        <w:t>Decision:</w:t>
      </w:r>
      <w:r>
        <w:rPr>
          <w:rFonts w:ascii="Arial" w:hAnsi="Arial" w:cs="Arial"/>
          <w:b/>
          <w:color w:val="000000" w:themeColor="text1"/>
        </w:rPr>
        <w:tab/>
      </w:r>
      <w:r>
        <w:rPr>
          <w:rFonts w:ascii="Arial" w:hAnsi="Arial" w:cs="Arial"/>
          <w:b/>
          <w:color w:val="000000" w:themeColor="text1"/>
        </w:rPr>
        <w:tab/>
      </w:r>
      <w:r w:rsidRPr="00493F5D">
        <w:rPr>
          <w:rFonts w:ascii="Arial" w:hAnsi="Arial" w:cs="Arial"/>
          <w:b/>
          <w:color w:val="000000" w:themeColor="text1"/>
          <w:highlight w:val="green"/>
        </w:rPr>
        <w:t>Endorsed.</w:t>
      </w:r>
    </w:p>
    <w:p w:rsidR="0049677A" w:rsidRPr="00FD1FF3" w:rsidRDefault="0049677A" w:rsidP="0049677A">
      <w:pPr>
        <w:rPr>
          <w:color w:val="000000" w:themeColor="text1"/>
          <w:u w:val="single"/>
        </w:rPr>
      </w:pPr>
    </w:p>
    <w:p w:rsidR="0049677A" w:rsidRPr="00FD1FF3" w:rsidRDefault="0049677A" w:rsidP="0049677A">
      <w:pPr>
        <w:rPr>
          <w:rFonts w:ascii="Arial" w:hAnsi="Arial" w:cs="Arial"/>
          <w:b/>
          <w:color w:val="000000" w:themeColor="text1"/>
          <w:sz w:val="24"/>
        </w:rPr>
      </w:pPr>
      <w:r w:rsidRPr="00FD1FF3">
        <w:rPr>
          <w:rFonts w:ascii="Arial" w:hAnsi="Arial" w:cs="Arial"/>
          <w:b/>
          <w:color w:val="000000" w:themeColor="text1"/>
          <w:sz w:val="24"/>
        </w:rPr>
        <w:t>R4-2117228</w:t>
      </w:r>
      <w:r w:rsidRPr="00FD1FF3">
        <w:rPr>
          <w:rFonts w:ascii="Arial" w:hAnsi="Arial" w:cs="Arial"/>
          <w:b/>
          <w:color w:val="000000" w:themeColor="text1"/>
          <w:sz w:val="24"/>
        </w:rPr>
        <w:tab/>
        <w:t>Draft CR to TS 37.145-2: Correction on tables for Band 23 co-location requirements</w:t>
      </w:r>
    </w:p>
    <w:p w:rsidR="0049677A" w:rsidRPr="00FD1FF3" w:rsidRDefault="0049677A" w:rsidP="0049677A">
      <w:pPr>
        <w:rPr>
          <w:i/>
          <w:color w:val="000000" w:themeColor="text1"/>
        </w:rPr>
      </w:pPr>
      <w:r w:rsidRPr="00FD1FF3">
        <w:rPr>
          <w:i/>
          <w:color w:val="000000" w:themeColor="text1"/>
        </w:rPr>
        <w:lastRenderedPageBreak/>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Type: draftCR</w:t>
      </w:r>
      <w:r w:rsidRPr="00FD1FF3">
        <w:rPr>
          <w:i/>
          <w:color w:val="000000" w:themeColor="text1"/>
        </w:rPr>
        <w:tab/>
      </w:r>
      <w:r w:rsidRPr="00FD1FF3">
        <w:rPr>
          <w:i/>
          <w:color w:val="000000" w:themeColor="text1"/>
        </w:rPr>
        <w:tab/>
        <w:t>For: Endorsement</w:t>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37.145-2 v17.3.0</w:t>
      </w:r>
      <w:r w:rsidRPr="00FD1FF3">
        <w:rPr>
          <w:i/>
          <w:color w:val="000000" w:themeColor="text1"/>
        </w:rPr>
        <w:tab/>
        <w:t xml:space="preserve">  CR-  rev  Cat: A (Rel-17)</w:t>
      </w:r>
      <w:r w:rsidRPr="00FD1FF3">
        <w:rPr>
          <w:i/>
          <w:color w:val="000000" w:themeColor="text1"/>
        </w:rPr>
        <w:br/>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Source: Nokia, Nokia Shanghai Bell</w:t>
      </w:r>
    </w:p>
    <w:p w:rsidR="0049677A" w:rsidRPr="00FD1FF3" w:rsidRDefault="0049677A" w:rsidP="0049677A">
      <w:pPr>
        <w:rPr>
          <w:rFonts w:ascii="Arial" w:hAnsi="Arial" w:cs="Arial"/>
          <w:b/>
          <w:color w:val="000000" w:themeColor="text1"/>
        </w:rPr>
      </w:pPr>
      <w:r w:rsidRPr="00FD1FF3">
        <w:rPr>
          <w:rFonts w:ascii="Arial" w:hAnsi="Arial" w:cs="Arial"/>
          <w:b/>
          <w:color w:val="000000" w:themeColor="text1"/>
        </w:rPr>
        <w:t xml:space="preserve">Abstract: </w:t>
      </w:r>
    </w:p>
    <w:p w:rsidR="0049677A" w:rsidRPr="00FD1FF3" w:rsidRDefault="0049677A" w:rsidP="0049677A">
      <w:pPr>
        <w:rPr>
          <w:color w:val="000000" w:themeColor="text1"/>
        </w:rPr>
      </w:pPr>
      <w:r w:rsidRPr="00FD1FF3">
        <w:rPr>
          <w:color w:val="000000" w:themeColor="text1"/>
        </w:rPr>
        <w:t>Delete the entries for Band 23 from table for co-location requirements.</w:t>
      </w:r>
    </w:p>
    <w:p w:rsidR="00493F5D" w:rsidRDefault="00493F5D" w:rsidP="0049677A">
      <w:pPr>
        <w:rPr>
          <w:rFonts w:ascii="Arial" w:hAnsi="Arial" w:cs="Arial"/>
          <w:b/>
          <w:color w:val="000000" w:themeColor="text1"/>
        </w:rPr>
      </w:pPr>
      <w:r>
        <w:rPr>
          <w:rFonts w:ascii="Arial" w:hAnsi="Arial" w:cs="Arial"/>
          <w:b/>
          <w:color w:val="000000" w:themeColor="text1"/>
        </w:rPr>
        <w:t>Decision:</w:t>
      </w:r>
      <w:r>
        <w:rPr>
          <w:rFonts w:ascii="Arial" w:hAnsi="Arial" w:cs="Arial"/>
          <w:b/>
          <w:color w:val="000000" w:themeColor="text1"/>
        </w:rPr>
        <w:tab/>
      </w:r>
      <w:r>
        <w:rPr>
          <w:rFonts w:ascii="Arial" w:hAnsi="Arial" w:cs="Arial"/>
          <w:b/>
          <w:color w:val="000000" w:themeColor="text1"/>
        </w:rPr>
        <w:tab/>
      </w:r>
      <w:r w:rsidRPr="00493F5D">
        <w:rPr>
          <w:rFonts w:ascii="Arial" w:hAnsi="Arial" w:cs="Arial"/>
          <w:b/>
          <w:color w:val="000000" w:themeColor="text1"/>
          <w:highlight w:val="green"/>
        </w:rPr>
        <w:t>Endorsed.</w:t>
      </w:r>
    </w:p>
    <w:p w:rsidR="0049677A" w:rsidRPr="00FD1FF3" w:rsidRDefault="0049677A" w:rsidP="0049677A">
      <w:pPr>
        <w:rPr>
          <w:color w:val="000000" w:themeColor="text1"/>
          <w:u w:val="single"/>
        </w:rPr>
      </w:pPr>
    </w:p>
    <w:p w:rsidR="0049677A" w:rsidRDefault="0049677A" w:rsidP="0049677A">
      <w:pPr>
        <w:rPr>
          <w:color w:val="993300"/>
          <w:u w:val="single"/>
        </w:rPr>
      </w:pPr>
    </w:p>
    <w:p w:rsidR="0049677A" w:rsidRPr="004D1B9A" w:rsidRDefault="0049677A" w:rsidP="0049677A">
      <w:pPr>
        <w:rPr>
          <w:b/>
          <w:color w:val="C00000"/>
        </w:rPr>
      </w:pPr>
      <w:r w:rsidRPr="004D1B9A">
        <w:rPr>
          <w:b/>
          <w:color w:val="C00000"/>
        </w:rPr>
        <w:t>Correction on OBUE requirements applicability for TS 37.141</w:t>
      </w:r>
    </w:p>
    <w:p w:rsidR="0049677A" w:rsidRDefault="0049677A" w:rsidP="0049677A">
      <w:pPr>
        <w:rPr>
          <w:rFonts w:ascii="Arial" w:hAnsi="Arial" w:cs="Arial"/>
          <w:b/>
          <w:sz w:val="24"/>
        </w:rPr>
      </w:pPr>
      <w:r>
        <w:rPr>
          <w:rFonts w:ascii="Arial" w:hAnsi="Arial" w:cs="Arial"/>
          <w:b/>
          <w:color w:val="0000FF"/>
          <w:sz w:val="24"/>
        </w:rPr>
        <w:t>R4-2119501</w:t>
      </w:r>
      <w:r>
        <w:rPr>
          <w:rFonts w:ascii="Arial" w:hAnsi="Arial" w:cs="Arial"/>
          <w:b/>
          <w:color w:val="0000FF"/>
          <w:sz w:val="24"/>
        </w:rPr>
        <w:tab/>
      </w:r>
      <w:r>
        <w:rPr>
          <w:rFonts w:ascii="Arial" w:hAnsi="Arial" w:cs="Arial"/>
          <w:b/>
          <w:sz w:val="24"/>
        </w:rPr>
        <w:t>Draft CR to TS 37.141: correction of the OBUE requirements applicability, Rel-15</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v15.15.0</w:t>
      </w:r>
      <w:r>
        <w:rPr>
          <w:i/>
        </w:rPr>
        <w:tab/>
        <w:t xml:space="preserve">  CR-  rev  Cat: F (Rel-15)</w:t>
      </w:r>
      <w:r>
        <w:rPr>
          <w:i/>
        </w:rPr>
        <w:br/>
      </w:r>
      <w:r>
        <w:rPr>
          <w:i/>
        </w:rPr>
        <w:br/>
      </w:r>
      <w:r>
        <w:rPr>
          <w:i/>
        </w:rPr>
        <w:tab/>
      </w:r>
      <w:r>
        <w:rPr>
          <w:i/>
        </w:rPr>
        <w:tab/>
      </w:r>
      <w:r>
        <w:rPr>
          <w:i/>
        </w:rPr>
        <w:tab/>
      </w:r>
      <w:r>
        <w:rPr>
          <w:i/>
        </w:rPr>
        <w:tab/>
      </w:r>
      <w:r>
        <w:rPr>
          <w:i/>
        </w:rPr>
        <w:tab/>
        <w:t>Source: Huawei</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During the work on the M.2070 recommendation updates for based on TS 37.141 OBUE requirements, it was observed that some of the requirements are omitted in the main text.</w:t>
      </w:r>
    </w:p>
    <w:p w:rsidR="00493F5D" w:rsidRDefault="00493F5D"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93F5D">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R4-2119502</w:t>
      </w:r>
      <w:r>
        <w:rPr>
          <w:rFonts w:ascii="Arial" w:hAnsi="Arial" w:cs="Arial"/>
          <w:b/>
          <w:color w:val="0000FF"/>
          <w:sz w:val="24"/>
        </w:rPr>
        <w:tab/>
      </w:r>
      <w:r>
        <w:rPr>
          <w:rFonts w:ascii="Arial" w:hAnsi="Arial" w:cs="Arial"/>
          <w:b/>
          <w:sz w:val="24"/>
        </w:rPr>
        <w:t>Draft CR to TS 37.141: correction of the OBUE requirements applicability, Rel-16</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v16.11.0</w:t>
      </w:r>
      <w:r>
        <w:rPr>
          <w:i/>
        </w:rPr>
        <w:tab/>
        <w:t xml:space="preserve">  CR-  rev  Cat: A (Rel-16)</w:t>
      </w:r>
      <w:r>
        <w:rPr>
          <w:i/>
        </w:rPr>
        <w:br/>
      </w:r>
      <w:r>
        <w:rPr>
          <w:i/>
        </w:rPr>
        <w:br/>
      </w:r>
      <w:r>
        <w:rPr>
          <w:i/>
        </w:rPr>
        <w:tab/>
      </w:r>
      <w:r>
        <w:rPr>
          <w:i/>
        </w:rPr>
        <w:tab/>
      </w:r>
      <w:r>
        <w:rPr>
          <w:i/>
        </w:rPr>
        <w:tab/>
      </w:r>
      <w:r>
        <w:rPr>
          <w:i/>
        </w:rPr>
        <w:tab/>
      </w:r>
      <w:r>
        <w:rPr>
          <w:i/>
        </w:rPr>
        <w:tab/>
        <w:t>Source: Huawei</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During the work on the M.2070 recommendation updates for based on TS 37.141 OBUE requirements, it was observed that some of the requirements are omitted in the main text.</w:t>
      </w:r>
    </w:p>
    <w:p w:rsidR="00493F5D" w:rsidRDefault="00493F5D"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93F5D">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R4-2119503</w:t>
      </w:r>
      <w:r>
        <w:rPr>
          <w:rFonts w:ascii="Arial" w:hAnsi="Arial" w:cs="Arial"/>
          <w:b/>
          <w:color w:val="0000FF"/>
          <w:sz w:val="24"/>
        </w:rPr>
        <w:tab/>
      </w:r>
      <w:r>
        <w:rPr>
          <w:rFonts w:ascii="Arial" w:hAnsi="Arial" w:cs="Arial"/>
          <w:b/>
          <w:sz w:val="24"/>
        </w:rPr>
        <w:t>Draft CR to TS 37.141: correction of the OBUE requirements applicability, Rel-17</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v17.3.0</w:t>
      </w:r>
      <w:r>
        <w:rPr>
          <w:i/>
        </w:rPr>
        <w:tab/>
        <w:t xml:space="preserve">  CR-  rev  Cat: A (Rel-17)</w:t>
      </w:r>
      <w:r>
        <w:rPr>
          <w:i/>
        </w:rPr>
        <w:br/>
      </w:r>
      <w:r>
        <w:rPr>
          <w:i/>
        </w:rPr>
        <w:br/>
      </w:r>
      <w:r>
        <w:rPr>
          <w:i/>
        </w:rPr>
        <w:tab/>
      </w:r>
      <w:r>
        <w:rPr>
          <w:i/>
        </w:rPr>
        <w:tab/>
      </w:r>
      <w:r>
        <w:rPr>
          <w:i/>
        </w:rPr>
        <w:tab/>
      </w:r>
      <w:r>
        <w:rPr>
          <w:i/>
        </w:rPr>
        <w:tab/>
      </w:r>
      <w:r>
        <w:rPr>
          <w:i/>
        </w:rPr>
        <w:tab/>
        <w:t>Source: Huawei</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During the work on the M.2070 recommendation updates for based on TS 37.141 OBUE requirements, it was observed that some of the requirements are omitted in the main text.</w:t>
      </w:r>
    </w:p>
    <w:p w:rsidR="008C20DA" w:rsidRDefault="008C20DA"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C20DA">
        <w:rPr>
          <w:rFonts w:ascii="Arial" w:hAnsi="Arial" w:cs="Arial"/>
          <w:b/>
          <w:highlight w:val="green"/>
        </w:rPr>
        <w:t>Endorsed.</w:t>
      </w:r>
    </w:p>
    <w:p w:rsidR="0049677A" w:rsidRDefault="0049677A" w:rsidP="0049677A">
      <w:pPr>
        <w:rPr>
          <w:color w:val="993300"/>
          <w:u w:val="single"/>
        </w:rPr>
      </w:pPr>
    </w:p>
    <w:p w:rsidR="0049677A" w:rsidRDefault="0049677A" w:rsidP="0049677A">
      <w:pPr>
        <w:rPr>
          <w:color w:val="993300"/>
          <w:u w:val="single"/>
        </w:rPr>
      </w:pPr>
    </w:p>
    <w:p w:rsidR="0049677A" w:rsidRPr="009D51D7" w:rsidRDefault="0049677A" w:rsidP="0049677A">
      <w:pPr>
        <w:rPr>
          <w:b/>
          <w:color w:val="C00000"/>
          <w:lang w:eastAsia="zh-CN"/>
        </w:rPr>
      </w:pPr>
      <w:r w:rsidRPr="009D51D7">
        <w:rPr>
          <w:rFonts w:hint="eastAsia"/>
          <w:b/>
          <w:color w:val="C00000"/>
          <w:lang w:eastAsia="zh-CN"/>
        </w:rPr>
        <w:t>Ot</w:t>
      </w:r>
      <w:r w:rsidRPr="009D51D7">
        <w:rPr>
          <w:b/>
          <w:color w:val="C00000"/>
          <w:lang w:eastAsia="zh-CN"/>
        </w:rPr>
        <w:t>her corrections on TS 37.104</w:t>
      </w:r>
    </w:p>
    <w:p w:rsidR="0049677A" w:rsidRDefault="0049677A" w:rsidP="0049677A">
      <w:pPr>
        <w:rPr>
          <w:rFonts w:ascii="Arial" w:hAnsi="Arial" w:cs="Arial"/>
          <w:b/>
          <w:sz w:val="24"/>
        </w:rPr>
      </w:pPr>
      <w:r>
        <w:rPr>
          <w:rFonts w:ascii="Arial" w:hAnsi="Arial" w:cs="Arial"/>
          <w:b/>
          <w:color w:val="0000FF"/>
          <w:sz w:val="24"/>
        </w:rPr>
        <w:t>R4-2119272</w:t>
      </w:r>
      <w:r>
        <w:rPr>
          <w:rFonts w:ascii="Arial" w:hAnsi="Arial" w:cs="Arial"/>
          <w:b/>
          <w:color w:val="0000FF"/>
          <w:sz w:val="24"/>
        </w:rPr>
        <w:tab/>
      </w:r>
      <w:r>
        <w:rPr>
          <w:rFonts w:ascii="Arial" w:hAnsi="Arial" w:cs="Arial"/>
          <w:b/>
          <w:sz w:val="24"/>
        </w:rPr>
        <w:t>Maintenance CR for TS 37.104 section 6.6.1.3.1 and 6.6.1.4</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v15.14.0</w:t>
      </w:r>
      <w:r>
        <w:rPr>
          <w:i/>
        </w:rPr>
        <w:tab/>
        <w:t xml:space="preserve">  CR-  rev  Cat: F (Rel-15)</w:t>
      </w:r>
      <w:r>
        <w:rPr>
          <w:i/>
        </w:rPr>
        <w:br/>
      </w:r>
      <w:r>
        <w:rPr>
          <w:i/>
        </w:rPr>
        <w:br/>
      </w:r>
      <w:r>
        <w:rPr>
          <w:i/>
        </w:rPr>
        <w:tab/>
      </w:r>
      <w:r>
        <w:rPr>
          <w:i/>
        </w:rPr>
        <w:tab/>
      </w:r>
      <w:r>
        <w:rPr>
          <w:i/>
        </w:rPr>
        <w:tab/>
      </w:r>
      <w:r>
        <w:rPr>
          <w:i/>
        </w:rPr>
        <w:tab/>
      </w:r>
      <w:r>
        <w:rPr>
          <w:i/>
        </w:rPr>
        <w:tab/>
        <w:t>Source: ZTE Corporation</w:t>
      </w:r>
    </w:p>
    <w:p w:rsidR="0049677A" w:rsidRDefault="008C20DA" w:rsidP="0049677A">
      <w:pPr>
        <w:rPr>
          <w:color w:val="993300"/>
          <w:u w:val="single"/>
        </w:rPr>
      </w:pPr>
      <w:r>
        <w:rPr>
          <w:rFonts w:ascii="Arial" w:hAnsi="Arial" w:cs="Arial"/>
          <w:b/>
        </w:rPr>
        <w:t>Decision:</w:t>
      </w:r>
      <w:r>
        <w:rPr>
          <w:rFonts w:ascii="Arial" w:hAnsi="Arial" w:cs="Arial"/>
          <w:b/>
        </w:rPr>
        <w:tab/>
      </w:r>
      <w:r>
        <w:rPr>
          <w:rFonts w:ascii="Arial" w:hAnsi="Arial" w:cs="Arial"/>
          <w:b/>
        </w:rPr>
        <w:tab/>
        <w:t>Revised to R4-2120629 (from R4-2119272).</w:t>
      </w:r>
    </w:p>
    <w:p w:rsidR="008C20DA" w:rsidRDefault="008C20DA" w:rsidP="008C20DA">
      <w:pPr>
        <w:rPr>
          <w:rFonts w:ascii="Arial" w:hAnsi="Arial" w:cs="Arial"/>
          <w:b/>
          <w:sz w:val="24"/>
        </w:rPr>
      </w:pPr>
      <w:r>
        <w:rPr>
          <w:rFonts w:ascii="Arial" w:hAnsi="Arial" w:cs="Arial"/>
          <w:b/>
          <w:color w:val="0000FF"/>
          <w:sz w:val="24"/>
        </w:rPr>
        <w:t>R4-2120629</w:t>
      </w:r>
      <w:r>
        <w:rPr>
          <w:rFonts w:ascii="Arial" w:hAnsi="Arial" w:cs="Arial"/>
          <w:b/>
          <w:color w:val="0000FF"/>
          <w:sz w:val="24"/>
        </w:rPr>
        <w:tab/>
      </w:r>
      <w:r>
        <w:rPr>
          <w:rFonts w:ascii="Arial" w:hAnsi="Arial" w:cs="Arial"/>
          <w:b/>
          <w:sz w:val="24"/>
        </w:rPr>
        <w:t>Maintenance CR for TS 37.104 section 6.6.1.3.1 and 6.6.1.4</w:t>
      </w:r>
    </w:p>
    <w:p w:rsidR="008C20DA" w:rsidRDefault="008C20DA" w:rsidP="008C20D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v15.14.0</w:t>
      </w:r>
      <w:r>
        <w:rPr>
          <w:i/>
        </w:rPr>
        <w:tab/>
        <w:t xml:space="preserve">  CR-  rev  Cat: F (Rel-15)</w:t>
      </w:r>
      <w:r>
        <w:rPr>
          <w:i/>
        </w:rPr>
        <w:br/>
      </w:r>
      <w:r>
        <w:rPr>
          <w:i/>
        </w:rPr>
        <w:br/>
      </w:r>
      <w:r>
        <w:rPr>
          <w:i/>
        </w:rPr>
        <w:tab/>
      </w:r>
      <w:r>
        <w:rPr>
          <w:i/>
        </w:rPr>
        <w:tab/>
      </w:r>
      <w:r>
        <w:rPr>
          <w:i/>
        </w:rPr>
        <w:tab/>
      </w:r>
      <w:r>
        <w:rPr>
          <w:i/>
        </w:rPr>
        <w:tab/>
      </w:r>
      <w:r>
        <w:rPr>
          <w:i/>
        </w:rPr>
        <w:tab/>
        <w:t>Source: ZTE Corporation</w:t>
      </w:r>
    </w:p>
    <w:p w:rsidR="00CE3402" w:rsidRDefault="00CE3402" w:rsidP="008C20D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E3402">
        <w:rPr>
          <w:rFonts w:ascii="Arial" w:hAnsi="Arial" w:cs="Arial"/>
          <w:b/>
          <w:highlight w:val="green"/>
        </w:rPr>
        <w:t>Endorsed.</w:t>
      </w:r>
    </w:p>
    <w:p w:rsidR="008C20DA" w:rsidRDefault="008C20DA" w:rsidP="008C20DA">
      <w:pPr>
        <w:rPr>
          <w:color w:val="993300"/>
          <w:u w:val="single"/>
        </w:rPr>
      </w:pPr>
    </w:p>
    <w:p w:rsidR="0049677A" w:rsidRDefault="008C20DA" w:rsidP="008C20DA">
      <w:pPr>
        <w:rPr>
          <w:rFonts w:ascii="Arial" w:hAnsi="Arial" w:cs="Arial"/>
          <w:b/>
          <w:sz w:val="24"/>
        </w:rPr>
      </w:pPr>
      <w:r>
        <w:rPr>
          <w:rFonts w:ascii="Arial" w:hAnsi="Arial" w:cs="Arial"/>
          <w:b/>
          <w:color w:val="0000FF"/>
          <w:sz w:val="24"/>
        </w:rPr>
        <w:t>R</w:t>
      </w:r>
      <w:r w:rsidR="0049677A">
        <w:rPr>
          <w:rFonts w:ascii="Arial" w:hAnsi="Arial" w:cs="Arial"/>
          <w:b/>
          <w:color w:val="0000FF"/>
          <w:sz w:val="24"/>
        </w:rPr>
        <w:t>4-2119273</w:t>
      </w:r>
      <w:r w:rsidR="0049677A">
        <w:rPr>
          <w:rFonts w:ascii="Arial" w:hAnsi="Arial" w:cs="Arial"/>
          <w:b/>
          <w:color w:val="0000FF"/>
          <w:sz w:val="24"/>
        </w:rPr>
        <w:tab/>
      </w:r>
      <w:r w:rsidR="0049677A">
        <w:rPr>
          <w:rFonts w:ascii="Arial" w:hAnsi="Arial" w:cs="Arial"/>
          <w:b/>
          <w:sz w:val="24"/>
        </w:rPr>
        <w:t>Maintenance CR for TS 37.104 section 6.6.1.3.1 and 6.6.1.4</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v16.11.0</w:t>
      </w:r>
      <w:r>
        <w:rPr>
          <w:i/>
        </w:rPr>
        <w:tab/>
        <w:t xml:space="preserve">  CR-  rev  Cat: A (Rel-16)</w:t>
      </w:r>
      <w:r>
        <w:rPr>
          <w:i/>
        </w:rPr>
        <w:br/>
      </w:r>
      <w:r>
        <w:rPr>
          <w:i/>
        </w:rPr>
        <w:br/>
      </w:r>
      <w:r>
        <w:rPr>
          <w:i/>
        </w:rPr>
        <w:tab/>
      </w:r>
      <w:r>
        <w:rPr>
          <w:i/>
        </w:rPr>
        <w:tab/>
      </w:r>
      <w:r>
        <w:rPr>
          <w:i/>
        </w:rPr>
        <w:tab/>
      </w:r>
      <w:r>
        <w:rPr>
          <w:i/>
        </w:rPr>
        <w:tab/>
      </w:r>
      <w:r>
        <w:rPr>
          <w:i/>
        </w:rPr>
        <w:tab/>
        <w:t>Source: ZTE Corporation</w:t>
      </w:r>
    </w:p>
    <w:p w:rsidR="00CE3402" w:rsidRDefault="00CE3402"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E3402">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R4-2119274</w:t>
      </w:r>
      <w:r>
        <w:rPr>
          <w:rFonts w:ascii="Arial" w:hAnsi="Arial" w:cs="Arial"/>
          <w:b/>
          <w:color w:val="0000FF"/>
          <w:sz w:val="24"/>
        </w:rPr>
        <w:tab/>
      </w:r>
      <w:r>
        <w:rPr>
          <w:rFonts w:ascii="Arial" w:hAnsi="Arial" w:cs="Arial"/>
          <w:b/>
          <w:sz w:val="24"/>
        </w:rPr>
        <w:t>Maintenance CR for TS 37.104 section 6.6.1.3.1 and 6.6.1.4</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v17.3.0</w:t>
      </w:r>
      <w:r>
        <w:rPr>
          <w:i/>
        </w:rPr>
        <w:tab/>
        <w:t xml:space="preserve">  CR-  rev  Cat: A (Rel-17)</w:t>
      </w:r>
      <w:r>
        <w:rPr>
          <w:i/>
        </w:rPr>
        <w:br/>
      </w:r>
      <w:r>
        <w:rPr>
          <w:i/>
        </w:rPr>
        <w:br/>
      </w:r>
      <w:r>
        <w:rPr>
          <w:i/>
        </w:rPr>
        <w:tab/>
      </w:r>
      <w:r>
        <w:rPr>
          <w:i/>
        </w:rPr>
        <w:tab/>
      </w:r>
      <w:r>
        <w:rPr>
          <w:i/>
        </w:rPr>
        <w:tab/>
      </w:r>
      <w:r>
        <w:rPr>
          <w:i/>
        </w:rPr>
        <w:tab/>
      </w:r>
      <w:r>
        <w:rPr>
          <w:i/>
        </w:rPr>
        <w:tab/>
        <w:t>Source: ZTE Corporation</w:t>
      </w:r>
    </w:p>
    <w:p w:rsidR="00CE3402" w:rsidRDefault="00CE3402"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E3402">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R4-2119275</w:t>
      </w:r>
      <w:r>
        <w:rPr>
          <w:rFonts w:ascii="Arial" w:hAnsi="Arial" w:cs="Arial"/>
          <w:b/>
          <w:color w:val="0000FF"/>
          <w:sz w:val="24"/>
        </w:rPr>
        <w:tab/>
      </w:r>
      <w:r>
        <w:rPr>
          <w:rFonts w:ascii="Arial" w:hAnsi="Arial" w:cs="Arial"/>
          <w:b/>
          <w:sz w:val="24"/>
        </w:rPr>
        <w:t>Maintenance CR for TS 37.141 section 6.6.1.5.5 and 6.6.1.5.6</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v15.15.0</w:t>
      </w:r>
      <w:r>
        <w:rPr>
          <w:i/>
        </w:rPr>
        <w:tab/>
        <w:t xml:space="preserve">  CR-  rev  Cat: F (Rel-15)</w:t>
      </w:r>
      <w:r>
        <w:rPr>
          <w:i/>
        </w:rPr>
        <w:br/>
      </w:r>
      <w:r>
        <w:rPr>
          <w:i/>
        </w:rPr>
        <w:br/>
      </w:r>
      <w:r>
        <w:rPr>
          <w:i/>
        </w:rPr>
        <w:tab/>
      </w:r>
      <w:r>
        <w:rPr>
          <w:i/>
        </w:rPr>
        <w:tab/>
      </w:r>
      <w:r>
        <w:rPr>
          <w:i/>
        </w:rPr>
        <w:tab/>
      </w:r>
      <w:r>
        <w:rPr>
          <w:i/>
        </w:rPr>
        <w:tab/>
      </w:r>
      <w:r>
        <w:rPr>
          <w:i/>
        </w:rPr>
        <w:tab/>
        <w:t>Source: ZTE Corporation</w:t>
      </w:r>
    </w:p>
    <w:p w:rsidR="0049677A" w:rsidRDefault="008C20DA" w:rsidP="0049677A">
      <w:pPr>
        <w:rPr>
          <w:color w:val="993300"/>
          <w:u w:val="single"/>
        </w:rPr>
      </w:pPr>
      <w:r>
        <w:rPr>
          <w:rFonts w:ascii="Arial" w:hAnsi="Arial" w:cs="Arial"/>
          <w:b/>
        </w:rPr>
        <w:t>Decision:</w:t>
      </w:r>
      <w:r>
        <w:rPr>
          <w:rFonts w:ascii="Arial" w:hAnsi="Arial" w:cs="Arial"/>
          <w:b/>
        </w:rPr>
        <w:tab/>
      </w:r>
      <w:r>
        <w:rPr>
          <w:rFonts w:ascii="Arial" w:hAnsi="Arial" w:cs="Arial"/>
          <w:b/>
        </w:rPr>
        <w:tab/>
        <w:t>Revised to R4-2120630 (from R4-2119275).</w:t>
      </w:r>
    </w:p>
    <w:p w:rsidR="008C20DA" w:rsidRDefault="008C20DA" w:rsidP="008C20DA">
      <w:pPr>
        <w:rPr>
          <w:rFonts w:ascii="Arial" w:hAnsi="Arial" w:cs="Arial"/>
          <w:b/>
          <w:sz w:val="24"/>
        </w:rPr>
      </w:pPr>
      <w:r>
        <w:rPr>
          <w:rFonts w:ascii="Arial" w:hAnsi="Arial" w:cs="Arial"/>
          <w:b/>
          <w:color w:val="0000FF"/>
          <w:sz w:val="24"/>
        </w:rPr>
        <w:t>R4-2120630</w:t>
      </w:r>
      <w:r>
        <w:rPr>
          <w:rFonts w:ascii="Arial" w:hAnsi="Arial" w:cs="Arial"/>
          <w:b/>
          <w:color w:val="0000FF"/>
          <w:sz w:val="24"/>
        </w:rPr>
        <w:tab/>
      </w:r>
      <w:r>
        <w:rPr>
          <w:rFonts w:ascii="Arial" w:hAnsi="Arial" w:cs="Arial"/>
          <w:b/>
          <w:sz w:val="24"/>
        </w:rPr>
        <w:t>Maintenance CR for TS 37.141 section 6.6.1.5.5 and 6.6.1.5.6</w:t>
      </w:r>
    </w:p>
    <w:p w:rsidR="008C20DA" w:rsidRDefault="008C20DA" w:rsidP="008C20D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v15.15.0</w:t>
      </w:r>
      <w:r>
        <w:rPr>
          <w:i/>
        </w:rPr>
        <w:tab/>
        <w:t xml:space="preserve">  CR-  rev  Cat: F (Rel-15)</w:t>
      </w:r>
      <w:r>
        <w:rPr>
          <w:i/>
        </w:rPr>
        <w:br/>
      </w:r>
      <w:r>
        <w:rPr>
          <w:i/>
        </w:rPr>
        <w:br/>
      </w:r>
      <w:r>
        <w:rPr>
          <w:i/>
        </w:rPr>
        <w:tab/>
      </w:r>
      <w:r>
        <w:rPr>
          <w:i/>
        </w:rPr>
        <w:tab/>
      </w:r>
      <w:r>
        <w:rPr>
          <w:i/>
        </w:rPr>
        <w:tab/>
      </w:r>
      <w:r>
        <w:rPr>
          <w:i/>
        </w:rPr>
        <w:tab/>
      </w:r>
      <w:r>
        <w:rPr>
          <w:i/>
        </w:rPr>
        <w:tab/>
        <w:t>Source: ZTE Corporation</w:t>
      </w:r>
    </w:p>
    <w:p w:rsidR="00CE3402" w:rsidRDefault="00CE3402" w:rsidP="008C20D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E3402">
        <w:rPr>
          <w:rFonts w:ascii="Arial" w:hAnsi="Arial" w:cs="Arial"/>
          <w:b/>
          <w:highlight w:val="green"/>
        </w:rPr>
        <w:t>Endorsed.</w:t>
      </w:r>
    </w:p>
    <w:p w:rsidR="008C20DA" w:rsidRDefault="008C20DA" w:rsidP="008C20DA">
      <w:pPr>
        <w:rPr>
          <w:color w:val="993300"/>
          <w:u w:val="single"/>
        </w:rPr>
      </w:pPr>
    </w:p>
    <w:p w:rsidR="0049677A" w:rsidRDefault="008C20DA" w:rsidP="008C20DA">
      <w:pPr>
        <w:rPr>
          <w:rFonts w:ascii="Arial" w:hAnsi="Arial" w:cs="Arial"/>
          <w:b/>
          <w:sz w:val="24"/>
        </w:rPr>
      </w:pPr>
      <w:r>
        <w:rPr>
          <w:rFonts w:ascii="Arial" w:hAnsi="Arial" w:cs="Arial"/>
          <w:b/>
          <w:color w:val="0000FF"/>
          <w:sz w:val="24"/>
        </w:rPr>
        <w:t>R</w:t>
      </w:r>
      <w:r w:rsidR="0049677A">
        <w:rPr>
          <w:rFonts w:ascii="Arial" w:hAnsi="Arial" w:cs="Arial"/>
          <w:b/>
          <w:color w:val="0000FF"/>
          <w:sz w:val="24"/>
        </w:rPr>
        <w:t>4-2119276</w:t>
      </w:r>
      <w:r w:rsidR="0049677A">
        <w:rPr>
          <w:rFonts w:ascii="Arial" w:hAnsi="Arial" w:cs="Arial"/>
          <w:b/>
          <w:color w:val="0000FF"/>
          <w:sz w:val="24"/>
        </w:rPr>
        <w:tab/>
      </w:r>
      <w:r w:rsidR="0049677A">
        <w:rPr>
          <w:rFonts w:ascii="Arial" w:hAnsi="Arial" w:cs="Arial"/>
          <w:b/>
          <w:sz w:val="24"/>
        </w:rPr>
        <w:t>Maintenance CR for TS 37.141 section 6.6.1.5.5 and 6.6.1.5.6</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v16.11.0</w:t>
      </w:r>
      <w:r>
        <w:rPr>
          <w:i/>
        </w:rPr>
        <w:tab/>
        <w:t xml:space="preserve">  CR-  rev  Cat: A (Rel-16)</w:t>
      </w:r>
      <w:r>
        <w:rPr>
          <w:i/>
        </w:rPr>
        <w:br/>
      </w:r>
      <w:r>
        <w:rPr>
          <w:i/>
        </w:rPr>
        <w:br/>
      </w:r>
      <w:r>
        <w:rPr>
          <w:i/>
        </w:rPr>
        <w:tab/>
      </w:r>
      <w:r>
        <w:rPr>
          <w:i/>
        </w:rPr>
        <w:tab/>
      </w:r>
      <w:r>
        <w:rPr>
          <w:i/>
        </w:rPr>
        <w:tab/>
      </w:r>
      <w:r>
        <w:rPr>
          <w:i/>
        </w:rPr>
        <w:tab/>
      </w:r>
      <w:r>
        <w:rPr>
          <w:i/>
        </w:rPr>
        <w:tab/>
        <w:t>Source: ZTE Corporation</w:t>
      </w:r>
    </w:p>
    <w:p w:rsidR="00CE3402" w:rsidRDefault="00CE3402"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E3402">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R4-2119277</w:t>
      </w:r>
      <w:r>
        <w:rPr>
          <w:rFonts w:ascii="Arial" w:hAnsi="Arial" w:cs="Arial"/>
          <w:b/>
          <w:color w:val="0000FF"/>
          <w:sz w:val="24"/>
        </w:rPr>
        <w:tab/>
      </w:r>
      <w:r>
        <w:rPr>
          <w:rFonts w:ascii="Arial" w:hAnsi="Arial" w:cs="Arial"/>
          <w:b/>
          <w:sz w:val="24"/>
        </w:rPr>
        <w:t>Maintenance CR for TS 37.141 section 6.6.1.5.5 and 6.6.1.5.6</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v17.3.0</w:t>
      </w:r>
      <w:r>
        <w:rPr>
          <w:i/>
        </w:rPr>
        <w:tab/>
        <w:t xml:space="preserve">  CR-  rev  Cat: A (Rel-17)</w:t>
      </w:r>
      <w:r>
        <w:rPr>
          <w:i/>
        </w:rPr>
        <w:br/>
      </w:r>
      <w:r>
        <w:rPr>
          <w:i/>
        </w:rPr>
        <w:br/>
      </w:r>
      <w:r>
        <w:rPr>
          <w:i/>
        </w:rPr>
        <w:tab/>
      </w:r>
      <w:r>
        <w:rPr>
          <w:i/>
        </w:rPr>
        <w:tab/>
      </w:r>
      <w:r>
        <w:rPr>
          <w:i/>
        </w:rPr>
        <w:tab/>
      </w:r>
      <w:r>
        <w:rPr>
          <w:i/>
        </w:rPr>
        <w:tab/>
      </w:r>
      <w:r>
        <w:rPr>
          <w:i/>
        </w:rPr>
        <w:tab/>
        <w:t>Source: ZTE Corporation</w:t>
      </w:r>
    </w:p>
    <w:p w:rsidR="00CE3402" w:rsidRDefault="00CE3402"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E3402">
        <w:rPr>
          <w:rFonts w:ascii="Arial" w:hAnsi="Arial" w:cs="Arial"/>
          <w:b/>
          <w:highlight w:val="green"/>
        </w:rPr>
        <w:t>Endorsed.</w:t>
      </w:r>
    </w:p>
    <w:p w:rsidR="0049677A" w:rsidRDefault="0049677A" w:rsidP="0049677A">
      <w:pPr>
        <w:rPr>
          <w:color w:val="993300"/>
          <w:u w:val="single"/>
        </w:rPr>
      </w:pPr>
    </w:p>
    <w:p w:rsidR="003D719E" w:rsidRDefault="003D719E" w:rsidP="0049677A">
      <w:pPr>
        <w:rPr>
          <w:color w:val="993300"/>
          <w:u w:val="single"/>
        </w:rPr>
      </w:pPr>
    </w:p>
    <w:p w:rsidR="003D719E" w:rsidRDefault="003D719E" w:rsidP="003D719E">
      <w:pPr>
        <w:rPr>
          <w:b/>
          <w:color w:val="C00000"/>
        </w:rPr>
      </w:pPr>
      <w:r w:rsidRPr="00CA1753">
        <w:rPr>
          <w:b/>
          <w:color w:val="C00000"/>
        </w:rPr>
        <w:t>Other corrections on TS 37.105/37.145</w:t>
      </w:r>
    </w:p>
    <w:p w:rsidR="003D719E" w:rsidRPr="00CA1753" w:rsidRDefault="003D719E" w:rsidP="003D719E">
      <w:pPr>
        <w:rPr>
          <w:b/>
          <w:color w:val="C00000"/>
        </w:rPr>
      </w:pPr>
      <w:r>
        <w:rPr>
          <w:b/>
          <w:color w:val="C00000"/>
        </w:rPr>
        <w:t xml:space="preserve">Session Chair Note: R4-2119278~9286 moved to this AI from AI </w:t>
      </w:r>
      <w:r w:rsidR="00690186">
        <w:rPr>
          <w:b/>
          <w:color w:val="C00000"/>
        </w:rPr>
        <w:t>4.1.4</w:t>
      </w:r>
    </w:p>
    <w:p w:rsidR="003D719E" w:rsidRDefault="003D719E" w:rsidP="003D719E">
      <w:pPr>
        <w:rPr>
          <w:rFonts w:ascii="Arial" w:hAnsi="Arial" w:cs="Arial"/>
          <w:b/>
          <w:sz w:val="24"/>
        </w:rPr>
      </w:pPr>
      <w:r>
        <w:rPr>
          <w:rFonts w:ascii="Arial" w:hAnsi="Arial" w:cs="Arial"/>
          <w:b/>
          <w:color w:val="0000FF"/>
          <w:sz w:val="24"/>
        </w:rPr>
        <w:t>R4-2119278</w:t>
      </w:r>
      <w:r>
        <w:rPr>
          <w:rFonts w:ascii="Arial" w:hAnsi="Arial" w:cs="Arial"/>
          <w:b/>
          <w:color w:val="0000FF"/>
          <w:sz w:val="24"/>
        </w:rPr>
        <w:tab/>
      </w:r>
      <w:r>
        <w:rPr>
          <w:rFonts w:ascii="Arial" w:hAnsi="Arial" w:cs="Arial"/>
          <w:b/>
          <w:sz w:val="24"/>
        </w:rPr>
        <w:t>Maintenance CR for TS 37.105 Section 9.7.6.4.3.2</w:t>
      </w:r>
    </w:p>
    <w:p w:rsidR="003D719E" w:rsidRDefault="003D719E" w:rsidP="003D719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v15.14.0</w:t>
      </w:r>
      <w:r>
        <w:rPr>
          <w:i/>
        </w:rPr>
        <w:tab/>
        <w:t xml:space="preserve">  CR-  rev  Cat: F (Rel-15)</w:t>
      </w:r>
      <w:r>
        <w:rPr>
          <w:i/>
        </w:rPr>
        <w:br/>
      </w:r>
      <w:r>
        <w:rPr>
          <w:i/>
        </w:rPr>
        <w:br/>
      </w:r>
      <w:r>
        <w:rPr>
          <w:i/>
        </w:rPr>
        <w:tab/>
      </w:r>
      <w:r>
        <w:rPr>
          <w:i/>
        </w:rPr>
        <w:tab/>
      </w:r>
      <w:r>
        <w:rPr>
          <w:i/>
        </w:rPr>
        <w:tab/>
      </w:r>
      <w:r>
        <w:rPr>
          <w:i/>
        </w:rPr>
        <w:tab/>
      </w:r>
      <w:r>
        <w:rPr>
          <w:i/>
        </w:rPr>
        <w:tab/>
        <w:t>Source: ZTE Corporation</w:t>
      </w:r>
    </w:p>
    <w:p w:rsidR="003D719E" w:rsidRDefault="00676262" w:rsidP="003D719E">
      <w:pPr>
        <w:rPr>
          <w:color w:val="993300"/>
          <w:u w:val="single"/>
        </w:rPr>
      </w:pPr>
      <w:r>
        <w:rPr>
          <w:rFonts w:ascii="Arial" w:hAnsi="Arial" w:cs="Arial"/>
          <w:b/>
        </w:rPr>
        <w:t>Decision:</w:t>
      </w:r>
      <w:r>
        <w:rPr>
          <w:rFonts w:ascii="Arial" w:hAnsi="Arial" w:cs="Arial"/>
          <w:b/>
        </w:rPr>
        <w:tab/>
      </w:r>
      <w:r>
        <w:rPr>
          <w:rFonts w:ascii="Arial" w:hAnsi="Arial" w:cs="Arial"/>
          <w:b/>
        </w:rPr>
        <w:tab/>
        <w:t>Revised to R4-2120682 (from R4-2119278).</w:t>
      </w:r>
    </w:p>
    <w:p w:rsidR="00676262" w:rsidRDefault="00676262" w:rsidP="00676262">
      <w:pPr>
        <w:rPr>
          <w:rFonts w:ascii="Arial" w:hAnsi="Arial" w:cs="Arial"/>
          <w:b/>
          <w:sz w:val="24"/>
        </w:rPr>
      </w:pPr>
      <w:r>
        <w:rPr>
          <w:rFonts w:ascii="Arial" w:hAnsi="Arial" w:cs="Arial"/>
          <w:b/>
          <w:color w:val="0000FF"/>
          <w:sz w:val="24"/>
        </w:rPr>
        <w:t>R4-2120682</w:t>
      </w:r>
      <w:r>
        <w:rPr>
          <w:rFonts w:ascii="Arial" w:hAnsi="Arial" w:cs="Arial"/>
          <w:b/>
          <w:color w:val="0000FF"/>
          <w:sz w:val="24"/>
        </w:rPr>
        <w:tab/>
      </w:r>
      <w:r>
        <w:rPr>
          <w:rFonts w:ascii="Arial" w:hAnsi="Arial" w:cs="Arial"/>
          <w:b/>
          <w:sz w:val="24"/>
        </w:rPr>
        <w:t>Maintenance CR for TS 37.105 Section 9.7.6.4.3.2</w:t>
      </w:r>
    </w:p>
    <w:p w:rsidR="00676262" w:rsidRDefault="00676262" w:rsidP="0067626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v15.14.0</w:t>
      </w:r>
      <w:r>
        <w:rPr>
          <w:i/>
        </w:rPr>
        <w:tab/>
        <w:t xml:space="preserve">  CR-  rev  Cat: F (Rel-15)</w:t>
      </w:r>
      <w:r>
        <w:rPr>
          <w:i/>
        </w:rPr>
        <w:br/>
      </w:r>
      <w:r>
        <w:rPr>
          <w:i/>
        </w:rPr>
        <w:br/>
      </w:r>
      <w:r>
        <w:rPr>
          <w:i/>
        </w:rPr>
        <w:tab/>
      </w:r>
      <w:r>
        <w:rPr>
          <w:i/>
        </w:rPr>
        <w:tab/>
      </w:r>
      <w:r>
        <w:rPr>
          <w:i/>
        </w:rPr>
        <w:tab/>
      </w:r>
      <w:r>
        <w:rPr>
          <w:i/>
        </w:rPr>
        <w:tab/>
      </w:r>
      <w:r>
        <w:rPr>
          <w:i/>
        </w:rPr>
        <w:tab/>
        <w:t>Source: ZTE Corporation</w:t>
      </w:r>
    </w:p>
    <w:p w:rsidR="00CE3402" w:rsidRDefault="00CE3402" w:rsidP="00676262">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E3402">
        <w:rPr>
          <w:rFonts w:ascii="Arial" w:hAnsi="Arial" w:cs="Arial"/>
          <w:b/>
          <w:highlight w:val="green"/>
        </w:rPr>
        <w:t>Endorsed.</w:t>
      </w:r>
    </w:p>
    <w:p w:rsidR="00676262" w:rsidRDefault="00676262" w:rsidP="00676262">
      <w:pPr>
        <w:rPr>
          <w:color w:val="993300"/>
          <w:u w:val="single"/>
        </w:rPr>
      </w:pPr>
    </w:p>
    <w:p w:rsidR="003D719E" w:rsidRDefault="008C20DA" w:rsidP="008C20DA">
      <w:pPr>
        <w:rPr>
          <w:rFonts w:ascii="Arial" w:hAnsi="Arial" w:cs="Arial"/>
          <w:b/>
          <w:sz w:val="24"/>
        </w:rPr>
      </w:pPr>
      <w:r>
        <w:rPr>
          <w:rFonts w:ascii="Arial" w:hAnsi="Arial" w:cs="Arial"/>
          <w:b/>
          <w:color w:val="0000FF"/>
          <w:sz w:val="24"/>
        </w:rPr>
        <w:t>R</w:t>
      </w:r>
      <w:r w:rsidR="003D719E">
        <w:rPr>
          <w:rFonts w:ascii="Arial" w:hAnsi="Arial" w:cs="Arial"/>
          <w:b/>
          <w:color w:val="0000FF"/>
          <w:sz w:val="24"/>
        </w:rPr>
        <w:t>4-2119279</w:t>
      </w:r>
      <w:r w:rsidR="003D719E">
        <w:rPr>
          <w:rFonts w:ascii="Arial" w:hAnsi="Arial" w:cs="Arial"/>
          <w:b/>
          <w:color w:val="0000FF"/>
          <w:sz w:val="24"/>
        </w:rPr>
        <w:tab/>
      </w:r>
      <w:r w:rsidR="003D719E">
        <w:rPr>
          <w:rFonts w:ascii="Arial" w:hAnsi="Arial" w:cs="Arial"/>
          <w:b/>
          <w:sz w:val="24"/>
        </w:rPr>
        <w:t>Maintenance CR for TS 37.105 Section 9.7.6.4.3.2</w:t>
      </w:r>
    </w:p>
    <w:p w:rsidR="003D719E" w:rsidRDefault="003D719E" w:rsidP="003D719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v16.9.0</w:t>
      </w:r>
      <w:r>
        <w:rPr>
          <w:i/>
        </w:rPr>
        <w:tab/>
        <w:t xml:space="preserve">  CR-  rev  Cat: A (Rel-16)</w:t>
      </w:r>
      <w:r>
        <w:rPr>
          <w:i/>
        </w:rPr>
        <w:br/>
      </w:r>
      <w:r>
        <w:rPr>
          <w:i/>
        </w:rPr>
        <w:br/>
      </w:r>
      <w:r>
        <w:rPr>
          <w:i/>
        </w:rPr>
        <w:tab/>
      </w:r>
      <w:r>
        <w:rPr>
          <w:i/>
        </w:rPr>
        <w:tab/>
      </w:r>
      <w:r>
        <w:rPr>
          <w:i/>
        </w:rPr>
        <w:tab/>
      </w:r>
      <w:r>
        <w:rPr>
          <w:i/>
        </w:rPr>
        <w:tab/>
      </w:r>
      <w:r>
        <w:rPr>
          <w:i/>
        </w:rPr>
        <w:tab/>
        <w:t>Source: ZTE Corporation</w:t>
      </w:r>
    </w:p>
    <w:p w:rsidR="00CE3402" w:rsidRDefault="00CE3402" w:rsidP="003D719E">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E3402">
        <w:rPr>
          <w:rFonts w:ascii="Arial" w:hAnsi="Arial" w:cs="Arial"/>
          <w:b/>
          <w:highlight w:val="green"/>
        </w:rPr>
        <w:t>Endorsed.</w:t>
      </w:r>
    </w:p>
    <w:p w:rsidR="003D719E" w:rsidRDefault="003D719E" w:rsidP="003D719E">
      <w:pPr>
        <w:rPr>
          <w:color w:val="993300"/>
          <w:u w:val="single"/>
        </w:rPr>
      </w:pPr>
    </w:p>
    <w:p w:rsidR="003D719E" w:rsidRDefault="003D719E" w:rsidP="003D719E">
      <w:pPr>
        <w:rPr>
          <w:rFonts w:ascii="Arial" w:hAnsi="Arial" w:cs="Arial"/>
          <w:b/>
          <w:sz w:val="24"/>
        </w:rPr>
      </w:pPr>
      <w:r>
        <w:rPr>
          <w:rFonts w:ascii="Arial" w:hAnsi="Arial" w:cs="Arial"/>
          <w:b/>
          <w:color w:val="0000FF"/>
          <w:sz w:val="24"/>
        </w:rPr>
        <w:t>R4-2119280</w:t>
      </w:r>
      <w:r>
        <w:rPr>
          <w:rFonts w:ascii="Arial" w:hAnsi="Arial" w:cs="Arial"/>
          <w:b/>
          <w:color w:val="0000FF"/>
          <w:sz w:val="24"/>
        </w:rPr>
        <w:tab/>
      </w:r>
      <w:r>
        <w:rPr>
          <w:rFonts w:ascii="Arial" w:hAnsi="Arial" w:cs="Arial"/>
          <w:b/>
          <w:sz w:val="24"/>
        </w:rPr>
        <w:t>Maintenance CR for TS 37.105 Section 9.7.6.4.3.2</w:t>
      </w:r>
    </w:p>
    <w:p w:rsidR="003D719E" w:rsidRDefault="003D719E" w:rsidP="003D719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v17.3.0</w:t>
      </w:r>
      <w:r>
        <w:rPr>
          <w:i/>
        </w:rPr>
        <w:tab/>
        <w:t xml:space="preserve">  CR-  rev  Cat: A (Rel-17)</w:t>
      </w:r>
      <w:r>
        <w:rPr>
          <w:i/>
        </w:rPr>
        <w:br/>
      </w:r>
      <w:r>
        <w:rPr>
          <w:i/>
        </w:rPr>
        <w:lastRenderedPageBreak/>
        <w:br/>
      </w:r>
      <w:r>
        <w:rPr>
          <w:i/>
        </w:rPr>
        <w:tab/>
      </w:r>
      <w:r>
        <w:rPr>
          <w:i/>
        </w:rPr>
        <w:tab/>
      </w:r>
      <w:r>
        <w:rPr>
          <w:i/>
        </w:rPr>
        <w:tab/>
      </w:r>
      <w:r>
        <w:rPr>
          <w:i/>
        </w:rPr>
        <w:tab/>
      </w:r>
      <w:r>
        <w:rPr>
          <w:i/>
        </w:rPr>
        <w:tab/>
        <w:t>Source: ZTE Corporation</w:t>
      </w:r>
    </w:p>
    <w:p w:rsidR="00CE3402" w:rsidRDefault="00CE3402" w:rsidP="003D719E">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E3402">
        <w:rPr>
          <w:rFonts w:ascii="Arial" w:hAnsi="Arial" w:cs="Arial"/>
          <w:b/>
          <w:highlight w:val="green"/>
        </w:rPr>
        <w:t>Endorsed.</w:t>
      </w:r>
    </w:p>
    <w:p w:rsidR="003D719E" w:rsidRDefault="003D719E" w:rsidP="003D719E">
      <w:pPr>
        <w:rPr>
          <w:color w:val="993300"/>
          <w:u w:val="single"/>
        </w:rPr>
      </w:pPr>
    </w:p>
    <w:p w:rsidR="003D719E" w:rsidRDefault="003D719E" w:rsidP="003D719E">
      <w:pPr>
        <w:rPr>
          <w:rFonts w:ascii="Arial" w:hAnsi="Arial" w:cs="Arial"/>
          <w:b/>
          <w:sz w:val="24"/>
        </w:rPr>
      </w:pPr>
      <w:r>
        <w:rPr>
          <w:rFonts w:ascii="Arial" w:hAnsi="Arial" w:cs="Arial"/>
          <w:b/>
          <w:color w:val="0000FF"/>
          <w:sz w:val="24"/>
        </w:rPr>
        <w:t>R4-2119281</w:t>
      </w:r>
      <w:r>
        <w:rPr>
          <w:rFonts w:ascii="Arial" w:hAnsi="Arial" w:cs="Arial"/>
          <w:b/>
          <w:color w:val="0000FF"/>
          <w:sz w:val="24"/>
        </w:rPr>
        <w:tab/>
      </w:r>
      <w:r>
        <w:rPr>
          <w:rFonts w:ascii="Arial" w:hAnsi="Arial" w:cs="Arial"/>
          <w:b/>
          <w:sz w:val="24"/>
        </w:rPr>
        <w:t>Maintenance CR for TS 37.145-1 section 6.6.6.5.2.5 and 6.6.6.5.2.6</w:t>
      </w:r>
    </w:p>
    <w:p w:rsidR="003D719E" w:rsidRDefault="003D719E" w:rsidP="003D719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v15.11.0</w:t>
      </w:r>
      <w:r>
        <w:rPr>
          <w:i/>
        </w:rPr>
        <w:tab/>
        <w:t xml:space="preserve">  CR-  rev  Cat: F (Rel-15)</w:t>
      </w:r>
      <w:r>
        <w:rPr>
          <w:i/>
        </w:rPr>
        <w:br/>
      </w:r>
      <w:r>
        <w:rPr>
          <w:i/>
        </w:rPr>
        <w:br/>
      </w:r>
      <w:r>
        <w:rPr>
          <w:i/>
        </w:rPr>
        <w:tab/>
      </w:r>
      <w:r>
        <w:rPr>
          <w:i/>
        </w:rPr>
        <w:tab/>
      </w:r>
      <w:r>
        <w:rPr>
          <w:i/>
        </w:rPr>
        <w:tab/>
      </w:r>
      <w:r>
        <w:rPr>
          <w:i/>
        </w:rPr>
        <w:tab/>
      </w:r>
      <w:r>
        <w:rPr>
          <w:i/>
        </w:rPr>
        <w:tab/>
        <w:t>Source: ZTE Corporation</w:t>
      </w:r>
    </w:p>
    <w:p w:rsidR="003D719E" w:rsidRDefault="008C20DA" w:rsidP="003D719E">
      <w:pPr>
        <w:rPr>
          <w:color w:val="993300"/>
          <w:u w:val="single"/>
        </w:rPr>
      </w:pPr>
      <w:r>
        <w:rPr>
          <w:rFonts w:ascii="Arial" w:hAnsi="Arial" w:cs="Arial"/>
          <w:b/>
        </w:rPr>
        <w:t>Decision:</w:t>
      </w:r>
      <w:r>
        <w:rPr>
          <w:rFonts w:ascii="Arial" w:hAnsi="Arial" w:cs="Arial"/>
          <w:b/>
        </w:rPr>
        <w:tab/>
      </w:r>
      <w:r>
        <w:rPr>
          <w:rFonts w:ascii="Arial" w:hAnsi="Arial" w:cs="Arial"/>
          <w:b/>
        </w:rPr>
        <w:tab/>
        <w:t>Revised to R4-2120632 (from R4-2119281).</w:t>
      </w:r>
    </w:p>
    <w:p w:rsidR="008C20DA" w:rsidRDefault="008C20DA" w:rsidP="003D719E">
      <w:pPr>
        <w:rPr>
          <w:color w:val="993300"/>
          <w:u w:val="single"/>
        </w:rPr>
      </w:pPr>
    </w:p>
    <w:p w:rsidR="008C20DA" w:rsidRDefault="008C20DA" w:rsidP="008C20DA">
      <w:pPr>
        <w:rPr>
          <w:rFonts w:ascii="Arial" w:hAnsi="Arial" w:cs="Arial"/>
          <w:b/>
          <w:sz w:val="24"/>
        </w:rPr>
      </w:pPr>
      <w:r>
        <w:rPr>
          <w:rFonts w:ascii="Arial" w:hAnsi="Arial" w:cs="Arial"/>
          <w:b/>
          <w:color w:val="0000FF"/>
          <w:sz w:val="24"/>
        </w:rPr>
        <w:t>R4-2120632</w:t>
      </w:r>
      <w:r>
        <w:rPr>
          <w:rFonts w:ascii="Arial" w:hAnsi="Arial" w:cs="Arial"/>
          <w:b/>
          <w:color w:val="0000FF"/>
          <w:sz w:val="24"/>
        </w:rPr>
        <w:tab/>
      </w:r>
      <w:r>
        <w:rPr>
          <w:rFonts w:ascii="Arial" w:hAnsi="Arial" w:cs="Arial"/>
          <w:b/>
          <w:sz w:val="24"/>
        </w:rPr>
        <w:t>Maintenance CR for TS 37.145-1 section 6.6.6.5.2.5 and 6.6.6.5.2.6</w:t>
      </w:r>
    </w:p>
    <w:p w:rsidR="008C20DA" w:rsidRDefault="008C20DA" w:rsidP="008C20D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v15.11.0</w:t>
      </w:r>
      <w:r>
        <w:rPr>
          <w:i/>
        </w:rPr>
        <w:tab/>
        <w:t xml:space="preserve">  CR-  rev  Cat: F (Rel-15)</w:t>
      </w:r>
      <w:r>
        <w:rPr>
          <w:i/>
        </w:rPr>
        <w:br/>
      </w:r>
      <w:r>
        <w:rPr>
          <w:i/>
        </w:rPr>
        <w:br/>
      </w:r>
      <w:r>
        <w:rPr>
          <w:i/>
        </w:rPr>
        <w:tab/>
      </w:r>
      <w:r>
        <w:rPr>
          <w:i/>
        </w:rPr>
        <w:tab/>
      </w:r>
      <w:r>
        <w:rPr>
          <w:i/>
        </w:rPr>
        <w:tab/>
      </w:r>
      <w:r>
        <w:rPr>
          <w:i/>
        </w:rPr>
        <w:tab/>
      </w:r>
      <w:r>
        <w:rPr>
          <w:i/>
        </w:rPr>
        <w:tab/>
        <w:t>Source: ZTE Corporation</w:t>
      </w:r>
    </w:p>
    <w:p w:rsidR="00CE3402" w:rsidRDefault="00CE3402" w:rsidP="008C20D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E3402">
        <w:rPr>
          <w:rFonts w:ascii="Arial" w:hAnsi="Arial" w:cs="Arial"/>
          <w:b/>
          <w:highlight w:val="green"/>
        </w:rPr>
        <w:t>Endorsed.</w:t>
      </w:r>
    </w:p>
    <w:p w:rsidR="008C20DA" w:rsidRDefault="008C20DA" w:rsidP="008C20DA">
      <w:pPr>
        <w:rPr>
          <w:color w:val="993300"/>
          <w:u w:val="single"/>
        </w:rPr>
      </w:pPr>
    </w:p>
    <w:p w:rsidR="008C20DA" w:rsidRDefault="008C20DA" w:rsidP="008C20DA">
      <w:pPr>
        <w:rPr>
          <w:color w:val="993300"/>
          <w:u w:val="single"/>
        </w:rPr>
      </w:pPr>
    </w:p>
    <w:p w:rsidR="003D719E" w:rsidRDefault="003D719E" w:rsidP="003D719E">
      <w:pPr>
        <w:rPr>
          <w:rFonts w:ascii="Arial" w:hAnsi="Arial" w:cs="Arial"/>
          <w:b/>
          <w:sz w:val="24"/>
        </w:rPr>
      </w:pPr>
      <w:r>
        <w:rPr>
          <w:rFonts w:ascii="Arial" w:hAnsi="Arial" w:cs="Arial"/>
          <w:b/>
          <w:color w:val="0000FF"/>
          <w:sz w:val="24"/>
        </w:rPr>
        <w:t>R4-2119282</w:t>
      </w:r>
      <w:r>
        <w:rPr>
          <w:rFonts w:ascii="Arial" w:hAnsi="Arial" w:cs="Arial"/>
          <w:b/>
          <w:color w:val="0000FF"/>
          <w:sz w:val="24"/>
        </w:rPr>
        <w:tab/>
      </w:r>
      <w:r>
        <w:rPr>
          <w:rFonts w:ascii="Arial" w:hAnsi="Arial" w:cs="Arial"/>
          <w:b/>
          <w:sz w:val="24"/>
        </w:rPr>
        <w:t>Maintenance CR for TS 37.145-1 section 6.6.6.5.2.5 and 6.6.6.5.2.6</w:t>
      </w:r>
    </w:p>
    <w:p w:rsidR="003D719E" w:rsidRDefault="003D719E" w:rsidP="003D719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v16.8.0</w:t>
      </w:r>
      <w:r>
        <w:rPr>
          <w:i/>
        </w:rPr>
        <w:tab/>
        <w:t xml:space="preserve">  CR-  rev  Cat: A (Rel-16)</w:t>
      </w:r>
      <w:r>
        <w:rPr>
          <w:i/>
        </w:rPr>
        <w:br/>
      </w:r>
      <w:r>
        <w:rPr>
          <w:i/>
        </w:rPr>
        <w:br/>
      </w:r>
      <w:r>
        <w:rPr>
          <w:i/>
        </w:rPr>
        <w:tab/>
      </w:r>
      <w:r>
        <w:rPr>
          <w:i/>
        </w:rPr>
        <w:tab/>
      </w:r>
      <w:r>
        <w:rPr>
          <w:i/>
        </w:rPr>
        <w:tab/>
      </w:r>
      <w:r>
        <w:rPr>
          <w:i/>
        </w:rPr>
        <w:tab/>
      </w:r>
      <w:r>
        <w:rPr>
          <w:i/>
        </w:rPr>
        <w:tab/>
        <w:t>Source: ZTE Corporation</w:t>
      </w:r>
    </w:p>
    <w:p w:rsidR="00CE3402" w:rsidRDefault="00CE3402" w:rsidP="003D719E">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E3402">
        <w:rPr>
          <w:rFonts w:ascii="Arial" w:hAnsi="Arial" w:cs="Arial"/>
          <w:b/>
          <w:highlight w:val="green"/>
        </w:rPr>
        <w:t>Endorsed.</w:t>
      </w:r>
    </w:p>
    <w:p w:rsidR="00CE3402" w:rsidRDefault="00CE3402" w:rsidP="003D719E">
      <w:pPr>
        <w:rPr>
          <w:rFonts w:ascii="Arial" w:hAnsi="Arial" w:cs="Arial"/>
          <w:b/>
        </w:rPr>
      </w:pPr>
    </w:p>
    <w:p w:rsidR="003D719E" w:rsidRDefault="003D719E" w:rsidP="003D719E">
      <w:pPr>
        <w:rPr>
          <w:color w:val="993300"/>
          <w:u w:val="single"/>
        </w:rPr>
      </w:pPr>
    </w:p>
    <w:p w:rsidR="003D719E" w:rsidRDefault="003D719E" w:rsidP="003D719E">
      <w:pPr>
        <w:rPr>
          <w:rFonts w:ascii="Arial" w:hAnsi="Arial" w:cs="Arial"/>
          <w:b/>
          <w:sz w:val="24"/>
        </w:rPr>
      </w:pPr>
      <w:r>
        <w:rPr>
          <w:rFonts w:ascii="Arial" w:hAnsi="Arial" w:cs="Arial"/>
          <w:b/>
          <w:color w:val="0000FF"/>
          <w:sz w:val="24"/>
        </w:rPr>
        <w:t>R4-2119283</w:t>
      </w:r>
      <w:r>
        <w:rPr>
          <w:rFonts w:ascii="Arial" w:hAnsi="Arial" w:cs="Arial"/>
          <w:b/>
          <w:color w:val="0000FF"/>
          <w:sz w:val="24"/>
        </w:rPr>
        <w:tab/>
      </w:r>
      <w:r>
        <w:rPr>
          <w:rFonts w:ascii="Arial" w:hAnsi="Arial" w:cs="Arial"/>
          <w:b/>
          <w:sz w:val="24"/>
        </w:rPr>
        <w:t>Maintenance CR for TS 37.145-1 section 6.6.6.5.2.5 and 6.6.6.5.2.6</w:t>
      </w:r>
    </w:p>
    <w:p w:rsidR="003D719E" w:rsidRDefault="003D719E" w:rsidP="003D719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v17.3.0</w:t>
      </w:r>
      <w:r>
        <w:rPr>
          <w:i/>
        </w:rPr>
        <w:tab/>
        <w:t xml:space="preserve">  CR-  rev  Cat: A (Rel-17)</w:t>
      </w:r>
      <w:r>
        <w:rPr>
          <w:i/>
        </w:rPr>
        <w:br/>
      </w:r>
      <w:r>
        <w:rPr>
          <w:i/>
        </w:rPr>
        <w:br/>
      </w:r>
      <w:r>
        <w:rPr>
          <w:i/>
        </w:rPr>
        <w:tab/>
      </w:r>
      <w:r>
        <w:rPr>
          <w:i/>
        </w:rPr>
        <w:tab/>
      </w:r>
      <w:r>
        <w:rPr>
          <w:i/>
        </w:rPr>
        <w:tab/>
      </w:r>
      <w:r>
        <w:rPr>
          <w:i/>
        </w:rPr>
        <w:tab/>
      </w:r>
      <w:r>
        <w:rPr>
          <w:i/>
        </w:rPr>
        <w:tab/>
        <w:t>Source: ZTE Corporation</w:t>
      </w:r>
    </w:p>
    <w:p w:rsidR="00CE3402" w:rsidRDefault="00CE3402" w:rsidP="003D719E">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E3402">
        <w:rPr>
          <w:rFonts w:ascii="Arial" w:hAnsi="Arial" w:cs="Arial"/>
          <w:b/>
          <w:highlight w:val="green"/>
        </w:rPr>
        <w:t>Endorsed.</w:t>
      </w:r>
    </w:p>
    <w:p w:rsidR="003D719E" w:rsidRDefault="003D719E" w:rsidP="003D719E">
      <w:pPr>
        <w:rPr>
          <w:color w:val="993300"/>
          <w:u w:val="single"/>
        </w:rPr>
      </w:pPr>
    </w:p>
    <w:p w:rsidR="003D719E" w:rsidRDefault="003D719E" w:rsidP="003D719E">
      <w:pPr>
        <w:rPr>
          <w:rFonts w:ascii="Arial" w:hAnsi="Arial" w:cs="Arial"/>
          <w:b/>
          <w:sz w:val="24"/>
        </w:rPr>
      </w:pPr>
      <w:r>
        <w:rPr>
          <w:rFonts w:ascii="Arial" w:hAnsi="Arial" w:cs="Arial"/>
          <w:b/>
          <w:color w:val="0000FF"/>
          <w:sz w:val="24"/>
        </w:rPr>
        <w:t>R4-2119284</w:t>
      </w:r>
      <w:r>
        <w:rPr>
          <w:rFonts w:ascii="Arial" w:hAnsi="Arial" w:cs="Arial"/>
          <w:b/>
          <w:color w:val="0000FF"/>
          <w:sz w:val="24"/>
        </w:rPr>
        <w:tab/>
      </w:r>
      <w:r>
        <w:rPr>
          <w:rFonts w:ascii="Arial" w:hAnsi="Arial" w:cs="Arial"/>
          <w:b/>
          <w:sz w:val="24"/>
        </w:rPr>
        <w:t>Maintenance CR for TS 37.145-2 section 6.7.6.4.5.1.1</w:t>
      </w:r>
    </w:p>
    <w:p w:rsidR="003D719E" w:rsidRDefault="003D719E" w:rsidP="003D719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v15.12.0</w:t>
      </w:r>
      <w:r>
        <w:rPr>
          <w:i/>
        </w:rPr>
        <w:tab/>
        <w:t xml:space="preserve">  CR-  rev  Cat: F (Rel-15)</w:t>
      </w:r>
      <w:r>
        <w:rPr>
          <w:i/>
        </w:rPr>
        <w:br/>
      </w:r>
      <w:r>
        <w:rPr>
          <w:i/>
        </w:rPr>
        <w:br/>
      </w:r>
      <w:r>
        <w:rPr>
          <w:i/>
        </w:rPr>
        <w:tab/>
      </w:r>
      <w:r>
        <w:rPr>
          <w:i/>
        </w:rPr>
        <w:tab/>
      </w:r>
      <w:r>
        <w:rPr>
          <w:i/>
        </w:rPr>
        <w:tab/>
      </w:r>
      <w:r>
        <w:rPr>
          <w:i/>
        </w:rPr>
        <w:tab/>
      </w:r>
      <w:r>
        <w:rPr>
          <w:i/>
        </w:rPr>
        <w:tab/>
        <w:t>Source: ZTE Corporation</w:t>
      </w:r>
    </w:p>
    <w:p w:rsidR="003D719E" w:rsidRDefault="008C20DA" w:rsidP="003D719E">
      <w:pPr>
        <w:rPr>
          <w:color w:val="993300"/>
          <w:u w:val="single"/>
        </w:rPr>
      </w:pPr>
      <w:r>
        <w:rPr>
          <w:rFonts w:ascii="Arial" w:hAnsi="Arial" w:cs="Arial"/>
          <w:b/>
        </w:rPr>
        <w:t>Decision:</w:t>
      </w:r>
      <w:r>
        <w:rPr>
          <w:rFonts w:ascii="Arial" w:hAnsi="Arial" w:cs="Arial"/>
          <w:b/>
        </w:rPr>
        <w:tab/>
      </w:r>
      <w:r>
        <w:rPr>
          <w:rFonts w:ascii="Arial" w:hAnsi="Arial" w:cs="Arial"/>
          <w:b/>
        </w:rPr>
        <w:tab/>
        <w:t>Revised to R4-2120633 (from R4-2119284).</w:t>
      </w:r>
    </w:p>
    <w:p w:rsidR="008C20DA" w:rsidRDefault="008C20DA" w:rsidP="008C20DA">
      <w:pPr>
        <w:rPr>
          <w:rFonts w:ascii="Arial" w:hAnsi="Arial" w:cs="Arial"/>
          <w:b/>
          <w:sz w:val="24"/>
        </w:rPr>
      </w:pPr>
      <w:r>
        <w:rPr>
          <w:rFonts w:ascii="Arial" w:hAnsi="Arial" w:cs="Arial"/>
          <w:b/>
          <w:color w:val="0000FF"/>
          <w:sz w:val="24"/>
        </w:rPr>
        <w:t>R4-2120633</w:t>
      </w:r>
      <w:r>
        <w:rPr>
          <w:rFonts w:ascii="Arial" w:hAnsi="Arial" w:cs="Arial"/>
          <w:b/>
          <w:color w:val="0000FF"/>
          <w:sz w:val="24"/>
        </w:rPr>
        <w:tab/>
      </w:r>
      <w:r>
        <w:rPr>
          <w:rFonts w:ascii="Arial" w:hAnsi="Arial" w:cs="Arial"/>
          <w:b/>
          <w:sz w:val="24"/>
        </w:rPr>
        <w:t>Maintenance CR for TS 37.145-2 section 6.7.6.4.5.1.1</w:t>
      </w:r>
    </w:p>
    <w:p w:rsidR="008C20DA" w:rsidRDefault="008C20DA" w:rsidP="008C20D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v15.12.0</w:t>
      </w:r>
      <w:r>
        <w:rPr>
          <w:i/>
        </w:rPr>
        <w:tab/>
        <w:t xml:space="preserve">  CR-  rev  Cat: F (Rel-15)</w:t>
      </w:r>
      <w:r>
        <w:rPr>
          <w:i/>
        </w:rPr>
        <w:br/>
      </w:r>
      <w:r>
        <w:rPr>
          <w:i/>
        </w:rPr>
        <w:br/>
      </w:r>
      <w:r>
        <w:rPr>
          <w:i/>
        </w:rPr>
        <w:tab/>
      </w:r>
      <w:r>
        <w:rPr>
          <w:i/>
        </w:rPr>
        <w:tab/>
      </w:r>
      <w:r>
        <w:rPr>
          <w:i/>
        </w:rPr>
        <w:tab/>
      </w:r>
      <w:r>
        <w:rPr>
          <w:i/>
        </w:rPr>
        <w:tab/>
      </w:r>
      <w:r>
        <w:rPr>
          <w:i/>
        </w:rPr>
        <w:tab/>
        <w:t>Source: ZTE Corporation</w:t>
      </w:r>
    </w:p>
    <w:p w:rsidR="00CE3402" w:rsidRDefault="00CE3402" w:rsidP="008C20D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E3402">
        <w:rPr>
          <w:rFonts w:ascii="Arial" w:hAnsi="Arial" w:cs="Arial"/>
          <w:b/>
          <w:highlight w:val="green"/>
        </w:rPr>
        <w:t>Endorsed.</w:t>
      </w:r>
    </w:p>
    <w:p w:rsidR="008C20DA" w:rsidRDefault="008C20DA" w:rsidP="008C20DA">
      <w:pPr>
        <w:rPr>
          <w:rFonts w:ascii="Arial" w:hAnsi="Arial" w:cs="Arial"/>
          <w:b/>
        </w:rPr>
      </w:pPr>
    </w:p>
    <w:p w:rsidR="008C20DA" w:rsidRDefault="008C20DA" w:rsidP="008C20DA">
      <w:pPr>
        <w:rPr>
          <w:color w:val="993300"/>
          <w:u w:val="single"/>
        </w:rPr>
      </w:pPr>
    </w:p>
    <w:p w:rsidR="003D719E" w:rsidRDefault="008C20DA" w:rsidP="008C20DA">
      <w:pPr>
        <w:rPr>
          <w:rFonts w:ascii="Arial" w:hAnsi="Arial" w:cs="Arial"/>
          <w:b/>
          <w:sz w:val="24"/>
        </w:rPr>
      </w:pPr>
      <w:r>
        <w:rPr>
          <w:rFonts w:ascii="Arial" w:hAnsi="Arial" w:cs="Arial"/>
          <w:b/>
          <w:color w:val="0000FF"/>
          <w:sz w:val="24"/>
        </w:rPr>
        <w:t>R</w:t>
      </w:r>
      <w:r w:rsidR="003D719E">
        <w:rPr>
          <w:rFonts w:ascii="Arial" w:hAnsi="Arial" w:cs="Arial"/>
          <w:b/>
          <w:color w:val="0000FF"/>
          <w:sz w:val="24"/>
        </w:rPr>
        <w:t>4-2119285</w:t>
      </w:r>
      <w:r w:rsidR="003D719E">
        <w:rPr>
          <w:rFonts w:ascii="Arial" w:hAnsi="Arial" w:cs="Arial"/>
          <w:b/>
          <w:color w:val="0000FF"/>
          <w:sz w:val="24"/>
        </w:rPr>
        <w:tab/>
      </w:r>
      <w:r w:rsidR="003D719E">
        <w:rPr>
          <w:rFonts w:ascii="Arial" w:hAnsi="Arial" w:cs="Arial"/>
          <w:b/>
          <w:sz w:val="24"/>
        </w:rPr>
        <w:t>Maintenance CR for TS 37.145-2 section 6.7.6.4.5.1.1</w:t>
      </w:r>
    </w:p>
    <w:p w:rsidR="003D719E" w:rsidRDefault="003D719E" w:rsidP="003D719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v16.9.0</w:t>
      </w:r>
      <w:r>
        <w:rPr>
          <w:i/>
        </w:rPr>
        <w:tab/>
        <w:t xml:space="preserve">  CR-  rev  Cat: A (Rel-16)</w:t>
      </w:r>
      <w:r>
        <w:rPr>
          <w:i/>
        </w:rPr>
        <w:br/>
      </w:r>
      <w:r>
        <w:rPr>
          <w:i/>
        </w:rPr>
        <w:br/>
      </w:r>
      <w:r>
        <w:rPr>
          <w:i/>
        </w:rPr>
        <w:tab/>
      </w:r>
      <w:r>
        <w:rPr>
          <w:i/>
        </w:rPr>
        <w:tab/>
      </w:r>
      <w:r>
        <w:rPr>
          <w:i/>
        </w:rPr>
        <w:tab/>
      </w:r>
      <w:r>
        <w:rPr>
          <w:i/>
        </w:rPr>
        <w:tab/>
      </w:r>
      <w:r>
        <w:rPr>
          <w:i/>
        </w:rPr>
        <w:tab/>
        <w:t>Source: ZTE Corporation</w:t>
      </w:r>
    </w:p>
    <w:p w:rsidR="00CE3402" w:rsidRDefault="00CE3402" w:rsidP="003D719E">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E3402">
        <w:rPr>
          <w:rFonts w:ascii="Arial" w:hAnsi="Arial" w:cs="Arial"/>
          <w:b/>
          <w:highlight w:val="green"/>
        </w:rPr>
        <w:t>Endorsed.</w:t>
      </w:r>
    </w:p>
    <w:p w:rsidR="003D719E" w:rsidRDefault="003D719E" w:rsidP="003D719E">
      <w:pPr>
        <w:rPr>
          <w:color w:val="993300"/>
          <w:u w:val="single"/>
        </w:rPr>
      </w:pPr>
    </w:p>
    <w:p w:rsidR="003D719E" w:rsidRDefault="003D719E" w:rsidP="003D719E">
      <w:pPr>
        <w:rPr>
          <w:rFonts w:ascii="Arial" w:hAnsi="Arial" w:cs="Arial"/>
          <w:b/>
          <w:sz w:val="24"/>
        </w:rPr>
      </w:pPr>
      <w:r>
        <w:rPr>
          <w:rFonts w:ascii="Arial" w:hAnsi="Arial" w:cs="Arial"/>
          <w:b/>
          <w:color w:val="0000FF"/>
          <w:sz w:val="24"/>
        </w:rPr>
        <w:t>R4-2119286</w:t>
      </w:r>
      <w:r>
        <w:rPr>
          <w:rFonts w:ascii="Arial" w:hAnsi="Arial" w:cs="Arial"/>
          <w:b/>
          <w:color w:val="0000FF"/>
          <w:sz w:val="24"/>
        </w:rPr>
        <w:tab/>
      </w:r>
      <w:r>
        <w:rPr>
          <w:rFonts w:ascii="Arial" w:hAnsi="Arial" w:cs="Arial"/>
          <w:b/>
          <w:sz w:val="24"/>
        </w:rPr>
        <w:t>Maintenance CR for TS 37.145-2 section 6.7.6.4.5.1.1</w:t>
      </w:r>
    </w:p>
    <w:p w:rsidR="003D719E" w:rsidRDefault="003D719E" w:rsidP="003D719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v17.3.0</w:t>
      </w:r>
      <w:r>
        <w:rPr>
          <w:i/>
        </w:rPr>
        <w:tab/>
        <w:t xml:space="preserve">  CR-  rev  Cat: A (Rel-17)</w:t>
      </w:r>
      <w:r>
        <w:rPr>
          <w:i/>
        </w:rPr>
        <w:br/>
      </w:r>
      <w:r>
        <w:rPr>
          <w:i/>
        </w:rPr>
        <w:br/>
      </w:r>
      <w:r>
        <w:rPr>
          <w:i/>
        </w:rPr>
        <w:tab/>
      </w:r>
      <w:r>
        <w:rPr>
          <w:i/>
        </w:rPr>
        <w:tab/>
      </w:r>
      <w:r>
        <w:rPr>
          <w:i/>
        </w:rPr>
        <w:tab/>
      </w:r>
      <w:r>
        <w:rPr>
          <w:i/>
        </w:rPr>
        <w:tab/>
      </w:r>
      <w:r>
        <w:rPr>
          <w:i/>
        </w:rPr>
        <w:tab/>
        <w:t>Source: ZTE Corporation</w:t>
      </w:r>
    </w:p>
    <w:p w:rsidR="00CE3402" w:rsidRDefault="00CE3402" w:rsidP="003D719E">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E3402">
        <w:rPr>
          <w:rFonts w:ascii="Arial" w:hAnsi="Arial" w:cs="Arial"/>
          <w:b/>
          <w:highlight w:val="green"/>
        </w:rPr>
        <w:t>Endorsed.</w:t>
      </w:r>
    </w:p>
    <w:p w:rsidR="003D719E" w:rsidRDefault="003D719E" w:rsidP="003D719E">
      <w:pPr>
        <w:rPr>
          <w:color w:val="993300"/>
          <w:u w:val="single"/>
        </w:rPr>
      </w:pPr>
    </w:p>
    <w:p w:rsidR="003D719E" w:rsidRPr="003D719E" w:rsidRDefault="003D719E" w:rsidP="0049677A">
      <w:pPr>
        <w:rPr>
          <w:color w:val="993300"/>
          <w:u w:val="single"/>
        </w:rPr>
      </w:pPr>
    </w:p>
    <w:p w:rsidR="0049677A" w:rsidRDefault="0049677A" w:rsidP="0049677A">
      <w:pPr>
        <w:pStyle w:val="4"/>
      </w:pPr>
      <w:bookmarkStart w:id="11" w:name="_Toc88223669"/>
      <w:r>
        <w:t>4.1.4</w:t>
      </w:r>
      <w:r>
        <w:tab/>
        <w:t>BS conformance testing</w:t>
      </w:r>
      <w:bookmarkEnd w:id="11"/>
    </w:p>
    <w:p w:rsidR="00076333" w:rsidRPr="009D51D7" w:rsidRDefault="0049677A" w:rsidP="009D51D7">
      <w:pPr>
        <w:pStyle w:val="5"/>
      </w:pPr>
      <w:bookmarkStart w:id="12" w:name="_Toc88223670"/>
      <w:r>
        <w:t>4.1.4.1</w:t>
      </w:r>
      <w:r>
        <w:tab/>
        <w:t>General</w:t>
      </w:r>
      <w:bookmarkEnd w:id="12"/>
    </w:p>
    <w:p w:rsidR="00076333" w:rsidRDefault="00076333" w:rsidP="00076333">
      <w:pPr>
        <w:rPr>
          <w:rFonts w:eastAsia="等线"/>
          <w:lang w:eastAsia="zh-CN"/>
        </w:rPr>
      </w:pPr>
      <w:r>
        <w:rPr>
          <w:rFonts w:eastAsia="等线"/>
          <w:lang w:eastAsia="zh-CN"/>
        </w:rPr>
        <w:t>------------------------------------------------------------------------------------------------------------------------------------------------</w:t>
      </w:r>
    </w:p>
    <w:p w:rsidR="00076333" w:rsidRPr="00076333" w:rsidRDefault="00076333" w:rsidP="00076333">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C00000"/>
          <w:sz w:val="24"/>
          <w:u w:val="single"/>
        </w:rPr>
        <w:t xml:space="preserve">Email discussion for </w:t>
      </w:r>
      <w:r w:rsidRPr="00076333">
        <w:rPr>
          <w:rFonts w:ascii="Arial" w:hAnsi="Arial" w:cs="Arial" w:hint="eastAsia"/>
          <w:b/>
          <w:color w:val="C00000"/>
          <w:sz w:val="24"/>
          <w:u w:val="single"/>
        </w:rPr>
        <w:t>[101-e][302] NR_Conformance_Maintenance</w:t>
      </w:r>
      <w:r>
        <w:rPr>
          <w:rFonts w:ascii="Arial" w:hAnsi="Arial" w:cs="Arial"/>
          <w:b/>
          <w:color w:val="C00000"/>
          <w:sz w:val="24"/>
          <w:u w:val="single"/>
        </w:rPr>
        <w:t>, AI 4.1.4</w:t>
      </w:r>
      <w:r>
        <w:rPr>
          <w:rFonts w:ascii="Arial" w:hAnsi="Arial" w:cs="Arial"/>
          <w:b/>
          <w:color w:val="C00000"/>
          <w:sz w:val="24"/>
          <w:u w:val="single"/>
          <w:lang w:eastAsia="zh-CN"/>
        </w:rPr>
        <w:t xml:space="preserve"> </w:t>
      </w:r>
      <w:r>
        <w:rPr>
          <w:rFonts w:ascii="Arial" w:hAnsi="Arial" w:cs="Arial"/>
          <w:b/>
          <w:color w:val="C00000"/>
          <w:sz w:val="24"/>
          <w:u w:val="single"/>
        </w:rPr>
        <w:t>– Liehai Liu</w:t>
      </w:r>
    </w:p>
    <w:p w:rsidR="00076333" w:rsidRPr="000F645B" w:rsidRDefault="00076333" w:rsidP="00076333">
      <w:pPr>
        <w:overflowPunct/>
        <w:autoSpaceDE/>
        <w:autoSpaceDN/>
        <w:adjustRightInd/>
        <w:spacing w:after="0"/>
        <w:textAlignment w:val="auto"/>
        <w:rPr>
          <w:rFonts w:ascii="等线" w:eastAsia="等线" w:hAnsi="等线" w:cs="宋体"/>
          <w:sz w:val="24"/>
          <w:szCs w:val="24"/>
          <w:lang w:val="en-US" w:eastAsia="zh-CN"/>
        </w:rPr>
      </w:pPr>
    </w:p>
    <w:p w:rsidR="00310E2E" w:rsidRDefault="00310E2E" w:rsidP="00310E2E">
      <w:pPr>
        <w:rPr>
          <w:rFonts w:ascii="Arial" w:hAnsi="Arial" w:cs="Arial"/>
          <w:b/>
          <w:sz w:val="24"/>
        </w:rPr>
      </w:pPr>
      <w:r>
        <w:rPr>
          <w:rFonts w:ascii="Arial" w:hAnsi="Arial" w:cs="Arial"/>
          <w:b/>
          <w:color w:val="0000FF"/>
          <w:sz w:val="24"/>
          <w:u w:val="thick"/>
        </w:rPr>
        <w:t>R4-2120598</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Pr>
          <w:rFonts w:ascii="Arial" w:hAnsi="Arial" w:cs="Arial" w:hint="eastAsia"/>
          <w:b/>
          <w:sz w:val="24"/>
        </w:rPr>
        <w:t>[101-e][302]</w:t>
      </w:r>
      <w:r>
        <w:rPr>
          <w:rFonts w:ascii="Arial" w:hAnsi="Arial" w:cs="Arial"/>
          <w:b/>
          <w:sz w:val="24"/>
        </w:rPr>
        <w:t xml:space="preserve"> </w:t>
      </w:r>
      <w:r w:rsidRPr="00310E2E">
        <w:rPr>
          <w:rFonts w:ascii="Arial" w:hAnsi="Arial" w:cs="Arial" w:hint="eastAsia"/>
          <w:b/>
          <w:sz w:val="24"/>
        </w:rPr>
        <w:t>NR_Conformance_Maintenance</w:t>
      </w:r>
    </w:p>
    <w:p w:rsidR="00310E2E" w:rsidRDefault="00310E2E" w:rsidP="00310E2E">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(Huawei</w:t>
      </w:r>
      <w:r>
        <w:rPr>
          <w:rFonts w:hint="eastAsia"/>
          <w:i/>
          <w:lang w:eastAsia="zh-CN"/>
        </w:rPr>
        <w:t>)</w:t>
      </w:r>
    </w:p>
    <w:p w:rsidR="00310E2E" w:rsidRPr="00944C49" w:rsidRDefault="00310E2E" w:rsidP="00310E2E">
      <w:pPr>
        <w:rPr>
          <w:rFonts w:ascii="Arial" w:hAnsi="Arial" w:cs="Arial"/>
          <w:b/>
          <w:lang w:val="en-US" w:eastAsia="zh-CN"/>
        </w:rPr>
      </w:pPr>
      <w:r w:rsidRPr="00944C49">
        <w:rPr>
          <w:rFonts w:ascii="Arial" w:hAnsi="Arial" w:cs="Arial"/>
          <w:b/>
          <w:lang w:val="en-US" w:eastAsia="zh-CN"/>
        </w:rPr>
        <w:t xml:space="preserve">Abstract: </w:t>
      </w:r>
    </w:p>
    <w:p w:rsidR="00310E2E" w:rsidRDefault="00310E2E" w:rsidP="00310E2E">
      <w:pPr>
        <w:rPr>
          <w:rFonts w:ascii="Arial" w:hAnsi="Arial" w:cs="Arial"/>
          <w:b/>
          <w:lang w:val="en-US" w:eastAsia="zh-CN"/>
        </w:rPr>
      </w:pPr>
      <w:r w:rsidRPr="00944C49">
        <w:rPr>
          <w:rFonts w:ascii="Arial" w:hAnsi="Arial" w:cs="Arial"/>
          <w:b/>
          <w:lang w:val="en-US" w:eastAsia="zh-CN"/>
        </w:rPr>
        <w:t xml:space="preserve">Discussion: </w:t>
      </w:r>
    </w:p>
    <w:p w:rsidR="00076333" w:rsidRDefault="00C515AB" w:rsidP="00310E2E">
      <w:pPr>
        <w:overflowPunct/>
        <w:autoSpaceDE/>
        <w:adjustRightInd/>
        <w:spacing w:after="0"/>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R4-2120719 (from R4-2120598).</w:t>
      </w:r>
    </w:p>
    <w:p w:rsidR="00D01C9C" w:rsidRDefault="00D01C9C" w:rsidP="00310E2E">
      <w:pPr>
        <w:overflowPunct/>
        <w:autoSpaceDE/>
        <w:adjustRightInd/>
        <w:spacing w:after="0"/>
        <w:rPr>
          <w:rFonts w:ascii="Arial" w:hAnsi="Arial" w:cs="Arial"/>
          <w:b/>
          <w:lang w:val="en-US" w:eastAsia="zh-CN"/>
        </w:rPr>
      </w:pPr>
    </w:p>
    <w:p w:rsidR="00C515AB" w:rsidRDefault="00C515AB" w:rsidP="00C515AB">
      <w:pPr>
        <w:rPr>
          <w:rFonts w:ascii="Arial" w:hAnsi="Arial" w:cs="Arial"/>
          <w:b/>
          <w:sz w:val="24"/>
        </w:rPr>
      </w:pPr>
      <w:r>
        <w:rPr>
          <w:rFonts w:ascii="Arial" w:hAnsi="Arial" w:cs="Arial"/>
          <w:b/>
          <w:color w:val="0000FF"/>
          <w:sz w:val="24"/>
          <w:u w:val="thick"/>
        </w:rPr>
        <w:t>R4-2120719</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Pr>
          <w:rFonts w:ascii="Arial" w:hAnsi="Arial" w:cs="Arial" w:hint="eastAsia"/>
          <w:b/>
          <w:sz w:val="24"/>
        </w:rPr>
        <w:t>[101-e][302]</w:t>
      </w:r>
      <w:r>
        <w:rPr>
          <w:rFonts w:ascii="Arial" w:hAnsi="Arial" w:cs="Arial"/>
          <w:b/>
          <w:sz w:val="24"/>
        </w:rPr>
        <w:t xml:space="preserve"> </w:t>
      </w:r>
      <w:r w:rsidRPr="00310E2E">
        <w:rPr>
          <w:rFonts w:ascii="Arial" w:hAnsi="Arial" w:cs="Arial" w:hint="eastAsia"/>
          <w:b/>
          <w:sz w:val="24"/>
        </w:rPr>
        <w:t>NR_Conformance_Maintenance</w:t>
      </w:r>
    </w:p>
    <w:p w:rsidR="00C515AB" w:rsidRDefault="00C515AB" w:rsidP="00C515AB">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(Huawei</w:t>
      </w:r>
      <w:r>
        <w:rPr>
          <w:rFonts w:hint="eastAsia"/>
          <w:i/>
          <w:lang w:eastAsia="zh-CN"/>
        </w:rPr>
        <w:t>)</w:t>
      </w:r>
    </w:p>
    <w:p w:rsidR="00C515AB" w:rsidRPr="00944C49" w:rsidRDefault="00C515AB" w:rsidP="00C515AB">
      <w:pPr>
        <w:rPr>
          <w:rFonts w:ascii="Arial" w:hAnsi="Arial" w:cs="Arial"/>
          <w:b/>
          <w:lang w:val="en-US" w:eastAsia="zh-CN"/>
        </w:rPr>
      </w:pPr>
      <w:r w:rsidRPr="00944C49">
        <w:rPr>
          <w:rFonts w:ascii="Arial" w:hAnsi="Arial" w:cs="Arial"/>
          <w:b/>
          <w:lang w:val="en-US" w:eastAsia="zh-CN"/>
        </w:rPr>
        <w:t xml:space="preserve">Abstract: </w:t>
      </w:r>
    </w:p>
    <w:p w:rsidR="00C515AB" w:rsidRDefault="00C515AB" w:rsidP="00C515AB">
      <w:pPr>
        <w:rPr>
          <w:rFonts w:ascii="Arial" w:hAnsi="Arial" w:cs="Arial"/>
          <w:b/>
          <w:lang w:val="en-US" w:eastAsia="zh-CN"/>
        </w:rPr>
      </w:pPr>
      <w:r w:rsidRPr="00944C49">
        <w:rPr>
          <w:rFonts w:ascii="Arial" w:hAnsi="Arial" w:cs="Arial"/>
          <w:b/>
          <w:lang w:val="en-US" w:eastAsia="zh-CN"/>
        </w:rPr>
        <w:lastRenderedPageBreak/>
        <w:t xml:space="preserve">Discussion: </w:t>
      </w:r>
    </w:p>
    <w:p w:rsidR="00C515AB" w:rsidRDefault="00CE3402" w:rsidP="00C515AB">
      <w:pPr>
        <w:overflowPunct/>
        <w:autoSpaceDE/>
        <w:adjustRightInd/>
        <w:spacing w:after="0"/>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C515AB" w:rsidRDefault="00C515AB" w:rsidP="00C515AB">
      <w:pPr>
        <w:overflowPunct/>
        <w:autoSpaceDE/>
        <w:adjustRightInd/>
        <w:spacing w:after="0"/>
        <w:rPr>
          <w:rFonts w:ascii="Arial" w:hAnsi="Arial" w:cs="Arial"/>
          <w:b/>
          <w:lang w:val="en-US" w:eastAsia="zh-CN"/>
        </w:rPr>
      </w:pPr>
    </w:p>
    <w:p w:rsidR="00D01C9C" w:rsidRDefault="00D01C9C" w:rsidP="00D01C9C">
      <w:pPr>
        <w:rPr>
          <w:rFonts w:ascii="Arial" w:hAnsi="Arial" w:cs="Arial"/>
          <w:b/>
          <w:sz w:val="24"/>
        </w:rPr>
      </w:pPr>
      <w:r>
        <w:rPr>
          <w:rFonts w:ascii="Arial" w:hAnsi="Arial" w:cs="Arial"/>
          <w:b/>
          <w:color w:val="0000FF"/>
          <w:sz w:val="24"/>
          <w:u w:val="thick"/>
        </w:rPr>
        <w:t>R4-2120636</w:t>
      </w:r>
      <w:r w:rsidRPr="00944C49">
        <w:rPr>
          <w:b/>
          <w:lang w:val="en-US" w:eastAsia="zh-CN"/>
        </w:rPr>
        <w:tab/>
      </w:r>
      <w:r w:rsidRPr="00D01C9C">
        <w:rPr>
          <w:rFonts w:ascii="Arial" w:hAnsi="Arial" w:cs="Arial"/>
          <w:b/>
          <w:sz w:val="24"/>
        </w:rPr>
        <w:t>WF on sweep time for unwanted emission testing</w:t>
      </w:r>
    </w:p>
    <w:p w:rsidR="00D01C9C" w:rsidRDefault="00D01C9C" w:rsidP="00D01C9C">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CATT</w:t>
      </w:r>
    </w:p>
    <w:p w:rsidR="00D01C9C" w:rsidRPr="00944C49" w:rsidRDefault="00D01C9C" w:rsidP="00D01C9C">
      <w:pPr>
        <w:rPr>
          <w:rFonts w:ascii="Arial" w:hAnsi="Arial" w:cs="Arial"/>
          <w:b/>
          <w:lang w:val="en-US" w:eastAsia="zh-CN"/>
        </w:rPr>
      </w:pPr>
      <w:r w:rsidRPr="00944C49">
        <w:rPr>
          <w:rFonts w:ascii="Arial" w:hAnsi="Arial" w:cs="Arial"/>
          <w:b/>
          <w:lang w:val="en-US" w:eastAsia="zh-CN"/>
        </w:rPr>
        <w:t xml:space="preserve">Abstract: </w:t>
      </w:r>
    </w:p>
    <w:p w:rsidR="00D01C9C" w:rsidRDefault="00D01C9C" w:rsidP="00D01C9C">
      <w:pPr>
        <w:rPr>
          <w:rFonts w:ascii="Arial" w:hAnsi="Arial" w:cs="Arial"/>
          <w:b/>
          <w:lang w:val="en-US" w:eastAsia="zh-CN"/>
        </w:rPr>
      </w:pPr>
      <w:r w:rsidRPr="00944C49">
        <w:rPr>
          <w:rFonts w:ascii="Arial" w:hAnsi="Arial" w:cs="Arial"/>
          <w:b/>
          <w:lang w:val="en-US" w:eastAsia="zh-CN"/>
        </w:rPr>
        <w:t xml:space="preserve">Discussion: </w:t>
      </w:r>
    </w:p>
    <w:p w:rsidR="00D01C9C" w:rsidRPr="00076333" w:rsidRDefault="00CE3402" w:rsidP="00D01C9C">
      <w:pPr>
        <w:overflowPunct/>
        <w:autoSpaceDE/>
        <w:adjustRightInd/>
        <w:spacing w:after="0"/>
        <w:rPr>
          <w:rFonts w:ascii="Arial" w:hAnsi="Arial" w:cs="Arial"/>
          <w:b/>
          <w:color w:val="C00000"/>
          <w:sz w:val="24"/>
          <w:u w:val="single"/>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CE3402">
        <w:rPr>
          <w:rFonts w:ascii="Arial" w:hAnsi="Arial" w:cs="Arial"/>
          <w:b/>
          <w:highlight w:val="green"/>
          <w:lang w:val="en-US" w:eastAsia="zh-CN"/>
        </w:rPr>
        <w:t>Approved.</w:t>
      </w:r>
    </w:p>
    <w:p w:rsidR="00076333" w:rsidRDefault="00076333" w:rsidP="00076333">
      <w:pPr>
        <w:overflowPunct/>
        <w:autoSpaceDE/>
        <w:adjustRightInd/>
        <w:spacing w:after="0"/>
        <w:rPr>
          <w:rFonts w:ascii="Arial" w:eastAsiaTheme="minorEastAsia" w:hAnsi="Arial" w:cs="Arial"/>
          <w:b/>
          <w:color w:val="C00000"/>
          <w:sz w:val="24"/>
          <w:u w:val="single"/>
        </w:rPr>
      </w:pPr>
    </w:p>
    <w:p w:rsidR="00076333" w:rsidRDefault="00076333" w:rsidP="00076333">
      <w:pPr>
        <w:rPr>
          <w:rFonts w:ascii="Arial" w:hAnsi="Arial" w:cs="Arial"/>
          <w:b/>
          <w:color w:val="C00000"/>
          <w:sz w:val="24"/>
          <w:u w:val="single"/>
        </w:rPr>
      </w:pPr>
      <w:r>
        <w:rPr>
          <w:rFonts w:ascii="Arial" w:hAnsi="Arial" w:cs="Arial"/>
          <w:b/>
          <w:color w:val="C00000"/>
          <w:sz w:val="24"/>
          <w:u w:val="single"/>
        </w:rPr>
        <w:t xml:space="preserve">Conclusion after </w:t>
      </w:r>
      <w:r w:rsidR="0019496B">
        <w:rPr>
          <w:rFonts w:ascii="Arial" w:hAnsi="Arial" w:cs="Arial"/>
          <w:b/>
          <w:color w:val="C00000"/>
          <w:sz w:val="24"/>
          <w:u w:val="single"/>
        </w:rPr>
        <w:t>2nd</w:t>
      </w:r>
      <w:r>
        <w:rPr>
          <w:rFonts w:ascii="Arial" w:hAnsi="Arial" w:cs="Arial"/>
          <w:b/>
          <w:color w:val="C00000"/>
          <w:sz w:val="24"/>
          <w:u w:val="single"/>
        </w:rPr>
        <w:t xml:space="preserve"> round</w:t>
      </w:r>
    </w:p>
    <w:p w:rsidR="00076333" w:rsidRPr="003F563B" w:rsidRDefault="00076333" w:rsidP="00076333">
      <w:pPr>
        <w:overflowPunct/>
        <w:autoSpaceDE/>
        <w:adjustRightInd/>
        <w:spacing w:after="0"/>
        <w:rPr>
          <w:rFonts w:eastAsiaTheme="minorEastAsia"/>
          <w:b/>
          <w:color w:val="000000" w:themeColor="text1"/>
        </w:rPr>
      </w:pPr>
    </w:p>
    <w:tbl>
      <w:tblPr>
        <w:tblStyle w:val="afff1"/>
        <w:tblW w:w="0" w:type="auto"/>
        <w:tblInd w:w="0" w:type="dxa"/>
        <w:tblLook w:val="04A0" w:firstRow="1" w:lastRow="0" w:firstColumn="1" w:lastColumn="0" w:noHBand="0" w:noVBand="1"/>
      </w:tblPr>
      <w:tblGrid>
        <w:gridCol w:w="1390"/>
        <w:gridCol w:w="4275"/>
        <w:gridCol w:w="1276"/>
        <w:gridCol w:w="1418"/>
        <w:gridCol w:w="1270"/>
      </w:tblGrid>
      <w:tr w:rsidR="002F6F9A" w:rsidRPr="0019496B" w:rsidTr="0019496B">
        <w:tc>
          <w:tcPr>
            <w:tcW w:w="1390" w:type="dxa"/>
            <w:hideMark/>
          </w:tcPr>
          <w:p w:rsidR="002F6F9A" w:rsidRPr="0019496B" w:rsidRDefault="002F6F9A" w:rsidP="008B6E8E">
            <w:pPr>
              <w:spacing w:after="120"/>
              <w:jc w:val="center"/>
              <w:rPr>
                <w:rFonts w:eastAsiaTheme="minorEastAsia"/>
                <w:b/>
                <w:bCs/>
                <w:color w:val="000000" w:themeColor="text1"/>
                <w:sz w:val="16"/>
                <w:szCs w:val="16"/>
                <w:lang w:val="en-US"/>
              </w:rPr>
            </w:pPr>
            <w:r w:rsidRPr="0019496B">
              <w:rPr>
                <w:rFonts w:eastAsiaTheme="minorEastAsia"/>
                <w:b/>
                <w:bCs/>
                <w:color w:val="000000" w:themeColor="text1"/>
                <w:sz w:val="16"/>
                <w:szCs w:val="16"/>
                <w:lang w:val="en-US"/>
              </w:rPr>
              <w:t>Tdoc number</w:t>
            </w:r>
          </w:p>
        </w:tc>
        <w:tc>
          <w:tcPr>
            <w:tcW w:w="4275" w:type="dxa"/>
            <w:hideMark/>
          </w:tcPr>
          <w:p w:rsidR="002F6F9A" w:rsidRPr="0019496B" w:rsidRDefault="002F6F9A" w:rsidP="008B6E8E">
            <w:pPr>
              <w:spacing w:after="120"/>
              <w:jc w:val="center"/>
              <w:rPr>
                <w:rFonts w:eastAsiaTheme="minorEastAsia"/>
                <w:b/>
                <w:bCs/>
                <w:color w:val="000000" w:themeColor="text1"/>
                <w:sz w:val="16"/>
                <w:szCs w:val="16"/>
                <w:lang w:val="en-US"/>
              </w:rPr>
            </w:pPr>
            <w:r w:rsidRPr="0019496B">
              <w:rPr>
                <w:rFonts w:eastAsiaTheme="minorEastAsia"/>
                <w:b/>
                <w:bCs/>
                <w:color w:val="000000" w:themeColor="text1"/>
                <w:sz w:val="16"/>
                <w:szCs w:val="16"/>
                <w:lang w:val="en-US"/>
              </w:rPr>
              <w:t>Title</w:t>
            </w:r>
          </w:p>
        </w:tc>
        <w:tc>
          <w:tcPr>
            <w:tcW w:w="1276" w:type="dxa"/>
            <w:hideMark/>
          </w:tcPr>
          <w:p w:rsidR="002F6F9A" w:rsidRPr="0019496B" w:rsidRDefault="002F6F9A" w:rsidP="008B6E8E">
            <w:pPr>
              <w:spacing w:after="120"/>
              <w:jc w:val="center"/>
              <w:rPr>
                <w:rFonts w:eastAsiaTheme="minorEastAsia"/>
                <w:b/>
                <w:bCs/>
                <w:color w:val="000000" w:themeColor="text1"/>
                <w:sz w:val="16"/>
                <w:szCs w:val="16"/>
                <w:lang w:val="en-US"/>
              </w:rPr>
            </w:pPr>
            <w:r w:rsidRPr="0019496B">
              <w:rPr>
                <w:rFonts w:eastAsiaTheme="minorEastAsia"/>
                <w:b/>
                <w:bCs/>
                <w:color w:val="000000" w:themeColor="text1"/>
                <w:sz w:val="16"/>
                <w:szCs w:val="16"/>
                <w:lang w:val="en-US"/>
              </w:rPr>
              <w:t>Source</w:t>
            </w:r>
          </w:p>
        </w:tc>
        <w:tc>
          <w:tcPr>
            <w:tcW w:w="1418" w:type="dxa"/>
            <w:hideMark/>
          </w:tcPr>
          <w:p w:rsidR="002F6F9A" w:rsidRPr="0019496B" w:rsidRDefault="008464DD" w:rsidP="008B6E8E">
            <w:pPr>
              <w:spacing w:after="120"/>
              <w:jc w:val="center"/>
              <w:rPr>
                <w:rFonts w:eastAsiaTheme="minorEastAsia"/>
                <w:b/>
                <w:bCs/>
                <w:color w:val="000000" w:themeColor="text1"/>
                <w:sz w:val="16"/>
                <w:szCs w:val="16"/>
                <w:lang w:val="en-US"/>
              </w:rPr>
            </w:pPr>
            <w:r w:rsidRPr="0019496B">
              <w:rPr>
                <w:rFonts w:eastAsiaTheme="minorEastAsia"/>
                <w:b/>
                <w:bCs/>
                <w:color w:val="000000" w:themeColor="text1"/>
                <w:sz w:val="16"/>
                <w:szCs w:val="16"/>
                <w:lang w:val="en-US"/>
              </w:rPr>
              <w:t>Decision</w:t>
            </w:r>
            <w:r w:rsidR="002F6F9A" w:rsidRPr="0019496B">
              <w:rPr>
                <w:rFonts w:eastAsiaTheme="minorEastAsia"/>
                <w:b/>
                <w:bCs/>
                <w:color w:val="000000" w:themeColor="text1"/>
                <w:sz w:val="16"/>
                <w:szCs w:val="16"/>
                <w:lang w:val="en-US"/>
              </w:rPr>
              <w:t xml:space="preserve">  </w:t>
            </w:r>
          </w:p>
        </w:tc>
        <w:tc>
          <w:tcPr>
            <w:tcW w:w="1270" w:type="dxa"/>
            <w:hideMark/>
          </w:tcPr>
          <w:p w:rsidR="002F6F9A" w:rsidRPr="0019496B" w:rsidRDefault="002F6F9A" w:rsidP="008B6E8E">
            <w:pPr>
              <w:spacing w:after="120"/>
              <w:jc w:val="center"/>
              <w:rPr>
                <w:rFonts w:eastAsiaTheme="minorEastAsia"/>
                <w:b/>
                <w:bCs/>
                <w:color w:val="000000" w:themeColor="text1"/>
                <w:sz w:val="16"/>
                <w:szCs w:val="16"/>
                <w:lang w:val="en-US"/>
              </w:rPr>
            </w:pPr>
            <w:r w:rsidRPr="0019496B">
              <w:rPr>
                <w:rFonts w:eastAsiaTheme="minorEastAsia"/>
                <w:b/>
                <w:bCs/>
                <w:color w:val="000000" w:themeColor="text1"/>
                <w:sz w:val="16"/>
                <w:szCs w:val="16"/>
                <w:lang w:val="en-US"/>
              </w:rPr>
              <w:t>Comments</w:t>
            </w:r>
          </w:p>
        </w:tc>
      </w:tr>
      <w:tr w:rsidR="002F6F9A" w:rsidRPr="0019496B" w:rsidTr="0019496B">
        <w:tc>
          <w:tcPr>
            <w:tcW w:w="1390" w:type="dxa"/>
            <w:hideMark/>
          </w:tcPr>
          <w:p w:rsidR="002F6F9A" w:rsidRPr="0019496B" w:rsidRDefault="00970C26" w:rsidP="008B6E8E">
            <w:pPr>
              <w:spacing w:after="120"/>
              <w:jc w:val="left"/>
              <w:rPr>
                <w:sz w:val="16"/>
                <w:szCs w:val="16"/>
              </w:rPr>
            </w:pPr>
            <w:hyperlink r:id="rId11" w:history="1">
              <w:r w:rsidR="002F6F9A" w:rsidRPr="0019496B">
                <w:rPr>
                  <w:sz w:val="16"/>
                  <w:szCs w:val="16"/>
                </w:rPr>
                <w:t>R4-2117395</w:t>
              </w:r>
            </w:hyperlink>
          </w:p>
        </w:tc>
        <w:tc>
          <w:tcPr>
            <w:tcW w:w="4275" w:type="dxa"/>
            <w:hideMark/>
          </w:tcPr>
          <w:p w:rsidR="002F6F9A" w:rsidRPr="0019496B" w:rsidRDefault="002F6F9A" w:rsidP="008B6E8E">
            <w:pPr>
              <w:spacing w:after="120"/>
              <w:jc w:val="left"/>
              <w:rPr>
                <w:rFonts w:eastAsiaTheme="minorEastAsia"/>
                <w:color w:val="0070C0"/>
                <w:sz w:val="16"/>
                <w:szCs w:val="16"/>
                <w:lang w:val="en-US" w:eastAsia="zh-CN"/>
              </w:rPr>
            </w:pPr>
            <w:r w:rsidRPr="0019496B">
              <w:rPr>
                <w:sz w:val="16"/>
                <w:szCs w:val="16"/>
              </w:rPr>
              <w:t>Discussion on sweep time for unwanted emission testing</w:t>
            </w:r>
          </w:p>
        </w:tc>
        <w:tc>
          <w:tcPr>
            <w:tcW w:w="1276" w:type="dxa"/>
            <w:hideMark/>
          </w:tcPr>
          <w:p w:rsidR="002F6F9A" w:rsidRPr="0019496B" w:rsidRDefault="002F6F9A" w:rsidP="008B6E8E">
            <w:pPr>
              <w:spacing w:after="120"/>
              <w:jc w:val="left"/>
              <w:rPr>
                <w:rFonts w:eastAsiaTheme="minorEastAsia"/>
                <w:color w:val="0070C0"/>
                <w:sz w:val="16"/>
                <w:szCs w:val="16"/>
                <w:lang w:val="en-US" w:eastAsia="zh-CN"/>
              </w:rPr>
            </w:pPr>
            <w:r w:rsidRPr="0019496B">
              <w:rPr>
                <w:sz w:val="16"/>
                <w:szCs w:val="16"/>
              </w:rPr>
              <w:t>CATT</w:t>
            </w:r>
          </w:p>
        </w:tc>
        <w:tc>
          <w:tcPr>
            <w:tcW w:w="1418" w:type="dxa"/>
            <w:hideMark/>
          </w:tcPr>
          <w:p w:rsidR="002F6F9A" w:rsidRPr="0019496B" w:rsidRDefault="002F6F9A" w:rsidP="008B6E8E">
            <w:pPr>
              <w:spacing w:after="120"/>
              <w:jc w:val="left"/>
              <w:rPr>
                <w:rFonts w:eastAsiaTheme="minorEastAsia"/>
                <w:sz w:val="16"/>
                <w:szCs w:val="16"/>
                <w:lang w:val="en-US" w:eastAsia="zh-CN"/>
              </w:rPr>
            </w:pPr>
            <w:r w:rsidRPr="0019496B">
              <w:rPr>
                <w:rFonts w:eastAsiaTheme="minorEastAsia"/>
                <w:sz w:val="16"/>
                <w:szCs w:val="16"/>
                <w:lang w:val="en-US" w:eastAsia="zh-CN"/>
              </w:rPr>
              <w:t>Noted</w:t>
            </w:r>
          </w:p>
        </w:tc>
        <w:tc>
          <w:tcPr>
            <w:tcW w:w="1270" w:type="dxa"/>
          </w:tcPr>
          <w:p w:rsidR="002F6F9A" w:rsidRPr="0019496B" w:rsidRDefault="002F6F9A" w:rsidP="008B6E8E">
            <w:pPr>
              <w:spacing w:after="120"/>
              <w:jc w:val="left"/>
              <w:rPr>
                <w:rFonts w:eastAsiaTheme="minorEastAsia"/>
                <w:color w:val="0070C0"/>
                <w:sz w:val="16"/>
                <w:szCs w:val="16"/>
                <w:lang w:val="en-US" w:eastAsia="zh-CN"/>
              </w:rPr>
            </w:pPr>
          </w:p>
        </w:tc>
      </w:tr>
      <w:tr w:rsidR="002F6F9A" w:rsidRPr="0019496B" w:rsidTr="0019496B">
        <w:tc>
          <w:tcPr>
            <w:tcW w:w="1390" w:type="dxa"/>
            <w:hideMark/>
          </w:tcPr>
          <w:p w:rsidR="002F6F9A" w:rsidRPr="0019496B" w:rsidRDefault="00970C26" w:rsidP="008B6E8E">
            <w:pPr>
              <w:spacing w:after="120"/>
              <w:jc w:val="left"/>
              <w:rPr>
                <w:sz w:val="16"/>
                <w:szCs w:val="16"/>
              </w:rPr>
            </w:pPr>
            <w:hyperlink r:id="rId12" w:history="1">
              <w:r w:rsidR="002F6F9A" w:rsidRPr="0019496B">
                <w:rPr>
                  <w:sz w:val="16"/>
                  <w:szCs w:val="16"/>
                </w:rPr>
                <w:t>R4-2117396</w:t>
              </w:r>
            </w:hyperlink>
          </w:p>
        </w:tc>
        <w:tc>
          <w:tcPr>
            <w:tcW w:w="4275" w:type="dxa"/>
            <w:hideMark/>
          </w:tcPr>
          <w:p w:rsidR="002F6F9A" w:rsidRPr="0019496B" w:rsidRDefault="002F6F9A" w:rsidP="008B6E8E">
            <w:pPr>
              <w:spacing w:after="120"/>
              <w:jc w:val="left"/>
              <w:rPr>
                <w:rFonts w:eastAsiaTheme="minorEastAsia"/>
                <w:color w:val="0070C0"/>
                <w:sz w:val="16"/>
                <w:szCs w:val="16"/>
                <w:lang w:val="en-US" w:eastAsia="zh-CN"/>
              </w:rPr>
            </w:pPr>
            <w:r w:rsidRPr="0019496B">
              <w:rPr>
                <w:sz w:val="16"/>
                <w:szCs w:val="16"/>
              </w:rPr>
              <w:t>draft CR for TS 38.141-1 On sweep time for unwanted emission testing (Rel-15)</w:t>
            </w:r>
          </w:p>
        </w:tc>
        <w:tc>
          <w:tcPr>
            <w:tcW w:w="1276" w:type="dxa"/>
            <w:hideMark/>
          </w:tcPr>
          <w:p w:rsidR="002F6F9A" w:rsidRPr="0019496B" w:rsidRDefault="002F6F9A" w:rsidP="008B6E8E">
            <w:pPr>
              <w:spacing w:after="120"/>
              <w:jc w:val="left"/>
              <w:rPr>
                <w:rFonts w:eastAsiaTheme="minorEastAsia"/>
                <w:color w:val="0070C0"/>
                <w:sz w:val="16"/>
                <w:szCs w:val="16"/>
                <w:lang w:val="en-US" w:eastAsia="zh-CN"/>
              </w:rPr>
            </w:pPr>
            <w:r w:rsidRPr="0019496B">
              <w:rPr>
                <w:sz w:val="16"/>
                <w:szCs w:val="16"/>
              </w:rPr>
              <w:t>CATT</w:t>
            </w:r>
          </w:p>
        </w:tc>
        <w:tc>
          <w:tcPr>
            <w:tcW w:w="1418" w:type="dxa"/>
            <w:hideMark/>
          </w:tcPr>
          <w:p w:rsidR="002F6F9A" w:rsidRPr="0019496B" w:rsidRDefault="002F6F9A" w:rsidP="008B6E8E">
            <w:pPr>
              <w:spacing w:after="120"/>
              <w:jc w:val="left"/>
              <w:rPr>
                <w:rFonts w:eastAsiaTheme="minorEastAsia"/>
                <w:sz w:val="16"/>
                <w:szCs w:val="16"/>
                <w:highlight w:val="lightGray"/>
                <w:lang w:val="en-US" w:eastAsia="zh-CN"/>
              </w:rPr>
            </w:pPr>
            <w:r w:rsidRPr="0019496B">
              <w:rPr>
                <w:rFonts w:eastAsiaTheme="minorEastAsia"/>
                <w:sz w:val="16"/>
                <w:szCs w:val="16"/>
                <w:highlight w:val="lightGray"/>
                <w:lang w:val="en-US" w:eastAsia="zh-CN"/>
              </w:rPr>
              <w:t>Not Pursued</w:t>
            </w:r>
          </w:p>
        </w:tc>
        <w:tc>
          <w:tcPr>
            <w:tcW w:w="1270" w:type="dxa"/>
          </w:tcPr>
          <w:p w:rsidR="002F6F9A" w:rsidRPr="0019496B" w:rsidRDefault="002F6F9A" w:rsidP="008B6E8E">
            <w:pPr>
              <w:spacing w:after="120"/>
              <w:jc w:val="left"/>
              <w:rPr>
                <w:rFonts w:eastAsiaTheme="minorEastAsia"/>
                <w:color w:val="0070C0"/>
                <w:sz w:val="16"/>
                <w:szCs w:val="16"/>
                <w:lang w:val="en-US" w:eastAsia="zh-CN"/>
              </w:rPr>
            </w:pPr>
          </w:p>
        </w:tc>
      </w:tr>
      <w:tr w:rsidR="002F6F9A" w:rsidRPr="0019496B" w:rsidTr="0019496B">
        <w:tc>
          <w:tcPr>
            <w:tcW w:w="1390" w:type="dxa"/>
            <w:hideMark/>
          </w:tcPr>
          <w:p w:rsidR="002F6F9A" w:rsidRPr="0019496B" w:rsidRDefault="00970C26" w:rsidP="008B6E8E">
            <w:pPr>
              <w:spacing w:after="120"/>
              <w:jc w:val="left"/>
              <w:rPr>
                <w:sz w:val="16"/>
                <w:szCs w:val="16"/>
              </w:rPr>
            </w:pPr>
            <w:hyperlink r:id="rId13" w:history="1">
              <w:r w:rsidR="002F6F9A" w:rsidRPr="0019496B">
                <w:rPr>
                  <w:sz w:val="16"/>
                  <w:szCs w:val="16"/>
                </w:rPr>
                <w:t>R4-2117399</w:t>
              </w:r>
            </w:hyperlink>
          </w:p>
        </w:tc>
        <w:tc>
          <w:tcPr>
            <w:tcW w:w="4275" w:type="dxa"/>
            <w:hideMark/>
          </w:tcPr>
          <w:p w:rsidR="002F6F9A" w:rsidRPr="0019496B" w:rsidRDefault="002F6F9A" w:rsidP="008B6E8E">
            <w:pPr>
              <w:spacing w:after="120"/>
              <w:jc w:val="left"/>
              <w:rPr>
                <w:rFonts w:eastAsiaTheme="minorEastAsia"/>
                <w:i/>
                <w:color w:val="0070C0"/>
                <w:sz w:val="16"/>
                <w:szCs w:val="16"/>
                <w:lang w:val="en-US" w:eastAsia="zh-CN"/>
              </w:rPr>
            </w:pPr>
            <w:r w:rsidRPr="0019496B">
              <w:rPr>
                <w:sz w:val="16"/>
                <w:szCs w:val="16"/>
              </w:rPr>
              <w:t>draft CR for TS 38.141-2 On sweep time for unwanted emission testing (Rel-15)</w:t>
            </w:r>
          </w:p>
        </w:tc>
        <w:tc>
          <w:tcPr>
            <w:tcW w:w="1276" w:type="dxa"/>
            <w:hideMark/>
          </w:tcPr>
          <w:p w:rsidR="002F6F9A" w:rsidRPr="0019496B" w:rsidRDefault="002F6F9A" w:rsidP="008B6E8E">
            <w:pPr>
              <w:spacing w:after="120"/>
              <w:jc w:val="left"/>
              <w:rPr>
                <w:rFonts w:eastAsiaTheme="minorEastAsia"/>
                <w:i/>
                <w:color w:val="0070C0"/>
                <w:sz w:val="16"/>
                <w:szCs w:val="16"/>
                <w:lang w:val="en-US" w:eastAsia="zh-CN"/>
              </w:rPr>
            </w:pPr>
            <w:r w:rsidRPr="0019496B">
              <w:rPr>
                <w:sz w:val="16"/>
                <w:szCs w:val="16"/>
              </w:rPr>
              <w:t>CATT</w:t>
            </w:r>
          </w:p>
        </w:tc>
        <w:tc>
          <w:tcPr>
            <w:tcW w:w="1418" w:type="dxa"/>
            <w:hideMark/>
          </w:tcPr>
          <w:p w:rsidR="002F6F9A" w:rsidRPr="0019496B" w:rsidRDefault="002F6F9A" w:rsidP="008B6E8E">
            <w:pPr>
              <w:spacing w:after="120"/>
              <w:jc w:val="left"/>
              <w:rPr>
                <w:rFonts w:eastAsiaTheme="minorEastAsia"/>
                <w:sz w:val="16"/>
                <w:szCs w:val="16"/>
                <w:highlight w:val="lightGray"/>
                <w:lang w:val="en-US" w:eastAsia="zh-CN"/>
              </w:rPr>
            </w:pPr>
            <w:r w:rsidRPr="0019496B">
              <w:rPr>
                <w:rFonts w:eastAsiaTheme="minorEastAsia"/>
                <w:sz w:val="16"/>
                <w:szCs w:val="16"/>
                <w:highlight w:val="lightGray"/>
                <w:lang w:val="en-US" w:eastAsia="zh-CN"/>
              </w:rPr>
              <w:t>Not Pursued</w:t>
            </w:r>
          </w:p>
        </w:tc>
        <w:tc>
          <w:tcPr>
            <w:tcW w:w="1270" w:type="dxa"/>
          </w:tcPr>
          <w:p w:rsidR="002F6F9A" w:rsidRPr="0019496B" w:rsidRDefault="002F6F9A" w:rsidP="008B6E8E">
            <w:pPr>
              <w:spacing w:after="120"/>
              <w:jc w:val="left"/>
              <w:rPr>
                <w:rFonts w:eastAsiaTheme="minorEastAsia"/>
                <w:i/>
                <w:color w:val="0070C0"/>
                <w:sz w:val="16"/>
                <w:szCs w:val="16"/>
                <w:lang w:val="en-US" w:eastAsia="zh-CN"/>
              </w:rPr>
            </w:pPr>
          </w:p>
        </w:tc>
      </w:tr>
      <w:tr w:rsidR="002F6F9A" w:rsidRPr="0019496B" w:rsidTr="0019496B">
        <w:tc>
          <w:tcPr>
            <w:tcW w:w="1390" w:type="dxa"/>
            <w:hideMark/>
          </w:tcPr>
          <w:p w:rsidR="002F6F9A" w:rsidRPr="0019496B" w:rsidRDefault="002F6F9A" w:rsidP="008B6E8E">
            <w:pPr>
              <w:spacing w:after="120"/>
              <w:jc w:val="left"/>
              <w:rPr>
                <w:sz w:val="16"/>
                <w:szCs w:val="16"/>
                <w:lang w:eastAsia="sv-SE"/>
              </w:rPr>
            </w:pPr>
            <w:r w:rsidRPr="0019496B">
              <w:rPr>
                <w:sz w:val="16"/>
                <w:szCs w:val="16"/>
              </w:rPr>
              <w:t>R4-2117894</w:t>
            </w:r>
          </w:p>
        </w:tc>
        <w:tc>
          <w:tcPr>
            <w:tcW w:w="4275" w:type="dxa"/>
            <w:hideMark/>
          </w:tcPr>
          <w:p w:rsidR="002F6F9A" w:rsidRPr="0019496B" w:rsidRDefault="002F6F9A" w:rsidP="008B6E8E">
            <w:pPr>
              <w:spacing w:after="120"/>
              <w:jc w:val="left"/>
              <w:rPr>
                <w:sz w:val="16"/>
                <w:szCs w:val="16"/>
              </w:rPr>
            </w:pPr>
            <w:r w:rsidRPr="0019496B">
              <w:rPr>
                <w:sz w:val="16"/>
                <w:szCs w:val="16"/>
              </w:rPr>
              <w:t>General rule for resolution bandwidth 38.141-2 R15</w:t>
            </w:r>
          </w:p>
        </w:tc>
        <w:tc>
          <w:tcPr>
            <w:tcW w:w="1276" w:type="dxa"/>
            <w:hideMark/>
          </w:tcPr>
          <w:p w:rsidR="002F6F9A" w:rsidRPr="0019496B" w:rsidRDefault="002F6F9A" w:rsidP="008B6E8E">
            <w:pPr>
              <w:spacing w:after="120"/>
              <w:jc w:val="left"/>
              <w:rPr>
                <w:sz w:val="16"/>
                <w:szCs w:val="16"/>
              </w:rPr>
            </w:pPr>
            <w:r w:rsidRPr="0019496B">
              <w:rPr>
                <w:sz w:val="16"/>
                <w:szCs w:val="16"/>
              </w:rPr>
              <w:t>Huawei, HiSilicon</w:t>
            </w:r>
          </w:p>
        </w:tc>
        <w:tc>
          <w:tcPr>
            <w:tcW w:w="1418" w:type="dxa"/>
            <w:hideMark/>
          </w:tcPr>
          <w:p w:rsidR="002F6F9A" w:rsidRPr="0019496B" w:rsidRDefault="002F6F9A" w:rsidP="008B6E8E">
            <w:pPr>
              <w:spacing w:after="120"/>
              <w:jc w:val="left"/>
              <w:rPr>
                <w:rFonts w:eastAsiaTheme="minorEastAsia"/>
                <w:sz w:val="16"/>
                <w:szCs w:val="16"/>
                <w:lang w:val="en-US" w:eastAsia="zh-CN"/>
              </w:rPr>
            </w:pPr>
            <w:r w:rsidRPr="0019496B">
              <w:rPr>
                <w:rFonts w:eastAsia="等线"/>
                <w:sz w:val="16"/>
                <w:szCs w:val="16"/>
                <w:highlight w:val="green"/>
                <w:lang w:val="en-US" w:eastAsia="zh-CN"/>
              </w:rPr>
              <w:t>Endorsed</w:t>
            </w:r>
          </w:p>
        </w:tc>
        <w:tc>
          <w:tcPr>
            <w:tcW w:w="1270" w:type="dxa"/>
          </w:tcPr>
          <w:p w:rsidR="002F6F9A" w:rsidRPr="0019496B" w:rsidRDefault="002F6F9A" w:rsidP="008B6E8E">
            <w:pPr>
              <w:spacing w:after="120"/>
              <w:jc w:val="left"/>
              <w:rPr>
                <w:rFonts w:eastAsiaTheme="minorEastAsia"/>
                <w:i/>
                <w:color w:val="0070C0"/>
                <w:sz w:val="16"/>
                <w:szCs w:val="16"/>
                <w:lang w:val="en-US" w:eastAsia="zh-CN"/>
              </w:rPr>
            </w:pPr>
          </w:p>
        </w:tc>
      </w:tr>
      <w:tr w:rsidR="00D01C9C" w:rsidRPr="0019496B" w:rsidTr="0019496B">
        <w:tc>
          <w:tcPr>
            <w:tcW w:w="1390" w:type="dxa"/>
            <w:hideMark/>
          </w:tcPr>
          <w:p w:rsidR="00D01C9C" w:rsidRPr="0019496B" w:rsidRDefault="00D01C9C" w:rsidP="00D01C9C">
            <w:pPr>
              <w:spacing w:after="120"/>
              <w:jc w:val="left"/>
              <w:rPr>
                <w:sz w:val="16"/>
                <w:szCs w:val="16"/>
                <w:lang w:eastAsia="sv-SE"/>
              </w:rPr>
            </w:pPr>
            <w:r w:rsidRPr="0019496B">
              <w:rPr>
                <w:sz w:val="16"/>
                <w:szCs w:val="16"/>
              </w:rPr>
              <w:t>R4-2118727</w:t>
            </w:r>
          </w:p>
        </w:tc>
        <w:tc>
          <w:tcPr>
            <w:tcW w:w="4275" w:type="dxa"/>
            <w:hideMark/>
          </w:tcPr>
          <w:p w:rsidR="00D01C9C" w:rsidRPr="0019496B" w:rsidRDefault="00D01C9C" w:rsidP="00D01C9C">
            <w:pPr>
              <w:spacing w:after="120"/>
              <w:jc w:val="left"/>
              <w:rPr>
                <w:sz w:val="16"/>
                <w:szCs w:val="16"/>
              </w:rPr>
            </w:pPr>
            <w:r w:rsidRPr="0019496B">
              <w:rPr>
                <w:sz w:val="16"/>
                <w:szCs w:val="16"/>
              </w:rPr>
              <w:t>Draft CR to TS 37.145-1: ATC2b correction (rel-15)</w:t>
            </w:r>
          </w:p>
        </w:tc>
        <w:tc>
          <w:tcPr>
            <w:tcW w:w="1276" w:type="dxa"/>
            <w:hideMark/>
          </w:tcPr>
          <w:p w:rsidR="00D01C9C" w:rsidRPr="0019496B" w:rsidRDefault="00D01C9C" w:rsidP="00D01C9C">
            <w:pPr>
              <w:spacing w:after="120"/>
              <w:jc w:val="left"/>
              <w:rPr>
                <w:sz w:val="16"/>
                <w:szCs w:val="16"/>
              </w:rPr>
            </w:pPr>
            <w:r w:rsidRPr="0019496B">
              <w:rPr>
                <w:sz w:val="16"/>
                <w:szCs w:val="16"/>
              </w:rPr>
              <w:t>Nokia, Nokia Shanghai Bell</w:t>
            </w:r>
          </w:p>
        </w:tc>
        <w:tc>
          <w:tcPr>
            <w:tcW w:w="1418" w:type="dxa"/>
            <w:hideMark/>
          </w:tcPr>
          <w:p w:rsidR="00D01C9C" w:rsidRPr="0019496B" w:rsidRDefault="00D01C9C" w:rsidP="00D01C9C">
            <w:pPr>
              <w:rPr>
                <w:sz w:val="16"/>
                <w:szCs w:val="16"/>
              </w:rPr>
            </w:pPr>
            <w:r w:rsidRPr="0019496B">
              <w:rPr>
                <w:rFonts w:eastAsia="等线"/>
                <w:sz w:val="16"/>
                <w:szCs w:val="16"/>
                <w:highlight w:val="green"/>
                <w:lang w:val="en-US" w:eastAsia="zh-CN"/>
              </w:rPr>
              <w:t>Endorsed</w:t>
            </w:r>
          </w:p>
        </w:tc>
        <w:tc>
          <w:tcPr>
            <w:tcW w:w="1270" w:type="dxa"/>
          </w:tcPr>
          <w:p w:rsidR="00D01C9C" w:rsidRPr="0019496B" w:rsidRDefault="00D01C9C" w:rsidP="00D01C9C">
            <w:pPr>
              <w:spacing w:after="120"/>
              <w:jc w:val="left"/>
              <w:rPr>
                <w:rFonts w:eastAsiaTheme="minorEastAsia"/>
                <w:i/>
                <w:color w:val="0070C0"/>
                <w:sz w:val="16"/>
                <w:szCs w:val="16"/>
                <w:lang w:val="en-US" w:eastAsia="zh-CN"/>
              </w:rPr>
            </w:pPr>
          </w:p>
        </w:tc>
      </w:tr>
      <w:tr w:rsidR="00D01C9C" w:rsidRPr="0019496B" w:rsidTr="0019496B">
        <w:tc>
          <w:tcPr>
            <w:tcW w:w="1390" w:type="dxa"/>
            <w:hideMark/>
          </w:tcPr>
          <w:p w:rsidR="00D01C9C" w:rsidRPr="0019496B" w:rsidRDefault="00D01C9C" w:rsidP="00D01C9C">
            <w:pPr>
              <w:spacing w:after="120"/>
              <w:jc w:val="left"/>
              <w:rPr>
                <w:sz w:val="16"/>
                <w:szCs w:val="16"/>
                <w:lang w:eastAsia="sv-SE"/>
              </w:rPr>
            </w:pPr>
            <w:r w:rsidRPr="0019496B">
              <w:rPr>
                <w:sz w:val="16"/>
                <w:szCs w:val="16"/>
              </w:rPr>
              <w:t>R4-2118730</w:t>
            </w:r>
          </w:p>
        </w:tc>
        <w:tc>
          <w:tcPr>
            <w:tcW w:w="4275" w:type="dxa"/>
            <w:hideMark/>
          </w:tcPr>
          <w:p w:rsidR="00D01C9C" w:rsidRPr="0019496B" w:rsidRDefault="00D01C9C" w:rsidP="00D01C9C">
            <w:pPr>
              <w:spacing w:after="120"/>
              <w:jc w:val="left"/>
              <w:rPr>
                <w:sz w:val="16"/>
                <w:szCs w:val="16"/>
              </w:rPr>
            </w:pPr>
            <w:r w:rsidRPr="0019496B">
              <w:rPr>
                <w:sz w:val="16"/>
                <w:szCs w:val="16"/>
              </w:rPr>
              <w:t>Draft CR to TS 37.145-2: ATCR2b correction (rel-15)</w:t>
            </w:r>
          </w:p>
        </w:tc>
        <w:tc>
          <w:tcPr>
            <w:tcW w:w="1276" w:type="dxa"/>
            <w:hideMark/>
          </w:tcPr>
          <w:p w:rsidR="00D01C9C" w:rsidRPr="0019496B" w:rsidRDefault="00D01C9C" w:rsidP="00D01C9C">
            <w:pPr>
              <w:spacing w:after="120"/>
              <w:jc w:val="left"/>
              <w:rPr>
                <w:sz w:val="16"/>
                <w:szCs w:val="16"/>
              </w:rPr>
            </w:pPr>
            <w:r w:rsidRPr="0019496B">
              <w:rPr>
                <w:sz w:val="16"/>
                <w:szCs w:val="16"/>
              </w:rPr>
              <w:t>Nokia, Nokia Shanghai Bell</w:t>
            </w:r>
          </w:p>
        </w:tc>
        <w:tc>
          <w:tcPr>
            <w:tcW w:w="1418" w:type="dxa"/>
            <w:hideMark/>
          </w:tcPr>
          <w:p w:rsidR="00D01C9C" w:rsidRPr="0019496B" w:rsidRDefault="00D01C9C" w:rsidP="00D01C9C">
            <w:pPr>
              <w:rPr>
                <w:sz w:val="16"/>
                <w:szCs w:val="16"/>
              </w:rPr>
            </w:pPr>
            <w:r w:rsidRPr="0019496B">
              <w:rPr>
                <w:rFonts w:eastAsia="等线"/>
                <w:sz w:val="16"/>
                <w:szCs w:val="16"/>
                <w:highlight w:val="green"/>
                <w:lang w:val="en-US" w:eastAsia="zh-CN"/>
              </w:rPr>
              <w:t>Endorsed</w:t>
            </w:r>
          </w:p>
        </w:tc>
        <w:tc>
          <w:tcPr>
            <w:tcW w:w="1270" w:type="dxa"/>
          </w:tcPr>
          <w:p w:rsidR="00D01C9C" w:rsidRPr="0019496B" w:rsidRDefault="00D01C9C" w:rsidP="00D01C9C">
            <w:pPr>
              <w:spacing w:after="120"/>
              <w:jc w:val="left"/>
              <w:rPr>
                <w:rFonts w:eastAsiaTheme="minorEastAsia"/>
                <w:i/>
                <w:color w:val="0070C0"/>
                <w:sz w:val="16"/>
                <w:szCs w:val="16"/>
                <w:lang w:val="en-US" w:eastAsia="zh-CN"/>
              </w:rPr>
            </w:pPr>
          </w:p>
        </w:tc>
      </w:tr>
      <w:tr w:rsidR="00D01C9C" w:rsidRPr="0019496B" w:rsidTr="0019496B">
        <w:tc>
          <w:tcPr>
            <w:tcW w:w="1390" w:type="dxa"/>
            <w:hideMark/>
          </w:tcPr>
          <w:p w:rsidR="00D01C9C" w:rsidRPr="0019496B" w:rsidRDefault="00D01C9C" w:rsidP="00D01C9C">
            <w:pPr>
              <w:spacing w:after="120"/>
              <w:jc w:val="left"/>
              <w:rPr>
                <w:sz w:val="16"/>
                <w:szCs w:val="16"/>
                <w:lang w:eastAsia="sv-SE"/>
              </w:rPr>
            </w:pPr>
            <w:r w:rsidRPr="0019496B">
              <w:rPr>
                <w:sz w:val="16"/>
                <w:szCs w:val="16"/>
              </w:rPr>
              <w:t>R4-2118733</w:t>
            </w:r>
          </w:p>
        </w:tc>
        <w:tc>
          <w:tcPr>
            <w:tcW w:w="4275" w:type="dxa"/>
            <w:hideMark/>
          </w:tcPr>
          <w:p w:rsidR="00D01C9C" w:rsidRPr="0019496B" w:rsidRDefault="00D01C9C" w:rsidP="00D01C9C">
            <w:pPr>
              <w:spacing w:after="120"/>
              <w:jc w:val="left"/>
              <w:rPr>
                <w:sz w:val="16"/>
                <w:szCs w:val="16"/>
              </w:rPr>
            </w:pPr>
            <w:r w:rsidRPr="0019496B">
              <w:rPr>
                <w:sz w:val="16"/>
                <w:szCs w:val="16"/>
              </w:rPr>
              <w:t>Draft CR to TS 38.141-2: NRTC2 correction (rel-15)</w:t>
            </w:r>
          </w:p>
        </w:tc>
        <w:tc>
          <w:tcPr>
            <w:tcW w:w="1276" w:type="dxa"/>
            <w:hideMark/>
          </w:tcPr>
          <w:p w:rsidR="00D01C9C" w:rsidRPr="0019496B" w:rsidRDefault="00D01C9C" w:rsidP="00D01C9C">
            <w:pPr>
              <w:spacing w:after="120"/>
              <w:jc w:val="left"/>
              <w:rPr>
                <w:sz w:val="16"/>
                <w:szCs w:val="16"/>
              </w:rPr>
            </w:pPr>
            <w:r w:rsidRPr="0019496B">
              <w:rPr>
                <w:sz w:val="16"/>
                <w:szCs w:val="16"/>
              </w:rPr>
              <w:t>Nokia, Nokia Shanghai Bell</w:t>
            </w:r>
          </w:p>
        </w:tc>
        <w:tc>
          <w:tcPr>
            <w:tcW w:w="1418" w:type="dxa"/>
            <w:hideMark/>
          </w:tcPr>
          <w:p w:rsidR="00D01C9C" w:rsidRPr="0019496B" w:rsidRDefault="00D01C9C" w:rsidP="00D01C9C">
            <w:pPr>
              <w:rPr>
                <w:sz w:val="16"/>
                <w:szCs w:val="16"/>
              </w:rPr>
            </w:pPr>
            <w:r w:rsidRPr="0019496B">
              <w:rPr>
                <w:rFonts w:eastAsia="等线"/>
                <w:sz w:val="16"/>
                <w:szCs w:val="16"/>
                <w:highlight w:val="green"/>
                <w:lang w:val="en-US" w:eastAsia="zh-CN"/>
              </w:rPr>
              <w:t>Endorsed</w:t>
            </w:r>
          </w:p>
        </w:tc>
        <w:tc>
          <w:tcPr>
            <w:tcW w:w="1270" w:type="dxa"/>
          </w:tcPr>
          <w:p w:rsidR="00D01C9C" w:rsidRPr="0019496B" w:rsidRDefault="00D01C9C" w:rsidP="00D01C9C">
            <w:pPr>
              <w:spacing w:after="120"/>
              <w:jc w:val="left"/>
              <w:rPr>
                <w:rFonts w:eastAsiaTheme="minorEastAsia"/>
                <w:i/>
                <w:color w:val="0070C0"/>
                <w:sz w:val="16"/>
                <w:szCs w:val="16"/>
                <w:lang w:val="en-US" w:eastAsia="zh-CN"/>
              </w:rPr>
            </w:pPr>
          </w:p>
        </w:tc>
      </w:tr>
      <w:tr w:rsidR="0019496B" w:rsidRPr="0019496B" w:rsidTr="0019496B">
        <w:tc>
          <w:tcPr>
            <w:tcW w:w="1390" w:type="dxa"/>
            <w:hideMark/>
          </w:tcPr>
          <w:p w:rsidR="0019496B" w:rsidRPr="0019496B" w:rsidRDefault="0019496B">
            <w:pPr>
              <w:spacing w:after="120"/>
              <w:rPr>
                <w:rFonts w:ascii="Arial" w:hAnsi="Arial" w:cs="Arial"/>
                <w:sz w:val="16"/>
                <w:szCs w:val="16"/>
                <w:lang w:eastAsia="sv-SE"/>
              </w:rPr>
            </w:pPr>
            <w:r w:rsidRPr="0019496B">
              <w:rPr>
                <w:sz w:val="16"/>
                <w:szCs w:val="16"/>
              </w:rPr>
              <w:t>R4-2117885</w:t>
            </w:r>
          </w:p>
        </w:tc>
        <w:tc>
          <w:tcPr>
            <w:tcW w:w="4275" w:type="dxa"/>
            <w:hideMark/>
          </w:tcPr>
          <w:p w:rsidR="0019496B" w:rsidRPr="0019496B" w:rsidRDefault="0019496B">
            <w:pPr>
              <w:spacing w:after="120"/>
              <w:rPr>
                <w:rFonts w:ascii="Arial" w:hAnsi="Arial" w:cs="Arial"/>
                <w:sz w:val="16"/>
                <w:szCs w:val="16"/>
                <w:lang w:val="en-US" w:eastAsia="zh-CN"/>
              </w:rPr>
            </w:pPr>
            <w:r w:rsidRPr="0019496B">
              <w:rPr>
                <w:sz w:val="16"/>
                <w:szCs w:val="16"/>
              </w:rPr>
              <w:t>Correction on the test configuration for NC operation 37.141 R15</w:t>
            </w:r>
          </w:p>
        </w:tc>
        <w:tc>
          <w:tcPr>
            <w:tcW w:w="1276" w:type="dxa"/>
            <w:hideMark/>
          </w:tcPr>
          <w:p w:rsidR="0019496B" w:rsidRPr="0019496B" w:rsidRDefault="0019496B">
            <w:pPr>
              <w:spacing w:after="120"/>
              <w:rPr>
                <w:rFonts w:ascii="Arial" w:hAnsi="Arial" w:cs="Arial"/>
                <w:sz w:val="16"/>
                <w:szCs w:val="16"/>
              </w:rPr>
            </w:pPr>
            <w:r w:rsidRPr="0019496B">
              <w:rPr>
                <w:sz w:val="16"/>
                <w:szCs w:val="16"/>
              </w:rPr>
              <w:t>Huawei, HiSilicon</w:t>
            </w:r>
          </w:p>
        </w:tc>
        <w:tc>
          <w:tcPr>
            <w:tcW w:w="1418" w:type="dxa"/>
            <w:hideMark/>
          </w:tcPr>
          <w:p w:rsidR="0019496B" w:rsidRPr="0019496B" w:rsidRDefault="0019496B">
            <w:pPr>
              <w:spacing w:after="120"/>
              <w:rPr>
                <w:sz w:val="16"/>
                <w:szCs w:val="16"/>
                <w:highlight w:val="lightGray"/>
              </w:rPr>
            </w:pPr>
            <w:r w:rsidRPr="0019496B">
              <w:rPr>
                <w:sz w:val="16"/>
                <w:szCs w:val="16"/>
                <w:highlight w:val="lightGray"/>
              </w:rPr>
              <w:t>Not Pursued</w:t>
            </w:r>
          </w:p>
        </w:tc>
        <w:tc>
          <w:tcPr>
            <w:tcW w:w="1270" w:type="dxa"/>
          </w:tcPr>
          <w:p w:rsidR="0019496B" w:rsidRPr="0019496B" w:rsidRDefault="0019496B">
            <w:pPr>
              <w:spacing w:after="120"/>
              <w:rPr>
                <w:rFonts w:ascii="Calibri" w:hAnsi="Calibri" w:cs="Calibri"/>
                <w:i/>
                <w:iCs/>
                <w:sz w:val="16"/>
                <w:szCs w:val="16"/>
              </w:rPr>
            </w:pPr>
          </w:p>
        </w:tc>
      </w:tr>
      <w:tr w:rsidR="0019496B" w:rsidRPr="0019496B" w:rsidTr="0019496B">
        <w:tc>
          <w:tcPr>
            <w:tcW w:w="1390" w:type="dxa"/>
            <w:hideMark/>
          </w:tcPr>
          <w:p w:rsidR="0019496B" w:rsidRPr="0019496B" w:rsidRDefault="0019496B">
            <w:pPr>
              <w:spacing w:after="120"/>
              <w:rPr>
                <w:rFonts w:ascii="Arial" w:hAnsi="Arial" w:cs="Arial"/>
                <w:sz w:val="16"/>
                <w:szCs w:val="16"/>
                <w:lang w:eastAsia="sv-SE"/>
              </w:rPr>
            </w:pPr>
            <w:r w:rsidRPr="0019496B">
              <w:rPr>
                <w:sz w:val="16"/>
                <w:szCs w:val="16"/>
              </w:rPr>
              <w:t>R4-2117886</w:t>
            </w:r>
          </w:p>
        </w:tc>
        <w:tc>
          <w:tcPr>
            <w:tcW w:w="4275" w:type="dxa"/>
            <w:hideMark/>
          </w:tcPr>
          <w:p w:rsidR="0019496B" w:rsidRPr="0019496B" w:rsidRDefault="0019496B">
            <w:pPr>
              <w:spacing w:after="120"/>
              <w:rPr>
                <w:rFonts w:ascii="Arial" w:hAnsi="Arial" w:cs="Arial"/>
                <w:sz w:val="16"/>
                <w:szCs w:val="16"/>
                <w:lang w:val="en-US" w:eastAsia="zh-CN"/>
              </w:rPr>
            </w:pPr>
            <w:r w:rsidRPr="0019496B">
              <w:rPr>
                <w:sz w:val="16"/>
                <w:szCs w:val="16"/>
              </w:rPr>
              <w:t>Correction on the test configuration for NC operation 37.141 R16</w:t>
            </w:r>
          </w:p>
        </w:tc>
        <w:tc>
          <w:tcPr>
            <w:tcW w:w="1276" w:type="dxa"/>
            <w:hideMark/>
          </w:tcPr>
          <w:p w:rsidR="0019496B" w:rsidRPr="0019496B" w:rsidRDefault="0019496B">
            <w:pPr>
              <w:spacing w:after="120"/>
              <w:rPr>
                <w:rFonts w:ascii="Arial" w:hAnsi="Arial" w:cs="Arial"/>
                <w:sz w:val="16"/>
                <w:szCs w:val="16"/>
              </w:rPr>
            </w:pPr>
            <w:r w:rsidRPr="0019496B">
              <w:rPr>
                <w:sz w:val="16"/>
                <w:szCs w:val="16"/>
              </w:rPr>
              <w:t>Huawei, HiSilicon</w:t>
            </w:r>
          </w:p>
        </w:tc>
        <w:tc>
          <w:tcPr>
            <w:tcW w:w="1418" w:type="dxa"/>
            <w:hideMark/>
          </w:tcPr>
          <w:p w:rsidR="0019496B" w:rsidRPr="0019496B" w:rsidRDefault="0019496B">
            <w:pPr>
              <w:spacing w:after="120"/>
              <w:rPr>
                <w:sz w:val="16"/>
                <w:szCs w:val="16"/>
                <w:highlight w:val="lightGray"/>
              </w:rPr>
            </w:pPr>
            <w:r w:rsidRPr="0019496B">
              <w:rPr>
                <w:sz w:val="16"/>
                <w:szCs w:val="16"/>
                <w:highlight w:val="lightGray"/>
              </w:rPr>
              <w:t>Not Pursued</w:t>
            </w:r>
          </w:p>
        </w:tc>
        <w:tc>
          <w:tcPr>
            <w:tcW w:w="1270" w:type="dxa"/>
          </w:tcPr>
          <w:p w:rsidR="0019496B" w:rsidRPr="0019496B" w:rsidRDefault="0019496B">
            <w:pPr>
              <w:spacing w:after="120"/>
              <w:rPr>
                <w:rFonts w:ascii="Calibri" w:hAnsi="Calibri" w:cs="Calibri"/>
                <w:i/>
                <w:iCs/>
                <w:sz w:val="16"/>
                <w:szCs w:val="16"/>
              </w:rPr>
            </w:pPr>
          </w:p>
        </w:tc>
      </w:tr>
      <w:tr w:rsidR="0019496B" w:rsidRPr="0019496B" w:rsidTr="0019496B">
        <w:tc>
          <w:tcPr>
            <w:tcW w:w="1390" w:type="dxa"/>
            <w:hideMark/>
          </w:tcPr>
          <w:p w:rsidR="0019496B" w:rsidRPr="0019496B" w:rsidRDefault="0019496B">
            <w:pPr>
              <w:spacing w:after="120"/>
              <w:rPr>
                <w:rFonts w:ascii="Arial" w:hAnsi="Arial" w:cs="Arial"/>
                <w:sz w:val="16"/>
                <w:szCs w:val="16"/>
                <w:lang w:eastAsia="sv-SE"/>
              </w:rPr>
            </w:pPr>
            <w:r w:rsidRPr="0019496B">
              <w:rPr>
                <w:sz w:val="16"/>
                <w:szCs w:val="16"/>
              </w:rPr>
              <w:t>R4-2117888</w:t>
            </w:r>
          </w:p>
        </w:tc>
        <w:tc>
          <w:tcPr>
            <w:tcW w:w="4275" w:type="dxa"/>
            <w:hideMark/>
          </w:tcPr>
          <w:p w:rsidR="0019496B" w:rsidRPr="0019496B" w:rsidRDefault="0019496B">
            <w:pPr>
              <w:spacing w:after="120"/>
              <w:rPr>
                <w:rFonts w:ascii="Arial" w:hAnsi="Arial" w:cs="Arial"/>
                <w:sz w:val="16"/>
                <w:szCs w:val="16"/>
                <w:lang w:val="en-US" w:eastAsia="zh-CN"/>
              </w:rPr>
            </w:pPr>
            <w:r w:rsidRPr="0019496B">
              <w:rPr>
                <w:sz w:val="16"/>
                <w:szCs w:val="16"/>
              </w:rPr>
              <w:t>Correction on the test configuration for NC operation 37.145-1 R15</w:t>
            </w:r>
          </w:p>
        </w:tc>
        <w:tc>
          <w:tcPr>
            <w:tcW w:w="1276" w:type="dxa"/>
            <w:hideMark/>
          </w:tcPr>
          <w:p w:rsidR="0019496B" w:rsidRPr="0019496B" w:rsidRDefault="0019496B">
            <w:pPr>
              <w:spacing w:after="120"/>
              <w:rPr>
                <w:rFonts w:ascii="Arial" w:hAnsi="Arial" w:cs="Arial"/>
                <w:sz w:val="16"/>
                <w:szCs w:val="16"/>
              </w:rPr>
            </w:pPr>
            <w:r w:rsidRPr="0019496B">
              <w:rPr>
                <w:sz w:val="16"/>
                <w:szCs w:val="16"/>
              </w:rPr>
              <w:t>Huawei, HiSilicon</w:t>
            </w:r>
          </w:p>
        </w:tc>
        <w:tc>
          <w:tcPr>
            <w:tcW w:w="1418" w:type="dxa"/>
            <w:hideMark/>
          </w:tcPr>
          <w:p w:rsidR="0019496B" w:rsidRPr="0019496B" w:rsidRDefault="0019496B">
            <w:pPr>
              <w:spacing w:after="120"/>
              <w:rPr>
                <w:sz w:val="16"/>
                <w:szCs w:val="16"/>
                <w:highlight w:val="lightGray"/>
              </w:rPr>
            </w:pPr>
            <w:r w:rsidRPr="0019496B">
              <w:rPr>
                <w:sz w:val="16"/>
                <w:szCs w:val="16"/>
                <w:highlight w:val="lightGray"/>
              </w:rPr>
              <w:t>Not Pursued</w:t>
            </w:r>
          </w:p>
        </w:tc>
        <w:tc>
          <w:tcPr>
            <w:tcW w:w="1270" w:type="dxa"/>
          </w:tcPr>
          <w:p w:rsidR="0019496B" w:rsidRPr="0019496B" w:rsidRDefault="0019496B">
            <w:pPr>
              <w:spacing w:after="120"/>
              <w:rPr>
                <w:rFonts w:ascii="Calibri" w:hAnsi="Calibri" w:cs="Calibri"/>
                <w:i/>
                <w:iCs/>
                <w:sz w:val="16"/>
                <w:szCs w:val="16"/>
              </w:rPr>
            </w:pPr>
          </w:p>
        </w:tc>
      </w:tr>
      <w:tr w:rsidR="0019496B" w:rsidRPr="0019496B" w:rsidTr="0019496B">
        <w:tc>
          <w:tcPr>
            <w:tcW w:w="1390" w:type="dxa"/>
            <w:hideMark/>
          </w:tcPr>
          <w:p w:rsidR="0019496B" w:rsidRPr="0019496B" w:rsidRDefault="0019496B">
            <w:pPr>
              <w:spacing w:after="120"/>
              <w:rPr>
                <w:rFonts w:ascii="Arial" w:hAnsi="Arial" w:cs="Arial"/>
                <w:sz w:val="16"/>
                <w:szCs w:val="16"/>
                <w:lang w:eastAsia="sv-SE"/>
              </w:rPr>
            </w:pPr>
            <w:r w:rsidRPr="0019496B">
              <w:rPr>
                <w:sz w:val="16"/>
                <w:szCs w:val="16"/>
              </w:rPr>
              <w:t>R4-2117889</w:t>
            </w:r>
          </w:p>
        </w:tc>
        <w:tc>
          <w:tcPr>
            <w:tcW w:w="4275" w:type="dxa"/>
            <w:hideMark/>
          </w:tcPr>
          <w:p w:rsidR="0019496B" w:rsidRPr="0019496B" w:rsidRDefault="0019496B">
            <w:pPr>
              <w:spacing w:after="120"/>
              <w:rPr>
                <w:rFonts w:ascii="Arial" w:hAnsi="Arial" w:cs="Arial"/>
                <w:sz w:val="16"/>
                <w:szCs w:val="16"/>
                <w:lang w:val="en-US" w:eastAsia="zh-CN"/>
              </w:rPr>
            </w:pPr>
            <w:r w:rsidRPr="0019496B">
              <w:rPr>
                <w:sz w:val="16"/>
                <w:szCs w:val="16"/>
              </w:rPr>
              <w:t>Correction on the test configuration for NC operation 37.145-1 R16</w:t>
            </w:r>
          </w:p>
        </w:tc>
        <w:tc>
          <w:tcPr>
            <w:tcW w:w="1276" w:type="dxa"/>
            <w:hideMark/>
          </w:tcPr>
          <w:p w:rsidR="0019496B" w:rsidRPr="0019496B" w:rsidRDefault="0019496B">
            <w:pPr>
              <w:spacing w:after="120"/>
              <w:rPr>
                <w:rFonts w:ascii="Arial" w:hAnsi="Arial" w:cs="Arial"/>
                <w:sz w:val="16"/>
                <w:szCs w:val="16"/>
              </w:rPr>
            </w:pPr>
            <w:r w:rsidRPr="0019496B">
              <w:rPr>
                <w:sz w:val="16"/>
                <w:szCs w:val="16"/>
              </w:rPr>
              <w:t>Huawei, HiSilicon</w:t>
            </w:r>
          </w:p>
        </w:tc>
        <w:tc>
          <w:tcPr>
            <w:tcW w:w="1418" w:type="dxa"/>
            <w:hideMark/>
          </w:tcPr>
          <w:p w:rsidR="0019496B" w:rsidRPr="0019496B" w:rsidRDefault="0019496B">
            <w:pPr>
              <w:spacing w:after="120"/>
              <w:rPr>
                <w:sz w:val="16"/>
                <w:szCs w:val="16"/>
                <w:highlight w:val="lightGray"/>
              </w:rPr>
            </w:pPr>
            <w:r w:rsidRPr="0019496B">
              <w:rPr>
                <w:sz w:val="16"/>
                <w:szCs w:val="16"/>
                <w:highlight w:val="lightGray"/>
              </w:rPr>
              <w:t>Not Pursued</w:t>
            </w:r>
          </w:p>
        </w:tc>
        <w:tc>
          <w:tcPr>
            <w:tcW w:w="1270" w:type="dxa"/>
          </w:tcPr>
          <w:p w:rsidR="0019496B" w:rsidRPr="0019496B" w:rsidRDefault="0019496B">
            <w:pPr>
              <w:spacing w:after="120"/>
              <w:rPr>
                <w:rFonts w:ascii="Calibri" w:hAnsi="Calibri" w:cs="Calibri"/>
                <w:i/>
                <w:iCs/>
                <w:sz w:val="16"/>
                <w:szCs w:val="16"/>
              </w:rPr>
            </w:pPr>
          </w:p>
        </w:tc>
      </w:tr>
      <w:tr w:rsidR="0019496B" w:rsidRPr="0019496B" w:rsidTr="0019496B">
        <w:tc>
          <w:tcPr>
            <w:tcW w:w="1390" w:type="dxa"/>
            <w:hideMark/>
          </w:tcPr>
          <w:p w:rsidR="0019496B" w:rsidRPr="0019496B" w:rsidRDefault="0019496B">
            <w:pPr>
              <w:spacing w:after="120"/>
              <w:rPr>
                <w:rFonts w:ascii="Arial" w:hAnsi="Arial" w:cs="Arial"/>
                <w:sz w:val="16"/>
                <w:szCs w:val="16"/>
                <w:lang w:eastAsia="sv-SE"/>
              </w:rPr>
            </w:pPr>
            <w:r w:rsidRPr="0019496B">
              <w:rPr>
                <w:sz w:val="16"/>
                <w:szCs w:val="16"/>
              </w:rPr>
              <w:t>R4-2117891</w:t>
            </w:r>
          </w:p>
        </w:tc>
        <w:tc>
          <w:tcPr>
            <w:tcW w:w="4275" w:type="dxa"/>
            <w:hideMark/>
          </w:tcPr>
          <w:p w:rsidR="0019496B" w:rsidRPr="0019496B" w:rsidRDefault="0019496B">
            <w:pPr>
              <w:spacing w:after="120"/>
              <w:rPr>
                <w:rFonts w:ascii="Arial" w:hAnsi="Arial" w:cs="Arial"/>
                <w:sz w:val="16"/>
                <w:szCs w:val="16"/>
                <w:lang w:val="en-US" w:eastAsia="zh-CN"/>
              </w:rPr>
            </w:pPr>
            <w:r w:rsidRPr="0019496B">
              <w:rPr>
                <w:sz w:val="16"/>
                <w:szCs w:val="16"/>
              </w:rPr>
              <w:t>Correction on the test configuration for NC operation 37.145-2 R15</w:t>
            </w:r>
          </w:p>
        </w:tc>
        <w:tc>
          <w:tcPr>
            <w:tcW w:w="1276" w:type="dxa"/>
            <w:hideMark/>
          </w:tcPr>
          <w:p w:rsidR="0019496B" w:rsidRPr="0019496B" w:rsidRDefault="0019496B">
            <w:pPr>
              <w:spacing w:after="120"/>
              <w:rPr>
                <w:rFonts w:ascii="Arial" w:hAnsi="Arial" w:cs="Arial"/>
                <w:sz w:val="16"/>
                <w:szCs w:val="16"/>
              </w:rPr>
            </w:pPr>
            <w:r w:rsidRPr="0019496B">
              <w:rPr>
                <w:sz w:val="16"/>
                <w:szCs w:val="16"/>
              </w:rPr>
              <w:t>Huawei, HiSilicon</w:t>
            </w:r>
          </w:p>
        </w:tc>
        <w:tc>
          <w:tcPr>
            <w:tcW w:w="1418" w:type="dxa"/>
            <w:hideMark/>
          </w:tcPr>
          <w:p w:rsidR="0019496B" w:rsidRPr="0019496B" w:rsidRDefault="0019496B">
            <w:pPr>
              <w:spacing w:after="120"/>
              <w:rPr>
                <w:sz w:val="16"/>
                <w:szCs w:val="16"/>
                <w:highlight w:val="lightGray"/>
              </w:rPr>
            </w:pPr>
            <w:r w:rsidRPr="0019496B">
              <w:rPr>
                <w:sz w:val="16"/>
                <w:szCs w:val="16"/>
                <w:highlight w:val="lightGray"/>
              </w:rPr>
              <w:t>Not Pursued</w:t>
            </w:r>
          </w:p>
        </w:tc>
        <w:tc>
          <w:tcPr>
            <w:tcW w:w="1270" w:type="dxa"/>
          </w:tcPr>
          <w:p w:rsidR="0019496B" w:rsidRPr="0019496B" w:rsidRDefault="0019496B">
            <w:pPr>
              <w:spacing w:after="120"/>
              <w:rPr>
                <w:rFonts w:ascii="Calibri" w:hAnsi="Calibri" w:cs="Calibri"/>
                <w:i/>
                <w:iCs/>
                <w:sz w:val="16"/>
                <w:szCs w:val="16"/>
              </w:rPr>
            </w:pPr>
          </w:p>
        </w:tc>
      </w:tr>
      <w:tr w:rsidR="0019496B" w:rsidRPr="0019496B" w:rsidTr="0019496B">
        <w:tc>
          <w:tcPr>
            <w:tcW w:w="1390" w:type="dxa"/>
            <w:hideMark/>
          </w:tcPr>
          <w:p w:rsidR="0019496B" w:rsidRPr="0019496B" w:rsidRDefault="0019496B">
            <w:pPr>
              <w:spacing w:after="120"/>
              <w:rPr>
                <w:rFonts w:ascii="Arial" w:hAnsi="Arial" w:cs="Arial"/>
                <w:sz w:val="16"/>
                <w:szCs w:val="16"/>
                <w:lang w:eastAsia="sv-SE"/>
              </w:rPr>
            </w:pPr>
            <w:r w:rsidRPr="0019496B">
              <w:rPr>
                <w:sz w:val="16"/>
                <w:szCs w:val="16"/>
              </w:rPr>
              <w:lastRenderedPageBreak/>
              <w:t>R4-2117892</w:t>
            </w:r>
          </w:p>
        </w:tc>
        <w:tc>
          <w:tcPr>
            <w:tcW w:w="4275" w:type="dxa"/>
            <w:hideMark/>
          </w:tcPr>
          <w:p w:rsidR="0019496B" w:rsidRPr="0019496B" w:rsidRDefault="0019496B">
            <w:pPr>
              <w:spacing w:after="120"/>
              <w:rPr>
                <w:rFonts w:ascii="Arial" w:hAnsi="Arial" w:cs="Arial"/>
                <w:sz w:val="16"/>
                <w:szCs w:val="16"/>
                <w:lang w:val="en-US" w:eastAsia="zh-CN"/>
              </w:rPr>
            </w:pPr>
            <w:r w:rsidRPr="0019496B">
              <w:rPr>
                <w:sz w:val="16"/>
                <w:szCs w:val="16"/>
              </w:rPr>
              <w:t>Correction on the test configuration for NC operation 37.145-2 R16</w:t>
            </w:r>
          </w:p>
        </w:tc>
        <w:tc>
          <w:tcPr>
            <w:tcW w:w="1276" w:type="dxa"/>
            <w:hideMark/>
          </w:tcPr>
          <w:p w:rsidR="0019496B" w:rsidRPr="0019496B" w:rsidRDefault="0019496B">
            <w:pPr>
              <w:spacing w:after="120"/>
              <w:rPr>
                <w:rFonts w:ascii="Arial" w:hAnsi="Arial" w:cs="Arial"/>
                <w:sz w:val="16"/>
                <w:szCs w:val="16"/>
              </w:rPr>
            </w:pPr>
            <w:r w:rsidRPr="0019496B">
              <w:rPr>
                <w:sz w:val="16"/>
                <w:szCs w:val="16"/>
              </w:rPr>
              <w:t>Huawei, HiSilicon</w:t>
            </w:r>
          </w:p>
        </w:tc>
        <w:tc>
          <w:tcPr>
            <w:tcW w:w="1418" w:type="dxa"/>
            <w:hideMark/>
          </w:tcPr>
          <w:p w:rsidR="0019496B" w:rsidRPr="0019496B" w:rsidRDefault="0019496B">
            <w:pPr>
              <w:spacing w:after="120"/>
              <w:rPr>
                <w:sz w:val="16"/>
                <w:szCs w:val="16"/>
                <w:highlight w:val="lightGray"/>
              </w:rPr>
            </w:pPr>
            <w:r w:rsidRPr="0019496B">
              <w:rPr>
                <w:sz w:val="16"/>
                <w:szCs w:val="16"/>
                <w:highlight w:val="lightGray"/>
              </w:rPr>
              <w:t>Not Pursued</w:t>
            </w:r>
          </w:p>
        </w:tc>
        <w:tc>
          <w:tcPr>
            <w:tcW w:w="1270" w:type="dxa"/>
          </w:tcPr>
          <w:p w:rsidR="0019496B" w:rsidRPr="0019496B" w:rsidRDefault="0019496B">
            <w:pPr>
              <w:spacing w:after="120"/>
              <w:rPr>
                <w:rFonts w:ascii="Calibri" w:hAnsi="Calibri" w:cs="Calibri"/>
                <w:i/>
                <w:iCs/>
                <w:sz w:val="16"/>
                <w:szCs w:val="16"/>
              </w:rPr>
            </w:pPr>
          </w:p>
        </w:tc>
      </w:tr>
      <w:tr w:rsidR="0019496B" w:rsidRPr="0019496B" w:rsidTr="0019496B">
        <w:tc>
          <w:tcPr>
            <w:tcW w:w="1390" w:type="dxa"/>
            <w:hideMark/>
          </w:tcPr>
          <w:p w:rsidR="0019496B" w:rsidRPr="0019496B" w:rsidRDefault="0019496B">
            <w:pPr>
              <w:spacing w:after="120"/>
              <w:rPr>
                <w:sz w:val="16"/>
                <w:szCs w:val="16"/>
                <w:lang w:eastAsia="sv-SE"/>
              </w:rPr>
            </w:pPr>
            <w:r w:rsidRPr="0019496B">
              <w:rPr>
                <w:sz w:val="16"/>
                <w:szCs w:val="16"/>
              </w:rPr>
              <w:t>R4-2120634</w:t>
            </w:r>
          </w:p>
        </w:tc>
        <w:tc>
          <w:tcPr>
            <w:tcW w:w="4275" w:type="dxa"/>
            <w:hideMark/>
          </w:tcPr>
          <w:p w:rsidR="0019496B" w:rsidRPr="0019496B" w:rsidRDefault="0019496B">
            <w:pPr>
              <w:spacing w:after="120"/>
              <w:rPr>
                <w:sz w:val="16"/>
                <w:szCs w:val="16"/>
                <w:lang w:val="en-US" w:eastAsia="zh-CN"/>
              </w:rPr>
            </w:pPr>
            <w:r w:rsidRPr="0019496B">
              <w:rPr>
                <w:sz w:val="16"/>
                <w:szCs w:val="16"/>
              </w:rPr>
              <w:t>draftCR to 38.141-2: Addition of Plane Wave Synthesizer in OTA measurement system set-up</w:t>
            </w:r>
          </w:p>
        </w:tc>
        <w:tc>
          <w:tcPr>
            <w:tcW w:w="1276" w:type="dxa"/>
            <w:hideMark/>
          </w:tcPr>
          <w:p w:rsidR="0019496B" w:rsidRPr="0019496B" w:rsidRDefault="0019496B">
            <w:pPr>
              <w:spacing w:after="120"/>
              <w:rPr>
                <w:sz w:val="16"/>
                <w:szCs w:val="16"/>
              </w:rPr>
            </w:pPr>
            <w:r w:rsidRPr="0019496B">
              <w:rPr>
                <w:sz w:val="16"/>
                <w:szCs w:val="16"/>
              </w:rPr>
              <w:t>CAICT</w:t>
            </w:r>
          </w:p>
        </w:tc>
        <w:tc>
          <w:tcPr>
            <w:tcW w:w="1418" w:type="dxa"/>
            <w:hideMark/>
          </w:tcPr>
          <w:p w:rsidR="0019496B" w:rsidRPr="0019496B" w:rsidRDefault="0019496B">
            <w:pPr>
              <w:spacing w:after="120"/>
              <w:rPr>
                <w:sz w:val="16"/>
                <w:szCs w:val="16"/>
              </w:rPr>
            </w:pPr>
            <w:r w:rsidRPr="0019496B">
              <w:rPr>
                <w:sz w:val="16"/>
                <w:szCs w:val="16"/>
                <w:highlight w:val="green"/>
              </w:rPr>
              <w:t>Endorsed</w:t>
            </w:r>
          </w:p>
        </w:tc>
        <w:tc>
          <w:tcPr>
            <w:tcW w:w="1270" w:type="dxa"/>
          </w:tcPr>
          <w:p w:rsidR="0019496B" w:rsidRPr="0019496B" w:rsidRDefault="0019496B">
            <w:pPr>
              <w:spacing w:after="120"/>
              <w:rPr>
                <w:i/>
                <w:iCs/>
                <w:sz w:val="16"/>
                <w:szCs w:val="16"/>
              </w:rPr>
            </w:pPr>
          </w:p>
        </w:tc>
      </w:tr>
      <w:tr w:rsidR="0019496B" w:rsidRPr="0019496B" w:rsidTr="0019496B">
        <w:tc>
          <w:tcPr>
            <w:tcW w:w="1390" w:type="dxa"/>
            <w:hideMark/>
          </w:tcPr>
          <w:p w:rsidR="0019496B" w:rsidRPr="0019496B" w:rsidRDefault="0019496B">
            <w:pPr>
              <w:spacing w:after="120"/>
              <w:rPr>
                <w:sz w:val="16"/>
                <w:szCs w:val="16"/>
                <w:lang w:eastAsia="sv-SE"/>
              </w:rPr>
            </w:pPr>
            <w:r w:rsidRPr="0019496B">
              <w:rPr>
                <w:sz w:val="16"/>
                <w:szCs w:val="16"/>
              </w:rPr>
              <w:t>R4-2120635</w:t>
            </w:r>
          </w:p>
        </w:tc>
        <w:tc>
          <w:tcPr>
            <w:tcW w:w="4275" w:type="dxa"/>
            <w:hideMark/>
          </w:tcPr>
          <w:p w:rsidR="0019496B" w:rsidRPr="0019496B" w:rsidRDefault="0019496B">
            <w:pPr>
              <w:spacing w:after="120"/>
              <w:rPr>
                <w:sz w:val="16"/>
                <w:szCs w:val="16"/>
                <w:lang w:val="en-US" w:eastAsia="zh-CN"/>
              </w:rPr>
            </w:pPr>
            <w:r w:rsidRPr="0019496B">
              <w:rPr>
                <w:sz w:val="16"/>
                <w:szCs w:val="16"/>
              </w:rPr>
              <w:t>CR on removal of Luant modem in radiated performance specification</w:t>
            </w:r>
          </w:p>
        </w:tc>
        <w:tc>
          <w:tcPr>
            <w:tcW w:w="1276" w:type="dxa"/>
            <w:hideMark/>
          </w:tcPr>
          <w:p w:rsidR="0019496B" w:rsidRPr="0019496B" w:rsidRDefault="0019496B">
            <w:pPr>
              <w:spacing w:after="120"/>
              <w:rPr>
                <w:sz w:val="16"/>
                <w:szCs w:val="16"/>
              </w:rPr>
            </w:pPr>
            <w:r w:rsidRPr="0019496B">
              <w:rPr>
                <w:sz w:val="16"/>
                <w:szCs w:val="16"/>
              </w:rPr>
              <w:t>Ericsson</w:t>
            </w:r>
          </w:p>
        </w:tc>
        <w:tc>
          <w:tcPr>
            <w:tcW w:w="1418" w:type="dxa"/>
            <w:hideMark/>
          </w:tcPr>
          <w:p w:rsidR="0019496B" w:rsidRPr="0019496B" w:rsidRDefault="0019496B">
            <w:pPr>
              <w:spacing w:after="120"/>
              <w:rPr>
                <w:sz w:val="16"/>
                <w:szCs w:val="16"/>
              </w:rPr>
            </w:pPr>
            <w:r w:rsidRPr="0019496B">
              <w:rPr>
                <w:sz w:val="16"/>
                <w:szCs w:val="16"/>
                <w:highlight w:val="lightGray"/>
              </w:rPr>
              <w:t>Not Pursued</w:t>
            </w:r>
          </w:p>
        </w:tc>
        <w:tc>
          <w:tcPr>
            <w:tcW w:w="1270" w:type="dxa"/>
          </w:tcPr>
          <w:p w:rsidR="0019496B" w:rsidRPr="0019496B" w:rsidRDefault="0019496B">
            <w:pPr>
              <w:spacing w:after="120"/>
              <w:rPr>
                <w:i/>
                <w:iCs/>
                <w:sz w:val="16"/>
                <w:szCs w:val="16"/>
              </w:rPr>
            </w:pPr>
          </w:p>
        </w:tc>
      </w:tr>
      <w:tr w:rsidR="0019496B" w:rsidRPr="0019496B" w:rsidTr="0019496B">
        <w:tc>
          <w:tcPr>
            <w:tcW w:w="1390" w:type="dxa"/>
            <w:hideMark/>
          </w:tcPr>
          <w:p w:rsidR="0019496B" w:rsidRPr="0019496B" w:rsidRDefault="0019496B">
            <w:pPr>
              <w:spacing w:after="120"/>
              <w:rPr>
                <w:sz w:val="16"/>
                <w:szCs w:val="16"/>
                <w:lang w:eastAsia="sv-SE"/>
              </w:rPr>
            </w:pPr>
            <w:r w:rsidRPr="0019496B">
              <w:rPr>
                <w:sz w:val="16"/>
                <w:szCs w:val="16"/>
              </w:rPr>
              <w:t>R4-2120758</w:t>
            </w:r>
          </w:p>
        </w:tc>
        <w:tc>
          <w:tcPr>
            <w:tcW w:w="4275" w:type="dxa"/>
            <w:hideMark/>
          </w:tcPr>
          <w:p w:rsidR="0019496B" w:rsidRPr="0019496B" w:rsidRDefault="0019496B">
            <w:pPr>
              <w:spacing w:after="120"/>
              <w:rPr>
                <w:sz w:val="16"/>
                <w:szCs w:val="16"/>
                <w:lang w:val="en-US" w:eastAsia="zh-CN"/>
              </w:rPr>
            </w:pPr>
            <w:r w:rsidRPr="0019496B">
              <w:rPr>
                <w:sz w:val="16"/>
                <w:szCs w:val="16"/>
              </w:rPr>
              <w:t>CR on clarification scope on Luant modem</w:t>
            </w:r>
          </w:p>
        </w:tc>
        <w:tc>
          <w:tcPr>
            <w:tcW w:w="1276" w:type="dxa"/>
            <w:hideMark/>
          </w:tcPr>
          <w:p w:rsidR="0019496B" w:rsidRPr="0019496B" w:rsidRDefault="0019496B">
            <w:pPr>
              <w:spacing w:after="120"/>
              <w:rPr>
                <w:sz w:val="16"/>
                <w:szCs w:val="16"/>
              </w:rPr>
            </w:pPr>
            <w:r w:rsidRPr="0019496B">
              <w:rPr>
                <w:sz w:val="16"/>
                <w:szCs w:val="16"/>
              </w:rPr>
              <w:t>Ericsson</w:t>
            </w:r>
          </w:p>
        </w:tc>
        <w:tc>
          <w:tcPr>
            <w:tcW w:w="1418" w:type="dxa"/>
            <w:hideMark/>
          </w:tcPr>
          <w:p w:rsidR="0019496B" w:rsidRPr="0019496B" w:rsidRDefault="0019496B">
            <w:pPr>
              <w:spacing w:after="120"/>
              <w:rPr>
                <w:sz w:val="16"/>
                <w:szCs w:val="16"/>
                <w:highlight w:val="green"/>
              </w:rPr>
            </w:pPr>
            <w:r w:rsidRPr="0019496B">
              <w:rPr>
                <w:color w:val="C00000"/>
                <w:sz w:val="16"/>
                <w:szCs w:val="16"/>
                <w:highlight w:val="green"/>
              </w:rPr>
              <w:t>Endorsed</w:t>
            </w:r>
          </w:p>
        </w:tc>
        <w:tc>
          <w:tcPr>
            <w:tcW w:w="1270" w:type="dxa"/>
          </w:tcPr>
          <w:p w:rsidR="0019496B" w:rsidRPr="0019496B" w:rsidRDefault="0019496B">
            <w:pPr>
              <w:spacing w:after="120"/>
              <w:rPr>
                <w:i/>
                <w:iCs/>
                <w:sz w:val="16"/>
                <w:szCs w:val="16"/>
              </w:rPr>
            </w:pPr>
          </w:p>
        </w:tc>
      </w:tr>
      <w:tr w:rsidR="0019496B" w:rsidRPr="0019496B" w:rsidTr="0019496B">
        <w:tc>
          <w:tcPr>
            <w:tcW w:w="1390" w:type="dxa"/>
            <w:hideMark/>
          </w:tcPr>
          <w:p w:rsidR="0019496B" w:rsidRPr="0019496B" w:rsidRDefault="0019496B">
            <w:pPr>
              <w:spacing w:after="120"/>
              <w:rPr>
                <w:sz w:val="16"/>
                <w:szCs w:val="16"/>
                <w:lang w:eastAsia="sv-SE"/>
              </w:rPr>
            </w:pPr>
            <w:r w:rsidRPr="0019496B">
              <w:rPr>
                <w:sz w:val="16"/>
                <w:szCs w:val="16"/>
              </w:rPr>
              <w:t>R4-2120636</w:t>
            </w:r>
          </w:p>
        </w:tc>
        <w:tc>
          <w:tcPr>
            <w:tcW w:w="4275" w:type="dxa"/>
            <w:hideMark/>
          </w:tcPr>
          <w:p w:rsidR="0019496B" w:rsidRPr="0019496B" w:rsidRDefault="0019496B">
            <w:pPr>
              <w:spacing w:after="120"/>
              <w:rPr>
                <w:sz w:val="16"/>
                <w:szCs w:val="16"/>
                <w:lang w:val="en-US" w:eastAsia="zh-CN"/>
              </w:rPr>
            </w:pPr>
            <w:r w:rsidRPr="0019496B">
              <w:rPr>
                <w:sz w:val="16"/>
                <w:szCs w:val="16"/>
              </w:rPr>
              <w:t>WF on sweep time for unwanted emission testing</w:t>
            </w:r>
          </w:p>
        </w:tc>
        <w:tc>
          <w:tcPr>
            <w:tcW w:w="1276" w:type="dxa"/>
            <w:hideMark/>
          </w:tcPr>
          <w:p w:rsidR="0019496B" w:rsidRPr="0019496B" w:rsidRDefault="0019496B">
            <w:pPr>
              <w:spacing w:after="120"/>
              <w:rPr>
                <w:sz w:val="16"/>
                <w:szCs w:val="16"/>
              </w:rPr>
            </w:pPr>
            <w:r w:rsidRPr="0019496B">
              <w:rPr>
                <w:sz w:val="16"/>
                <w:szCs w:val="16"/>
              </w:rPr>
              <w:t>CATT</w:t>
            </w:r>
          </w:p>
        </w:tc>
        <w:tc>
          <w:tcPr>
            <w:tcW w:w="1418" w:type="dxa"/>
            <w:hideMark/>
          </w:tcPr>
          <w:p w:rsidR="0019496B" w:rsidRPr="0019496B" w:rsidRDefault="0019496B">
            <w:pPr>
              <w:spacing w:after="120"/>
              <w:rPr>
                <w:sz w:val="16"/>
                <w:szCs w:val="16"/>
                <w:highlight w:val="green"/>
                <w:lang w:val="en-US" w:eastAsia="sv-SE"/>
              </w:rPr>
            </w:pPr>
            <w:r w:rsidRPr="0019496B">
              <w:rPr>
                <w:sz w:val="16"/>
                <w:szCs w:val="16"/>
                <w:highlight w:val="green"/>
              </w:rPr>
              <w:t>Approved</w:t>
            </w:r>
          </w:p>
        </w:tc>
        <w:tc>
          <w:tcPr>
            <w:tcW w:w="1270" w:type="dxa"/>
          </w:tcPr>
          <w:p w:rsidR="0019496B" w:rsidRPr="0019496B" w:rsidRDefault="0019496B">
            <w:pPr>
              <w:spacing w:after="120"/>
              <w:rPr>
                <w:i/>
                <w:iCs/>
                <w:sz w:val="16"/>
                <w:szCs w:val="16"/>
                <w:lang w:eastAsia="zh-CN"/>
              </w:rPr>
            </w:pPr>
          </w:p>
        </w:tc>
      </w:tr>
    </w:tbl>
    <w:p w:rsidR="00076333" w:rsidRPr="0097591C" w:rsidRDefault="00076333" w:rsidP="00076333">
      <w:pPr>
        <w:overflowPunct/>
        <w:autoSpaceDE/>
        <w:adjustRightInd/>
        <w:spacing w:after="0"/>
        <w:rPr>
          <w:rFonts w:ascii="Arial" w:eastAsiaTheme="minorEastAsia" w:hAnsi="Arial" w:cs="Arial"/>
          <w:b/>
          <w:color w:val="C00000"/>
          <w:sz w:val="24"/>
          <w:u w:val="single"/>
        </w:rPr>
      </w:pPr>
    </w:p>
    <w:p w:rsidR="00076333" w:rsidRDefault="00076333" w:rsidP="00076333">
      <w:pPr>
        <w:overflowPunct/>
        <w:autoSpaceDE/>
        <w:adjustRightInd/>
        <w:spacing w:after="0"/>
        <w:rPr>
          <w:rFonts w:ascii="Arial" w:hAnsi="Arial" w:cs="Arial"/>
          <w:b/>
          <w:color w:val="C00000"/>
          <w:sz w:val="24"/>
          <w:u w:val="single"/>
        </w:rPr>
      </w:pPr>
    </w:p>
    <w:p w:rsidR="00076333" w:rsidRDefault="00076333" w:rsidP="00076333">
      <w:pPr>
        <w:rPr>
          <w:rFonts w:eastAsia="等线"/>
          <w:lang w:eastAsia="zh-CN"/>
        </w:rPr>
      </w:pPr>
      <w:r>
        <w:rPr>
          <w:rFonts w:eastAsia="等线"/>
          <w:lang w:eastAsia="zh-CN"/>
        </w:rPr>
        <w:t>------------------------------------------------------------------------------------------------------------------------------------------------</w:t>
      </w:r>
    </w:p>
    <w:p w:rsidR="0049677A" w:rsidRPr="001007F3" w:rsidRDefault="001007F3" w:rsidP="0049677A">
      <w:pPr>
        <w:rPr>
          <w:b/>
          <w:color w:val="C00000"/>
          <w:u w:val="single"/>
        </w:rPr>
      </w:pPr>
      <w:r w:rsidRPr="001007F3">
        <w:rPr>
          <w:b/>
          <w:color w:val="C00000"/>
          <w:u w:val="single"/>
          <w:lang w:eastAsia="zh-CN"/>
        </w:rPr>
        <w:t xml:space="preserve">Topic #2 </w:t>
      </w:r>
      <w:r w:rsidR="0049677A" w:rsidRPr="001007F3">
        <w:rPr>
          <w:rFonts w:hint="eastAsia"/>
          <w:b/>
          <w:color w:val="C00000"/>
          <w:u w:val="single"/>
          <w:lang w:eastAsia="zh-CN"/>
        </w:rPr>
        <w:t>Sweep</w:t>
      </w:r>
      <w:r w:rsidR="0049677A" w:rsidRPr="001007F3">
        <w:rPr>
          <w:b/>
          <w:color w:val="C00000"/>
          <w:u w:val="single"/>
        </w:rPr>
        <w:t xml:space="preserve"> </w:t>
      </w:r>
      <w:r w:rsidR="0049677A" w:rsidRPr="001007F3">
        <w:rPr>
          <w:rFonts w:hint="eastAsia"/>
          <w:b/>
          <w:color w:val="C00000"/>
          <w:u w:val="single"/>
          <w:lang w:eastAsia="zh-CN"/>
        </w:rPr>
        <w:t>time</w:t>
      </w:r>
      <w:r w:rsidR="0049677A" w:rsidRPr="001007F3">
        <w:rPr>
          <w:b/>
          <w:color w:val="C00000"/>
          <w:u w:val="single"/>
        </w:rPr>
        <w:t xml:space="preserve"> </w:t>
      </w:r>
      <w:r w:rsidR="0049677A" w:rsidRPr="001007F3">
        <w:rPr>
          <w:rFonts w:hint="eastAsia"/>
          <w:b/>
          <w:color w:val="C00000"/>
          <w:u w:val="single"/>
          <w:lang w:eastAsia="zh-CN"/>
        </w:rPr>
        <w:t>for</w:t>
      </w:r>
      <w:r w:rsidR="0049677A" w:rsidRPr="001007F3">
        <w:rPr>
          <w:b/>
          <w:color w:val="C00000"/>
          <w:u w:val="single"/>
        </w:rPr>
        <w:t xml:space="preserve"> unwanted emission testing </w:t>
      </w:r>
    </w:p>
    <w:p w:rsidR="0049677A" w:rsidRDefault="0049677A" w:rsidP="0049677A">
      <w:pPr>
        <w:rPr>
          <w:rFonts w:ascii="Arial" w:hAnsi="Arial" w:cs="Arial"/>
          <w:b/>
          <w:sz w:val="24"/>
        </w:rPr>
      </w:pPr>
      <w:r>
        <w:rPr>
          <w:rFonts w:ascii="Arial" w:hAnsi="Arial" w:cs="Arial"/>
          <w:b/>
          <w:color w:val="0000FF"/>
          <w:sz w:val="24"/>
        </w:rPr>
        <w:t>R4-2117395</w:t>
      </w:r>
      <w:r>
        <w:rPr>
          <w:rFonts w:ascii="Arial" w:hAnsi="Arial" w:cs="Arial"/>
          <w:b/>
          <w:color w:val="0000FF"/>
          <w:sz w:val="24"/>
        </w:rPr>
        <w:tab/>
      </w:r>
      <w:r>
        <w:rPr>
          <w:rFonts w:ascii="Arial" w:hAnsi="Arial" w:cs="Arial"/>
          <w:b/>
          <w:sz w:val="24"/>
        </w:rPr>
        <w:t>Discussion on sweep time for unwanted emission testing</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49677A" w:rsidRDefault="002F6F9A"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Pr="00CA1753" w:rsidRDefault="0049677A" w:rsidP="0049677A"/>
    <w:p w:rsidR="0049677A" w:rsidRDefault="0049677A" w:rsidP="0049677A">
      <w:pPr>
        <w:pStyle w:val="5"/>
      </w:pPr>
      <w:bookmarkStart w:id="13" w:name="_Toc88223671"/>
      <w:r>
        <w:t>4.1.4.2</w:t>
      </w:r>
      <w:r>
        <w:tab/>
        <w:t>Conducted conformance testing (38.141-1)</w:t>
      </w:r>
      <w:bookmarkEnd w:id="13"/>
    </w:p>
    <w:p w:rsidR="0049677A" w:rsidRPr="00CA1753" w:rsidRDefault="0049677A" w:rsidP="0049677A">
      <w:pPr>
        <w:rPr>
          <w:b/>
          <w:color w:val="C00000"/>
          <w:lang w:eastAsia="zh-CN"/>
        </w:rPr>
      </w:pPr>
      <w:r w:rsidRPr="00CA1753">
        <w:rPr>
          <w:rFonts w:hint="eastAsia"/>
          <w:b/>
          <w:color w:val="C00000"/>
          <w:lang w:eastAsia="zh-CN"/>
        </w:rPr>
        <w:t>C</w:t>
      </w:r>
      <w:r w:rsidRPr="00CA1753">
        <w:rPr>
          <w:b/>
          <w:color w:val="C00000"/>
          <w:lang w:eastAsia="zh-CN"/>
        </w:rPr>
        <w:t xml:space="preserve">R </w:t>
      </w:r>
      <w:r>
        <w:rPr>
          <w:rFonts w:hint="eastAsia"/>
          <w:b/>
          <w:color w:val="C00000"/>
          <w:lang w:eastAsia="zh-CN"/>
        </w:rPr>
        <w:t>for</w:t>
      </w:r>
      <w:r>
        <w:rPr>
          <w:b/>
          <w:color w:val="C00000"/>
          <w:lang w:eastAsia="zh-CN"/>
        </w:rPr>
        <w:t xml:space="preserve"> </w:t>
      </w:r>
      <w:r w:rsidRPr="00CA1753">
        <w:rPr>
          <w:rFonts w:hint="eastAsia"/>
          <w:b/>
          <w:color w:val="C00000"/>
          <w:lang w:eastAsia="zh-CN"/>
        </w:rPr>
        <w:t>TS</w:t>
      </w:r>
      <w:r w:rsidRPr="00CA1753">
        <w:rPr>
          <w:b/>
          <w:color w:val="C00000"/>
          <w:lang w:eastAsia="zh-CN"/>
        </w:rPr>
        <w:t xml:space="preserve"> 38.141</w:t>
      </w:r>
      <w:r w:rsidRPr="00CA1753">
        <w:rPr>
          <w:rFonts w:hint="eastAsia"/>
          <w:b/>
          <w:color w:val="C00000"/>
          <w:lang w:eastAsia="zh-CN"/>
        </w:rPr>
        <w:t>-</w:t>
      </w:r>
      <w:r w:rsidRPr="00CA1753">
        <w:rPr>
          <w:b/>
          <w:color w:val="C00000"/>
          <w:lang w:eastAsia="zh-CN"/>
        </w:rPr>
        <w:t xml:space="preserve">1 </w:t>
      </w:r>
      <w:r w:rsidRPr="00CA1753">
        <w:rPr>
          <w:rFonts w:hint="eastAsia"/>
          <w:b/>
          <w:color w:val="C00000"/>
          <w:lang w:eastAsia="zh-CN"/>
        </w:rPr>
        <w:t>on</w:t>
      </w:r>
      <w:r w:rsidRPr="00CA1753">
        <w:rPr>
          <w:b/>
          <w:color w:val="C00000"/>
          <w:lang w:eastAsia="zh-CN"/>
        </w:rPr>
        <w:t xml:space="preserve"> </w:t>
      </w:r>
      <w:r w:rsidRPr="00CA1753">
        <w:rPr>
          <w:rFonts w:hint="eastAsia"/>
          <w:b/>
          <w:color w:val="C00000"/>
          <w:lang w:eastAsia="zh-CN"/>
        </w:rPr>
        <w:t>sweeping</w:t>
      </w:r>
      <w:r w:rsidRPr="00CA1753">
        <w:rPr>
          <w:b/>
          <w:color w:val="C00000"/>
          <w:lang w:eastAsia="zh-CN"/>
        </w:rPr>
        <w:t xml:space="preserve"> </w:t>
      </w:r>
      <w:r w:rsidRPr="00CA1753">
        <w:rPr>
          <w:rFonts w:hint="eastAsia"/>
          <w:b/>
          <w:color w:val="C00000"/>
          <w:lang w:eastAsia="zh-CN"/>
        </w:rPr>
        <w:t>time</w:t>
      </w:r>
    </w:p>
    <w:p w:rsidR="0049677A" w:rsidRDefault="0049677A" w:rsidP="0049677A">
      <w:pPr>
        <w:rPr>
          <w:rFonts w:ascii="Arial" w:hAnsi="Arial" w:cs="Arial"/>
          <w:b/>
          <w:sz w:val="24"/>
        </w:rPr>
      </w:pPr>
      <w:r>
        <w:rPr>
          <w:rFonts w:ascii="Arial" w:hAnsi="Arial" w:cs="Arial"/>
          <w:b/>
          <w:color w:val="0000FF"/>
          <w:sz w:val="24"/>
        </w:rPr>
        <w:t>R4-2117396</w:t>
      </w:r>
      <w:r>
        <w:rPr>
          <w:rFonts w:ascii="Arial" w:hAnsi="Arial" w:cs="Arial"/>
          <w:b/>
          <w:color w:val="0000FF"/>
          <w:sz w:val="24"/>
        </w:rPr>
        <w:tab/>
      </w:r>
      <w:r>
        <w:rPr>
          <w:rFonts w:ascii="Arial" w:hAnsi="Arial" w:cs="Arial"/>
          <w:b/>
          <w:sz w:val="24"/>
        </w:rPr>
        <w:t>draft CR for TS 38.141-1 On sweep time for unwanted emission testing (Rel-15)</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v15.10.0</w:t>
      </w:r>
      <w:r>
        <w:rPr>
          <w:i/>
        </w:rPr>
        <w:tab/>
        <w:t xml:space="preserve">  CR-  rev  Cat: F (Rel-15)</w:t>
      </w:r>
      <w:r>
        <w:rPr>
          <w:i/>
        </w:rPr>
        <w:br/>
      </w:r>
      <w:r>
        <w:rPr>
          <w:i/>
        </w:rPr>
        <w:br/>
      </w:r>
      <w:r>
        <w:rPr>
          <w:i/>
        </w:rPr>
        <w:tab/>
      </w:r>
      <w:r>
        <w:rPr>
          <w:i/>
        </w:rPr>
        <w:tab/>
      </w:r>
      <w:r>
        <w:rPr>
          <w:i/>
        </w:rPr>
        <w:tab/>
      </w:r>
      <w:r>
        <w:rPr>
          <w:i/>
        </w:rPr>
        <w:tab/>
      </w:r>
      <w:r>
        <w:rPr>
          <w:i/>
        </w:rPr>
        <w:tab/>
        <w:t>Source: CATT</w:t>
      </w:r>
    </w:p>
    <w:p w:rsidR="0049677A" w:rsidRDefault="002F6F9A" w:rsidP="0049677A">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49677A" w:rsidRDefault="0049677A" w:rsidP="0049677A">
      <w:pPr>
        <w:rPr>
          <w:rFonts w:ascii="Arial" w:hAnsi="Arial" w:cs="Arial"/>
          <w:b/>
          <w:sz w:val="24"/>
        </w:rPr>
      </w:pPr>
      <w:r>
        <w:rPr>
          <w:rFonts w:ascii="Arial" w:hAnsi="Arial" w:cs="Arial"/>
          <w:b/>
          <w:color w:val="0000FF"/>
          <w:sz w:val="24"/>
        </w:rPr>
        <w:t>R4-2117397</w:t>
      </w:r>
      <w:r>
        <w:rPr>
          <w:rFonts w:ascii="Arial" w:hAnsi="Arial" w:cs="Arial"/>
          <w:b/>
          <w:color w:val="0000FF"/>
          <w:sz w:val="24"/>
        </w:rPr>
        <w:tab/>
      </w:r>
      <w:r>
        <w:rPr>
          <w:rFonts w:ascii="Arial" w:hAnsi="Arial" w:cs="Arial"/>
          <w:b/>
          <w:sz w:val="24"/>
        </w:rPr>
        <w:t>draft CR for TS 38.141-1 On sweep time for unwanted emission testing (Rel-16)</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v16.9.0</w:t>
      </w:r>
      <w:r>
        <w:rPr>
          <w:i/>
        </w:rPr>
        <w:tab/>
        <w:t xml:space="preserve">  CR-  rev  Cat: A (Rel-16)</w:t>
      </w:r>
      <w:r>
        <w:rPr>
          <w:i/>
        </w:rPr>
        <w:br/>
      </w:r>
      <w:r>
        <w:rPr>
          <w:i/>
        </w:rPr>
        <w:br/>
      </w:r>
      <w:r>
        <w:rPr>
          <w:i/>
        </w:rPr>
        <w:tab/>
      </w:r>
      <w:r>
        <w:rPr>
          <w:i/>
        </w:rPr>
        <w:tab/>
      </w:r>
      <w:r>
        <w:rPr>
          <w:i/>
        </w:rPr>
        <w:tab/>
      </w:r>
      <w:r>
        <w:rPr>
          <w:i/>
        </w:rPr>
        <w:tab/>
      </w:r>
      <w:r>
        <w:rPr>
          <w:i/>
        </w:rPr>
        <w:tab/>
        <w:t>Source: CATT</w:t>
      </w:r>
    </w:p>
    <w:p w:rsidR="0049677A" w:rsidRDefault="002F6F9A" w:rsidP="0049677A">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49677A" w:rsidRDefault="0049677A" w:rsidP="0049677A">
      <w:pPr>
        <w:rPr>
          <w:rFonts w:ascii="Arial" w:hAnsi="Arial" w:cs="Arial"/>
          <w:b/>
          <w:sz w:val="24"/>
        </w:rPr>
      </w:pPr>
      <w:r>
        <w:rPr>
          <w:rFonts w:ascii="Arial" w:hAnsi="Arial" w:cs="Arial"/>
          <w:b/>
          <w:color w:val="0000FF"/>
          <w:sz w:val="24"/>
        </w:rPr>
        <w:t>R4-2117398</w:t>
      </w:r>
      <w:r>
        <w:rPr>
          <w:rFonts w:ascii="Arial" w:hAnsi="Arial" w:cs="Arial"/>
          <w:b/>
          <w:color w:val="0000FF"/>
          <w:sz w:val="24"/>
        </w:rPr>
        <w:tab/>
      </w:r>
      <w:r>
        <w:rPr>
          <w:rFonts w:ascii="Arial" w:hAnsi="Arial" w:cs="Arial"/>
          <w:b/>
          <w:sz w:val="24"/>
        </w:rPr>
        <w:t>draft CR for TS 38.141-1 On sweep time for unwanted emission testing (Rel-17)</w:t>
      </w:r>
    </w:p>
    <w:p w:rsidR="0049677A" w:rsidRDefault="0049677A" w:rsidP="0049677A">
      <w:pPr>
        <w:pStyle w:val="5"/>
      </w:pPr>
      <w:bookmarkStart w:id="14" w:name="_Toc88223672"/>
      <w:r>
        <w:t>4.1.4.3</w:t>
      </w:r>
      <w:r>
        <w:tab/>
        <w:t>Radiated conformance testing (38.141-2)</w:t>
      </w:r>
      <w:bookmarkEnd w:id="14"/>
    </w:p>
    <w:p w:rsidR="0049677A" w:rsidRPr="00CA1753" w:rsidRDefault="0049677A" w:rsidP="0049677A">
      <w:pPr>
        <w:rPr>
          <w:b/>
          <w:color w:val="C00000"/>
          <w:lang w:eastAsia="zh-CN"/>
        </w:rPr>
      </w:pPr>
      <w:r w:rsidRPr="00CA1753">
        <w:rPr>
          <w:rFonts w:hint="eastAsia"/>
          <w:b/>
          <w:color w:val="C00000"/>
          <w:lang w:eastAsia="zh-CN"/>
        </w:rPr>
        <w:t>C</w:t>
      </w:r>
      <w:r w:rsidRPr="00CA1753">
        <w:rPr>
          <w:b/>
          <w:color w:val="C00000"/>
          <w:lang w:eastAsia="zh-CN"/>
        </w:rPr>
        <w:t xml:space="preserve">R </w:t>
      </w:r>
      <w:r>
        <w:rPr>
          <w:rFonts w:hint="eastAsia"/>
          <w:b/>
          <w:color w:val="C00000"/>
          <w:lang w:eastAsia="zh-CN"/>
        </w:rPr>
        <w:t>for</w:t>
      </w:r>
      <w:r>
        <w:rPr>
          <w:b/>
          <w:color w:val="C00000"/>
          <w:lang w:eastAsia="zh-CN"/>
        </w:rPr>
        <w:t xml:space="preserve"> </w:t>
      </w:r>
      <w:r w:rsidRPr="00CA1753">
        <w:rPr>
          <w:rFonts w:hint="eastAsia"/>
          <w:b/>
          <w:color w:val="C00000"/>
          <w:lang w:eastAsia="zh-CN"/>
        </w:rPr>
        <w:t>TS</w:t>
      </w:r>
      <w:r w:rsidRPr="00CA1753">
        <w:rPr>
          <w:b/>
          <w:color w:val="C00000"/>
          <w:lang w:eastAsia="zh-CN"/>
        </w:rPr>
        <w:t xml:space="preserve"> 38.141</w:t>
      </w:r>
      <w:r w:rsidRPr="00CA1753">
        <w:rPr>
          <w:rFonts w:hint="eastAsia"/>
          <w:b/>
          <w:color w:val="C00000"/>
          <w:lang w:eastAsia="zh-CN"/>
        </w:rPr>
        <w:t>-</w:t>
      </w:r>
      <w:r>
        <w:rPr>
          <w:b/>
          <w:color w:val="C00000"/>
          <w:lang w:eastAsia="zh-CN"/>
        </w:rPr>
        <w:t>2</w:t>
      </w:r>
      <w:r w:rsidRPr="00CA1753">
        <w:rPr>
          <w:b/>
          <w:color w:val="C00000"/>
          <w:lang w:eastAsia="zh-CN"/>
        </w:rPr>
        <w:t xml:space="preserve"> </w:t>
      </w:r>
      <w:r w:rsidRPr="00CA1753">
        <w:rPr>
          <w:rFonts w:hint="eastAsia"/>
          <w:b/>
          <w:color w:val="C00000"/>
          <w:lang w:eastAsia="zh-CN"/>
        </w:rPr>
        <w:t>on</w:t>
      </w:r>
      <w:r w:rsidRPr="00CA1753">
        <w:rPr>
          <w:b/>
          <w:color w:val="C00000"/>
          <w:lang w:eastAsia="zh-CN"/>
        </w:rPr>
        <w:t xml:space="preserve"> </w:t>
      </w:r>
      <w:r w:rsidRPr="00CA1753">
        <w:rPr>
          <w:rFonts w:hint="eastAsia"/>
          <w:b/>
          <w:color w:val="C00000"/>
          <w:lang w:eastAsia="zh-CN"/>
        </w:rPr>
        <w:t>sweeping</w:t>
      </w:r>
      <w:r w:rsidRPr="00CA1753">
        <w:rPr>
          <w:b/>
          <w:color w:val="C00000"/>
          <w:lang w:eastAsia="zh-CN"/>
        </w:rPr>
        <w:t xml:space="preserve"> </w:t>
      </w:r>
      <w:r w:rsidRPr="00CA1753">
        <w:rPr>
          <w:rFonts w:hint="eastAsia"/>
          <w:b/>
          <w:color w:val="C00000"/>
          <w:lang w:eastAsia="zh-CN"/>
        </w:rPr>
        <w:t>time</w:t>
      </w:r>
    </w:p>
    <w:p w:rsidR="0049677A" w:rsidRDefault="0049677A" w:rsidP="0049677A">
      <w:pPr>
        <w:rPr>
          <w:rFonts w:ascii="Arial" w:hAnsi="Arial" w:cs="Arial"/>
          <w:b/>
          <w:sz w:val="24"/>
        </w:rPr>
      </w:pPr>
      <w:r>
        <w:rPr>
          <w:rFonts w:ascii="Arial" w:hAnsi="Arial" w:cs="Arial"/>
          <w:b/>
          <w:color w:val="0000FF"/>
          <w:sz w:val="24"/>
        </w:rPr>
        <w:lastRenderedPageBreak/>
        <w:t>R4-2117399</w:t>
      </w:r>
      <w:r>
        <w:rPr>
          <w:rFonts w:ascii="Arial" w:hAnsi="Arial" w:cs="Arial"/>
          <w:b/>
          <w:color w:val="0000FF"/>
          <w:sz w:val="24"/>
        </w:rPr>
        <w:tab/>
      </w:r>
      <w:r>
        <w:rPr>
          <w:rFonts w:ascii="Arial" w:hAnsi="Arial" w:cs="Arial"/>
          <w:b/>
          <w:sz w:val="24"/>
        </w:rPr>
        <w:t>draft CR for TS 38.141-2 On sweep time for unwanted emission testing (Rel-15)</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v15.11.0</w:t>
      </w:r>
      <w:r>
        <w:rPr>
          <w:i/>
        </w:rPr>
        <w:tab/>
        <w:t xml:space="preserve">  CR-  rev  Cat: F (Rel-15)</w:t>
      </w:r>
      <w:r>
        <w:rPr>
          <w:i/>
        </w:rPr>
        <w:br/>
      </w:r>
      <w:r>
        <w:rPr>
          <w:i/>
        </w:rPr>
        <w:br/>
      </w:r>
      <w:r>
        <w:rPr>
          <w:i/>
        </w:rPr>
        <w:tab/>
      </w:r>
      <w:r>
        <w:rPr>
          <w:i/>
        </w:rPr>
        <w:tab/>
      </w:r>
      <w:r>
        <w:rPr>
          <w:i/>
        </w:rPr>
        <w:tab/>
      </w:r>
      <w:r>
        <w:rPr>
          <w:i/>
        </w:rPr>
        <w:tab/>
      </w:r>
      <w:r>
        <w:rPr>
          <w:i/>
        </w:rPr>
        <w:tab/>
        <w:t>Source: CATT</w:t>
      </w:r>
    </w:p>
    <w:p w:rsidR="0049677A" w:rsidRDefault="002F6F9A" w:rsidP="0049677A">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49677A" w:rsidRDefault="0049677A" w:rsidP="0049677A">
      <w:pPr>
        <w:rPr>
          <w:rFonts w:ascii="Arial" w:hAnsi="Arial" w:cs="Arial"/>
          <w:b/>
          <w:sz w:val="24"/>
        </w:rPr>
      </w:pPr>
      <w:r>
        <w:rPr>
          <w:rFonts w:ascii="Arial" w:hAnsi="Arial" w:cs="Arial"/>
          <w:b/>
          <w:color w:val="0000FF"/>
          <w:sz w:val="24"/>
        </w:rPr>
        <w:t>R4-2117400</w:t>
      </w:r>
      <w:r>
        <w:rPr>
          <w:rFonts w:ascii="Arial" w:hAnsi="Arial" w:cs="Arial"/>
          <w:b/>
          <w:color w:val="0000FF"/>
          <w:sz w:val="24"/>
        </w:rPr>
        <w:tab/>
      </w:r>
      <w:r>
        <w:rPr>
          <w:rFonts w:ascii="Arial" w:hAnsi="Arial" w:cs="Arial"/>
          <w:b/>
          <w:sz w:val="24"/>
        </w:rPr>
        <w:t>draft CR for TS 38.141-2 On sweep time for unwanted emission testing (Rel-16)</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v16.9.0</w:t>
      </w:r>
      <w:r>
        <w:rPr>
          <w:i/>
        </w:rPr>
        <w:tab/>
        <w:t xml:space="preserve">  CR-  rev  Cat: A (Rel-16)</w:t>
      </w:r>
      <w:r>
        <w:rPr>
          <w:i/>
        </w:rPr>
        <w:br/>
      </w:r>
      <w:r>
        <w:rPr>
          <w:i/>
        </w:rPr>
        <w:br/>
      </w:r>
      <w:r>
        <w:rPr>
          <w:i/>
        </w:rPr>
        <w:tab/>
      </w:r>
      <w:r>
        <w:rPr>
          <w:i/>
        </w:rPr>
        <w:tab/>
      </w:r>
      <w:r>
        <w:rPr>
          <w:i/>
        </w:rPr>
        <w:tab/>
      </w:r>
      <w:r>
        <w:rPr>
          <w:i/>
        </w:rPr>
        <w:tab/>
      </w:r>
      <w:r>
        <w:rPr>
          <w:i/>
        </w:rPr>
        <w:tab/>
        <w:t>Source: CATT</w:t>
      </w:r>
    </w:p>
    <w:p w:rsidR="0049677A" w:rsidRDefault="002F6F9A" w:rsidP="0049677A">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49677A" w:rsidRDefault="0049677A" w:rsidP="0049677A">
      <w:pPr>
        <w:rPr>
          <w:rFonts w:ascii="Arial" w:hAnsi="Arial" w:cs="Arial"/>
          <w:b/>
          <w:sz w:val="24"/>
        </w:rPr>
      </w:pPr>
      <w:r>
        <w:rPr>
          <w:rFonts w:ascii="Arial" w:hAnsi="Arial" w:cs="Arial"/>
          <w:b/>
          <w:color w:val="0000FF"/>
          <w:sz w:val="24"/>
        </w:rPr>
        <w:t>R4-2117401</w:t>
      </w:r>
      <w:r>
        <w:rPr>
          <w:rFonts w:ascii="Arial" w:hAnsi="Arial" w:cs="Arial"/>
          <w:b/>
          <w:color w:val="0000FF"/>
          <w:sz w:val="24"/>
        </w:rPr>
        <w:tab/>
      </w:r>
      <w:r>
        <w:rPr>
          <w:rFonts w:ascii="Arial" w:hAnsi="Arial" w:cs="Arial"/>
          <w:b/>
          <w:sz w:val="24"/>
        </w:rPr>
        <w:t>draft CR for TS 38.141-2 On sweep time for unwanted emission testing (Rel-17)</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v17.3.0</w:t>
      </w:r>
      <w:r>
        <w:rPr>
          <w:i/>
        </w:rPr>
        <w:tab/>
        <w:t xml:space="preserve">  CR-  rev  Cat: A (Rel-17)</w:t>
      </w:r>
      <w:r>
        <w:rPr>
          <w:i/>
        </w:rPr>
        <w:br/>
      </w:r>
      <w:r>
        <w:rPr>
          <w:i/>
        </w:rPr>
        <w:br/>
      </w:r>
      <w:r>
        <w:rPr>
          <w:i/>
        </w:rPr>
        <w:tab/>
      </w:r>
      <w:r>
        <w:rPr>
          <w:i/>
        </w:rPr>
        <w:tab/>
      </w:r>
      <w:r>
        <w:rPr>
          <w:i/>
        </w:rPr>
        <w:tab/>
      </w:r>
      <w:r>
        <w:rPr>
          <w:i/>
        </w:rPr>
        <w:tab/>
      </w:r>
      <w:r>
        <w:rPr>
          <w:i/>
        </w:rPr>
        <w:tab/>
        <w:t>Source: CATT</w:t>
      </w:r>
    </w:p>
    <w:p w:rsidR="0049677A" w:rsidRDefault="002F6F9A" w:rsidP="0049677A">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49677A" w:rsidRPr="00CA1753" w:rsidRDefault="0049677A" w:rsidP="0049677A">
      <w:pPr>
        <w:rPr>
          <w:b/>
          <w:color w:val="C00000"/>
        </w:rPr>
      </w:pPr>
      <w:r w:rsidRPr="00CA1753">
        <w:rPr>
          <w:rFonts w:hint="eastAsia"/>
          <w:b/>
          <w:color w:val="C00000"/>
          <w:lang w:eastAsia="zh-CN"/>
        </w:rPr>
        <w:t>Resolution</w:t>
      </w:r>
      <w:r w:rsidRPr="00CA1753">
        <w:rPr>
          <w:b/>
          <w:color w:val="C00000"/>
        </w:rPr>
        <w:t xml:space="preserve"> </w:t>
      </w:r>
      <w:r w:rsidRPr="00CA1753">
        <w:rPr>
          <w:rFonts w:hint="eastAsia"/>
          <w:b/>
          <w:color w:val="C00000"/>
          <w:lang w:eastAsia="zh-CN"/>
        </w:rPr>
        <w:t>bandwith</w:t>
      </w:r>
      <w:r>
        <w:rPr>
          <w:b/>
          <w:color w:val="C00000"/>
          <w:lang w:eastAsia="zh-CN"/>
        </w:rPr>
        <w:t xml:space="preserve"> </w:t>
      </w:r>
      <w:r>
        <w:rPr>
          <w:rFonts w:hint="eastAsia"/>
          <w:b/>
          <w:color w:val="C00000"/>
          <w:lang w:eastAsia="zh-CN"/>
        </w:rPr>
        <w:t>on</w:t>
      </w:r>
      <w:r w:rsidRPr="00CA1753">
        <w:rPr>
          <w:b/>
          <w:color w:val="C00000"/>
        </w:rPr>
        <w:t xml:space="preserve"> 38.141</w:t>
      </w:r>
      <w:r w:rsidRPr="00CA1753">
        <w:rPr>
          <w:rFonts w:hint="eastAsia"/>
          <w:b/>
          <w:color w:val="C00000"/>
          <w:lang w:eastAsia="zh-CN"/>
        </w:rPr>
        <w:t>-</w:t>
      </w:r>
      <w:r w:rsidRPr="00CA1753">
        <w:rPr>
          <w:b/>
          <w:color w:val="C00000"/>
        </w:rPr>
        <w:t>2</w:t>
      </w:r>
    </w:p>
    <w:p w:rsidR="0049677A" w:rsidRDefault="0049677A" w:rsidP="0049677A">
      <w:pPr>
        <w:rPr>
          <w:rFonts w:ascii="Arial" w:hAnsi="Arial" w:cs="Arial"/>
          <w:b/>
          <w:sz w:val="24"/>
        </w:rPr>
      </w:pPr>
      <w:r>
        <w:rPr>
          <w:rFonts w:ascii="Arial" w:hAnsi="Arial" w:cs="Arial"/>
          <w:b/>
          <w:color w:val="0000FF"/>
          <w:sz w:val="24"/>
        </w:rPr>
        <w:t>R4-2117894</w:t>
      </w:r>
      <w:r>
        <w:rPr>
          <w:rFonts w:ascii="Arial" w:hAnsi="Arial" w:cs="Arial"/>
          <w:b/>
          <w:color w:val="0000FF"/>
          <w:sz w:val="24"/>
        </w:rPr>
        <w:tab/>
      </w:r>
      <w:r>
        <w:rPr>
          <w:rFonts w:ascii="Arial" w:hAnsi="Arial" w:cs="Arial"/>
          <w:b/>
          <w:sz w:val="24"/>
        </w:rPr>
        <w:t>General rule for resolution bandwidth 38.141-2 R15</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v15.11.0</w:t>
      </w:r>
      <w:r>
        <w:rPr>
          <w:i/>
        </w:rPr>
        <w:tab/>
        <w:t xml:space="preserve">  CR-  rev  Cat: F (Rel-15)</w:t>
      </w:r>
      <w:r>
        <w:rPr>
          <w:i/>
        </w:rPr>
        <w:br/>
      </w:r>
      <w:r>
        <w:rPr>
          <w:i/>
        </w:rPr>
        <w:br/>
      </w:r>
      <w:r>
        <w:rPr>
          <w:i/>
        </w:rPr>
        <w:tab/>
      </w:r>
      <w:r>
        <w:rPr>
          <w:i/>
        </w:rPr>
        <w:tab/>
      </w:r>
      <w:r>
        <w:rPr>
          <w:i/>
        </w:rPr>
        <w:tab/>
      </w:r>
      <w:r>
        <w:rPr>
          <w:i/>
        </w:rPr>
        <w:tab/>
      </w:r>
      <w:r>
        <w:rPr>
          <w:i/>
        </w:rPr>
        <w:tab/>
        <w:t>Source: Huawei, HiSilicon</w:t>
      </w:r>
    </w:p>
    <w:p w:rsidR="002F6F9A" w:rsidRDefault="002F6F9A"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F6F9A">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R4-2117895</w:t>
      </w:r>
      <w:r>
        <w:rPr>
          <w:rFonts w:ascii="Arial" w:hAnsi="Arial" w:cs="Arial"/>
          <w:b/>
          <w:color w:val="0000FF"/>
          <w:sz w:val="24"/>
        </w:rPr>
        <w:tab/>
      </w:r>
      <w:r>
        <w:rPr>
          <w:rFonts w:ascii="Arial" w:hAnsi="Arial" w:cs="Arial"/>
          <w:b/>
          <w:sz w:val="24"/>
        </w:rPr>
        <w:t>General rule for resolution bandwidth 38.141-2 R16</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v16.9.0</w:t>
      </w:r>
      <w:r>
        <w:rPr>
          <w:i/>
        </w:rPr>
        <w:tab/>
        <w:t xml:space="preserve">  CR-  rev  Cat: A (Rel-16)</w:t>
      </w:r>
      <w:r>
        <w:rPr>
          <w:i/>
        </w:rPr>
        <w:br/>
      </w:r>
      <w:r>
        <w:rPr>
          <w:i/>
        </w:rPr>
        <w:br/>
      </w:r>
      <w:r>
        <w:rPr>
          <w:i/>
        </w:rPr>
        <w:tab/>
      </w:r>
      <w:r>
        <w:rPr>
          <w:i/>
        </w:rPr>
        <w:tab/>
      </w:r>
      <w:r>
        <w:rPr>
          <w:i/>
        </w:rPr>
        <w:tab/>
      </w:r>
      <w:r>
        <w:rPr>
          <w:i/>
        </w:rPr>
        <w:tab/>
      </w:r>
      <w:r>
        <w:rPr>
          <w:i/>
        </w:rPr>
        <w:tab/>
        <w:t>Source: Huawei, HiSilicon</w:t>
      </w:r>
    </w:p>
    <w:p w:rsidR="002F6F9A" w:rsidRDefault="002F6F9A"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F6F9A">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R4-2117896</w:t>
      </w:r>
      <w:r>
        <w:rPr>
          <w:rFonts w:ascii="Arial" w:hAnsi="Arial" w:cs="Arial"/>
          <w:b/>
          <w:color w:val="0000FF"/>
          <w:sz w:val="24"/>
        </w:rPr>
        <w:tab/>
      </w:r>
      <w:r>
        <w:rPr>
          <w:rFonts w:ascii="Arial" w:hAnsi="Arial" w:cs="Arial"/>
          <w:b/>
          <w:sz w:val="24"/>
        </w:rPr>
        <w:t>General rule for resolution bandwidth 38.141-2 R17</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v17.3.0</w:t>
      </w:r>
      <w:r>
        <w:rPr>
          <w:i/>
        </w:rPr>
        <w:tab/>
        <w:t xml:space="preserve">  CR-  rev  Cat: A (Rel-17)</w:t>
      </w:r>
      <w:r>
        <w:rPr>
          <w:i/>
        </w:rPr>
        <w:br/>
      </w:r>
      <w:r>
        <w:rPr>
          <w:i/>
        </w:rPr>
        <w:br/>
      </w:r>
      <w:r>
        <w:rPr>
          <w:i/>
        </w:rPr>
        <w:tab/>
      </w:r>
      <w:r>
        <w:rPr>
          <w:i/>
        </w:rPr>
        <w:tab/>
      </w:r>
      <w:r>
        <w:rPr>
          <w:i/>
        </w:rPr>
        <w:tab/>
      </w:r>
      <w:r>
        <w:rPr>
          <w:i/>
        </w:rPr>
        <w:tab/>
      </w:r>
      <w:r>
        <w:rPr>
          <w:i/>
        </w:rPr>
        <w:tab/>
        <w:t>Source: Huawei, HiSilicon</w:t>
      </w:r>
    </w:p>
    <w:p w:rsidR="002F6F9A" w:rsidRDefault="002F6F9A"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F6F9A">
        <w:rPr>
          <w:rFonts w:ascii="Arial" w:hAnsi="Arial" w:cs="Arial"/>
          <w:b/>
          <w:highlight w:val="green"/>
        </w:rPr>
        <w:t>Endorsed.</w:t>
      </w:r>
    </w:p>
    <w:p w:rsidR="0049677A" w:rsidRDefault="0049677A" w:rsidP="0049677A">
      <w:pPr>
        <w:rPr>
          <w:color w:val="993300"/>
          <w:u w:val="single"/>
        </w:rPr>
      </w:pPr>
    </w:p>
    <w:p w:rsidR="001007F3" w:rsidRPr="001007F3" w:rsidRDefault="001007F3" w:rsidP="001007F3">
      <w:pPr>
        <w:rPr>
          <w:rFonts w:eastAsiaTheme="minorEastAsia"/>
          <w:b/>
          <w:color w:val="FF0000"/>
          <w:u w:val="single"/>
        </w:rPr>
      </w:pPr>
      <w:r w:rsidRPr="001007F3">
        <w:rPr>
          <w:b/>
          <w:color w:val="FF0000"/>
          <w:u w:val="single"/>
        </w:rPr>
        <w:lastRenderedPageBreak/>
        <w:t>Topic #1: OTA measurement system set-up</w:t>
      </w:r>
    </w:p>
    <w:p w:rsidR="001007F3" w:rsidRDefault="001007F3" w:rsidP="001007F3">
      <w:pPr>
        <w:rPr>
          <w:rFonts w:ascii="Arial" w:hAnsi="Arial" w:cs="Arial"/>
          <w:b/>
          <w:sz w:val="24"/>
        </w:rPr>
      </w:pPr>
      <w:r>
        <w:rPr>
          <w:rFonts w:ascii="Arial" w:hAnsi="Arial" w:cs="Arial"/>
          <w:b/>
          <w:color w:val="0000FF"/>
          <w:sz w:val="24"/>
        </w:rPr>
        <w:t>R4-2118538</w:t>
      </w:r>
      <w:r>
        <w:rPr>
          <w:rFonts w:ascii="Arial" w:hAnsi="Arial" w:cs="Arial"/>
          <w:b/>
          <w:color w:val="0000FF"/>
          <w:sz w:val="24"/>
        </w:rPr>
        <w:tab/>
      </w:r>
      <w:r>
        <w:rPr>
          <w:rFonts w:ascii="Arial" w:hAnsi="Arial" w:cs="Arial"/>
          <w:b/>
          <w:sz w:val="24"/>
        </w:rPr>
        <w:t>Discussion on Verification of Co-Location Measurement by using PWS</w:t>
      </w:r>
    </w:p>
    <w:p w:rsidR="001007F3" w:rsidRDefault="001007F3" w:rsidP="001007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rsidR="001007F3" w:rsidRDefault="002F6F9A" w:rsidP="001007F3">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1007F3" w:rsidRPr="001007F3" w:rsidRDefault="001007F3" w:rsidP="0049677A">
      <w:pPr>
        <w:rPr>
          <w:rFonts w:ascii="Arial" w:hAnsi="Arial" w:cs="Arial"/>
          <w:b/>
          <w:color w:val="0000FF"/>
          <w:sz w:val="24"/>
        </w:rPr>
      </w:pPr>
    </w:p>
    <w:p w:rsidR="0049677A" w:rsidRDefault="0049677A" w:rsidP="0049677A">
      <w:pPr>
        <w:rPr>
          <w:rFonts w:ascii="Arial" w:hAnsi="Arial" w:cs="Arial"/>
          <w:b/>
          <w:sz w:val="24"/>
        </w:rPr>
      </w:pPr>
      <w:r>
        <w:rPr>
          <w:rFonts w:ascii="Arial" w:hAnsi="Arial" w:cs="Arial"/>
          <w:b/>
          <w:color w:val="0000FF"/>
          <w:sz w:val="24"/>
        </w:rPr>
        <w:t>R4-2118458</w:t>
      </w:r>
      <w:r>
        <w:rPr>
          <w:rFonts w:ascii="Arial" w:hAnsi="Arial" w:cs="Arial"/>
          <w:b/>
          <w:color w:val="0000FF"/>
          <w:sz w:val="24"/>
        </w:rPr>
        <w:tab/>
      </w:r>
      <w:r>
        <w:rPr>
          <w:rFonts w:ascii="Arial" w:hAnsi="Arial" w:cs="Arial"/>
          <w:b/>
          <w:sz w:val="24"/>
        </w:rPr>
        <w:t>draftCR to 38.141-2: Addition of Plane Wave Synthesizer in OTA measurement system set-up</w:t>
      </w:r>
    </w:p>
    <w:p w:rsidR="0049677A" w:rsidRDefault="0049677A" w:rsidP="0049677A">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38.141-2 v15.11.0</w:t>
      </w:r>
      <w:r>
        <w:rPr>
          <w:i/>
        </w:rPr>
        <w:tab/>
        <w:t xml:space="preserve">  CR-  rev  Cat:  (Rel-15)</w:t>
      </w:r>
      <w:r>
        <w:rPr>
          <w:i/>
        </w:rPr>
        <w:br/>
      </w:r>
      <w:r>
        <w:rPr>
          <w:i/>
        </w:rPr>
        <w:br/>
      </w:r>
      <w:r>
        <w:rPr>
          <w:i/>
        </w:rPr>
        <w:tab/>
      </w:r>
      <w:r>
        <w:rPr>
          <w:i/>
        </w:rPr>
        <w:tab/>
      </w:r>
      <w:r>
        <w:rPr>
          <w:i/>
        </w:rPr>
        <w:tab/>
      </w:r>
      <w:r>
        <w:rPr>
          <w:i/>
        </w:rPr>
        <w:tab/>
      </w:r>
      <w:r>
        <w:rPr>
          <w:i/>
        </w:rPr>
        <w:tab/>
        <w:t>Source: CAICT</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PWS chamber added to the corresponding annex E clauses on any suitable OTA chamber.</w:t>
      </w:r>
    </w:p>
    <w:p w:rsidR="0049677A" w:rsidRDefault="002F6F9A" w:rsidP="0049677A">
      <w:pPr>
        <w:rPr>
          <w:color w:val="993300"/>
          <w:u w:val="single"/>
        </w:rPr>
      </w:pPr>
      <w:r>
        <w:rPr>
          <w:rFonts w:ascii="Arial" w:hAnsi="Arial" w:cs="Arial"/>
          <w:b/>
        </w:rPr>
        <w:t>Decision:</w:t>
      </w:r>
      <w:r>
        <w:rPr>
          <w:rFonts w:ascii="Arial" w:hAnsi="Arial" w:cs="Arial"/>
          <w:b/>
        </w:rPr>
        <w:tab/>
      </w:r>
      <w:r>
        <w:rPr>
          <w:rFonts w:ascii="Arial" w:hAnsi="Arial" w:cs="Arial"/>
          <w:b/>
        </w:rPr>
        <w:tab/>
        <w:t>Revised to R4-2120634 (from R4-2118458).</w:t>
      </w:r>
    </w:p>
    <w:p w:rsidR="002F6F9A" w:rsidRDefault="002F6F9A" w:rsidP="002F6F9A">
      <w:pPr>
        <w:rPr>
          <w:rFonts w:ascii="Arial" w:hAnsi="Arial" w:cs="Arial"/>
          <w:b/>
          <w:sz w:val="24"/>
        </w:rPr>
      </w:pPr>
      <w:r>
        <w:rPr>
          <w:rFonts w:ascii="Arial" w:hAnsi="Arial" w:cs="Arial"/>
          <w:b/>
          <w:color w:val="0000FF"/>
          <w:sz w:val="24"/>
        </w:rPr>
        <w:t>R4-2120634</w:t>
      </w:r>
      <w:r>
        <w:rPr>
          <w:rFonts w:ascii="Arial" w:hAnsi="Arial" w:cs="Arial"/>
          <w:b/>
          <w:color w:val="0000FF"/>
          <w:sz w:val="24"/>
        </w:rPr>
        <w:tab/>
      </w:r>
      <w:r>
        <w:rPr>
          <w:rFonts w:ascii="Arial" w:hAnsi="Arial" w:cs="Arial"/>
          <w:b/>
          <w:sz w:val="24"/>
        </w:rPr>
        <w:t>draftCR to 38.141-2: Addition of Plane Wave Synthesizer in OTA measurement system set-up</w:t>
      </w:r>
    </w:p>
    <w:p w:rsidR="002F6F9A" w:rsidRDefault="002F6F9A" w:rsidP="002F6F9A">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38.141-2 v15.11.0</w:t>
      </w:r>
      <w:r>
        <w:rPr>
          <w:i/>
        </w:rPr>
        <w:tab/>
        <w:t xml:space="preserve">  CR-  rev  Cat:  (Rel-15)</w:t>
      </w:r>
      <w:r>
        <w:rPr>
          <w:i/>
        </w:rPr>
        <w:br/>
      </w:r>
      <w:r>
        <w:rPr>
          <w:i/>
        </w:rPr>
        <w:br/>
      </w:r>
      <w:r>
        <w:rPr>
          <w:i/>
        </w:rPr>
        <w:tab/>
      </w:r>
      <w:r>
        <w:rPr>
          <w:i/>
        </w:rPr>
        <w:tab/>
      </w:r>
      <w:r>
        <w:rPr>
          <w:i/>
        </w:rPr>
        <w:tab/>
      </w:r>
      <w:r>
        <w:rPr>
          <w:i/>
        </w:rPr>
        <w:tab/>
      </w:r>
      <w:r>
        <w:rPr>
          <w:i/>
        </w:rPr>
        <w:tab/>
        <w:t>Source: CAICT</w:t>
      </w:r>
    </w:p>
    <w:p w:rsidR="002F6F9A" w:rsidRDefault="002F6F9A" w:rsidP="002F6F9A">
      <w:pPr>
        <w:rPr>
          <w:rFonts w:ascii="Arial" w:hAnsi="Arial" w:cs="Arial"/>
          <w:b/>
        </w:rPr>
      </w:pPr>
      <w:r>
        <w:rPr>
          <w:rFonts w:ascii="Arial" w:hAnsi="Arial" w:cs="Arial"/>
          <w:b/>
        </w:rPr>
        <w:t xml:space="preserve">Abstract: </w:t>
      </w:r>
    </w:p>
    <w:p w:rsidR="002F6F9A" w:rsidRDefault="002F6F9A" w:rsidP="002F6F9A">
      <w:r>
        <w:t>PWS chamber added to the corresponding annex E clauses on any suitable OTA chamber.</w:t>
      </w:r>
    </w:p>
    <w:p w:rsidR="00CE3402" w:rsidRDefault="00CE3402" w:rsidP="002F6F9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E3402">
        <w:rPr>
          <w:rFonts w:ascii="Arial" w:hAnsi="Arial" w:cs="Arial"/>
          <w:b/>
          <w:highlight w:val="green"/>
        </w:rPr>
        <w:t>Endorsed.</w:t>
      </w:r>
    </w:p>
    <w:p w:rsidR="002F6F9A" w:rsidRDefault="002F6F9A" w:rsidP="002F6F9A">
      <w:pPr>
        <w:rPr>
          <w:color w:val="993300"/>
          <w:u w:val="single"/>
        </w:rPr>
      </w:pPr>
    </w:p>
    <w:p w:rsidR="0049677A" w:rsidRDefault="002F6F9A" w:rsidP="002F6F9A">
      <w:pPr>
        <w:rPr>
          <w:rFonts w:ascii="Arial" w:hAnsi="Arial" w:cs="Arial"/>
          <w:b/>
          <w:sz w:val="24"/>
        </w:rPr>
      </w:pPr>
      <w:r>
        <w:rPr>
          <w:rFonts w:ascii="Arial" w:hAnsi="Arial" w:cs="Arial"/>
          <w:b/>
          <w:color w:val="0000FF"/>
          <w:sz w:val="24"/>
        </w:rPr>
        <w:t>R</w:t>
      </w:r>
      <w:r w:rsidR="0049677A">
        <w:rPr>
          <w:rFonts w:ascii="Arial" w:hAnsi="Arial" w:cs="Arial"/>
          <w:b/>
          <w:color w:val="0000FF"/>
          <w:sz w:val="24"/>
        </w:rPr>
        <w:t>4-2118465</w:t>
      </w:r>
      <w:r w:rsidR="0049677A">
        <w:rPr>
          <w:rFonts w:ascii="Arial" w:hAnsi="Arial" w:cs="Arial"/>
          <w:b/>
          <w:color w:val="0000FF"/>
          <w:sz w:val="24"/>
        </w:rPr>
        <w:tab/>
      </w:r>
      <w:r w:rsidR="0049677A">
        <w:rPr>
          <w:rFonts w:ascii="Arial" w:hAnsi="Arial" w:cs="Arial"/>
          <w:b/>
          <w:sz w:val="24"/>
        </w:rPr>
        <w:t>draftCR to 38.141-2: Addition of Plane Wave Synthesizer in OTA measurement system set-up</w:t>
      </w:r>
    </w:p>
    <w:p w:rsidR="0049677A" w:rsidRDefault="0049677A" w:rsidP="0049677A">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38.141-2 v16.9.0</w:t>
      </w:r>
      <w:r>
        <w:rPr>
          <w:i/>
        </w:rPr>
        <w:tab/>
        <w:t xml:space="preserve">  CR-  rev  Cat:  (Rel-16)</w:t>
      </w:r>
      <w:r>
        <w:rPr>
          <w:i/>
        </w:rPr>
        <w:br/>
      </w:r>
      <w:r>
        <w:rPr>
          <w:i/>
        </w:rPr>
        <w:br/>
      </w:r>
      <w:r>
        <w:rPr>
          <w:i/>
        </w:rPr>
        <w:tab/>
      </w:r>
      <w:r>
        <w:rPr>
          <w:i/>
        </w:rPr>
        <w:tab/>
      </w:r>
      <w:r>
        <w:rPr>
          <w:i/>
        </w:rPr>
        <w:tab/>
      </w:r>
      <w:r>
        <w:rPr>
          <w:i/>
        </w:rPr>
        <w:tab/>
      </w:r>
      <w:r>
        <w:rPr>
          <w:i/>
        </w:rPr>
        <w:tab/>
        <w:t>Source: CAICT</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PWS chamber added to the corresponding annex E clauses on any suitable OTA chamber.</w:t>
      </w:r>
    </w:p>
    <w:p w:rsidR="00CE3402" w:rsidRDefault="00CE3402"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E3402">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R4-2118473</w:t>
      </w:r>
      <w:r>
        <w:rPr>
          <w:rFonts w:ascii="Arial" w:hAnsi="Arial" w:cs="Arial"/>
          <w:b/>
          <w:color w:val="0000FF"/>
          <w:sz w:val="24"/>
        </w:rPr>
        <w:tab/>
      </w:r>
      <w:r>
        <w:rPr>
          <w:rFonts w:ascii="Arial" w:hAnsi="Arial" w:cs="Arial"/>
          <w:b/>
          <w:sz w:val="24"/>
        </w:rPr>
        <w:t>draftCR to 38.141-2: Addition of Plane Wave Synthesizer in OTA measurement system set-up</w:t>
      </w:r>
    </w:p>
    <w:p w:rsidR="0049677A" w:rsidRDefault="0049677A" w:rsidP="0049677A">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38.141-2 v17.3.0</w:t>
      </w:r>
      <w:r>
        <w:rPr>
          <w:i/>
        </w:rPr>
        <w:tab/>
        <w:t xml:space="preserve">  CR-  rev  Cat:  (Rel-17)</w:t>
      </w:r>
      <w:r>
        <w:rPr>
          <w:i/>
        </w:rPr>
        <w:br/>
      </w:r>
      <w:r>
        <w:rPr>
          <w:i/>
        </w:rPr>
        <w:br/>
      </w:r>
      <w:r>
        <w:rPr>
          <w:i/>
        </w:rPr>
        <w:tab/>
      </w:r>
      <w:r>
        <w:rPr>
          <w:i/>
        </w:rPr>
        <w:tab/>
      </w:r>
      <w:r>
        <w:rPr>
          <w:i/>
        </w:rPr>
        <w:tab/>
      </w:r>
      <w:r>
        <w:rPr>
          <w:i/>
        </w:rPr>
        <w:tab/>
      </w:r>
      <w:r>
        <w:rPr>
          <w:i/>
        </w:rPr>
        <w:tab/>
        <w:t>Source: CAICT</w:t>
      </w:r>
    </w:p>
    <w:p w:rsidR="0049677A" w:rsidRDefault="0049677A" w:rsidP="0049677A">
      <w:pPr>
        <w:rPr>
          <w:rFonts w:ascii="Arial" w:hAnsi="Arial" w:cs="Arial"/>
          <w:b/>
        </w:rPr>
      </w:pPr>
      <w:r>
        <w:rPr>
          <w:rFonts w:ascii="Arial" w:hAnsi="Arial" w:cs="Arial"/>
          <w:b/>
        </w:rPr>
        <w:lastRenderedPageBreak/>
        <w:t xml:space="preserve">Abstract: </w:t>
      </w:r>
    </w:p>
    <w:p w:rsidR="0049677A" w:rsidRDefault="0049677A" w:rsidP="0049677A">
      <w:r>
        <w:t>PWS chamber added to the corresponding annex E clauses on any suitable OTA chamber.</w:t>
      </w:r>
    </w:p>
    <w:p w:rsidR="00CE3402" w:rsidRDefault="00CE3402"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E3402">
        <w:rPr>
          <w:rFonts w:ascii="Arial" w:hAnsi="Arial" w:cs="Arial"/>
          <w:b/>
          <w:highlight w:val="green"/>
        </w:rPr>
        <w:t>Endorsed.</w:t>
      </w:r>
    </w:p>
    <w:p w:rsidR="0049677A" w:rsidRDefault="0049677A" w:rsidP="0049677A">
      <w:pPr>
        <w:rPr>
          <w:color w:val="993300"/>
          <w:u w:val="single"/>
        </w:rPr>
      </w:pPr>
    </w:p>
    <w:p w:rsidR="0049677A" w:rsidRPr="001007F3" w:rsidRDefault="001007F3" w:rsidP="0049677A">
      <w:pPr>
        <w:rPr>
          <w:b/>
          <w:color w:val="C00000"/>
          <w:u w:val="single"/>
        </w:rPr>
      </w:pPr>
      <w:r w:rsidRPr="001007F3">
        <w:rPr>
          <w:b/>
          <w:color w:val="C00000"/>
          <w:u w:val="single"/>
          <w:lang w:eastAsia="zh-CN"/>
        </w:rPr>
        <w:t xml:space="preserve">Topic #4 </w:t>
      </w:r>
      <w:r w:rsidR="0049677A" w:rsidRPr="001007F3">
        <w:rPr>
          <w:rFonts w:hint="eastAsia"/>
          <w:b/>
          <w:color w:val="C00000"/>
          <w:u w:val="single"/>
          <w:lang w:eastAsia="zh-CN"/>
        </w:rPr>
        <w:t>NRTC</w:t>
      </w:r>
      <w:r>
        <w:rPr>
          <w:b/>
          <w:color w:val="C00000"/>
          <w:u w:val="single"/>
          <w:lang w:eastAsia="zh-CN"/>
        </w:rPr>
        <w:t>2</w:t>
      </w:r>
      <w:r w:rsidR="0049677A" w:rsidRPr="001007F3">
        <w:rPr>
          <w:b/>
          <w:color w:val="C00000"/>
          <w:u w:val="single"/>
        </w:rPr>
        <w:t xml:space="preserve"> </w:t>
      </w:r>
      <w:r w:rsidR="0049677A" w:rsidRPr="001007F3">
        <w:rPr>
          <w:rFonts w:hint="eastAsia"/>
          <w:b/>
          <w:color w:val="C00000"/>
          <w:u w:val="single"/>
          <w:lang w:eastAsia="zh-CN"/>
        </w:rPr>
        <w:t>correction</w:t>
      </w:r>
    </w:p>
    <w:p w:rsidR="0049677A" w:rsidRDefault="0049677A" w:rsidP="0049677A">
      <w:pPr>
        <w:rPr>
          <w:rFonts w:ascii="Arial" w:hAnsi="Arial" w:cs="Arial"/>
          <w:b/>
          <w:sz w:val="24"/>
        </w:rPr>
      </w:pPr>
      <w:r>
        <w:rPr>
          <w:rFonts w:ascii="Arial" w:hAnsi="Arial" w:cs="Arial"/>
          <w:b/>
          <w:color w:val="0000FF"/>
          <w:sz w:val="24"/>
        </w:rPr>
        <w:t>R4-2118733</w:t>
      </w:r>
      <w:r>
        <w:rPr>
          <w:rFonts w:ascii="Arial" w:hAnsi="Arial" w:cs="Arial"/>
          <w:b/>
          <w:color w:val="0000FF"/>
          <w:sz w:val="24"/>
        </w:rPr>
        <w:tab/>
      </w:r>
      <w:r>
        <w:rPr>
          <w:rFonts w:ascii="Arial" w:hAnsi="Arial" w:cs="Arial"/>
          <w:b/>
          <w:sz w:val="24"/>
        </w:rPr>
        <w:t>Draft CR to TS 38.141-2: NRTC2 correction (rel-15)</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v15.11.0</w:t>
      </w:r>
      <w:r>
        <w:rPr>
          <w:i/>
        </w:rPr>
        <w:tab/>
        <w:t xml:space="preserve">  CR-  rev  Cat: F (Rel-15)</w:t>
      </w:r>
      <w:r>
        <w:rPr>
          <w:i/>
        </w:rPr>
        <w:br/>
      </w:r>
      <w:r>
        <w:rPr>
          <w:i/>
        </w:rPr>
        <w:br/>
      </w:r>
      <w:r>
        <w:rPr>
          <w:i/>
        </w:rPr>
        <w:tab/>
      </w:r>
      <w:r>
        <w:rPr>
          <w:i/>
        </w:rPr>
        <w:tab/>
      </w:r>
      <w:r>
        <w:rPr>
          <w:i/>
        </w:rPr>
        <w:tab/>
      </w:r>
      <w:r>
        <w:rPr>
          <w:i/>
        </w:rPr>
        <w:tab/>
      </w:r>
      <w:r>
        <w:rPr>
          <w:i/>
        </w:rPr>
        <w:tab/>
        <w:t>Source: Nokia, Nokia Shanghai Bell</w:t>
      </w:r>
    </w:p>
    <w:p w:rsidR="002F6F9A" w:rsidRDefault="002F6F9A"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F6F9A">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R4-2118734</w:t>
      </w:r>
      <w:r>
        <w:rPr>
          <w:rFonts w:ascii="Arial" w:hAnsi="Arial" w:cs="Arial"/>
          <w:b/>
          <w:color w:val="0000FF"/>
          <w:sz w:val="24"/>
        </w:rPr>
        <w:tab/>
      </w:r>
      <w:r>
        <w:rPr>
          <w:rFonts w:ascii="Arial" w:hAnsi="Arial" w:cs="Arial"/>
          <w:b/>
          <w:sz w:val="24"/>
        </w:rPr>
        <w:t>Draft CR to TS 38.141-2: NRTC2 correction (rel-16)</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v16.9.0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rsidR="002F6F9A" w:rsidRDefault="002F6F9A"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F6F9A">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R4-2118735</w:t>
      </w:r>
      <w:r>
        <w:rPr>
          <w:rFonts w:ascii="Arial" w:hAnsi="Arial" w:cs="Arial"/>
          <w:b/>
          <w:color w:val="0000FF"/>
          <w:sz w:val="24"/>
        </w:rPr>
        <w:tab/>
      </w:r>
      <w:r>
        <w:rPr>
          <w:rFonts w:ascii="Arial" w:hAnsi="Arial" w:cs="Arial"/>
          <w:b/>
          <w:sz w:val="24"/>
        </w:rPr>
        <w:t>Draft CR to TS 38.141-2: NRTC2 correction (rel-17)</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rsidR="002F6F9A" w:rsidRDefault="002F6F9A"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F6F9A">
        <w:rPr>
          <w:rFonts w:ascii="Arial" w:hAnsi="Arial" w:cs="Arial"/>
          <w:b/>
          <w:highlight w:val="green"/>
        </w:rPr>
        <w:t>Endorsed.</w:t>
      </w:r>
    </w:p>
    <w:p w:rsidR="0049677A" w:rsidRDefault="0049677A" w:rsidP="0049677A">
      <w:pPr>
        <w:rPr>
          <w:color w:val="993300"/>
          <w:u w:val="single"/>
        </w:rPr>
      </w:pPr>
    </w:p>
    <w:p w:rsidR="0049677A" w:rsidRPr="001007F3" w:rsidRDefault="001007F3" w:rsidP="0049677A">
      <w:pPr>
        <w:rPr>
          <w:b/>
          <w:color w:val="C00000"/>
          <w:u w:val="single"/>
        </w:rPr>
      </w:pPr>
      <w:r w:rsidRPr="001007F3">
        <w:rPr>
          <w:b/>
          <w:color w:val="C00000"/>
          <w:u w:val="single"/>
          <w:lang w:eastAsia="zh-CN"/>
        </w:rPr>
        <w:t xml:space="preserve">Topic #5 </w:t>
      </w:r>
      <w:r w:rsidR="0049677A" w:rsidRPr="001007F3">
        <w:rPr>
          <w:rFonts w:hint="eastAsia"/>
          <w:b/>
          <w:color w:val="C00000"/>
          <w:u w:val="single"/>
          <w:lang w:eastAsia="zh-CN"/>
        </w:rPr>
        <w:t>Luant</w:t>
      </w:r>
      <w:r w:rsidR="0049677A" w:rsidRPr="001007F3">
        <w:rPr>
          <w:b/>
          <w:color w:val="C00000"/>
          <w:u w:val="single"/>
        </w:rPr>
        <w:t xml:space="preserve"> </w:t>
      </w:r>
      <w:r w:rsidR="0049677A" w:rsidRPr="001007F3">
        <w:rPr>
          <w:rFonts w:hint="eastAsia"/>
          <w:b/>
          <w:color w:val="C00000"/>
          <w:u w:val="single"/>
          <w:lang w:eastAsia="zh-CN"/>
        </w:rPr>
        <w:t>modem</w:t>
      </w:r>
      <w:r w:rsidR="0049677A" w:rsidRPr="001007F3">
        <w:rPr>
          <w:b/>
          <w:color w:val="C00000"/>
          <w:u w:val="single"/>
        </w:rPr>
        <w:t xml:space="preserve"> </w:t>
      </w:r>
      <w:r w:rsidR="0049677A" w:rsidRPr="001007F3">
        <w:rPr>
          <w:rFonts w:hint="eastAsia"/>
          <w:b/>
          <w:color w:val="C00000"/>
          <w:u w:val="single"/>
          <w:lang w:eastAsia="zh-CN"/>
        </w:rPr>
        <w:t>testing</w:t>
      </w:r>
    </w:p>
    <w:p w:rsidR="0049677A" w:rsidRDefault="0049677A" w:rsidP="0049677A">
      <w:pPr>
        <w:rPr>
          <w:rFonts w:ascii="Arial" w:hAnsi="Arial" w:cs="Arial"/>
          <w:b/>
          <w:sz w:val="24"/>
        </w:rPr>
      </w:pPr>
      <w:r>
        <w:rPr>
          <w:rFonts w:ascii="Arial" w:hAnsi="Arial" w:cs="Arial"/>
          <w:b/>
          <w:color w:val="0000FF"/>
          <w:sz w:val="24"/>
        </w:rPr>
        <w:t>R4-2119000</w:t>
      </w:r>
      <w:r>
        <w:rPr>
          <w:rFonts w:ascii="Arial" w:hAnsi="Arial" w:cs="Arial"/>
          <w:b/>
          <w:color w:val="0000FF"/>
          <w:sz w:val="24"/>
        </w:rPr>
        <w:tab/>
      </w:r>
      <w:r>
        <w:rPr>
          <w:rFonts w:ascii="Arial" w:hAnsi="Arial" w:cs="Arial"/>
          <w:b/>
          <w:sz w:val="24"/>
        </w:rPr>
        <w:t>OTA BS with Luant modem testing</w:t>
      </w:r>
    </w:p>
    <w:p w:rsidR="0049677A" w:rsidRDefault="0049677A" w:rsidP="004967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In this paper, we present our view related to luant modem testing.</w:t>
      </w:r>
    </w:p>
    <w:p w:rsidR="0049677A" w:rsidRDefault="002F6F9A"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R4-2119001</w:t>
      </w:r>
      <w:r>
        <w:rPr>
          <w:rFonts w:ascii="Arial" w:hAnsi="Arial" w:cs="Arial"/>
          <w:b/>
          <w:color w:val="0000FF"/>
          <w:sz w:val="24"/>
        </w:rPr>
        <w:tab/>
      </w:r>
      <w:r>
        <w:rPr>
          <w:rFonts w:ascii="Arial" w:hAnsi="Arial" w:cs="Arial"/>
          <w:b/>
          <w:sz w:val="24"/>
        </w:rPr>
        <w:t>CR on removal of Luant modem in radiated performance specification</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v15.11.0</w:t>
      </w:r>
      <w:r>
        <w:rPr>
          <w:i/>
        </w:rPr>
        <w:tab/>
        <w:t xml:space="preserve">  CR-  rev  Cat: F (Rel-15)</w:t>
      </w:r>
      <w:r>
        <w:rPr>
          <w:i/>
        </w:rPr>
        <w:br/>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in this CR, the removel of Luant modem in radiated performance specification of BS is proposed</w:t>
      </w:r>
    </w:p>
    <w:p w:rsidR="0049677A" w:rsidRDefault="002F6F9A" w:rsidP="0049677A">
      <w:pPr>
        <w:rPr>
          <w:color w:val="993300"/>
          <w:u w:val="single"/>
        </w:rPr>
      </w:pPr>
      <w:r>
        <w:rPr>
          <w:rFonts w:ascii="Arial" w:hAnsi="Arial" w:cs="Arial"/>
          <w:b/>
        </w:rPr>
        <w:lastRenderedPageBreak/>
        <w:t>Decision:</w:t>
      </w:r>
      <w:r>
        <w:rPr>
          <w:rFonts w:ascii="Arial" w:hAnsi="Arial" w:cs="Arial"/>
          <w:b/>
        </w:rPr>
        <w:tab/>
      </w:r>
      <w:r>
        <w:rPr>
          <w:rFonts w:ascii="Arial" w:hAnsi="Arial" w:cs="Arial"/>
          <w:b/>
        </w:rPr>
        <w:tab/>
        <w:t>Revised to R4-2120635 (from R4-2119001).</w:t>
      </w:r>
    </w:p>
    <w:p w:rsidR="002F6F9A" w:rsidRDefault="002F6F9A" w:rsidP="002F6F9A">
      <w:pPr>
        <w:rPr>
          <w:rFonts w:ascii="Arial" w:hAnsi="Arial" w:cs="Arial"/>
          <w:b/>
          <w:sz w:val="24"/>
        </w:rPr>
      </w:pPr>
      <w:r>
        <w:rPr>
          <w:rFonts w:ascii="Arial" w:hAnsi="Arial" w:cs="Arial"/>
          <w:b/>
          <w:color w:val="0000FF"/>
          <w:sz w:val="24"/>
        </w:rPr>
        <w:t>R4-2120635</w:t>
      </w:r>
      <w:r>
        <w:rPr>
          <w:rFonts w:ascii="Arial" w:hAnsi="Arial" w:cs="Arial"/>
          <w:b/>
          <w:color w:val="0000FF"/>
          <w:sz w:val="24"/>
        </w:rPr>
        <w:tab/>
      </w:r>
      <w:r>
        <w:rPr>
          <w:rFonts w:ascii="Arial" w:hAnsi="Arial" w:cs="Arial"/>
          <w:b/>
          <w:sz w:val="24"/>
        </w:rPr>
        <w:t>CR on removal of Luant modem in radiated performance specification</w:t>
      </w:r>
    </w:p>
    <w:p w:rsidR="002F6F9A" w:rsidRDefault="002F6F9A" w:rsidP="002F6F9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v15.11.0</w:t>
      </w:r>
      <w:r>
        <w:rPr>
          <w:i/>
        </w:rPr>
        <w:tab/>
        <w:t xml:space="preserve">  CR-  rev  Cat: F (Rel-15)</w:t>
      </w:r>
      <w:r>
        <w:rPr>
          <w:i/>
        </w:rPr>
        <w:br/>
      </w:r>
      <w:r>
        <w:rPr>
          <w:i/>
        </w:rPr>
        <w:br/>
      </w:r>
      <w:r>
        <w:rPr>
          <w:i/>
        </w:rPr>
        <w:tab/>
      </w:r>
      <w:r>
        <w:rPr>
          <w:i/>
        </w:rPr>
        <w:tab/>
      </w:r>
      <w:r>
        <w:rPr>
          <w:i/>
        </w:rPr>
        <w:tab/>
      </w:r>
      <w:r>
        <w:rPr>
          <w:i/>
        </w:rPr>
        <w:tab/>
      </w:r>
      <w:r>
        <w:rPr>
          <w:i/>
        </w:rPr>
        <w:tab/>
        <w:t>Source: Ericsson</w:t>
      </w:r>
    </w:p>
    <w:p w:rsidR="002F6F9A" w:rsidRDefault="002F6F9A" w:rsidP="002F6F9A">
      <w:pPr>
        <w:rPr>
          <w:rFonts w:ascii="Arial" w:hAnsi="Arial" w:cs="Arial"/>
          <w:b/>
        </w:rPr>
      </w:pPr>
      <w:r>
        <w:rPr>
          <w:rFonts w:ascii="Arial" w:hAnsi="Arial" w:cs="Arial"/>
          <w:b/>
        </w:rPr>
        <w:t xml:space="preserve">Abstract: </w:t>
      </w:r>
    </w:p>
    <w:p w:rsidR="002F6F9A" w:rsidRDefault="002F6F9A" w:rsidP="002F6F9A">
      <w:r>
        <w:t>in this CR, the removel of Luant modem in radiated performance specification of BS is proposed</w:t>
      </w:r>
    </w:p>
    <w:p w:rsidR="002F6F9A" w:rsidRDefault="00CE3402" w:rsidP="002F6F9A">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49677A" w:rsidRDefault="002F6F9A" w:rsidP="002F6F9A">
      <w:pPr>
        <w:rPr>
          <w:rFonts w:ascii="Arial" w:hAnsi="Arial" w:cs="Arial"/>
          <w:b/>
          <w:sz w:val="24"/>
        </w:rPr>
      </w:pPr>
      <w:r>
        <w:rPr>
          <w:rFonts w:ascii="Arial" w:hAnsi="Arial" w:cs="Arial"/>
          <w:b/>
          <w:color w:val="0000FF"/>
          <w:sz w:val="24"/>
        </w:rPr>
        <w:t>R</w:t>
      </w:r>
      <w:r w:rsidR="0049677A">
        <w:rPr>
          <w:rFonts w:ascii="Arial" w:hAnsi="Arial" w:cs="Arial"/>
          <w:b/>
          <w:color w:val="0000FF"/>
          <w:sz w:val="24"/>
        </w:rPr>
        <w:t>4-2119002</w:t>
      </w:r>
      <w:r w:rsidR="0049677A">
        <w:rPr>
          <w:rFonts w:ascii="Arial" w:hAnsi="Arial" w:cs="Arial"/>
          <w:b/>
          <w:color w:val="0000FF"/>
          <w:sz w:val="24"/>
        </w:rPr>
        <w:tab/>
      </w:r>
      <w:r w:rsidR="0049677A">
        <w:rPr>
          <w:rFonts w:ascii="Arial" w:hAnsi="Arial" w:cs="Arial"/>
          <w:b/>
          <w:sz w:val="24"/>
        </w:rPr>
        <w:t>CR on removal of Luant modem in radiated performance specification_R16</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v16.9.0</w:t>
      </w:r>
      <w:r>
        <w:rPr>
          <w:i/>
        </w:rPr>
        <w:tab/>
        <w:t xml:space="preserve">  CR-  rev  Cat: A (Rel-16)</w:t>
      </w:r>
      <w:r>
        <w:rPr>
          <w:i/>
        </w:rPr>
        <w:br/>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in this CR, the removel of Luant modem in radiated performance specification of BS is proposed</w:t>
      </w:r>
    </w:p>
    <w:p w:rsidR="0049677A" w:rsidRDefault="00CE3402" w:rsidP="0049677A">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49677A" w:rsidRDefault="0049677A" w:rsidP="0049677A">
      <w:pPr>
        <w:rPr>
          <w:rFonts w:ascii="Arial" w:hAnsi="Arial" w:cs="Arial"/>
          <w:b/>
          <w:sz w:val="24"/>
        </w:rPr>
      </w:pPr>
      <w:r>
        <w:rPr>
          <w:rFonts w:ascii="Arial" w:hAnsi="Arial" w:cs="Arial"/>
          <w:b/>
          <w:color w:val="0000FF"/>
          <w:sz w:val="24"/>
        </w:rPr>
        <w:t>R4-2119003</w:t>
      </w:r>
      <w:r>
        <w:rPr>
          <w:rFonts w:ascii="Arial" w:hAnsi="Arial" w:cs="Arial"/>
          <w:b/>
          <w:color w:val="0000FF"/>
          <w:sz w:val="24"/>
        </w:rPr>
        <w:tab/>
      </w:r>
      <w:r>
        <w:rPr>
          <w:rFonts w:ascii="Arial" w:hAnsi="Arial" w:cs="Arial"/>
          <w:b/>
          <w:sz w:val="24"/>
        </w:rPr>
        <w:t>CR on removal of Luant modem in radiated performance specification_R17</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v17.3.0</w:t>
      </w:r>
      <w:r>
        <w:rPr>
          <w:i/>
        </w:rPr>
        <w:tab/>
        <w:t xml:space="preserve">  CR-  rev  Cat: A (Rel-17)</w:t>
      </w:r>
      <w:r>
        <w:rPr>
          <w:i/>
        </w:rPr>
        <w:br/>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in this CR, the removel of Luant modem in radiated performance specification of BS is proposed</w:t>
      </w:r>
    </w:p>
    <w:p w:rsidR="0049677A" w:rsidRDefault="00CE3402" w:rsidP="0049677A">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49677A" w:rsidRDefault="0049677A" w:rsidP="0049677A">
      <w:pPr>
        <w:rPr>
          <w:rFonts w:ascii="Arial" w:hAnsi="Arial" w:cs="Arial"/>
          <w:b/>
          <w:sz w:val="24"/>
        </w:rPr>
      </w:pPr>
      <w:r>
        <w:rPr>
          <w:rFonts w:ascii="Arial" w:hAnsi="Arial" w:cs="Arial"/>
          <w:b/>
          <w:color w:val="0000FF"/>
          <w:sz w:val="24"/>
        </w:rPr>
        <w:t>R4-2119004</w:t>
      </w:r>
      <w:r>
        <w:rPr>
          <w:rFonts w:ascii="Arial" w:hAnsi="Arial" w:cs="Arial"/>
          <w:b/>
          <w:color w:val="0000FF"/>
          <w:sz w:val="24"/>
        </w:rPr>
        <w:tab/>
      </w:r>
      <w:r>
        <w:rPr>
          <w:rFonts w:ascii="Arial" w:hAnsi="Arial" w:cs="Arial"/>
          <w:b/>
          <w:sz w:val="24"/>
        </w:rPr>
        <w:t>CR on clarification scope on Luant modem</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37.461 v15.4.0</w:t>
      </w:r>
      <w:r>
        <w:rPr>
          <w:i/>
        </w:rPr>
        <w:tab/>
        <w:t xml:space="preserve">  CR-  rev  Cat: F (Rel-15)</w:t>
      </w:r>
      <w:r>
        <w:rPr>
          <w:i/>
        </w:rPr>
        <w:br/>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In this CR, scope of Luant is clarified</w:t>
      </w:r>
    </w:p>
    <w:p w:rsidR="0049677A" w:rsidRDefault="00CE3402" w:rsidP="0049677A">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BA0251" w:rsidRDefault="00BA0251" w:rsidP="00BA0251">
      <w:pPr>
        <w:rPr>
          <w:rFonts w:ascii="Arial" w:hAnsi="Arial" w:cs="Arial"/>
          <w:b/>
          <w:sz w:val="24"/>
        </w:rPr>
      </w:pPr>
      <w:r>
        <w:rPr>
          <w:rFonts w:ascii="Arial" w:hAnsi="Arial" w:cs="Arial"/>
          <w:b/>
          <w:color w:val="0000FF"/>
          <w:sz w:val="24"/>
        </w:rPr>
        <w:t>R4-2120758</w:t>
      </w:r>
      <w:r>
        <w:rPr>
          <w:rFonts w:ascii="Arial" w:hAnsi="Arial" w:cs="Arial"/>
          <w:b/>
          <w:color w:val="0000FF"/>
          <w:sz w:val="24"/>
        </w:rPr>
        <w:tab/>
      </w:r>
      <w:r>
        <w:rPr>
          <w:rFonts w:ascii="Arial" w:hAnsi="Arial" w:cs="Arial"/>
          <w:b/>
          <w:sz w:val="24"/>
        </w:rPr>
        <w:t>CR on clarification scope on Luant modem</w:t>
      </w:r>
    </w:p>
    <w:p w:rsidR="00BA0251" w:rsidRDefault="00BA0251" w:rsidP="00BA025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37.461 v15.4.0</w:t>
      </w:r>
      <w:r>
        <w:rPr>
          <w:i/>
        </w:rPr>
        <w:tab/>
        <w:t xml:space="preserve">  CR-  rev  Cat: F (Rel-15)</w:t>
      </w:r>
      <w:r>
        <w:rPr>
          <w:i/>
        </w:rPr>
        <w:br/>
      </w:r>
      <w:r>
        <w:rPr>
          <w:i/>
        </w:rPr>
        <w:br/>
      </w:r>
      <w:r>
        <w:rPr>
          <w:i/>
        </w:rPr>
        <w:tab/>
      </w:r>
      <w:r>
        <w:rPr>
          <w:i/>
        </w:rPr>
        <w:tab/>
      </w:r>
      <w:r>
        <w:rPr>
          <w:i/>
        </w:rPr>
        <w:tab/>
      </w:r>
      <w:r>
        <w:rPr>
          <w:i/>
        </w:rPr>
        <w:tab/>
      </w:r>
      <w:r>
        <w:rPr>
          <w:i/>
        </w:rPr>
        <w:tab/>
        <w:t>Source: Ericsson</w:t>
      </w:r>
    </w:p>
    <w:p w:rsidR="00BA0251" w:rsidRDefault="00BA0251" w:rsidP="00BA0251">
      <w:pPr>
        <w:rPr>
          <w:rFonts w:ascii="Arial" w:hAnsi="Arial" w:cs="Arial"/>
          <w:b/>
        </w:rPr>
      </w:pPr>
      <w:r>
        <w:rPr>
          <w:rFonts w:ascii="Arial" w:hAnsi="Arial" w:cs="Arial"/>
          <w:b/>
        </w:rPr>
        <w:t xml:space="preserve">Abstract: </w:t>
      </w:r>
    </w:p>
    <w:p w:rsidR="00BA0251" w:rsidRDefault="00BA0251" w:rsidP="00BA0251">
      <w:r>
        <w:lastRenderedPageBreak/>
        <w:t>In this CR, scope of Luant is clarified</w:t>
      </w:r>
    </w:p>
    <w:p w:rsidR="007738EB" w:rsidRDefault="007738EB" w:rsidP="00BA0251">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738EB">
        <w:rPr>
          <w:rFonts w:ascii="Arial" w:hAnsi="Arial" w:cs="Arial"/>
          <w:b/>
          <w:highlight w:val="green"/>
        </w:rPr>
        <w:t>Endorsed.</w:t>
      </w:r>
    </w:p>
    <w:p w:rsidR="00BA0251" w:rsidRDefault="00BA0251" w:rsidP="00BA0251">
      <w:pPr>
        <w:rPr>
          <w:color w:val="993300"/>
          <w:u w:val="single"/>
        </w:rPr>
      </w:pPr>
    </w:p>
    <w:p w:rsidR="0049677A" w:rsidRDefault="00BA0251" w:rsidP="00BA0251">
      <w:pPr>
        <w:rPr>
          <w:rFonts w:ascii="Arial" w:hAnsi="Arial" w:cs="Arial"/>
          <w:b/>
          <w:sz w:val="24"/>
        </w:rPr>
      </w:pPr>
      <w:r>
        <w:rPr>
          <w:rFonts w:ascii="Arial" w:hAnsi="Arial" w:cs="Arial"/>
          <w:b/>
          <w:color w:val="0000FF"/>
          <w:sz w:val="24"/>
        </w:rPr>
        <w:t>R</w:t>
      </w:r>
      <w:r w:rsidR="0049677A">
        <w:rPr>
          <w:rFonts w:ascii="Arial" w:hAnsi="Arial" w:cs="Arial"/>
          <w:b/>
          <w:color w:val="0000FF"/>
          <w:sz w:val="24"/>
        </w:rPr>
        <w:t>4-2119005</w:t>
      </w:r>
      <w:r w:rsidR="0049677A">
        <w:rPr>
          <w:rFonts w:ascii="Arial" w:hAnsi="Arial" w:cs="Arial"/>
          <w:b/>
          <w:color w:val="0000FF"/>
          <w:sz w:val="24"/>
        </w:rPr>
        <w:tab/>
      </w:r>
      <w:r w:rsidR="0049677A">
        <w:rPr>
          <w:rFonts w:ascii="Arial" w:hAnsi="Arial" w:cs="Arial"/>
          <w:b/>
          <w:sz w:val="24"/>
        </w:rPr>
        <w:t>CR on clarification scope on Luant modem_R16</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37.461 v16.0.0</w:t>
      </w:r>
      <w:r>
        <w:rPr>
          <w:i/>
        </w:rPr>
        <w:tab/>
        <w:t xml:space="preserve">  CR-  rev  Cat: A (Rel-16)</w:t>
      </w:r>
      <w:r>
        <w:rPr>
          <w:i/>
        </w:rPr>
        <w:br/>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In this CR, scope of Luant is clarified</w:t>
      </w:r>
    </w:p>
    <w:p w:rsidR="007738EB" w:rsidRDefault="007738EB"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738EB">
        <w:rPr>
          <w:rFonts w:ascii="Arial" w:hAnsi="Arial" w:cs="Arial"/>
          <w:b/>
          <w:highlight w:val="green"/>
        </w:rPr>
        <w:t>Endorsed.</w:t>
      </w:r>
    </w:p>
    <w:p w:rsidR="0049677A" w:rsidRDefault="0049677A" w:rsidP="0049677A">
      <w:pPr>
        <w:rPr>
          <w:color w:val="993300"/>
          <w:u w:val="single"/>
        </w:rPr>
      </w:pPr>
    </w:p>
    <w:p w:rsidR="0049677A" w:rsidRDefault="0049677A" w:rsidP="0049677A">
      <w:pPr>
        <w:pStyle w:val="5"/>
      </w:pPr>
      <w:bookmarkStart w:id="15" w:name="_Toc88223673"/>
      <w:r>
        <w:t>4.1.4.4</w:t>
      </w:r>
      <w:r>
        <w:tab/>
        <w:t>eAAS specifications</w:t>
      </w:r>
      <w:bookmarkEnd w:id="15"/>
    </w:p>
    <w:p w:rsidR="0049677A" w:rsidRPr="001007F3" w:rsidRDefault="001007F3" w:rsidP="0049677A">
      <w:pPr>
        <w:rPr>
          <w:b/>
          <w:color w:val="C00000"/>
          <w:u w:val="single"/>
        </w:rPr>
      </w:pPr>
      <w:r w:rsidRPr="001007F3">
        <w:rPr>
          <w:b/>
          <w:color w:val="C00000"/>
          <w:u w:val="single"/>
        </w:rPr>
        <w:t xml:space="preserve">Topic #3 </w:t>
      </w:r>
      <w:r w:rsidR="0049677A" w:rsidRPr="001007F3">
        <w:rPr>
          <w:b/>
          <w:color w:val="C00000"/>
          <w:u w:val="single"/>
        </w:rPr>
        <w:t>Correction on test configuration for NC operation for TS 37.141/37.145</w:t>
      </w:r>
    </w:p>
    <w:p w:rsidR="0049677A" w:rsidRDefault="0049677A" w:rsidP="0049677A">
      <w:pPr>
        <w:rPr>
          <w:rFonts w:ascii="Arial" w:hAnsi="Arial" w:cs="Arial"/>
          <w:b/>
          <w:sz w:val="24"/>
        </w:rPr>
      </w:pPr>
      <w:r>
        <w:rPr>
          <w:rFonts w:ascii="Arial" w:hAnsi="Arial" w:cs="Arial"/>
          <w:b/>
          <w:color w:val="0000FF"/>
          <w:sz w:val="24"/>
        </w:rPr>
        <w:t>R4-2117885</w:t>
      </w:r>
      <w:r>
        <w:rPr>
          <w:rFonts w:ascii="Arial" w:hAnsi="Arial" w:cs="Arial"/>
          <w:b/>
          <w:color w:val="0000FF"/>
          <w:sz w:val="24"/>
        </w:rPr>
        <w:tab/>
      </w:r>
      <w:r>
        <w:rPr>
          <w:rFonts w:ascii="Arial" w:hAnsi="Arial" w:cs="Arial"/>
          <w:b/>
          <w:sz w:val="24"/>
        </w:rPr>
        <w:t>Correction on the test configuration for NC operation 37.141 R15</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v15.15.0</w:t>
      </w:r>
      <w:r>
        <w:rPr>
          <w:i/>
        </w:rPr>
        <w:tab/>
        <w:t xml:space="preserve">  CR-  rev  Cat: F (Rel-15)</w:t>
      </w:r>
      <w:r>
        <w:rPr>
          <w:i/>
        </w:rPr>
        <w:br/>
      </w:r>
      <w:r>
        <w:rPr>
          <w:i/>
        </w:rPr>
        <w:br/>
      </w:r>
      <w:r>
        <w:rPr>
          <w:i/>
        </w:rPr>
        <w:tab/>
      </w:r>
      <w:r>
        <w:rPr>
          <w:i/>
        </w:rPr>
        <w:tab/>
      </w:r>
      <w:r>
        <w:rPr>
          <w:i/>
        </w:rPr>
        <w:tab/>
      </w:r>
      <w:r>
        <w:rPr>
          <w:i/>
        </w:rPr>
        <w:tab/>
      </w:r>
      <w:r>
        <w:rPr>
          <w:i/>
        </w:rPr>
        <w:tab/>
        <w:t>Source: Huawei, HiSilicon</w:t>
      </w:r>
    </w:p>
    <w:p w:rsidR="0049677A" w:rsidRDefault="007738EB" w:rsidP="0049677A">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49677A" w:rsidRDefault="0049677A" w:rsidP="0049677A">
      <w:pPr>
        <w:rPr>
          <w:rFonts w:ascii="Arial" w:hAnsi="Arial" w:cs="Arial"/>
          <w:b/>
          <w:sz w:val="24"/>
        </w:rPr>
      </w:pPr>
      <w:r>
        <w:rPr>
          <w:rFonts w:ascii="Arial" w:hAnsi="Arial" w:cs="Arial"/>
          <w:b/>
          <w:color w:val="0000FF"/>
          <w:sz w:val="24"/>
        </w:rPr>
        <w:t>R4-2117886</w:t>
      </w:r>
      <w:r>
        <w:rPr>
          <w:rFonts w:ascii="Arial" w:hAnsi="Arial" w:cs="Arial"/>
          <w:b/>
          <w:color w:val="0000FF"/>
          <w:sz w:val="24"/>
        </w:rPr>
        <w:tab/>
      </w:r>
      <w:r>
        <w:rPr>
          <w:rFonts w:ascii="Arial" w:hAnsi="Arial" w:cs="Arial"/>
          <w:b/>
          <w:sz w:val="24"/>
        </w:rPr>
        <w:t>Correction on the test configuration for NC operation 37.141 R16</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v16.11.0</w:t>
      </w:r>
      <w:r>
        <w:rPr>
          <w:i/>
        </w:rPr>
        <w:tab/>
        <w:t xml:space="preserve">  CR-  rev  Cat: F (Rel-16)</w:t>
      </w:r>
      <w:r>
        <w:rPr>
          <w:i/>
        </w:rPr>
        <w:br/>
      </w:r>
      <w:r>
        <w:rPr>
          <w:i/>
        </w:rPr>
        <w:br/>
      </w:r>
      <w:r>
        <w:rPr>
          <w:i/>
        </w:rPr>
        <w:tab/>
      </w:r>
      <w:r>
        <w:rPr>
          <w:i/>
        </w:rPr>
        <w:tab/>
      </w:r>
      <w:r>
        <w:rPr>
          <w:i/>
        </w:rPr>
        <w:tab/>
      </w:r>
      <w:r>
        <w:rPr>
          <w:i/>
        </w:rPr>
        <w:tab/>
      </w:r>
      <w:r>
        <w:rPr>
          <w:i/>
        </w:rPr>
        <w:tab/>
        <w:t>Source: Huawei, HiSilicon</w:t>
      </w:r>
    </w:p>
    <w:p w:rsidR="0049677A" w:rsidRDefault="007738EB" w:rsidP="0049677A">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49677A" w:rsidRDefault="0049677A" w:rsidP="0049677A">
      <w:pPr>
        <w:rPr>
          <w:rFonts w:ascii="Arial" w:hAnsi="Arial" w:cs="Arial"/>
          <w:b/>
          <w:sz w:val="24"/>
        </w:rPr>
      </w:pPr>
      <w:r>
        <w:rPr>
          <w:rFonts w:ascii="Arial" w:hAnsi="Arial" w:cs="Arial"/>
          <w:b/>
          <w:color w:val="0000FF"/>
          <w:sz w:val="24"/>
        </w:rPr>
        <w:t>R4-2117887</w:t>
      </w:r>
      <w:r>
        <w:rPr>
          <w:rFonts w:ascii="Arial" w:hAnsi="Arial" w:cs="Arial"/>
          <w:b/>
          <w:color w:val="0000FF"/>
          <w:sz w:val="24"/>
        </w:rPr>
        <w:tab/>
      </w:r>
      <w:r>
        <w:rPr>
          <w:rFonts w:ascii="Arial" w:hAnsi="Arial" w:cs="Arial"/>
          <w:b/>
          <w:sz w:val="24"/>
        </w:rPr>
        <w:t>Correction on the test configuration for NC operation 37.141 R17</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v17.3.0</w:t>
      </w:r>
      <w:r>
        <w:rPr>
          <w:i/>
        </w:rPr>
        <w:tab/>
        <w:t xml:space="preserve">  CR-  rev  Cat: A (Rel-17)</w:t>
      </w:r>
      <w:r>
        <w:rPr>
          <w:i/>
        </w:rPr>
        <w:br/>
      </w:r>
      <w:r>
        <w:rPr>
          <w:i/>
        </w:rPr>
        <w:br/>
      </w:r>
      <w:r>
        <w:rPr>
          <w:i/>
        </w:rPr>
        <w:tab/>
      </w:r>
      <w:r>
        <w:rPr>
          <w:i/>
        </w:rPr>
        <w:tab/>
      </w:r>
      <w:r>
        <w:rPr>
          <w:i/>
        </w:rPr>
        <w:tab/>
      </w:r>
      <w:r>
        <w:rPr>
          <w:i/>
        </w:rPr>
        <w:tab/>
      </w:r>
      <w:r>
        <w:rPr>
          <w:i/>
        </w:rPr>
        <w:tab/>
        <w:t>Source: Huawei, HiSilicon</w:t>
      </w:r>
    </w:p>
    <w:p w:rsidR="0049677A" w:rsidRDefault="007738EB" w:rsidP="0049677A">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49677A" w:rsidRDefault="0049677A" w:rsidP="0049677A">
      <w:pPr>
        <w:rPr>
          <w:rFonts w:ascii="Arial" w:hAnsi="Arial" w:cs="Arial"/>
          <w:b/>
          <w:sz w:val="24"/>
        </w:rPr>
      </w:pPr>
      <w:r>
        <w:rPr>
          <w:rFonts w:ascii="Arial" w:hAnsi="Arial" w:cs="Arial"/>
          <w:b/>
          <w:color w:val="0000FF"/>
          <w:sz w:val="24"/>
        </w:rPr>
        <w:t>R4-2117888</w:t>
      </w:r>
      <w:r>
        <w:rPr>
          <w:rFonts w:ascii="Arial" w:hAnsi="Arial" w:cs="Arial"/>
          <w:b/>
          <w:color w:val="0000FF"/>
          <w:sz w:val="24"/>
        </w:rPr>
        <w:tab/>
      </w:r>
      <w:r>
        <w:rPr>
          <w:rFonts w:ascii="Arial" w:hAnsi="Arial" w:cs="Arial"/>
          <w:b/>
          <w:sz w:val="24"/>
        </w:rPr>
        <w:t>Correction on the test configuration for NC operation 37.145-1 R15</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v15.11.0</w:t>
      </w:r>
      <w:r>
        <w:rPr>
          <w:i/>
        </w:rPr>
        <w:tab/>
        <w:t xml:space="preserve">  CR-  rev  Cat: F (Rel-15)</w:t>
      </w:r>
      <w:r>
        <w:rPr>
          <w:i/>
        </w:rPr>
        <w:br/>
      </w:r>
      <w:r>
        <w:rPr>
          <w:i/>
        </w:rPr>
        <w:br/>
      </w:r>
      <w:r>
        <w:rPr>
          <w:i/>
        </w:rPr>
        <w:tab/>
      </w:r>
      <w:r>
        <w:rPr>
          <w:i/>
        </w:rPr>
        <w:tab/>
      </w:r>
      <w:r>
        <w:rPr>
          <w:i/>
        </w:rPr>
        <w:tab/>
      </w:r>
      <w:r>
        <w:rPr>
          <w:i/>
        </w:rPr>
        <w:tab/>
      </w:r>
      <w:r>
        <w:rPr>
          <w:i/>
        </w:rPr>
        <w:tab/>
        <w:t>Source: Huawei, HiSilicon</w:t>
      </w:r>
    </w:p>
    <w:p w:rsidR="0049677A" w:rsidRDefault="007738EB" w:rsidP="0049677A">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49677A" w:rsidRDefault="0049677A" w:rsidP="0049677A">
      <w:pPr>
        <w:rPr>
          <w:rFonts w:ascii="Arial" w:hAnsi="Arial" w:cs="Arial"/>
          <w:b/>
          <w:sz w:val="24"/>
        </w:rPr>
      </w:pPr>
      <w:r>
        <w:rPr>
          <w:rFonts w:ascii="Arial" w:hAnsi="Arial" w:cs="Arial"/>
          <w:b/>
          <w:color w:val="0000FF"/>
          <w:sz w:val="24"/>
        </w:rPr>
        <w:t>R4-2117889</w:t>
      </w:r>
      <w:r>
        <w:rPr>
          <w:rFonts w:ascii="Arial" w:hAnsi="Arial" w:cs="Arial"/>
          <w:b/>
          <w:color w:val="0000FF"/>
          <w:sz w:val="24"/>
        </w:rPr>
        <w:tab/>
      </w:r>
      <w:r>
        <w:rPr>
          <w:rFonts w:ascii="Arial" w:hAnsi="Arial" w:cs="Arial"/>
          <w:b/>
          <w:sz w:val="24"/>
        </w:rPr>
        <w:t>Correction on the test configuration for NC operation 37.145-1 R16</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v16.8.0</w:t>
      </w:r>
      <w:r>
        <w:rPr>
          <w:i/>
        </w:rPr>
        <w:tab/>
        <w:t xml:space="preserve">  CR-  rev  Cat: F (Rel-16)</w:t>
      </w:r>
      <w:r>
        <w:rPr>
          <w:i/>
        </w:rPr>
        <w:br/>
      </w:r>
      <w:r>
        <w:rPr>
          <w:i/>
        </w:rPr>
        <w:lastRenderedPageBreak/>
        <w:br/>
      </w:r>
      <w:r>
        <w:rPr>
          <w:i/>
        </w:rPr>
        <w:tab/>
      </w:r>
      <w:r>
        <w:rPr>
          <w:i/>
        </w:rPr>
        <w:tab/>
      </w:r>
      <w:r>
        <w:rPr>
          <w:i/>
        </w:rPr>
        <w:tab/>
      </w:r>
      <w:r>
        <w:rPr>
          <w:i/>
        </w:rPr>
        <w:tab/>
      </w:r>
      <w:r>
        <w:rPr>
          <w:i/>
        </w:rPr>
        <w:tab/>
        <w:t>Source: Huawei, HiSilicon</w:t>
      </w:r>
    </w:p>
    <w:p w:rsidR="0049677A" w:rsidRDefault="007738EB" w:rsidP="0049677A">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49677A" w:rsidRDefault="0049677A" w:rsidP="0049677A">
      <w:pPr>
        <w:rPr>
          <w:rFonts w:ascii="Arial" w:hAnsi="Arial" w:cs="Arial"/>
          <w:b/>
          <w:sz w:val="24"/>
        </w:rPr>
      </w:pPr>
      <w:r>
        <w:rPr>
          <w:rFonts w:ascii="Arial" w:hAnsi="Arial" w:cs="Arial"/>
          <w:b/>
          <w:color w:val="0000FF"/>
          <w:sz w:val="24"/>
        </w:rPr>
        <w:t>R4-2117890</w:t>
      </w:r>
      <w:r>
        <w:rPr>
          <w:rFonts w:ascii="Arial" w:hAnsi="Arial" w:cs="Arial"/>
          <w:b/>
          <w:color w:val="0000FF"/>
          <w:sz w:val="24"/>
        </w:rPr>
        <w:tab/>
      </w:r>
      <w:r>
        <w:rPr>
          <w:rFonts w:ascii="Arial" w:hAnsi="Arial" w:cs="Arial"/>
          <w:b/>
          <w:sz w:val="24"/>
        </w:rPr>
        <w:t>Correction on the test configuration for NC operation 37.145-1 R17</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v17.3.0</w:t>
      </w:r>
      <w:r>
        <w:rPr>
          <w:i/>
        </w:rPr>
        <w:tab/>
        <w:t xml:space="preserve">  CR-  rev  Cat: A (Rel-17)</w:t>
      </w:r>
      <w:r>
        <w:rPr>
          <w:i/>
        </w:rPr>
        <w:br/>
      </w:r>
      <w:r>
        <w:rPr>
          <w:i/>
        </w:rPr>
        <w:br/>
      </w:r>
      <w:r>
        <w:rPr>
          <w:i/>
        </w:rPr>
        <w:tab/>
      </w:r>
      <w:r>
        <w:rPr>
          <w:i/>
        </w:rPr>
        <w:tab/>
      </w:r>
      <w:r>
        <w:rPr>
          <w:i/>
        </w:rPr>
        <w:tab/>
      </w:r>
      <w:r>
        <w:rPr>
          <w:i/>
        </w:rPr>
        <w:tab/>
      </w:r>
      <w:r>
        <w:rPr>
          <w:i/>
        </w:rPr>
        <w:tab/>
        <w:t>Source: Huawei, HiSilicon</w:t>
      </w:r>
    </w:p>
    <w:p w:rsidR="0049677A" w:rsidRDefault="007738EB" w:rsidP="0049677A">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49677A" w:rsidRDefault="0049677A" w:rsidP="0049677A">
      <w:pPr>
        <w:rPr>
          <w:rFonts w:ascii="Arial" w:hAnsi="Arial" w:cs="Arial"/>
          <w:b/>
          <w:sz w:val="24"/>
        </w:rPr>
      </w:pPr>
      <w:r>
        <w:rPr>
          <w:rFonts w:ascii="Arial" w:hAnsi="Arial" w:cs="Arial"/>
          <w:b/>
          <w:color w:val="0000FF"/>
          <w:sz w:val="24"/>
        </w:rPr>
        <w:t>R4-2117891</w:t>
      </w:r>
      <w:r>
        <w:rPr>
          <w:rFonts w:ascii="Arial" w:hAnsi="Arial" w:cs="Arial"/>
          <w:b/>
          <w:color w:val="0000FF"/>
          <w:sz w:val="24"/>
        </w:rPr>
        <w:tab/>
      </w:r>
      <w:r>
        <w:rPr>
          <w:rFonts w:ascii="Arial" w:hAnsi="Arial" w:cs="Arial"/>
          <w:b/>
          <w:sz w:val="24"/>
        </w:rPr>
        <w:t>Correction on the test configuration for NC operation 37.145-2 R15</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v15.12.0</w:t>
      </w:r>
      <w:r>
        <w:rPr>
          <w:i/>
        </w:rPr>
        <w:tab/>
        <w:t xml:space="preserve">  CR-  rev  Cat: F (Rel-15)</w:t>
      </w:r>
      <w:r>
        <w:rPr>
          <w:i/>
        </w:rPr>
        <w:br/>
      </w:r>
      <w:r>
        <w:rPr>
          <w:i/>
        </w:rPr>
        <w:br/>
      </w:r>
      <w:r>
        <w:rPr>
          <w:i/>
        </w:rPr>
        <w:tab/>
      </w:r>
      <w:r>
        <w:rPr>
          <w:i/>
        </w:rPr>
        <w:tab/>
      </w:r>
      <w:r>
        <w:rPr>
          <w:i/>
        </w:rPr>
        <w:tab/>
      </w:r>
      <w:r>
        <w:rPr>
          <w:i/>
        </w:rPr>
        <w:tab/>
      </w:r>
      <w:r>
        <w:rPr>
          <w:i/>
        </w:rPr>
        <w:tab/>
        <w:t>Source: Huawei, HiSilicon</w:t>
      </w:r>
    </w:p>
    <w:p w:rsidR="0049677A" w:rsidRDefault="007738EB" w:rsidP="0049677A">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49677A" w:rsidRDefault="0049677A" w:rsidP="0049677A">
      <w:pPr>
        <w:rPr>
          <w:rFonts w:ascii="Arial" w:hAnsi="Arial" w:cs="Arial"/>
          <w:b/>
          <w:sz w:val="24"/>
        </w:rPr>
      </w:pPr>
      <w:r>
        <w:rPr>
          <w:rFonts w:ascii="Arial" w:hAnsi="Arial" w:cs="Arial"/>
          <w:b/>
          <w:color w:val="0000FF"/>
          <w:sz w:val="24"/>
        </w:rPr>
        <w:t>R4-2117892</w:t>
      </w:r>
      <w:r>
        <w:rPr>
          <w:rFonts w:ascii="Arial" w:hAnsi="Arial" w:cs="Arial"/>
          <w:b/>
          <w:color w:val="0000FF"/>
          <w:sz w:val="24"/>
        </w:rPr>
        <w:tab/>
      </w:r>
      <w:r>
        <w:rPr>
          <w:rFonts w:ascii="Arial" w:hAnsi="Arial" w:cs="Arial"/>
          <w:b/>
          <w:sz w:val="24"/>
        </w:rPr>
        <w:t>Correction on the test configuration for NC operation 37.145-2 R16</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v16.9.0</w:t>
      </w:r>
      <w:r>
        <w:rPr>
          <w:i/>
        </w:rPr>
        <w:tab/>
        <w:t xml:space="preserve">  CR-  rev  Cat: F (Rel-16)</w:t>
      </w:r>
      <w:r>
        <w:rPr>
          <w:i/>
        </w:rPr>
        <w:br/>
      </w:r>
      <w:r>
        <w:rPr>
          <w:i/>
        </w:rPr>
        <w:br/>
      </w:r>
      <w:r>
        <w:rPr>
          <w:i/>
        </w:rPr>
        <w:tab/>
      </w:r>
      <w:r>
        <w:rPr>
          <w:i/>
        </w:rPr>
        <w:tab/>
      </w:r>
      <w:r>
        <w:rPr>
          <w:i/>
        </w:rPr>
        <w:tab/>
      </w:r>
      <w:r>
        <w:rPr>
          <w:i/>
        </w:rPr>
        <w:tab/>
      </w:r>
      <w:r>
        <w:rPr>
          <w:i/>
        </w:rPr>
        <w:tab/>
        <w:t>Source: Huawei, HiSilicon</w:t>
      </w:r>
    </w:p>
    <w:p w:rsidR="0049677A" w:rsidRDefault="007738EB" w:rsidP="0049677A">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49677A" w:rsidRDefault="0049677A" w:rsidP="0049677A">
      <w:pPr>
        <w:rPr>
          <w:rFonts w:ascii="Arial" w:hAnsi="Arial" w:cs="Arial"/>
          <w:b/>
          <w:sz w:val="24"/>
        </w:rPr>
      </w:pPr>
      <w:r>
        <w:rPr>
          <w:rFonts w:ascii="Arial" w:hAnsi="Arial" w:cs="Arial"/>
          <w:b/>
          <w:color w:val="0000FF"/>
          <w:sz w:val="24"/>
        </w:rPr>
        <w:t>R4-2117893</w:t>
      </w:r>
      <w:r>
        <w:rPr>
          <w:rFonts w:ascii="Arial" w:hAnsi="Arial" w:cs="Arial"/>
          <w:b/>
          <w:color w:val="0000FF"/>
          <w:sz w:val="24"/>
        </w:rPr>
        <w:tab/>
      </w:r>
      <w:r>
        <w:rPr>
          <w:rFonts w:ascii="Arial" w:hAnsi="Arial" w:cs="Arial"/>
          <w:b/>
          <w:sz w:val="24"/>
        </w:rPr>
        <w:t>Correction on the test configuration for NC operation 37.145-2 R17</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v17.3.0</w:t>
      </w:r>
      <w:r>
        <w:rPr>
          <w:i/>
        </w:rPr>
        <w:tab/>
        <w:t xml:space="preserve">  CR-  rev  Cat: A (Rel-17)</w:t>
      </w:r>
      <w:r>
        <w:rPr>
          <w:i/>
        </w:rPr>
        <w:br/>
      </w:r>
      <w:r>
        <w:rPr>
          <w:i/>
        </w:rPr>
        <w:br/>
      </w:r>
      <w:r>
        <w:rPr>
          <w:i/>
        </w:rPr>
        <w:tab/>
      </w:r>
      <w:r>
        <w:rPr>
          <w:i/>
        </w:rPr>
        <w:tab/>
      </w:r>
      <w:r>
        <w:rPr>
          <w:i/>
        </w:rPr>
        <w:tab/>
      </w:r>
      <w:r>
        <w:rPr>
          <w:i/>
        </w:rPr>
        <w:tab/>
      </w:r>
      <w:r>
        <w:rPr>
          <w:i/>
        </w:rPr>
        <w:tab/>
        <w:t>Source: Huawei, HiSilicon</w:t>
      </w:r>
    </w:p>
    <w:p w:rsidR="0049677A" w:rsidRDefault="007738EB" w:rsidP="0049677A">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49677A" w:rsidRPr="00CA1753" w:rsidRDefault="009D51D7" w:rsidP="0049677A">
      <w:pPr>
        <w:rPr>
          <w:b/>
          <w:color w:val="C00000"/>
        </w:rPr>
      </w:pPr>
      <w:r w:rsidRPr="00CA1753">
        <w:rPr>
          <w:b/>
          <w:color w:val="C00000"/>
        </w:rPr>
        <w:t>Correction</w:t>
      </w:r>
      <w:r w:rsidR="0049677A" w:rsidRPr="00CA1753">
        <w:rPr>
          <w:b/>
          <w:color w:val="C00000"/>
        </w:rPr>
        <w:t xml:space="preserve"> on ATC2b for TS 37.145</w:t>
      </w:r>
    </w:p>
    <w:p w:rsidR="0049677A" w:rsidRDefault="0049677A" w:rsidP="0049677A">
      <w:pPr>
        <w:rPr>
          <w:rFonts w:ascii="Arial" w:hAnsi="Arial" w:cs="Arial"/>
          <w:b/>
          <w:sz w:val="24"/>
        </w:rPr>
      </w:pPr>
      <w:r>
        <w:rPr>
          <w:rFonts w:ascii="Arial" w:hAnsi="Arial" w:cs="Arial"/>
          <w:b/>
          <w:color w:val="0000FF"/>
          <w:sz w:val="24"/>
        </w:rPr>
        <w:t>R4-2118727</w:t>
      </w:r>
      <w:r>
        <w:rPr>
          <w:rFonts w:ascii="Arial" w:hAnsi="Arial" w:cs="Arial"/>
          <w:b/>
          <w:color w:val="0000FF"/>
          <w:sz w:val="24"/>
        </w:rPr>
        <w:tab/>
      </w:r>
      <w:r>
        <w:rPr>
          <w:rFonts w:ascii="Arial" w:hAnsi="Arial" w:cs="Arial"/>
          <w:b/>
          <w:sz w:val="24"/>
        </w:rPr>
        <w:t>Draft CR to TS 37.145-1: ATC2b correction (rel-15)</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v15.11.0</w:t>
      </w:r>
      <w:r>
        <w:rPr>
          <w:i/>
        </w:rPr>
        <w:tab/>
        <w:t xml:space="preserve">  CR-  rev  Cat: F (Rel-15)</w:t>
      </w:r>
      <w:r>
        <w:rPr>
          <w:i/>
        </w:rPr>
        <w:br/>
      </w:r>
      <w:r>
        <w:rPr>
          <w:i/>
        </w:rPr>
        <w:br/>
      </w:r>
      <w:r>
        <w:rPr>
          <w:i/>
        </w:rPr>
        <w:tab/>
      </w:r>
      <w:r>
        <w:rPr>
          <w:i/>
        </w:rPr>
        <w:tab/>
      </w:r>
      <w:r>
        <w:rPr>
          <w:i/>
        </w:rPr>
        <w:tab/>
      </w:r>
      <w:r>
        <w:rPr>
          <w:i/>
        </w:rPr>
        <w:tab/>
      </w:r>
      <w:r>
        <w:rPr>
          <w:i/>
        </w:rPr>
        <w:tab/>
        <w:t>Source: Nokia, Nokia Shanghai Bell</w:t>
      </w:r>
    </w:p>
    <w:p w:rsidR="002F6F9A" w:rsidRDefault="002F6F9A"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F6F9A">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R4-2118728</w:t>
      </w:r>
      <w:r>
        <w:rPr>
          <w:rFonts w:ascii="Arial" w:hAnsi="Arial" w:cs="Arial"/>
          <w:b/>
          <w:color w:val="0000FF"/>
          <w:sz w:val="24"/>
        </w:rPr>
        <w:tab/>
      </w:r>
      <w:r>
        <w:rPr>
          <w:rFonts w:ascii="Arial" w:hAnsi="Arial" w:cs="Arial"/>
          <w:b/>
          <w:sz w:val="24"/>
        </w:rPr>
        <w:t>Draft CR to TS 37.145-1: ATC2b correction (rel-16)</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v16.8.0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rsidR="002F6F9A" w:rsidRDefault="002F6F9A"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F6F9A">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lastRenderedPageBreak/>
        <w:t>R4-2118729</w:t>
      </w:r>
      <w:r>
        <w:rPr>
          <w:rFonts w:ascii="Arial" w:hAnsi="Arial" w:cs="Arial"/>
          <w:b/>
          <w:color w:val="0000FF"/>
          <w:sz w:val="24"/>
        </w:rPr>
        <w:tab/>
      </w:r>
      <w:r>
        <w:rPr>
          <w:rFonts w:ascii="Arial" w:hAnsi="Arial" w:cs="Arial"/>
          <w:b/>
          <w:sz w:val="24"/>
        </w:rPr>
        <w:t>Draft CR to TS 37.145-1: ATC2b correction (rel-17)</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rsidR="002F6F9A" w:rsidRDefault="002F6F9A"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F6F9A">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R4-2118730</w:t>
      </w:r>
      <w:r>
        <w:rPr>
          <w:rFonts w:ascii="Arial" w:hAnsi="Arial" w:cs="Arial"/>
          <w:b/>
          <w:color w:val="0000FF"/>
          <w:sz w:val="24"/>
        </w:rPr>
        <w:tab/>
      </w:r>
      <w:r>
        <w:rPr>
          <w:rFonts w:ascii="Arial" w:hAnsi="Arial" w:cs="Arial"/>
          <w:b/>
          <w:sz w:val="24"/>
        </w:rPr>
        <w:t>Draft CR to TS 37.145-2: ATCR2b correction (rel-15)</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v15.12.0</w:t>
      </w:r>
      <w:r>
        <w:rPr>
          <w:i/>
        </w:rPr>
        <w:tab/>
        <w:t xml:space="preserve">  CR-  rev  Cat: F (Rel-15)</w:t>
      </w:r>
      <w:r>
        <w:rPr>
          <w:i/>
        </w:rPr>
        <w:br/>
      </w:r>
      <w:r>
        <w:rPr>
          <w:i/>
        </w:rPr>
        <w:br/>
      </w:r>
      <w:r>
        <w:rPr>
          <w:i/>
        </w:rPr>
        <w:tab/>
      </w:r>
      <w:r>
        <w:rPr>
          <w:i/>
        </w:rPr>
        <w:tab/>
      </w:r>
      <w:r>
        <w:rPr>
          <w:i/>
        </w:rPr>
        <w:tab/>
      </w:r>
      <w:r>
        <w:rPr>
          <w:i/>
        </w:rPr>
        <w:tab/>
      </w:r>
      <w:r>
        <w:rPr>
          <w:i/>
        </w:rPr>
        <w:tab/>
        <w:t>Source: Nokia, Nokia Shanghai Bell</w:t>
      </w:r>
    </w:p>
    <w:p w:rsidR="002F6F9A" w:rsidRDefault="002F6F9A"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F6F9A">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R4-2118731</w:t>
      </w:r>
      <w:r>
        <w:rPr>
          <w:rFonts w:ascii="Arial" w:hAnsi="Arial" w:cs="Arial"/>
          <w:b/>
          <w:color w:val="0000FF"/>
          <w:sz w:val="24"/>
        </w:rPr>
        <w:tab/>
      </w:r>
      <w:r>
        <w:rPr>
          <w:rFonts w:ascii="Arial" w:hAnsi="Arial" w:cs="Arial"/>
          <w:b/>
          <w:sz w:val="24"/>
        </w:rPr>
        <w:t>Draft CR to TS 37.145-2: ATCR2b correction (rel-16)</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v16.9.0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rsidR="002F6F9A" w:rsidRDefault="002F6F9A"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F6F9A">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R4-2118732</w:t>
      </w:r>
      <w:r>
        <w:rPr>
          <w:rFonts w:ascii="Arial" w:hAnsi="Arial" w:cs="Arial"/>
          <w:b/>
          <w:color w:val="0000FF"/>
          <w:sz w:val="24"/>
        </w:rPr>
        <w:tab/>
      </w:r>
      <w:r>
        <w:rPr>
          <w:rFonts w:ascii="Arial" w:hAnsi="Arial" w:cs="Arial"/>
          <w:b/>
          <w:sz w:val="24"/>
        </w:rPr>
        <w:t>Draft CR to TS 37.145-2: ATCR2b correction (rel-17)</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rsidR="002F6F9A" w:rsidRDefault="002F6F9A"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F6F9A">
        <w:rPr>
          <w:rFonts w:ascii="Arial" w:hAnsi="Arial" w:cs="Arial"/>
          <w:b/>
          <w:highlight w:val="green"/>
        </w:rPr>
        <w:t>Endorsed.</w:t>
      </w:r>
    </w:p>
    <w:p w:rsidR="0049677A" w:rsidRDefault="0049677A" w:rsidP="0049677A">
      <w:pPr>
        <w:rPr>
          <w:color w:val="993300"/>
          <w:u w:val="single"/>
        </w:rPr>
      </w:pPr>
    </w:p>
    <w:p w:rsidR="0049677A" w:rsidRDefault="0049677A" w:rsidP="0049677A">
      <w:pPr>
        <w:pStyle w:val="4"/>
      </w:pPr>
      <w:bookmarkStart w:id="16" w:name="_Toc88223674"/>
      <w:r>
        <w:t>4.1.5</w:t>
      </w:r>
      <w:r>
        <w:tab/>
        <w:t>BS EMC requirements</w:t>
      </w:r>
      <w:bookmarkEnd w:id="16"/>
    </w:p>
    <w:p w:rsidR="004F4455" w:rsidRDefault="004F4455" w:rsidP="004F4455">
      <w:pPr>
        <w:rPr>
          <w:rFonts w:eastAsia="等线"/>
          <w:lang w:eastAsia="zh-CN"/>
        </w:rPr>
      </w:pPr>
      <w:r>
        <w:rPr>
          <w:rFonts w:eastAsia="等线"/>
          <w:lang w:eastAsia="zh-CN"/>
        </w:rPr>
        <w:t>------------------------------------------------------------------------------------------------------------------------------------------------</w:t>
      </w:r>
    </w:p>
    <w:p w:rsidR="004F4455" w:rsidRDefault="004F4455" w:rsidP="004F4455">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0F645B">
        <w:rPr>
          <w:rFonts w:ascii="Arial" w:hAnsi="Arial" w:cs="Arial" w:hint="eastAsia"/>
          <w:b/>
          <w:color w:val="C00000"/>
          <w:sz w:val="24"/>
          <w:u w:val="single"/>
        </w:rPr>
        <w:t>[101-e][303] NR_EMC</w:t>
      </w:r>
      <w:r>
        <w:rPr>
          <w:rFonts w:ascii="Arial" w:hAnsi="Arial" w:cs="Arial"/>
          <w:b/>
          <w:color w:val="C00000"/>
          <w:sz w:val="24"/>
          <w:u w:val="single"/>
        </w:rPr>
        <w:t>, AI 4.1.2, 4.1.5, 8.5.4, 4.2.1(</w:t>
      </w:r>
      <w:r w:rsidRPr="004F4455">
        <w:rPr>
          <w:rFonts w:ascii="Arial" w:hAnsi="Arial" w:cs="Arial"/>
          <w:b/>
          <w:color w:val="C00000"/>
          <w:sz w:val="24"/>
          <w:u w:val="single"/>
        </w:rPr>
        <w:t>R4-2119126/9127/9128)</w:t>
      </w:r>
      <w:r>
        <w:rPr>
          <w:rFonts w:ascii="Arial" w:hAnsi="Arial" w:cs="Arial"/>
          <w:b/>
          <w:color w:val="C00000"/>
          <w:sz w:val="24"/>
          <w:u w:val="single"/>
        </w:rPr>
        <w:t xml:space="preserve">– </w:t>
      </w:r>
      <w:r w:rsidR="00E1685D">
        <w:rPr>
          <w:rFonts w:ascii="Arial" w:hAnsi="Arial" w:cs="Arial"/>
          <w:b/>
          <w:color w:val="C00000"/>
          <w:sz w:val="24"/>
          <w:u w:val="single"/>
        </w:rPr>
        <w:t>Wubin Zhou</w:t>
      </w:r>
    </w:p>
    <w:p w:rsidR="004F4455" w:rsidRDefault="004F4455" w:rsidP="004F4455">
      <w:pPr>
        <w:overflowPunct/>
        <w:autoSpaceDE/>
        <w:autoSpaceDN/>
        <w:adjustRightInd/>
        <w:spacing w:after="0"/>
        <w:textAlignment w:val="auto"/>
        <w:rPr>
          <w:rFonts w:ascii="Arial" w:hAnsi="Arial" w:cs="Arial"/>
          <w:b/>
          <w:color w:val="C00000"/>
          <w:sz w:val="24"/>
          <w:u w:val="single"/>
        </w:rPr>
      </w:pPr>
    </w:p>
    <w:p w:rsidR="004F4455" w:rsidRDefault="004F4455" w:rsidP="004F4455">
      <w:pPr>
        <w:rPr>
          <w:rFonts w:ascii="Arial" w:hAnsi="Arial" w:cs="Arial"/>
          <w:b/>
          <w:sz w:val="24"/>
        </w:rPr>
      </w:pPr>
      <w:r>
        <w:rPr>
          <w:rFonts w:ascii="Arial" w:hAnsi="Arial" w:cs="Arial"/>
          <w:b/>
          <w:color w:val="0000FF"/>
          <w:sz w:val="24"/>
          <w:u w:val="thick"/>
        </w:rPr>
        <w:t>R4-2120596</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BD4BF3">
        <w:rPr>
          <w:rFonts w:ascii="Arial" w:hAnsi="Arial" w:cs="Arial" w:hint="eastAsia"/>
          <w:b/>
          <w:sz w:val="24"/>
        </w:rPr>
        <w:t>[101-e][303] NR_EMC</w:t>
      </w:r>
    </w:p>
    <w:p w:rsidR="004F4455" w:rsidRDefault="004F4455" w:rsidP="004F4455">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(ZTE</w:t>
      </w:r>
      <w:r>
        <w:rPr>
          <w:rFonts w:hint="eastAsia"/>
          <w:i/>
          <w:lang w:eastAsia="zh-CN"/>
        </w:rPr>
        <w:t>)</w:t>
      </w:r>
    </w:p>
    <w:p w:rsidR="004F4455" w:rsidRPr="00944C49" w:rsidRDefault="004F4455" w:rsidP="004F4455">
      <w:pPr>
        <w:rPr>
          <w:rFonts w:ascii="Arial" w:hAnsi="Arial" w:cs="Arial"/>
          <w:b/>
          <w:lang w:val="en-US" w:eastAsia="zh-CN"/>
        </w:rPr>
      </w:pPr>
      <w:r w:rsidRPr="00944C49">
        <w:rPr>
          <w:rFonts w:ascii="Arial" w:hAnsi="Arial" w:cs="Arial"/>
          <w:b/>
          <w:lang w:val="en-US" w:eastAsia="zh-CN"/>
        </w:rPr>
        <w:t xml:space="preserve">Abstract: </w:t>
      </w:r>
    </w:p>
    <w:p w:rsidR="004F4455" w:rsidRDefault="004F4455" w:rsidP="004F4455">
      <w:pPr>
        <w:rPr>
          <w:rFonts w:ascii="Arial" w:hAnsi="Arial" w:cs="Arial"/>
          <w:b/>
          <w:lang w:val="en-US" w:eastAsia="zh-CN"/>
        </w:rPr>
      </w:pPr>
      <w:r w:rsidRPr="00944C49">
        <w:rPr>
          <w:rFonts w:ascii="Arial" w:hAnsi="Arial" w:cs="Arial"/>
          <w:b/>
          <w:lang w:val="en-US" w:eastAsia="zh-CN"/>
        </w:rPr>
        <w:t xml:space="preserve">Discussion: </w:t>
      </w:r>
    </w:p>
    <w:p w:rsidR="004F4455" w:rsidRPr="000F645B" w:rsidRDefault="00C515AB" w:rsidP="004F4455">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R4-2120720 (from R4-2120596).</w:t>
      </w:r>
    </w:p>
    <w:p w:rsidR="004F4455" w:rsidRDefault="004F4455" w:rsidP="004F4455">
      <w:pPr>
        <w:overflowPunct/>
        <w:autoSpaceDE/>
        <w:adjustRightInd/>
        <w:spacing w:after="0"/>
        <w:rPr>
          <w:rFonts w:ascii="Arial" w:hAnsi="Arial" w:cs="Arial"/>
          <w:b/>
          <w:color w:val="C00000"/>
          <w:sz w:val="24"/>
          <w:u w:val="single"/>
        </w:rPr>
      </w:pPr>
    </w:p>
    <w:p w:rsidR="00C515AB" w:rsidRDefault="00C515AB" w:rsidP="00C515AB">
      <w:pPr>
        <w:rPr>
          <w:rFonts w:ascii="Arial" w:hAnsi="Arial" w:cs="Arial"/>
          <w:b/>
          <w:sz w:val="24"/>
        </w:rPr>
      </w:pPr>
      <w:r>
        <w:rPr>
          <w:rFonts w:ascii="Arial" w:hAnsi="Arial" w:cs="Arial"/>
          <w:b/>
          <w:color w:val="0000FF"/>
          <w:sz w:val="24"/>
          <w:u w:val="thick"/>
        </w:rPr>
        <w:t>R4-2120720</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BD4BF3">
        <w:rPr>
          <w:rFonts w:ascii="Arial" w:hAnsi="Arial" w:cs="Arial" w:hint="eastAsia"/>
          <w:b/>
          <w:sz w:val="24"/>
        </w:rPr>
        <w:t>[101-e][303] NR_EMC</w:t>
      </w:r>
    </w:p>
    <w:p w:rsidR="00C515AB" w:rsidRDefault="00C515AB" w:rsidP="00C515AB">
      <w:pPr>
        <w:rPr>
          <w:i/>
          <w:lang w:eastAsia="zh-CN"/>
        </w:rPr>
      </w:pPr>
      <w:r>
        <w:rPr>
          <w:i/>
        </w:rPr>
        <w:lastRenderedPageBreak/>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(ZTE</w:t>
      </w:r>
      <w:r>
        <w:rPr>
          <w:rFonts w:hint="eastAsia"/>
          <w:i/>
          <w:lang w:eastAsia="zh-CN"/>
        </w:rPr>
        <w:t>)</w:t>
      </w:r>
    </w:p>
    <w:p w:rsidR="00C515AB" w:rsidRPr="00944C49" w:rsidRDefault="00C515AB" w:rsidP="00C515AB">
      <w:pPr>
        <w:rPr>
          <w:rFonts w:ascii="Arial" w:hAnsi="Arial" w:cs="Arial"/>
          <w:b/>
          <w:lang w:val="en-US" w:eastAsia="zh-CN"/>
        </w:rPr>
      </w:pPr>
      <w:r w:rsidRPr="00944C49">
        <w:rPr>
          <w:rFonts w:ascii="Arial" w:hAnsi="Arial" w:cs="Arial"/>
          <w:b/>
          <w:lang w:val="en-US" w:eastAsia="zh-CN"/>
        </w:rPr>
        <w:t xml:space="preserve">Abstract: </w:t>
      </w:r>
    </w:p>
    <w:p w:rsidR="00C515AB" w:rsidRDefault="00C515AB" w:rsidP="00C515AB">
      <w:pPr>
        <w:rPr>
          <w:rFonts w:ascii="Arial" w:hAnsi="Arial" w:cs="Arial"/>
          <w:b/>
          <w:lang w:val="en-US" w:eastAsia="zh-CN"/>
        </w:rPr>
      </w:pPr>
      <w:r w:rsidRPr="00944C49">
        <w:rPr>
          <w:rFonts w:ascii="Arial" w:hAnsi="Arial" w:cs="Arial"/>
          <w:b/>
          <w:lang w:val="en-US" w:eastAsia="zh-CN"/>
        </w:rPr>
        <w:t xml:space="preserve">Discussion: </w:t>
      </w:r>
    </w:p>
    <w:p w:rsidR="00C515AB" w:rsidRPr="000F645B" w:rsidRDefault="00651EE0" w:rsidP="00C515AB">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C515AB" w:rsidRDefault="00C515AB" w:rsidP="00C515AB">
      <w:pPr>
        <w:overflowPunct/>
        <w:autoSpaceDE/>
        <w:adjustRightInd/>
        <w:spacing w:after="0"/>
        <w:rPr>
          <w:rFonts w:ascii="Arial" w:hAnsi="Arial" w:cs="Arial"/>
          <w:b/>
          <w:color w:val="C00000"/>
          <w:sz w:val="24"/>
          <w:u w:val="single"/>
        </w:rPr>
      </w:pPr>
    </w:p>
    <w:p w:rsidR="004F4455" w:rsidRDefault="004F4455" w:rsidP="004F4455">
      <w:pPr>
        <w:overflowPunct/>
        <w:autoSpaceDE/>
        <w:adjustRightInd/>
        <w:spacing w:after="0"/>
        <w:rPr>
          <w:rFonts w:ascii="Arial" w:eastAsiaTheme="minorEastAsia" w:hAnsi="Arial" w:cs="Arial"/>
          <w:b/>
          <w:color w:val="C00000"/>
          <w:sz w:val="24"/>
          <w:u w:val="single"/>
        </w:rPr>
      </w:pPr>
    </w:p>
    <w:p w:rsidR="004F4455" w:rsidRPr="0097591C" w:rsidRDefault="004F4455" w:rsidP="004F4455">
      <w:pPr>
        <w:overflowPunct/>
        <w:autoSpaceDE/>
        <w:adjustRightInd/>
        <w:spacing w:after="0"/>
        <w:rPr>
          <w:rFonts w:ascii="Arial" w:eastAsiaTheme="minorEastAsia" w:hAnsi="Arial" w:cs="Arial"/>
          <w:b/>
          <w:color w:val="C00000"/>
          <w:sz w:val="24"/>
          <w:u w:val="single"/>
        </w:rPr>
      </w:pPr>
    </w:p>
    <w:p w:rsidR="004F4455" w:rsidRDefault="004F4455" w:rsidP="004F4455">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tbl>
      <w:tblPr>
        <w:tblStyle w:val="afff1"/>
        <w:tblW w:w="0" w:type="auto"/>
        <w:tblInd w:w="0" w:type="dxa"/>
        <w:tblLook w:val="04A0" w:firstRow="1" w:lastRow="0" w:firstColumn="1" w:lastColumn="0" w:noHBand="0" w:noVBand="1"/>
      </w:tblPr>
      <w:tblGrid>
        <w:gridCol w:w="1320"/>
        <w:gridCol w:w="3495"/>
        <w:gridCol w:w="1417"/>
        <w:gridCol w:w="1337"/>
        <w:gridCol w:w="1579"/>
      </w:tblGrid>
      <w:tr w:rsidR="004F4455" w:rsidRPr="00ED5C42" w:rsidTr="00ED5C42">
        <w:trPr>
          <w:trHeight w:val="506"/>
        </w:trPr>
        <w:tc>
          <w:tcPr>
            <w:tcW w:w="1320" w:type="dxa"/>
            <w:tcBorders>
              <w:top w:val="single" w:sz="4" w:space="0" w:color="auto"/>
              <w:left w:val="single" w:sz="4" w:space="0" w:color="auto"/>
              <w:bottom w:val="single" w:sz="4" w:space="0" w:color="auto"/>
              <w:right w:val="single" w:sz="4" w:space="0" w:color="auto"/>
            </w:tcBorders>
            <w:hideMark/>
          </w:tcPr>
          <w:p w:rsidR="004F4455" w:rsidRPr="00ED5C42" w:rsidRDefault="004F4455" w:rsidP="00C626D4">
            <w:pPr>
              <w:spacing w:after="120"/>
              <w:jc w:val="center"/>
              <w:rPr>
                <w:rFonts w:eastAsiaTheme="minorEastAsia"/>
                <w:b/>
                <w:bCs/>
                <w:color w:val="000000" w:themeColor="text1"/>
                <w:sz w:val="16"/>
                <w:szCs w:val="16"/>
                <w:lang w:val="en-US"/>
              </w:rPr>
            </w:pPr>
            <w:r w:rsidRPr="00ED5C42">
              <w:rPr>
                <w:rFonts w:eastAsiaTheme="minorEastAsia"/>
                <w:b/>
                <w:bCs/>
                <w:color w:val="000000" w:themeColor="text1"/>
                <w:sz w:val="16"/>
                <w:szCs w:val="16"/>
                <w:lang w:val="en-US"/>
              </w:rPr>
              <w:t>Tdoc number</w:t>
            </w:r>
          </w:p>
        </w:tc>
        <w:tc>
          <w:tcPr>
            <w:tcW w:w="3495" w:type="dxa"/>
            <w:tcBorders>
              <w:top w:val="single" w:sz="4" w:space="0" w:color="auto"/>
              <w:left w:val="single" w:sz="4" w:space="0" w:color="auto"/>
              <w:bottom w:val="single" w:sz="4" w:space="0" w:color="auto"/>
              <w:right w:val="single" w:sz="4" w:space="0" w:color="auto"/>
            </w:tcBorders>
            <w:hideMark/>
          </w:tcPr>
          <w:p w:rsidR="004F4455" w:rsidRPr="00ED5C42" w:rsidRDefault="004F4455" w:rsidP="00C626D4">
            <w:pPr>
              <w:spacing w:after="120"/>
              <w:jc w:val="center"/>
              <w:rPr>
                <w:b/>
                <w:bCs/>
                <w:color w:val="000000" w:themeColor="text1"/>
                <w:sz w:val="16"/>
                <w:szCs w:val="16"/>
                <w:lang w:val="en-US"/>
              </w:rPr>
            </w:pPr>
            <w:r w:rsidRPr="00ED5C42">
              <w:rPr>
                <w:b/>
                <w:bCs/>
                <w:color w:val="000000" w:themeColor="text1"/>
                <w:sz w:val="16"/>
                <w:szCs w:val="16"/>
                <w:lang w:val="en-US"/>
              </w:rPr>
              <w:t>Title</w:t>
            </w:r>
          </w:p>
        </w:tc>
        <w:tc>
          <w:tcPr>
            <w:tcW w:w="1417" w:type="dxa"/>
            <w:tcBorders>
              <w:top w:val="single" w:sz="4" w:space="0" w:color="auto"/>
              <w:left w:val="single" w:sz="4" w:space="0" w:color="auto"/>
              <w:bottom w:val="single" w:sz="4" w:space="0" w:color="auto"/>
              <w:right w:val="single" w:sz="4" w:space="0" w:color="auto"/>
            </w:tcBorders>
            <w:hideMark/>
          </w:tcPr>
          <w:p w:rsidR="004F4455" w:rsidRPr="00ED5C42" w:rsidRDefault="004F4455" w:rsidP="00C626D4">
            <w:pPr>
              <w:spacing w:after="120"/>
              <w:jc w:val="center"/>
              <w:rPr>
                <w:rFonts w:eastAsia="等线"/>
                <w:b/>
                <w:bCs/>
                <w:color w:val="000000" w:themeColor="text1"/>
                <w:sz w:val="16"/>
                <w:szCs w:val="16"/>
                <w:lang w:val="en-US"/>
              </w:rPr>
            </w:pPr>
            <w:r w:rsidRPr="00ED5C42">
              <w:rPr>
                <w:b/>
                <w:bCs/>
                <w:color w:val="000000" w:themeColor="text1"/>
                <w:sz w:val="16"/>
                <w:szCs w:val="16"/>
                <w:lang w:val="en-US"/>
              </w:rPr>
              <w:t>Source</w:t>
            </w:r>
          </w:p>
        </w:tc>
        <w:tc>
          <w:tcPr>
            <w:tcW w:w="1337" w:type="dxa"/>
            <w:tcBorders>
              <w:top w:val="single" w:sz="4" w:space="0" w:color="auto"/>
              <w:left w:val="single" w:sz="4" w:space="0" w:color="auto"/>
              <w:bottom w:val="single" w:sz="4" w:space="0" w:color="auto"/>
              <w:right w:val="single" w:sz="4" w:space="0" w:color="auto"/>
            </w:tcBorders>
            <w:hideMark/>
          </w:tcPr>
          <w:p w:rsidR="004F4455" w:rsidRPr="00ED5C42" w:rsidRDefault="004F4455" w:rsidP="00C626D4">
            <w:pPr>
              <w:spacing w:after="120"/>
              <w:jc w:val="center"/>
              <w:rPr>
                <w:rFonts w:eastAsia="MS Mincho"/>
                <w:b/>
                <w:bCs/>
                <w:color w:val="000000" w:themeColor="text1"/>
                <w:sz w:val="16"/>
                <w:szCs w:val="16"/>
                <w:lang w:val="en-US"/>
              </w:rPr>
            </w:pPr>
            <w:r w:rsidRPr="00ED5C42">
              <w:rPr>
                <w:b/>
                <w:bCs/>
                <w:color w:val="000000" w:themeColor="text1"/>
                <w:sz w:val="16"/>
                <w:szCs w:val="16"/>
                <w:lang w:val="en-US"/>
              </w:rPr>
              <w:t>Decision</w:t>
            </w:r>
          </w:p>
        </w:tc>
        <w:tc>
          <w:tcPr>
            <w:tcW w:w="1579" w:type="dxa"/>
            <w:tcBorders>
              <w:top w:val="single" w:sz="4" w:space="0" w:color="auto"/>
              <w:left w:val="single" w:sz="4" w:space="0" w:color="auto"/>
              <w:bottom w:val="single" w:sz="4" w:space="0" w:color="auto"/>
              <w:right w:val="single" w:sz="4" w:space="0" w:color="auto"/>
            </w:tcBorders>
            <w:hideMark/>
          </w:tcPr>
          <w:p w:rsidR="004F4455" w:rsidRPr="00ED5C42" w:rsidRDefault="004F4455" w:rsidP="00C626D4">
            <w:pPr>
              <w:spacing w:after="120"/>
              <w:jc w:val="center"/>
              <w:rPr>
                <w:b/>
                <w:bCs/>
                <w:color w:val="000000" w:themeColor="text1"/>
                <w:sz w:val="16"/>
                <w:szCs w:val="16"/>
                <w:lang w:val="en-US"/>
              </w:rPr>
            </w:pPr>
            <w:r w:rsidRPr="00ED5C42">
              <w:rPr>
                <w:b/>
                <w:bCs/>
                <w:color w:val="000000" w:themeColor="text1"/>
                <w:sz w:val="16"/>
                <w:szCs w:val="16"/>
                <w:lang w:val="en-US"/>
              </w:rPr>
              <w:t>Comments</w:t>
            </w:r>
          </w:p>
        </w:tc>
      </w:tr>
      <w:tr w:rsidR="00ED5C42" w:rsidRPr="00ED5C42" w:rsidTr="00ED5C42">
        <w:trPr>
          <w:trHeight w:val="563"/>
        </w:trPr>
        <w:tc>
          <w:tcPr>
            <w:tcW w:w="1320" w:type="dxa"/>
            <w:tcBorders>
              <w:top w:val="single" w:sz="4" w:space="0" w:color="auto"/>
              <w:left w:val="single" w:sz="4" w:space="0" w:color="auto"/>
              <w:bottom w:val="single" w:sz="4" w:space="0" w:color="auto"/>
              <w:right w:val="single" w:sz="4" w:space="0" w:color="auto"/>
            </w:tcBorders>
          </w:tcPr>
          <w:p w:rsidR="00ED5C42" w:rsidRPr="00ED5C42" w:rsidRDefault="00970C26" w:rsidP="00ED5C42">
            <w:pPr>
              <w:textAlignment w:val="top"/>
              <w:rPr>
                <w:sz w:val="16"/>
                <w:szCs w:val="16"/>
                <w:lang w:val="en-US" w:eastAsia="zh-CN" w:bidi="ar"/>
              </w:rPr>
            </w:pPr>
            <w:hyperlink r:id="rId14" w:history="1">
              <w:r w:rsidR="00ED5C42" w:rsidRPr="00ED5C42">
                <w:rPr>
                  <w:rStyle w:val="af"/>
                  <w:color w:val="auto"/>
                  <w:sz w:val="16"/>
                  <w:szCs w:val="16"/>
                  <w:u w:val="none"/>
                </w:rPr>
                <w:t>R4-2118064</w:t>
              </w:r>
            </w:hyperlink>
          </w:p>
        </w:tc>
        <w:tc>
          <w:tcPr>
            <w:tcW w:w="3495" w:type="dxa"/>
            <w:tcBorders>
              <w:top w:val="single" w:sz="4" w:space="0" w:color="auto"/>
              <w:left w:val="single" w:sz="4" w:space="0" w:color="auto"/>
              <w:bottom w:val="single" w:sz="4" w:space="0" w:color="auto"/>
              <w:right w:val="single" w:sz="4" w:space="0" w:color="auto"/>
            </w:tcBorders>
          </w:tcPr>
          <w:p w:rsidR="00ED5C42" w:rsidRPr="00ED5C42" w:rsidRDefault="00ED5C42" w:rsidP="00ED5C42">
            <w:pPr>
              <w:textAlignment w:val="top"/>
              <w:rPr>
                <w:sz w:val="16"/>
                <w:szCs w:val="16"/>
                <w:lang w:val="en-US" w:eastAsia="zh-CN" w:bidi="ar"/>
              </w:rPr>
            </w:pPr>
            <w:r w:rsidRPr="00ED5C42">
              <w:rPr>
                <w:sz w:val="16"/>
                <w:szCs w:val="16"/>
                <w:lang w:val="en-US" w:eastAsia="zh-CN" w:bidi="ar"/>
              </w:rPr>
              <w:t>TP to TS38.114: Emission</w:t>
            </w:r>
          </w:p>
        </w:tc>
        <w:tc>
          <w:tcPr>
            <w:tcW w:w="1417" w:type="dxa"/>
            <w:tcBorders>
              <w:top w:val="single" w:sz="4" w:space="0" w:color="auto"/>
              <w:left w:val="single" w:sz="4" w:space="0" w:color="auto"/>
              <w:bottom w:val="single" w:sz="4" w:space="0" w:color="auto"/>
              <w:right w:val="single" w:sz="4" w:space="0" w:color="auto"/>
            </w:tcBorders>
          </w:tcPr>
          <w:p w:rsidR="00ED5C42" w:rsidRPr="00ED5C42" w:rsidRDefault="00ED5C42" w:rsidP="00ED5C42">
            <w:pPr>
              <w:textAlignment w:val="top"/>
              <w:rPr>
                <w:sz w:val="16"/>
                <w:szCs w:val="16"/>
                <w:lang w:val="en-US" w:eastAsia="zh-CN" w:bidi="ar"/>
              </w:rPr>
            </w:pPr>
            <w:r w:rsidRPr="00ED5C42">
              <w:rPr>
                <w:sz w:val="16"/>
                <w:szCs w:val="16"/>
                <w:lang w:val="en-US" w:eastAsia="zh-CN" w:bidi="ar"/>
              </w:rPr>
              <w:t>ZTE Corporation</w:t>
            </w:r>
          </w:p>
        </w:tc>
        <w:tc>
          <w:tcPr>
            <w:tcW w:w="1337" w:type="dxa"/>
            <w:tcBorders>
              <w:top w:val="single" w:sz="4" w:space="0" w:color="auto"/>
              <w:left w:val="single" w:sz="4" w:space="0" w:color="auto"/>
              <w:bottom w:val="single" w:sz="4" w:space="0" w:color="auto"/>
              <w:right w:val="single" w:sz="4" w:space="0" w:color="auto"/>
            </w:tcBorders>
          </w:tcPr>
          <w:p w:rsidR="00ED5C42" w:rsidRPr="00ED5C42" w:rsidRDefault="00ED5C42" w:rsidP="00ED5C42">
            <w:pPr>
              <w:textAlignment w:val="top"/>
              <w:rPr>
                <w:rFonts w:eastAsiaTheme="minorEastAsia"/>
                <w:iCs/>
                <w:sz w:val="16"/>
                <w:szCs w:val="16"/>
                <w:lang w:val="en-US" w:eastAsia="zh-CN" w:bidi="ar"/>
              </w:rPr>
            </w:pPr>
            <w:r w:rsidRPr="00ED5C42">
              <w:rPr>
                <w:rFonts w:eastAsiaTheme="minorEastAsia"/>
                <w:iCs/>
                <w:sz w:val="16"/>
                <w:szCs w:val="16"/>
                <w:highlight w:val="green"/>
                <w:lang w:val="en-US" w:eastAsia="zh-CN" w:bidi="ar"/>
              </w:rPr>
              <w:t>Approved</w:t>
            </w:r>
          </w:p>
        </w:tc>
        <w:tc>
          <w:tcPr>
            <w:tcW w:w="1579" w:type="dxa"/>
            <w:tcBorders>
              <w:top w:val="single" w:sz="4" w:space="0" w:color="auto"/>
              <w:left w:val="single" w:sz="4" w:space="0" w:color="auto"/>
              <w:bottom w:val="single" w:sz="4" w:space="0" w:color="auto"/>
              <w:right w:val="single" w:sz="4" w:space="0" w:color="auto"/>
            </w:tcBorders>
          </w:tcPr>
          <w:p w:rsidR="00ED5C42" w:rsidRPr="00ED5C42" w:rsidRDefault="00ED5C42" w:rsidP="00ED5C42">
            <w:pPr>
              <w:textAlignment w:val="top"/>
              <w:rPr>
                <w:sz w:val="16"/>
                <w:szCs w:val="16"/>
                <w:lang w:val="en-US" w:eastAsia="zh-CN" w:bidi="ar"/>
              </w:rPr>
            </w:pPr>
          </w:p>
        </w:tc>
      </w:tr>
      <w:tr w:rsidR="00ED5C42" w:rsidRPr="00ED5C42" w:rsidTr="00ED5C42">
        <w:trPr>
          <w:trHeight w:val="834"/>
        </w:trPr>
        <w:tc>
          <w:tcPr>
            <w:tcW w:w="1320" w:type="dxa"/>
            <w:tcBorders>
              <w:top w:val="single" w:sz="4" w:space="0" w:color="auto"/>
              <w:left w:val="single" w:sz="4" w:space="0" w:color="auto"/>
              <w:bottom w:val="single" w:sz="4" w:space="0" w:color="auto"/>
              <w:right w:val="single" w:sz="4" w:space="0" w:color="auto"/>
            </w:tcBorders>
          </w:tcPr>
          <w:p w:rsidR="00ED5C42" w:rsidRPr="00ED5C42" w:rsidRDefault="00ED5C42" w:rsidP="00ED5C42">
            <w:pPr>
              <w:textAlignment w:val="top"/>
              <w:rPr>
                <w:sz w:val="16"/>
                <w:szCs w:val="16"/>
                <w:lang w:val="en-US" w:eastAsia="zh-CN" w:bidi="ar"/>
              </w:rPr>
            </w:pPr>
            <w:r w:rsidRPr="00ED5C42">
              <w:rPr>
                <w:sz w:val="16"/>
                <w:szCs w:val="16"/>
                <w:lang w:val="en-US" w:eastAsia="zh-CN" w:bidi="ar"/>
              </w:rPr>
              <w:t>R4-2118228</w:t>
            </w:r>
          </w:p>
        </w:tc>
        <w:tc>
          <w:tcPr>
            <w:tcW w:w="3495" w:type="dxa"/>
            <w:tcBorders>
              <w:top w:val="single" w:sz="4" w:space="0" w:color="auto"/>
              <w:left w:val="single" w:sz="4" w:space="0" w:color="auto"/>
              <w:bottom w:val="single" w:sz="4" w:space="0" w:color="auto"/>
              <w:right w:val="single" w:sz="4" w:space="0" w:color="auto"/>
            </w:tcBorders>
          </w:tcPr>
          <w:p w:rsidR="00ED5C42" w:rsidRPr="00ED5C42" w:rsidRDefault="00ED5C42" w:rsidP="00ED5C42">
            <w:pPr>
              <w:textAlignment w:val="top"/>
              <w:rPr>
                <w:sz w:val="16"/>
                <w:szCs w:val="16"/>
                <w:lang w:val="en-US" w:eastAsia="zh-CN" w:bidi="ar"/>
              </w:rPr>
            </w:pPr>
            <w:r w:rsidRPr="00ED5C42">
              <w:rPr>
                <w:sz w:val="16"/>
                <w:szCs w:val="16"/>
                <w:lang w:val="en-US" w:eastAsia="zh-CN" w:bidi="ar"/>
              </w:rPr>
              <w:t>Updating TS38.114 to capture RAN4#101 agreements</w:t>
            </w:r>
          </w:p>
        </w:tc>
        <w:tc>
          <w:tcPr>
            <w:tcW w:w="1417" w:type="dxa"/>
            <w:tcBorders>
              <w:top w:val="single" w:sz="4" w:space="0" w:color="auto"/>
              <w:left w:val="single" w:sz="4" w:space="0" w:color="auto"/>
              <w:bottom w:val="single" w:sz="4" w:space="0" w:color="auto"/>
              <w:right w:val="single" w:sz="4" w:space="0" w:color="auto"/>
            </w:tcBorders>
          </w:tcPr>
          <w:p w:rsidR="00ED5C42" w:rsidRPr="00ED5C42" w:rsidRDefault="00ED5C42" w:rsidP="00ED5C42">
            <w:pPr>
              <w:textAlignment w:val="top"/>
              <w:rPr>
                <w:sz w:val="16"/>
                <w:szCs w:val="16"/>
                <w:lang w:val="en-US" w:eastAsia="zh-CN" w:bidi="ar"/>
              </w:rPr>
            </w:pPr>
            <w:r w:rsidRPr="00ED5C42">
              <w:rPr>
                <w:sz w:val="16"/>
                <w:szCs w:val="16"/>
                <w:lang w:val="en-US" w:eastAsia="zh-CN" w:bidi="ar"/>
              </w:rPr>
              <w:t>ZTE Corporation</w:t>
            </w:r>
          </w:p>
        </w:tc>
        <w:tc>
          <w:tcPr>
            <w:tcW w:w="1337" w:type="dxa"/>
            <w:tcBorders>
              <w:top w:val="single" w:sz="4" w:space="0" w:color="auto"/>
              <w:left w:val="single" w:sz="4" w:space="0" w:color="auto"/>
              <w:bottom w:val="single" w:sz="4" w:space="0" w:color="auto"/>
              <w:right w:val="single" w:sz="4" w:space="0" w:color="auto"/>
            </w:tcBorders>
          </w:tcPr>
          <w:p w:rsidR="00ED5C42" w:rsidRPr="00ED5C42" w:rsidRDefault="00E16496" w:rsidP="00ED5C42">
            <w:pPr>
              <w:textAlignment w:val="top"/>
              <w:rPr>
                <w:rFonts w:eastAsia="等线"/>
                <w:iCs/>
                <w:sz w:val="16"/>
                <w:szCs w:val="16"/>
                <w:lang w:val="en-US" w:eastAsia="zh-CN" w:bidi="ar"/>
              </w:rPr>
            </w:pPr>
            <w:r w:rsidRPr="00ED5C42">
              <w:rPr>
                <w:rFonts w:eastAsiaTheme="minorEastAsia"/>
                <w:iCs/>
                <w:sz w:val="16"/>
                <w:szCs w:val="16"/>
                <w:highlight w:val="green"/>
                <w:lang w:val="en-US" w:eastAsia="zh-CN" w:bidi="ar"/>
              </w:rPr>
              <w:t>Approved</w:t>
            </w:r>
          </w:p>
        </w:tc>
        <w:tc>
          <w:tcPr>
            <w:tcW w:w="1579" w:type="dxa"/>
            <w:tcBorders>
              <w:top w:val="single" w:sz="4" w:space="0" w:color="auto"/>
              <w:left w:val="single" w:sz="4" w:space="0" w:color="auto"/>
              <w:bottom w:val="single" w:sz="4" w:space="0" w:color="auto"/>
              <w:right w:val="single" w:sz="4" w:space="0" w:color="auto"/>
            </w:tcBorders>
          </w:tcPr>
          <w:p w:rsidR="00ED5C42" w:rsidRPr="00ED5C42" w:rsidRDefault="00ED5C42" w:rsidP="00ED5C42">
            <w:pPr>
              <w:textAlignment w:val="top"/>
              <w:rPr>
                <w:sz w:val="16"/>
                <w:szCs w:val="16"/>
                <w:lang w:val="en-US" w:eastAsia="zh-CN" w:bidi="ar"/>
              </w:rPr>
            </w:pPr>
          </w:p>
        </w:tc>
      </w:tr>
      <w:tr w:rsidR="00ED5C42" w:rsidRPr="00ED5C42" w:rsidTr="00ED5C42">
        <w:trPr>
          <w:trHeight w:val="1014"/>
        </w:trPr>
        <w:tc>
          <w:tcPr>
            <w:tcW w:w="1320" w:type="dxa"/>
            <w:tcBorders>
              <w:top w:val="single" w:sz="4" w:space="0" w:color="auto"/>
              <w:left w:val="single" w:sz="4" w:space="0" w:color="auto"/>
              <w:bottom w:val="single" w:sz="4" w:space="0" w:color="auto"/>
              <w:right w:val="single" w:sz="4" w:space="0" w:color="auto"/>
            </w:tcBorders>
            <w:hideMark/>
          </w:tcPr>
          <w:p w:rsidR="00ED5C42" w:rsidRPr="00ED5C42" w:rsidRDefault="00ED5C42" w:rsidP="00ED5C42">
            <w:pPr>
              <w:pStyle w:val="a0"/>
              <w:numPr>
                <w:ilvl w:val="0"/>
                <w:numId w:val="0"/>
              </w:numPr>
              <w:rPr>
                <w:kern w:val="2"/>
                <w:sz w:val="16"/>
                <w:szCs w:val="16"/>
              </w:rPr>
            </w:pPr>
            <w:r w:rsidRPr="00ED5C42">
              <w:rPr>
                <w:kern w:val="2"/>
                <w:sz w:val="16"/>
                <w:szCs w:val="16"/>
              </w:rPr>
              <w:t>R4-2120747</w:t>
            </w:r>
          </w:p>
        </w:tc>
        <w:tc>
          <w:tcPr>
            <w:tcW w:w="3495" w:type="dxa"/>
            <w:tcBorders>
              <w:top w:val="single" w:sz="4" w:space="0" w:color="auto"/>
              <w:left w:val="single" w:sz="4" w:space="0" w:color="auto"/>
              <w:bottom w:val="single" w:sz="4" w:space="0" w:color="auto"/>
              <w:right w:val="single" w:sz="4" w:space="0" w:color="auto"/>
            </w:tcBorders>
            <w:hideMark/>
          </w:tcPr>
          <w:p w:rsidR="00ED5C42" w:rsidRPr="00ED5C42" w:rsidRDefault="00ED5C42" w:rsidP="00ED5C42">
            <w:pPr>
              <w:pStyle w:val="a0"/>
              <w:numPr>
                <w:ilvl w:val="0"/>
                <w:numId w:val="0"/>
              </w:numPr>
              <w:rPr>
                <w:kern w:val="2"/>
                <w:sz w:val="16"/>
                <w:szCs w:val="16"/>
              </w:rPr>
            </w:pPr>
            <w:r w:rsidRPr="00ED5C42">
              <w:rPr>
                <w:kern w:val="2"/>
                <w:sz w:val="16"/>
                <w:szCs w:val="16"/>
              </w:rPr>
              <w:t>Draft CR to TS 36.124: correction of the frequency range for the RI test, Rel-15</w:t>
            </w:r>
          </w:p>
        </w:tc>
        <w:tc>
          <w:tcPr>
            <w:tcW w:w="1417" w:type="dxa"/>
            <w:tcBorders>
              <w:top w:val="single" w:sz="4" w:space="0" w:color="auto"/>
              <w:left w:val="single" w:sz="4" w:space="0" w:color="auto"/>
              <w:bottom w:val="single" w:sz="4" w:space="0" w:color="auto"/>
              <w:right w:val="single" w:sz="4" w:space="0" w:color="auto"/>
            </w:tcBorders>
            <w:hideMark/>
          </w:tcPr>
          <w:p w:rsidR="00ED5C42" w:rsidRPr="00ED5C42" w:rsidRDefault="00ED5C42" w:rsidP="00ED5C42">
            <w:pPr>
              <w:pStyle w:val="a0"/>
              <w:numPr>
                <w:ilvl w:val="0"/>
                <w:numId w:val="0"/>
              </w:numPr>
              <w:rPr>
                <w:kern w:val="2"/>
                <w:sz w:val="16"/>
                <w:szCs w:val="16"/>
              </w:rPr>
            </w:pPr>
            <w:r w:rsidRPr="00ED5C42">
              <w:rPr>
                <w:kern w:val="2"/>
                <w:sz w:val="16"/>
                <w:szCs w:val="16"/>
              </w:rPr>
              <w:t>Huawei</w:t>
            </w:r>
          </w:p>
        </w:tc>
        <w:tc>
          <w:tcPr>
            <w:tcW w:w="1337" w:type="dxa"/>
            <w:tcBorders>
              <w:top w:val="single" w:sz="4" w:space="0" w:color="auto"/>
              <w:left w:val="single" w:sz="4" w:space="0" w:color="auto"/>
              <w:bottom w:val="single" w:sz="4" w:space="0" w:color="auto"/>
              <w:right w:val="single" w:sz="4" w:space="0" w:color="auto"/>
            </w:tcBorders>
            <w:hideMark/>
          </w:tcPr>
          <w:p w:rsidR="00ED5C42" w:rsidRPr="00ED5C42" w:rsidRDefault="00ED5C42" w:rsidP="00ED5C42">
            <w:pPr>
              <w:pStyle w:val="a0"/>
              <w:numPr>
                <w:ilvl w:val="0"/>
                <w:numId w:val="0"/>
              </w:numPr>
              <w:rPr>
                <w:kern w:val="2"/>
                <w:sz w:val="16"/>
                <w:szCs w:val="16"/>
              </w:rPr>
            </w:pPr>
            <w:r w:rsidRPr="00ED5C42">
              <w:rPr>
                <w:kern w:val="2"/>
                <w:sz w:val="16"/>
                <w:szCs w:val="16"/>
                <w:highlight w:val="green"/>
              </w:rPr>
              <w:t>Endorsed</w:t>
            </w:r>
          </w:p>
        </w:tc>
        <w:tc>
          <w:tcPr>
            <w:tcW w:w="1579" w:type="dxa"/>
            <w:tcBorders>
              <w:top w:val="single" w:sz="4" w:space="0" w:color="auto"/>
              <w:left w:val="single" w:sz="4" w:space="0" w:color="auto"/>
              <w:bottom w:val="single" w:sz="4" w:space="0" w:color="auto"/>
              <w:right w:val="single" w:sz="4" w:space="0" w:color="auto"/>
            </w:tcBorders>
          </w:tcPr>
          <w:p w:rsidR="00ED5C42" w:rsidRPr="00ED5C42" w:rsidRDefault="00ED5C42" w:rsidP="00ED5C42">
            <w:pPr>
              <w:spacing w:after="120"/>
              <w:rPr>
                <w:b/>
                <w:bCs/>
                <w:color w:val="000000" w:themeColor="text1"/>
                <w:sz w:val="16"/>
                <w:szCs w:val="16"/>
                <w:lang w:val="en-US"/>
              </w:rPr>
            </w:pPr>
          </w:p>
        </w:tc>
      </w:tr>
      <w:tr w:rsidR="00ED5C42" w:rsidRPr="00ED5C42" w:rsidTr="00ED5C42">
        <w:trPr>
          <w:trHeight w:val="1014"/>
        </w:trPr>
        <w:tc>
          <w:tcPr>
            <w:tcW w:w="1320" w:type="dxa"/>
            <w:tcBorders>
              <w:top w:val="single" w:sz="4" w:space="0" w:color="auto"/>
              <w:left w:val="single" w:sz="4" w:space="0" w:color="auto"/>
              <w:bottom w:val="single" w:sz="4" w:space="0" w:color="auto"/>
              <w:right w:val="single" w:sz="4" w:space="0" w:color="auto"/>
            </w:tcBorders>
          </w:tcPr>
          <w:p w:rsidR="00ED5C42" w:rsidRPr="00ED5C42" w:rsidRDefault="00ED5C42" w:rsidP="00ED5C42">
            <w:pPr>
              <w:pStyle w:val="a0"/>
              <w:numPr>
                <w:ilvl w:val="0"/>
                <w:numId w:val="0"/>
              </w:numPr>
              <w:rPr>
                <w:kern w:val="2"/>
                <w:sz w:val="16"/>
                <w:szCs w:val="16"/>
              </w:rPr>
            </w:pPr>
            <w:r w:rsidRPr="00ED5C42">
              <w:rPr>
                <w:kern w:val="2"/>
                <w:sz w:val="16"/>
                <w:szCs w:val="16"/>
              </w:rPr>
              <w:t>R4-212074</w:t>
            </w:r>
            <w:r w:rsidRPr="00ED5C42">
              <w:rPr>
                <w:rFonts w:eastAsia="Yu Mincho"/>
                <w:kern w:val="2"/>
                <w:sz w:val="16"/>
                <w:szCs w:val="16"/>
              </w:rPr>
              <w:t>8</w:t>
            </w:r>
          </w:p>
        </w:tc>
        <w:tc>
          <w:tcPr>
            <w:tcW w:w="3495" w:type="dxa"/>
            <w:tcBorders>
              <w:top w:val="single" w:sz="4" w:space="0" w:color="auto"/>
              <w:left w:val="single" w:sz="4" w:space="0" w:color="auto"/>
              <w:bottom w:val="single" w:sz="4" w:space="0" w:color="auto"/>
              <w:right w:val="single" w:sz="4" w:space="0" w:color="auto"/>
            </w:tcBorders>
          </w:tcPr>
          <w:p w:rsidR="00ED5C42" w:rsidRPr="00ED5C42" w:rsidRDefault="00ED5C42" w:rsidP="00ED5C42">
            <w:pPr>
              <w:pStyle w:val="a0"/>
              <w:numPr>
                <w:ilvl w:val="0"/>
                <w:numId w:val="0"/>
              </w:numPr>
              <w:rPr>
                <w:kern w:val="2"/>
                <w:sz w:val="16"/>
                <w:szCs w:val="16"/>
              </w:rPr>
            </w:pPr>
            <w:r w:rsidRPr="00ED5C42">
              <w:rPr>
                <w:kern w:val="2"/>
                <w:sz w:val="16"/>
                <w:szCs w:val="16"/>
              </w:rPr>
              <w:t>Draft CR to TS 36.124: correction of the frequency range for the RI test, Rel-1</w:t>
            </w:r>
            <w:r w:rsidRPr="00ED5C42">
              <w:rPr>
                <w:rFonts w:eastAsia="Yu Mincho"/>
                <w:kern w:val="2"/>
                <w:sz w:val="16"/>
                <w:szCs w:val="16"/>
              </w:rPr>
              <w:t>6</w:t>
            </w:r>
          </w:p>
        </w:tc>
        <w:tc>
          <w:tcPr>
            <w:tcW w:w="1417" w:type="dxa"/>
            <w:tcBorders>
              <w:top w:val="single" w:sz="4" w:space="0" w:color="auto"/>
              <w:left w:val="single" w:sz="4" w:space="0" w:color="auto"/>
              <w:bottom w:val="single" w:sz="4" w:space="0" w:color="auto"/>
              <w:right w:val="single" w:sz="4" w:space="0" w:color="auto"/>
            </w:tcBorders>
          </w:tcPr>
          <w:p w:rsidR="00ED5C42" w:rsidRPr="00ED5C42" w:rsidRDefault="00ED5C42" w:rsidP="00ED5C42">
            <w:pPr>
              <w:pStyle w:val="a0"/>
              <w:numPr>
                <w:ilvl w:val="0"/>
                <w:numId w:val="0"/>
              </w:numPr>
              <w:rPr>
                <w:kern w:val="2"/>
                <w:sz w:val="16"/>
                <w:szCs w:val="16"/>
              </w:rPr>
            </w:pPr>
            <w:r w:rsidRPr="00ED5C42">
              <w:rPr>
                <w:kern w:val="2"/>
                <w:sz w:val="16"/>
                <w:szCs w:val="16"/>
              </w:rPr>
              <w:t>Huawei</w:t>
            </w:r>
          </w:p>
        </w:tc>
        <w:tc>
          <w:tcPr>
            <w:tcW w:w="1337" w:type="dxa"/>
            <w:tcBorders>
              <w:top w:val="single" w:sz="4" w:space="0" w:color="auto"/>
              <w:left w:val="single" w:sz="4" w:space="0" w:color="auto"/>
              <w:bottom w:val="single" w:sz="4" w:space="0" w:color="auto"/>
              <w:right w:val="single" w:sz="4" w:space="0" w:color="auto"/>
            </w:tcBorders>
          </w:tcPr>
          <w:p w:rsidR="00ED5C42" w:rsidRPr="00ED5C42" w:rsidRDefault="00ED5C42" w:rsidP="00ED5C42">
            <w:pPr>
              <w:rPr>
                <w:kern w:val="2"/>
                <w:sz w:val="16"/>
                <w:szCs w:val="16"/>
              </w:rPr>
            </w:pPr>
            <w:r w:rsidRPr="00ED5C42">
              <w:rPr>
                <w:kern w:val="2"/>
                <w:sz w:val="16"/>
                <w:szCs w:val="16"/>
                <w:highlight w:val="green"/>
              </w:rPr>
              <w:t>Endorsed</w:t>
            </w:r>
          </w:p>
        </w:tc>
        <w:tc>
          <w:tcPr>
            <w:tcW w:w="1579" w:type="dxa"/>
            <w:tcBorders>
              <w:top w:val="single" w:sz="4" w:space="0" w:color="auto"/>
              <w:left w:val="single" w:sz="4" w:space="0" w:color="auto"/>
              <w:bottom w:val="single" w:sz="4" w:space="0" w:color="auto"/>
              <w:right w:val="single" w:sz="4" w:space="0" w:color="auto"/>
            </w:tcBorders>
          </w:tcPr>
          <w:p w:rsidR="00ED5C42" w:rsidRPr="00ED5C42" w:rsidRDefault="00ED5C42" w:rsidP="00ED5C42">
            <w:pPr>
              <w:spacing w:after="120"/>
              <w:rPr>
                <w:b/>
                <w:bCs/>
                <w:color w:val="000000" w:themeColor="text1"/>
                <w:sz w:val="16"/>
                <w:szCs w:val="16"/>
                <w:lang w:val="en-US"/>
              </w:rPr>
            </w:pPr>
          </w:p>
        </w:tc>
      </w:tr>
      <w:tr w:rsidR="00ED5C42" w:rsidRPr="00ED5C42" w:rsidTr="00ED5C42">
        <w:trPr>
          <w:trHeight w:val="1014"/>
        </w:trPr>
        <w:tc>
          <w:tcPr>
            <w:tcW w:w="1320" w:type="dxa"/>
            <w:tcBorders>
              <w:top w:val="single" w:sz="4" w:space="0" w:color="auto"/>
              <w:left w:val="single" w:sz="4" w:space="0" w:color="auto"/>
              <w:bottom w:val="single" w:sz="4" w:space="0" w:color="auto"/>
              <w:right w:val="single" w:sz="4" w:space="0" w:color="auto"/>
            </w:tcBorders>
          </w:tcPr>
          <w:p w:rsidR="00ED5C42" w:rsidRPr="00ED5C42" w:rsidRDefault="00ED5C42" w:rsidP="00ED5C42">
            <w:pPr>
              <w:pStyle w:val="a0"/>
              <w:numPr>
                <w:ilvl w:val="0"/>
                <w:numId w:val="0"/>
              </w:numPr>
              <w:rPr>
                <w:kern w:val="2"/>
                <w:sz w:val="16"/>
                <w:szCs w:val="16"/>
              </w:rPr>
            </w:pPr>
            <w:r w:rsidRPr="00ED5C42">
              <w:rPr>
                <w:kern w:val="2"/>
                <w:sz w:val="16"/>
                <w:szCs w:val="16"/>
              </w:rPr>
              <w:t>R4-2120757</w:t>
            </w:r>
          </w:p>
        </w:tc>
        <w:tc>
          <w:tcPr>
            <w:tcW w:w="3495" w:type="dxa"/>
            <w:tcBorders>
              <w:top w:val="single" w:sz="4" w:space="0" w:color="auto"/>
              <w:left w:val="single" w:sz="4" w:space="0" w:color="auto"/>
              <w:bottom w:val="single" w:sz="4" w:space="0" w:color="auto"/>
              <w:right w:val="single" w:sz="4" w:space="0" w:color="auto"/>
            </w:tcBorders>
          </w:tcPr>
          <w:p w:rsidR="00ED5C42" w:rsidRPr="00ED5C42" w:rsidRDefault="00ED5C42" w:rsidP="00ED5C42">
            <w:pPr>
              <w:pStyle w:val="a0"/>
              <w:numPr>
                <w:ilvl w:val="0"/>
                <w:numId w:val="0"/>
              </w:numPr>
              <w:rPr>
                <w:kern w:val="2"/>
                <w:sz w:val="16"/>
                <w:szCs w:val="16"/>
              </w:rPr>
            </w:pPr>
            <w:r w:rsidRPr="00ED5C42">
              <w:rPr>
                <w:kern w:val="2"/>
                <w:sz w:val="16"/>
                <w:szCs w:val="16"/>
              </w:rPr>
              <w:t>Draft CR to TS 3</w:t>
            </w:r>
            <w:r w:rsidRPr="00ED5C42">
              <w:rPr>
                <w:rFonts w:eastAsia="Yu Mincho"/>
                <w:kern w:val="2"/>
                <w:sz w:val="16"/>
                <w:szCs w:val="16"/>
              </w:rPr>
              <w:t>6</w:t>
            </w:r>
            <w:r w:rsidRPr="00ED5C42">
              <w:rPr>
                <w:kern w:val="2"/>
                <w:sz w:val="16"/>
                <w:szCs w:val="16"/>
              </w:rPr>
              <w:t>.124: correction of the frequency range for the RI test, Rel-17</w:t>
            </w:r>
          </w:p>
        </w:tc>
        <w:tc>
          <w:tcPr>
            <w:tcW w:w="1417" w:type="dxa"/>
            <w:tcBorders>
              <w:top w:val="single" w:sz="4" w:space="0" w:color="auto"/>
              <w:left w:val="single" w:sz="4" w:space="0" w:color="auto"/>
              <w:bottom w:val="single" w:sz="4" w:space="0" w:color="auto"/>
              <w:right w:val="single" w:sz="4" w:space="0" w:color="auto"/>
            </w:tcBorders>
          </w:tcPr>
          <w:p w:rsidR="00ED5C42" w:rsidRPr="00ED5C42" w:rsidRDefault="00ED5C42" w:rsidP="00ED5C42">
            <w:pPr>
              <w:pStyle w:val="a0"/>
              <w:numPr>
                <w:ilvl w:val="0"/>
                <w:numId w:val="0"/>
              </w:numPr>
              <w:rPr>
                <w:kern w:val="2"/>
                <w:sz w:val="16"/>
                <w:szCs w:val="16"/>
              </w:rPr>
            </w:pPr>
            <w:r w:rsidRPr="00ED5C42">
              <w:rPr>
                <w:kern w:val="2"/>
                <w:sz w:val="16"/>
                <w:szCs w:val="16"/>
              </w:rPr>
              <w:t>Huawei</w:t>
            </w:r>
          </w:p>
        </w:tc>
        <w:tc>
          <w:tcPr>
            <w:tcW w:w="1337" w:type="dxa"/>
            <w:tcBorders>
              <w:top w:val="single" w:sz="4" w:space="0" w:color="auto"/>
              <w:left w:val="single" w:sz="4" w:space="0" w:color="auto"/>
              <w:bottom w:val="single" w:sz="4" w:space="0" w:color="auto"/>
              <w:right w:val="single" w:sz="4" w:space="0" w:color="auto"/>
            </w:tcBorders>
          </w:tcPr>
          <w:p w:rsidR="00ED5C42" w:rsidRPr="00ED5C42" w:rsidRDefault="00ED5C42" w:rsidP="00ED5C42">
            <w:pPr>
              <w:rPr>
                <w:kern w:val="2"/>
                <w:sz w:val="16"/>
                <w:szCs w:val="16"/>
              </w:rPr>
            </w:pPr>
            <w:r w:rsidRPr="00ED5C42">
              <w:rPr>
                <w:kern w:val="2"/>
                <w:sz w:val="16"/>
                <w:szCs w:val="16"/>
                <w:highlight w:val="green"/>
              </w:rPr>
              <w:t>Endorsed</w:t>
            </w:r>
          </w:p>
        </w:tc>
        <w:tc>
          <w:tcPr>
            <w:tcW w:w="1579" w:type="dxa"/>
            <w:tcBorders>
              <w:top w:val="single" w:sz="4" w:space="0" w:color="auto"/>
              <w:left w:val="single" w:sz="4" w:space="0" w:color="auto"/>
              <w:bottom w:val="single" w:sz="4" w:space="0" w:color="auto"/>
              <w:right w:val="single" w:sz="4" w:space="0" w:color="auto"/>
            </w:tcBorders>
          </w:tcPr>
          <w:p w:rsidR="00ED5C42" w:rsidRPr="00ED5C42" w:rsidRDefault="00ED5C42" w:rsidP="00ED5C42">
            <w:pPr>
              <w:spacing w:after="120"/>
              <w:rPr>
                <w:b/>
                <w:bCs/>
                <w:color w:val="000000" w:themeColor="text1"/>
                <w:sz w:val="16"/>
                <w:szCs w:val="16"/>
                <w:lang w:val="en-US"/>
              </w:rPr>
            </w:pPr>
          </w:p>
        </w:tc>
      </w:tr>
      <w:tr w:rsidR="00ED5C42" w:rsidRPr="00ED5C42" w:rsidTr="00ED5C42">
        <w:trPr>
          <w:trHeight w:val="1014"/>
        </w:trPr>
        <w:tc>
          <w:tcPr>
            <w:tcW w:w="1320" w:type="dxa"/>
            <w:tcBorders>
              <w:top w:val="single" w:sz="4" w:space="0" w:color="auto"/>
              <w:left w:val="single" w:sz="4" w:space="0" w:color="auto"/>
              <w:bottom w:val="single" w:sz="4" w:space="0" w:color="auto"/>
              <w:right w:val="single" w:sz="4" w:space="0" w:color="auto"/>
            </w:tcBorders>
          </w:tcPr>
          <w:p w:rsidR="00ED5C42" w:rsidRPr="00ED5C42" w:rsidRDefault="00ED5C42" w:rsidP="00ED5C42">
            <w:pPr>
              <w:pStyle w:val="a0"/>
              <w:numPr>
                <w:ilvl w:val="0"/>
                <w:numId w:val="0"/>
              </w:numPr>
              <w:rPr>
                <w:kern w:val="2"/>
                <w:sz w:val="16"/>
                <w:szCs w:val="16"/>
              </w:rPr>
            </w:pPr>
            <w:r w:rsidRPr="00ED5C42">
              <w:rPr>
                <w:kern w:val="2"/>
                <w:sz w:val="16"/>
                <w:szCs w:val="16"/>
              </w:rPr>
              <w:t>R4-2120637</w:t>
            </w:r>
          </w:p>
        </w:tc>
        <w:tc>
          <w:tcPr>
            <w:tcW w:w="3495" w:type="dxa"/>
            <w:tcBorders>
              <w:top w:val="single" w:sz="4" w:space="0" w:color="auto"/>
              <w:left w:val="single" w:sz="4" w:space="0" w:color="auto"/>
              <w:bottom w:val="single" w:sz="4" w:space="0" w:color="auto"/>
              <w:right w:val="single" w:sz="4" w:space="0" w:color="auto"/>
            </w:tcBorders>
          </w:tcPr>
          <w:p w:rsidR="00ED5C42" w:rsidRPr="00ED5C42" w:rsidRDefault="00ED5C42" w:rsidP="00ED5C42">
            <w:pPr>
              <w:pStyle w:val="a0"/>
              <w:numPr>
                <w:ilvl w:val="0"/>
                <w:numId w:val="0"/>
              </w:numPr>
              <w:rPr>
                <w:kern w:val="2"/>
                <w:sz w:val="16"/>
                <w:szCs w:val="16"/>
              </w:rPr>
            </w:pPr>
            <w:r w:rsidRPr="00ED5C42">
              <w:rPr>
                <w:kern w:val="2"/>
                <w:sz w:val="16"/>
                <w:szCs w:val="16"/>
              </w:rPr>
              <w:t>TPs to TS 38.114 on RF Repeater EMC section 1 (Scope) and section 9 (Immunity)</w:t>
            </w:r>
          </w:p>
        </w:tc>
        <w:tc>
          <w:tcPr>
            <w:tcW w:w="1417" w:type="dxa"/>
            <w:tcBorders>
              <w:top w:val="single" w:sz="4" w:space="0" w:color="auto"/>
              <w:left w:val="single" w:sz="4" w:space="0" w:color="auto"/>
              <w:bottom w:val="single" w:sz="4" w:space="0" w:color="auto"/>
              <w:right w:val="single" w:sz="4" w:space="0" w:color="auto"/>
            </w:tcBorders>
          </w:tcPr>
          <w:p w:rsidR="00ED5C42" w:rsidRPr="00ED5C42" w:rsidRDefault="00ED5C42" w:rsidP="00ED5C42">
            <w:pPr>
              <w:pStyle w:val="a0"/>
              <w:numPr>
                <w:ilvl w:val="0"/>
                <w:numId w:val="0"/>
              </w:numPr>
              <w:rPr>
                <w:kern w:val="2"/>
                <w:sz w:val="16"/>
                <w:szCs w:val="16"/>
              </w:rPr>
            </w:pPr>
            <w:r w:rsidRPr="00ED5C42">
              <w:rPr>
                <w:kern w:val="2"/>
                <w:sz w:val="16"/>
                <w:szCs w:val="16"/>
              </w:rPr>
              <w:t>Ericsson LM</w:t>
            </w:r>
          </w:p>
        </w:tc>
        <w:tc>
          <w:tcPr>
            <w:tcW w:w="1337" w:type="dxa"/>
            <w:tcBorders>
              <w:top w:val="single" w:sz="4" w:space="0" w:color="auto"/>
              <w:left w:val="single" w:sz="4" w:space="0" w:color="auto"/>
              <w:bottom w:val="single" w:sz="4" w:space="0" w:color="auto"/>
              <w:right w:val="single" w:sz="4" w:space="0" w:color="auto"/>
            </w:tcBorders>
          </w:tcPr>
          <w:p w:rsidR="00ED5C42" w:rsidRPr="00ED5C42" w:rsidRDefault="00ED5C42" w:rsidP="00ED5C42">
            <w:pPr>
              <w:pStyle w:val="a0"/>
              <w:numPr>
                <w:ilvl w:val="0"/>
                <w:numId w:val="0"/>
              </w:numPr>
              <w:rPr>
                <w:kern w:val="2"/>
                <w:sz w:val="16"/>
                <w:szCs w:val="16"/>
                <w:highlight w:val="green"/>
              </w:rPr>
            </w:pPr>
            <w:r w:rsidRPr="00ED5C42">
              <w:rPr>
                <w:kern w:val="2"/>
                <w:sz w:val="16"/>
                <w:szCs w:val="16"/>
                <w:highlight w:val="green"/>
              </w:rPr>
              <w:t>Approved</w:t>
            </w:r>
          </w:p>
        </w:tc>
        <w:tc>
          <w:tcPr>
            <w:tcW w:w="1579" w:type="dxa"/>
            <w:tcBorders>
              <w:top w:val="single" w:sz="4" w:space="0" w:color="auto"/>
              <w:left w:val="single" w:sz="4" w:space="0" w:color="auto"/>
              <w:bottom w:val="single" w:sz="4" w:space="0" w:color="auto"/>
              <w:right w:val="single" w:sz="4" w:space="0" w:color="auto"/>
            </w:tcBorders>
          </w:tcPr>
          <w:p w:rsidR="00ED5C42" w:rsidRPr="00ED5C42" w:rsidRDefault="00ED5C42" w:rsidP="00ED5C42">
            <w:pPr>
              <w:spacing w:after="120"/>
              <w:rPr>
                <w:b/>
                <w:bCs/>
                <w:color w:val="000000" w:themeColor="text1"/>
                <w:sz w:val="16"/>
                <w:szCs w:val="16"/>
                <w:lang w:val="en-US"/>
              </w:rPr>
            </w:pPr>
          </w:p>
        </w:tc>
      </w:tr>
      <w:tr w:rsidR="00ED5C42" w:rsidRPr="00ED5C42" w:rsidTr="00ED5C42">
        <w:trPr>
          <w:trHeight w:val="737"/>
        </w:trPr>
        <w:tc>
          <w:tcPr>
            <w:tcW w:w="1320" w:type="dxa"/>
            <w:tcBorders>
              <w:top w:val="single" w:sz="4" w:space="0" w:color="auto"/>
              <w:left w:val="single" w:sz="4" w:space="0" w:color="auto"/>
              <w:bottom w:val="single" w:sz="4" w:space="0" w:color="auto"/>
              <w:right w:val="single" w:sz="4" w:space="0" w:color="auto"/>
            </w:tcBorders>
          </w:tcPr>
          <w:p w:rsidR="00ED5C42" w:rsidRPr="00ED5C42" w:rsidRDefault="00ED5C42" w:rsidP="00ED5C42">
            <w:pPr>
              <w:pStyle w:val="a0"/>
              <w:numPr>
                <w:ilvl w:val="0"/>
                <w:numId w:val="0"/>
              </w:numPr>
              <w:rPr>
                <w:kern w:val="2"/>
                <w:sz w:val="16"/>
                <w:szCs w:val="16"/>
              </w:rPr>
            </w:pPr>
            <w:r w:rsidRPr="00ED5C42">
              <w:rPr>
                <w:kern w:val="2"/>
                <w:sz w:val="16"/>
                <w:szCs w:val="16"/>
              </w:rPr>
              <w:t>R4-2120639</w:t>
            </w:r>
          </w:p>
        </w:tc>
        <w:tc>
          <w:tcPr>
            <w:tcW w:w="3495" w:type="dxa"/>
            <w:tcBorders>
              <w:top w:val="single" w:sz="4" w:space="0" w:color="auto"/>
              <w:left w:val="single" w:sz="4" w:space="0" w:color="auto"/>
              <w:bottom w:val="single" w:sz="4" w:space="0" w:color="auto"/>
              <w:right w:val="single" w:sz="4" w:space="0" w:color="auto"/>
            </w:tcBorders>
          </w:tcPr>
          <w:p w:rsidR="00ED5C42" w:rsidRPr="00ED5C42" w:rsidRDefault="00ED5C42" w:rsidP="00ED5C42">
            <w:pPr>
              <w:pStyle w:val="a0"/>
              <w:numPr>
                <w:ilvl w:val="0"/>
                <w:numId w:val="0"/>
              </w:numPr>
              <w:rPr>
                <w:kern w:val="2"/>
                <w:sz w:val="16"/>
                <w:szCs w:val="16"/>
              </w:rPr>
            </w:pPr>
            <w:r w:rsidRPr="00ED5C42">
              <w:rPr>
                <w:kern w:val="2"/>
                <w:sz w:val="16"/>
                <w:szCs w:val="16"/>
              </w:rPr>
              <w:t>TP to TS 38.114 – applicability overview</w:t>
            </w:r>
          </w:p>
        </w:tc>
        <w:tc>
          <w:tcPr>
            <w:tcW w:w="1417" w:type="dxa"/>
            <w:tcBorders>
              <w:top w:val="single" w:sz="4" w:space="0" w:color="auto"/>
              <w:left w:val="single" w:sz="4" w:space="0" w:color="auto"/>
              <w:bottom w:val="single" w:sz="4" w:space="0" w:color="auto"/>
              <w:right w:val="single" w:sz="4" w:space="0" w:color="auto"/>
            </w:tcBorders>
          </w:tcPr>
          <w:p w:rsidR="00ED5C42" w:rsidRPr="00ED5C42" w:rsidRDefault="00ED5C42" w:rsidP="00ED5C42">
            <w:pPr>
              <w:pStyle w:val="a0"/>
              <w:numPr>
                <w:ilvl w:val="0"/>
                <w:numId w:val="0"/>
              </w:numPr>
              <w:rPr>
                <w:kern w:val="2"/>
                <w:sz w:val="16"/>
                <w:szCs w:val="16"/>
              </w:rPr>
            </w:pPr>
            <w:r w:rsidRPr="00ED5C42">
              <w:rPr>
                <w:kern w:val="2"/>
                <w:sz w:val="16"/>
                <w:szCs w:val="16"/>
              </w:rPr>
              <w:t>Nokia, Nokia Shanghai Bell</w:t>
            </w:r>
          </w:p>
        </w:tc>
        <w:tc>
          <w:tcPr>
            <w:tcW w:w="1337" w:type="dxa"/>
            <w:tcBorders>
              <w:top w:val="single" w:sz="4" w:space="0" w:color="auto"/>
              <w:left w:val="single" w:sz="4" w:space="0" w:color="auto"/>
              <w:bottom w:val="single" w:sz="4" w:space="0" w:color="auto"/>
              <w:right w:val="single" w:sz="4" w:space="0" w:color="auto"/>
            </w:tcBorders>
          </w:tcPr>
          <w:p w:rsidR="00ED5C42" w:rsidRPr="00ED5C42" w:rsidRDefault="00ED5C42" w:rsidP="00ED5C42">
            <w:pPr>
              <w:pStyle w:val="a0"/>
              <w:numPr>
                <w:ilvl w:val="0"/>
                <w:numId w:val="0"/>
              </w:numPr>
              <w:rPr>
                <w:kern w:val="2"/>
                <w:sz w:val="16"/>
                <w:szCs w:val="16"/>
                <w:highlight w:val="green"/>
              </w:rPr>
            </w:pPr>
            <w:r w:rsidRPr="00ED5C42">
              <w:rPr>
                <w:kern w:val="2"/>
                <w:sz w:val="16"/>
                <w:szCs w:val="16"/>
                <w:highlight w:val="green"/>
              </w:rPr>
              <w:t>Approved</w:t>
            </w:r>
          </w:p>
        </w:tc>
        <w:tc>
          <w:tcPr>
            <w:tcW w:w="1579" w:type="dxa"/>
            <w:tcBorders>
              <w:top w:val="single" w:sz="4" w:space="0" w:color="auto"/>
              <w:left w:val="single" w:sz="4" w:space="0" w:color="auto"/>
              <w:bottom w:val="single" w:sz="4" w:space="0" w:color="auto"/>
              <w:right w:val="single" w:sz="4" w:space="0" w:color="auto"/>
            </w:tcBorders>
          </w:tcPr>
          <w:p w:rsidR="00ED5C42" w:rsidRPr="00ED5C42" w:rsidRDefault="00ED5C42" w:rsidP="00ED5C42">
            <w:pPr>
              <w:spacing w:after="120"/>
              <w:rPr>
                <w:b/>
                <w:bCs/>
                <w:color w:val="000000" w:themeColor="text1"/>
                <w:sz w:val="16"/>
                <w:szCs w:val="16"/>
                <w:lang w:val="en-US"/>
              </w:rPr>
            </w:pPr>
          </w:p>
        </w:tc>
      </w:tr>
      <w:tr w:rsidR="00ED5C42" w:rsidRPr="00ED5C42" w:rsidTr="00ED5C42">
        <w:trPr>
          <w:trHeight w:val="742"/>
        </w:trPr>
        <w:tc>
          <w:tcPr>
            <w:tcW w:w="1320" w:type="dxa"/>
            <w:tcBorders>
              <w:top w:val="single" w:sz="4" w:space="0" w:color="auto"/>
              <w:left w:val="single" w:sz="4" w:space="0" w:color="auto"/>
              <w:bottom w:val="single" w:sz="4" w:space="0" w:color="auto"/>
              <w:right w:val="single" w:sz="4" w:space="0" w:color="auto"/>
            </w:tcBorders>
          </w:tcPr>
          <w:p w:rsidR="00ED5C42" w:rsidRPr="00ED5C42" w:rsidRDefault="00ED5C42" w:rsidP="00ED5C42">
            <w:pPr>
              <w:pStyle w:val="a0"/>
              <w:numPr>
                <w:ilvl w:val="0"/>
                <w:numId w:val="0"/>
              </w:numPr>
              <w:rPr>
                <w:kern w:val="2"/>
                <w:sz w:val="16"/>
                <w:szCs w:val="16"/>
              </w:rPr>
            </w:pPr>
            <w:r w:rsidRPr="00ED5C42">
              <w:rPr>
                <w:kern w:val="2"/>
                <w:sz w:val="16"/>
                <w:szCs w:val="16"/>
              </w:rPr>
              <w:t>R4-2120638</w:t>
            </w:r>
          </w:p>
        </w:tc>
        <w:tc>
          <w:tcPr>
            <w:tcW w:w="3495" w:type="dxa"/>
            <w:tcBorders>
              <w:top w:val="single" w:sz="4" w:space="0" w:color="auto"/>
              <w:left w:val="single" w:sz="4" w:space="0" w:color="auto"/>
              <w:bottom w:val="single" w:sz="4" w:space="0" w:color="auto"/>
              <w:right w:val="single" w:sz="4" w:space="0" w:color="auto"/>
            </w:tcBorders>
          </w:tcPr>
          <w:p w:rsidR="00ED5C42" w:rsidRPr="00ED5C42" w:rsidRDefault="00ED5C42" w:rsidP="00ED5C42">
            <w:pPr>
              <w:pStyle w:val="a0"/>
              <w:numPr>
                <w:ilvl w:val="0"/>
                <w:numId w:val="0"/>
              </w:numPr>
              <w:rPr>
                <w:kern w:val="2"/>
                <w:sz w:val="16"/>
                <w:szCs w:val="16"/>
              </w:rPr>
            </w:pPr>
            <w:r w:rsidRPr="00ED5C42">
              <w:rPr>
                <w:kern w:val="2"/>
                <w:sz w:val="16"/>
                <w:szCs w:val="16"/>
              </w:rPr>
              <w:t>TP to TS 38.114 for sections 4.3, 5.3, 6.3, 6.4</w:t>
            </w:r>
          </w:p>
        </w:tc>
        <w:tc>
          <w:tcPr>
            <w:tcW w:w="1417" w:type="dxa"/>
            <w:tcBorders>
              <w:top w:val="single" w:sz="4" w:space="0" w:color="auto"/>
              <w:left w:val="single" w:sz="4" w:space="0" w:color="auto"/>
              <w:bottom w:val="single" w:sz="4" w:space="0" w:color="auto"/>
              <w:right w:val="single" w:sz="4" w:space="0" w:color="auto"/>
            </w:tcBorders>
          </w:tcPr>
          <w:p w:rsidR="00ED5C42" w:rsidRPr="00ED5C42" w:rsidRDefault="00ED5C42" w:rsidP="00ED5C42">
            <w:pPr>
              <w:pStyle w:val="a0"/>
              <w:numPr>
                <w:ilvl w:val="0"/>
                <w:numId w:val="0"/>
              </w:numPr>
              <w:rPr>
                <w:kern w:val="2"/>
                <w:sz w:val="16"/>
                <w:szCs w:val="16"/>
              </w:rPr>
            </w:pPr>
            <w:r w:rsidRPr="00ED5C42">
              <w:rPr>
                <w:kern w:val="2"/>
                <w:sz w:val="16"/>
                <w:szCs w:val="16"/>
              </w:rPr>
              <w:t>Huawei</w:t>
            </w:r>
          </w:p>
        </w:tc>
        <w:tc>
          <w:tcPr>
            <w:tcW w:w="1337" w:type="dxa"/>
            <w:tcBorders>
              <w:top w:val="single" w:sz="4" w:space="0" w:color="auto"/>
              <w:left w:val="single" w:sz="4" w:space="0" w:color="auto"/>
              <w:bottom w:val="single" w:sz="4" w:space="0" w:color="auto"/>
              <w:right w:val="single" w:sz="4" w:space="0" w:color="auto"/>
            </w:tcBorders>
          </w:tcPr>
          <w:p w:rsidR="00ED5C42" w:rsidRPr="00ED5C42" w:rsidRDefault="00ED5C42" w:rsidP="00ED5C42">
            <w:pPr>
              <w:pStyle w:val="a0"/>
              <w:numPr>
                <w:ilvl w:val="0"/>
                <w:numId w:val="0"/>
              </w:numPr>
              <w:rPr>
                <w:kern w:val="2"/>
                <w:sz w:val="16"/>
                <w:szCs w:val="16"/>
                <w:highlight w:val="green"/>
              </w:rPr>
            </w:pPr>
            <w:r w:rsidRPr="00ED5C42">
              <w:rPr>
                <w:kern w:val="2"/>
                <w:sz w:val="16"/>
                <w:szCs w:val="16"/>
                <w:highlight w:val="green"/>
              </w:rPr>
              <w:t>Approved</w:t>
            </w:r>
          </w:p>
        </w:tc>
        <w:tc>
          <w:tcPr>
            <w:tcW w:w="1579" w:type="dxa"/>
            <w:tcBorders>
              <w:top w:val="single" w:sz="4" w:space="0" w:color="auto"/>
              <w:left w:val="single" w:sz="4" w:space="0" w:color="auto"/>
              <w:bottom w:val="single" w:sz="4" w:space="0" w:color="auto"/>
              <w:right w:val="single" w:sz="4" w:space="0" w:color="auto"/>
            </w:tcBorders>
          </w:tcPr>
          <w:p w:rsidR="00ED5C42" w:rsidRPr="00ED5C42" w:rsidRDefault="00ED5C42" w:rsidP="00ED5C42">
            <w:pPr>
              <w:spacing w:after="120"/>
              <w:rPr>
                <w:b/>
                <w:bCs/>
                <w:color w:val="000000" w:themeColor="text1"/>
                <w:sz w:val="16"/>
                <w:szCs w:val="16"/>
                <w:lang w:val="en-US"/>
              </w:rPr>
            </w:pPr>
          </w:p>
        </w:tc>
      </w:tr>
      <w:tr w:rsidR="00ED5C42" w:rsidRPr="00ED5C42" w:rsidTr="00ED5C42">
        <w:trPr>
          <w:trHeight w:val="1008"/>
        </w:trPr>
        <w:tc>
          <w:tcPr>
            <w:tcW w:w="1320" w:type="dxa"/>
            <w:tcBorders>
              <w:top w:val="single" w:sz="4" w:space="0" w:color="auto"/>
              <w:left w:val="single" w:sz="4" w:space="0" w:color="auto"/>
              <w:bottom w:val="single" w:sz="4" w:space="0" w:color="auto"/>
              <w:right w:val="single" w:sz="4" w:space="0" w:color="auto"/>
            </w:tcBorders>
          </w:tcPr>
          <w:p w:rsidR="00ED5C42" w:rsidRPr="00ED5C42" w:rsidRDefault="00970C26" w:rsidP="00ED5C42">
            <w:pPr>
              <w:pStyle w:val="a0"/>
              <w:numPr>
                <w:ilvl w:val="0"/>
                <w:numId w:val="0"/>
              </w:numPr>
              <w:rPr>
                <w:kern w:val="2"/>
                <w:sz w:val="16"/>
                <w:szCs w:val="16"/>
              </w:rPr>
            </w:pPr>
            <w:hyperlink r:id="rId15" w:history="1">
              <w:r w:rsidR="00ED5C42" w:rsidRPr="00ED5C42">
                <w:rPr>
                  <w:sz w:val="16"/>
                  <w:szCs w:val="16"/>
                </w:rPr>
                <w:t>R4-2117787</w:t>
              </w:r>
            </w:hyperlink>
          </w:p>
        </w:tc>
        <w:tc>
          <w:tcPr>
            <w:tcW w:w="3495" w:type="dxa"/>
            <w:tcBorders>
              <w:top w:val="single" w:sz="4" w:space="0" w:color="auto"/>
              <w:left w:val="single" w:sz="4" w:space="0" w:color="auto"/>
              <w:bottom w:val="single" w:sz="4" w:space="0" w:color="auto"/>
              <w:right w:val="single" w:sz="4" w:space="0" w:color="auto"/>
            </w:tcBorders>
          </w:tcPr>
          <w:p w:rsidR="00ED5C42" w:rsidRPr="00ED5C42" w:rsidRDefault="00ED5C42" w:rsidP="00ED5C42">
            <w:pPr>
              <w:pStyle w:val="a0"/>
              <w:numPr>
                <w:ilvl w:val="0"/>
                <w:numId w:val="0"/>
              </w:numPr>
              <w:rPr>
                <w:kern w:val="2"/>
                <w:sz w:val="16"/>
                <w:szCs w:val="16"/>
              </w:rPr>
            </w:pPr>
            <w:r w:rsidRPr="00ED5C42">
              <w:rPr>
                <w:kern w:val="2"/>
                <w:sz w:val="16"/>
                <w:szCs w:val="16"/>
              </w:rPr>
              <w:t>Draft CR to TS 38.113: Radiated emission measurement uncertainty(R15)</w:t>
            </w:r>
          </w:p>
        </w:tc>
        <w:tc>
          <w:tcPr>
            <w:tcW w:w="1417" w:type="dxa"/>
            <w:tcBorders>
              <w:top w:val="single" w:sz="4" w:space="0" w:color="auto"/>
              <w:left w:val="single" w:sz="4" w:space="0" w:color="auto"/>
              <w:bottom w:val="single" w:sz="4" w:space="0" w:color="auto"/>
              <w:right w:val="single" w:sz="4" w:space="0" w:color="auto"/>
            </w:tcBorders>
          </w:tcPr>
          <w:p w:rsidR="00ED5C42" w:rsidRPr="00ED5C42" w:rsidRDefault="00ED5C42" w:rsidP="00ED5C42">
            <w:pPr>
              <w:pStyle w:val="a0"/>
              <w:numPr>
                <w:ilvl w:val="0"/>
                <w:numId w:val="0"/>
              </w:numPr>
              <w:rPr>
                <w:kern w:val="2"/>
                <w:sz w:val="16"/>
                <w:szCs w:val="16"/>
              </w:rPr>
            </w:pPr>
            <w:r w:rsidRPr="00ED5C42">
              <w:rPr>
                <w:kern w:val="2"/>
                <w:sz w:val="16"/>
                <w:szCs w:val="16"/>
              </w:rPr>
              <w:t>ZTE Corporation</w:t>
            </w:r>
          </w:p>
        </w:tc>
        <w:tc>
          <w:tcPr>
            <w:tcW w:w="1337" w:type="dxa"/>
            <w:tcBorders>
              <w:top w:val="single" w:sz="4" w:space="0" w:color="auto"/>
              <w:left w:val="single" w:sz="4" w:space="0" w:color="auto"/>
              <w:bottom w:val="single" w:sz="4" w:space="0" w:color="auto"/>
              <w:right w:val="single" w:sz="4" w:space="0" w:color="auto"/>
            </w:tcBorders>
          </w:tcPr>
          <w:p w:rsidR="00ED5C42" w:rsidRPr="00ED5C42" w:rsidRDefault="00ED5C42" w:rsidP="00ED5C42">
            <w:pPr>
              <w:pStyle w:val="a0"/>
              <w:numPr>
                <w:ilvl w:val="0"/>
                <w:numId w:val="0"/>
              </w:numPr>
              <w:rPr>
                <w:kern w:val="2"/>
                <w:sz w:val="16"/>
                <w:szCs w:val="16"/>
                <w:highlight w:val="lightGray"/>
              </w:rPr>
            </w:pPr>
            <w:r w:rsidRPr="00ED5C42">
              <w:rPr>
                <w:kern w:val="2"/>
                <w:sz w:val="16"/>
                <w:szCs w:val="16"/>
                <w:highlight w:val="lightGray"/>
              </w:rPr>
              <w:t>Not Pursued</w:t>
            </w:r>
          </w:p>
        </w:tc>
        <w:tc>
          <w:tcPr>
            <w:tcW w:w="1579" w:type="dxa"/>
            <w:tcBorders>
              <w:top w:val="single" w:sz="4" w:space="0" w:color="auto"/>
              <w:left w:val="single" w:sz="4" w:space="0" w:color="auto"/>
              <w:bottom w:val="single" w:sz="4" w:space="0" w:color="auto"/>
              <w:right w:val="single" w:sz="4" w:space="0" w:color="auto"/>
            </w:tcBorders>
          </w:tcPr>
          <w:p w:rsidR="00ED5C42" w:rsidRPr="00ED5C42" w:rsidRDefault="00ED5C42" w:rsidP="00ED5C42">
            <w:pPr>
              <w:spacing w:after="120"/>
              <w:rPr>
                <w:b/>
                <w:bCs/>
                <w:color w:val="000000" w:themeColor="text1"/>
                <w:sz w:val="16"/>
                <w:szCs w:val="16"/>
                <w:lang w:val="en-US"/>
              </w:rPr>
            </w:pPr>
          </w:p>
        </w:tc>
      </w:tr>
      <w:tr w:rsidR="00ED5C42" w:rsidRPr="00ED5C42" w:rsidTr="00ED5C42">
        <w:trPr>
          <w:trHeight w:val="1014"/>
        </w:trPr>
        <w:tc>
          <w:tcPr>
            <w:tcW w:w="1320" w:type="dxa"/>
            <w:tcBorders>
              <w:top w:val="single" w:sz="4" w:space="0" w:color="auto"/>
              <w:left w:val="single" w:sz="4" w:space="0" w:color="auto"/>
              <w:bottom w:val="single" w:sz="4" w:space="0" w:color="auto"/>
              <w:right w:val="single" w:sz="4" w:space="0" w:color="auto"/>
            </w:tcBorders>
          </w:tcPr>
          <w:p w:rsidR="00ED5C42" w:rsidRPr="00ED5C42" w:rsidRDefault="00ED5C42" w:rsidP="00ED5C42">
            <w:pPr>
              <w:pStyle w:val="a0"/>
              <w:numPr>
                <w:ilvl w:val="0"/>
                <w:numId w:val="0"/>
              </w:numPr>
              <w:rPr>
                <w:kern w:val="2"/>
                <w:sz w:val="16"/>
                <w:szCs w:val="16"/>
              </w:rPr>
            </w:pPr>
            <w:r w:rsidRPr="00ED5C42">
              <w:rPr>
                <w:kern w:val="2"/>
                <w:sz w:val="16"/>
                <w:szCs w:val="16"/>
              </w:rPr>
              <w:t>R4-2117788</w:t>
            </w:r>
          </w:p>
        </w:tc>
        <w:tc>
          <w:tcPr>
            <w:tcW w:w="3495" w:type="dxa"/>
            <w:tcBorders>
              <w:top w:val="single" w:sz="4" w:space="0" w:color="auto"/>
              <w:left w:val="single" w:sz="4" w:space="0" w:color="auto"/>
              <w:bottom w:val="single" w:sz="4" w:space="0" w:color="auto"/>
              <w:right w:val="single" w:sz="4" w:space="0" w:color="auto"/>
            </w:tcBorders>
          </w:tcPr>
          <w:p w:rsidR="00ED5C42" w:rsidRPr="00ED5C42" w:rsidRDefault="00ED5C42" w:rsidP="00ED5C42">
            <w:pPr>
              <w:pStyle w:val="a0"/>
              <w:numPr>
                <w:ilvl w:val="0"/>
                <w:numId w:val="0"/>
              </w:numPr>
              <w:rPr>
                <w:kern w:val="2"/>
                <w:sz w:val="16"/>
                <w:szCs w:val="16"/>
              </w:rPr>
            </w:pPr>
            <w:r w:rsidRPr="00ED5C42">
              <w:rPr>
                <w:kern w:val="2"/>
                <w:sz w:val="16"/>
                <w:szCs w:val="16"/>
              </w:rPr>
              <w:t>Draft CR to TS 38.113: Radiated emission measurement uncertainty(R16)</w:t>
            </w:r>
          </w:p>
        </w:tc>
        <w:tc>
          <w:tcPr>
            <w:tcW w:w="1417" w:type="dxa"/>
            <w:tcBorders>
              <w:top w:val="single" w:sz="4" w:space="0" w:color="auto"/>
              <w:left w:val="single" w:sz="4" w:space="0" w:color="auto"/>
              <w:bottom w:val="single" w:sz="4" w:space="0" w:color="auto"/>
              <w:right w:val="single" w:sz="4" w:space="0" w:color="auto"/>
            </w:tcBorders>
          </w:tcPr>
          <w:p w:rsidR="00ED5C42" w:rsidRPr="00ED5C42" w:rsidRDefault="00ED5C42" w:rsidP="00ED5C42">
            <w:pPr>
              <w:pStyle w:val="a0"/>
              <w:numPr>
                <w:ilvl w:val="0"/>
                <w:numId w:val="0"/>
              </w:numPr>
              <w:rPr>
                <w:kern w:val="2"/>
                <w:sz w:val="16"/>
                <w:szCs w:val="16"/>
              </w:rPr>
            </w:pPr>
            <w:r w:rsidRPr="00ED5C42">
              <w:rPr>
                <w:kern w:val="2"/>
                <w:sz w:val="16"/>
                <w:szCs w:val="16"/>
              </w:rPr>
              <w:t>ZTE Corporation</w:t>
            </w:r>
          </w:p>
        </w:tc>
        <w:tc>
          <w:tcPr>
            <w:tcW w:w="1337" w:type="dxa"/>
            <w:tcBorders>
              <w:top w:val="single" w:sz="4" w:space="0" w:color="auto"/>
              <w:left w:val="single" w:sz="4" w:space="0" w:color="auto"/>
              <w:bottom w:val="single" w:sz="4" w:space="0" w:color="auto"/>
              <w:right w:val="single" w:sz="4" w:space="0" w:color="auto"/>
            </w:tcBorders>
          </w:tcPr>
          <w:p w:rsidR="00ED5C42" w:rsidRPr="00ED5C42" w:rsidRDefault="00ED5C42" w:rsidP="00ED5C42">
            <w:pPr>
              <w:pStyle w:val="a0"/>
              <w:numPr>
                <w:ilvl w:val="0"/>
                <w:numId w:val="0"/>
              </w:numPr>
              <w:rPr>
                <w:kern w:val="2"/>
                <w:sz w:val="16"/>
                <w:szCs w:val="16"/>
                <w:highlight w:val="lightGray"/>
              </w:rPr>
            </w:pPr>
            <w:r>
              <w:rPr>
                <w:kern w:val="2"/>
                <w:sz w:val="16"/>
                <w:szCs w:val="16"/>
                <w:highlight w:val="lightGray"/>
              </w:rPr>
              <w:t>Withdrawn</w:t>
            </w:r>
          </w:p>
        </w:tc>
        <w:tc>
          <w:tcPr>
            <w:tcW w:w="1579" w:type="dxa"/>
            <w:tcBorders>
              <w:top w:val="single" w:sz="4" w:space="0" w:color="auto"/>
              <w:left w:val="single" w:sz="4" w:space="0" w:color="auto"/>
              <w:bottom w:val="single" w:sz="4" w:space="0" w:color="auto"/>
              <w:right w:val="single" w:sz="4" w:space="0" w:color="auto"/>
            </w:tcBorders>
          </w:tcPr>
          <w:p w:rsidR="00ED5C42" w:rsidRPr="00ED5C42" w:rsidRDefault="00ED5C42" w:rsidP="00ED5C42">
            <w:pPr>
              <w:spacing w:after="120"/>
              <w:rPr>
                <w:b/>
                <w:bCs/>
                <w:color w:val="000000" w:themeColor="text1"/>
                <w:sz w:val="16"/>
                <w:szCs w:val="16"/>
                <w:lang w:val="en-US"/>
              </w:rPr>
            </w:pPr>
          </w:p>
        </w:tc>
      </w:tr>
    </w:tbl>
    <w:p w:rsidR="004F4455" w:rsidRDefault="004F4455" w:rsidP="004F4455">
      <w:pPr>
        <w:overflowPunct/>
        <w:autoSpaceDE/>
        <w:adjustRightInd/>
        <w:spacing w:after="0"/>
        <w:rPr>
          <w:rFonts w:ascii="Arial" w:eastAsiaTheme="minorEastAsia" w:hAnsi="Arial" w:cs="Arial"/>
          <w:b/>
          <w:color w:val="C00000"/>
          <w:sz w:val="24"/>
          <w:u w:val="single"/>
        </w:rPr>
      </w:pPr>
    </w:p>
    <w:p w:rsidR="00ED5C42" w:rsidRPr="00ED5C42" w:rsidRDefault="00ED5C42" w:rsidP="004F4455">
      <w:pPr>
        <w:overflowPunct/>
        <w:autoSpaceDE/>
        <w:adjustRightInd/>
        <w:spacing w:after="0"/>
        <w:rPr>
          <w:rFonts w:ascii="Arial" w:eastAsiaTheme="minorEastAsia" w:hAnsi="Arial" w:cs="Arial"/>
          <w:b/>
          <w:color w:val="C00000"/>
          <w:sz w:val="24"/>
          <w:u w:val="single"/>
        </w:rPr>
      </w:pPr>
    </w:p>
    <w:p w:rsidR="004F4455" w:rsidRDefault="004F4455" w:rsidP="004F4455">
      <w:pPr>
        <w:rPr>
          <w:rFonts w:eastAsia="等线"/>
          <w:lang w:eastAsia="zh-CN"/>
        </w:rPr>
      </w:pPr>
      <w:r>
        <w:rPr>
          <w:rFonts w:eastAsia="等线"/>
          <w:lang w:eastAsia="zh-CN"/>
        </w:rPr>
        <w:t>------------------------------------------------------------------------------------------------------------------------------------------------</w:t>
      </w:r>
    </w:p>
    <w:p w:rsidR="00850520" w:rsidRPr="00850520" w:rsidRDefault="00850520" w:rsidP="00850520">
      <w:pPr>
        <w:rPr>
          <w:rFonts w:eastAsiaTheme="minorEastAsia"/>
          <w:b/>
          <w:color w:val="C00000"/>
          <w:u w:val="single"/>
        </w:rPr>
      </w:pPr>
      <w:r>
        <w:rPr>
          <w:b/>
          <w:color w:val="C00000"/>
          <w:u w:val="single"/>
          <w:lang w:eastAsia="ja-JP"/>
        </w:rPr>
        <w:t>Topic #2</w:t>
      </w:r>
      <w:r w:rsidRPr="00850520">
        <w:rPr>
          <w:b/>
          <w:color w:val="C00000"/>
          <w:u w:val="single"/>
          <w:lang w:eastAsia="ja-JP"/>
        </w:rPr>
        <w:t xml:space="preserve">: </w:t>
      </w:r>
      <w:r w:rsidRPr="00850520">
        <w:rPr>
          <w:rFonts w:hint="eastAsia"/>
          <w:b/>
          <w:color w:val="C00000"/>
          <w:u w:val="single"/>
          <w:lang w:val="en-US" w:eastAsia="zh-CN"/>
        </w:rPr>
        <w:t xml:space="preserve">NR </w:t>
      </w:r>
      <w:r>
        <w:rPr>
          <w:b/>
          <w:color w:val="C00000"/>
          <w:u w:val="single"/>
          <w:lang w:val="en-US" w:eastAsia="zh-CN"/>
        </w:rPr>
        <w:t>BS</w:t>
      </w:r>
      <w:r w:rsidRPr="00850520">
        <w:rPr>
          <w:rFonts w:hint="eastAsia"/>
          <w:b/>
          <w:color w:val="C00000"/>
          <w:u w:val="single"/>
          <w:lang w:val="en-US" w:eastAsia="zh-CN"/>
        </w:rPr>
        <w:t xml:space="preserve"> EMC</w:t>
      </w:r>
    </w:p>
    <w:p w:rsidR="0049677A" w:rsidRPr="000F645B" w:rsidRDefault="0049677A" w:rsidP="0049677A"/>
    <w:p w:rsidR="0049677A" w:rsidRDefault="0049677A" w:rsidP="0049677A">
      <w:pPr>
        <w:rPr>
          <w:rFonts w:ascii="Arial" w:hAnsi="Arial" w:cs="Arial"/>
          <w:b/>
          <w:sz w:val="24"/>
        </w:rPr>
      </w:pPr>
      <w:r>
        <w:rPr>
          <w:rFonts w:ascii="Arial" w:hAnsi="Arial" w:cs="Arial"/>
          <w:b/>
          <w:color w:val="0000FF"/>
          <w:sz w:val="24"/>
        </w:rPr>
        <w:lastRenderedPageBreak/>
        <w:t>R4-2117792</w:t>
      </w:r>
      <w:r>
        <w:rPr>
          <w:rFonts w:ascii="Arial" w:hAnsi="Arial" w:cs="Arial"/>
          <w:b/>
          <w:color w:val="0000FF"/>
          <w:sz w:val="24"/>
        </w:rPr>
        <w:tab/>
      </w:r>
      <w:r>
        <w:rPr>
          <w:rFonts w:ascii="Arial" w:hAnsi="Arial" w:cs="Arial"/>
          <w:b/>
          <w:sz w:val="24"/>
        </w:rPr>
        <w:t>Discussion on highest measurement frequency and measurement uncertainty for NR BS radiated emission test</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In this contribution, we will continue the discussion about RE MU for NR BS.</w:t>
      </w:r>
    </w:p>
    <w:p w:rsidR="0049677A" w:rsidRDefault="006C2F1D"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R4-2117787</w:t>
      </w:r>
      <w:r>
        <w:rPr>
          <w:rFonts w:ascii="Arial" w:hAnsi="Arial" w:cs="Arial"/>
          <w:b/>
          <w:color w:val="0000FF"/>
          <w:sz w:val="24"/>
        </w:rPr>
        <w:tab/>
      </w:r>
      <w:r>
        <w:rPr>
          <w:rFonts w:ascii="Arial" w:hAnsi="Arial" w:cs="Arial"/>
          <w:b/>
          <w:sz w:val="24"/>
        </w:rPr>
        <w:t>Draft CR to TS 38.113: Radiated emission measurement uncertainty(R15)</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v15.15.0</w:t>
      </w:r>
      <w:r>
        <w:rPr>
          <w:i/>
        </w:rPr>
        <w:tab/>
        <w:t xml:space="preserve">  CR-  rev  Cat: F (Rel-15)</w:t>
      </w:r>
      <w:r>
        <w:rPr>
          <w:i/>
        </w:rPr>
        <w:br/>
      </w:r>
      <w:r>
        <w:rPr>
          <w:i/>
        </w:rPr>
        <w:br/>
      </w:r>
      <w:r>
        <w:rPr>
          <w:i/>
        </w:rPr>
        <w:tab/>
      </w:r>
      <w:r>
        <w:rPr>
          <w:i/>
        </w:rPr>
        <w:tab/>
      </w:r>
      <w:r>
        <w:rPr>
          <w:i/>
        </w:rPr>
        <w:tab/>
      </w:r>
      <w:r>
        <w:rPr>
          <w:i/>
        </w:rPr>
        <w:tab/>
      </w:r>
      <w:r>
        <w:rPr>
          <w:i/>
        </w:rPr>
        <w:tab/>
        <w:t>Source: ZTE Corporation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Add the uncertainty of radiated emission above 12.75 GHz.</w:t>
      </w:r>
    </w:p>
    <w:p w:rsidR="0049677A" w:rsidRDefault="0049677A" w:rsidP="0049677A">
      <w:r>
        <w:t>The highest measurement frequency of radiated emission is limited to 26 GHz.</w:t>
      </w:r>
    </w:p>
    <w:p w:rsidR="0049677A" w:rsidRDefault="00ED5C42" w:rsidP="0049677A">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49677A" w:rsidRDefault="0049677A" w:rsidP="0049677A">
      <w:pPr>
        <w:rPr>
          <w:rFonts w:ascii="Arial" w:hAnsi="Arial" w:cs="Arial"/>
          <w:b/>
          <w:sz w:val="24"/>
        </w:rPr>
      </w:pPr>
      <w:r>
        <w:rPr>
          <w:rFonts w:ascii="Arial" w:hAnsi="Arial" w:cs="Arial"/>
          <w:b/>
          <w:color w:val="0000FF"/>
          <w:sz w:val="24"/>
        </w:rPr>
        <w:t>R4-2117788</w:t>
      </w:r>
      <w:r>
        <w:rPr>
          <w:rFonts w:ascii="Arial" w:hAnsi="Arial" w:cs="Arial"/>
          <w:b/>
          <w:color w:val="0000FF"/>
          <w:sz w:val="24"/>
        </w:rPr>
        <w:tab/>
      </w:r>
      <w:r>
        <w:rPr>
          <w:rFonts w:ascii="Arial" w:hAnsi="Arial" w:cs="Arial"/>
          <w:b/>
          <w:sz w:val="24"/>
        </w:rPr>
        <w:t>Draft CR to TS 38.113: Radiated emission measurement uncertainty(R16)</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v16.5.0</w:t>
      </w:r>
      <w:r>
        <w:rPr>
          <w:i/>
        </w:rPr>
        <w:tab/>
        <w:t xml:space="preserve">  CR-  rev  Cat: A (Rel-16)</w:t>
      </w:r>
      <w:r>
        <w:rPr>
          <w:i/>
        </w:rPr>
        <w:br/>
      </w:r>
      <w:r>
        <w:rPr>
          <w:i/>
        </w:rPr>
        <w:br/>
      </w:r>
      <w:r>
        <w:rPr>
          <w:i/>
        </w:rPr>
        <w:tab/>
      </w:r>
      <w:r>
        <w:rPr>
          <w:i/>
        </w:rPr>
        <w:tab/>
      </w:r>
      <w:r>
        <w:rPr>
          <w:i/>
        </w:rPr>
        <w:tab/>
      </w:r>
      <w:r>
        <w:rPr>
          <w:i/>
        </w:rPr>
        <w:tab/>
      </w:r>
      <w:r>
        <w:rPr>
          <w:i/>
        </w:rPr>
        <w:tab/>
        <w:t>Source: ZTE Corporation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Add the uncertainty of radiated emission above 12.75 GHz.</w:t>
      </w:r>
    </w:p>
    <w:p w:rsidR="0049677A" w:rsidRDefault="0049677A" w:rsidP="0049677A">
      <w:r>
        <w:t>The highest measurement frequency of radiated emission is limited to 26 GHz.</w:t>
      </w:r>
    </w:p>
    <w:p w:rsidR="0049677A" w:rsidRDefault="00ED5C42" w:rsidP="0049677A">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R4-2119132</w:t>
      </w:r>
      <w:r>
        <w:rPr>
          <w:rFonts w:ascii="Arial" w:hAnsi="Arial" w:cs="Arial"/>
          <w:b/>
          <w:color w:val="0000FF"/>
          <w:sz w:val="24"/>
        </w:rPr>
        <w:tab/>
      </w:r>
      <w:r>
        <w:rPr>
          <w:rFonts w:ascii="Arial" w:hAnsi="Arial" w:cs="Arial"/>
          <w:b/>
          <w:sz w:val="24"/>
        </w:rPr>
        <w:t>Analysis of the updated IEC 61000-4-3 specification: upper frequency range for radiated immunity</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In this contribution we analyse the latest updates to the IEC 61000-4-3:2020 and related implications to the RAN4 EMC specifications.</w:t>
      </w:r>
    </w:p>
    <w:p w:rsidR="0049677A" w:rsidRDefault="006C2F1D"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color w:val="993300"/>
          <w:u w:val="single"/>
        </w:rPr>
      </w:pPr>
    </w:p>
    <w:p w:rsidR="0049677A" w:rsidRDefault="0049677A" w:rsidP="0049677A">
      <w:pPr>
        <w:pStyle w:val="4"/>
      </w:pPr>
      <w:bookmarkStart w:id="17" w:name="_Toc88223675"/>
      <w:r>
        <w:lastRenderedPageBreak/>
        <w:t>4.1.8</w:t>
      </w:r>
      <w:r>
        <w:tab/>
        <w:t>Demodulation and CSI requirements (38.101-4/38.104)</w:t>
      </w:r>
      <w:bookmarkEnd w:id="17"/>
    </w:p>
    <w:p w:rsidR="0049677A" w:rsidRDefault="0049677A" w:rsidP="0049677A">
      <w:pPr>
        <w:pStyle w:val="5"/>
      </w:pPr>
      <w:bookmarkStart w:id="18" w:name="_Toc88223676"/>
      <w:r>
        <w:t>4.1.8.1</w:t>
      </w:r>
      <w:r>
        <w:tab/>
        <w:t>UE demodulation requirements</w:t>
      </w:r>
      <w:bookmarkEnd w:id="18"/>
    </w:p>
    <w:p w:rsidR="00D94936" w:rsidRDefault="00D94936" w:rsidP="00D94936">
      <w:pPr>
        <w:rPr>
          <w:i/>
        </w:rPr>
      </w:pPr>
      <w:r>
        <w:rPr>
          <w:rFonts w:ascii="Arial" w:hAnsi="Arial" w:cs="Arial"/>
          <w:b/>
          <w:color w:val="0000FF"/>
          <w:sz w:val="24"/>
        </w:rPr>
        <w:t>R4-2120806</w:t>
      </w:r>
      <w:r>
        <w:rPr>
          <w:rFonts w:ascii="Arial" w:hAnsi="Arial" w:cs="Arial"/>
          <w:b/>
          <w:color w:val="0000FF"/>
          <w:sz w:val="24"/>
        </w:rPr>
        <w:tab/>
      </w:r>
      <w:r w:rsidRPr="003F7D55">
        <w:rPr>
          <w:rFonts w:ascii="Arial" w:hAnsi="Arial" w:cs="Arial"/>
          <w:b/>
          <w:sz w:val="24"/>
        </w:rPr>
        <w:t>Big CR f</w:t>
      </w:r>
      <w:r>
        <w:rPr>
          <w:rFonts w:ascii="Arial" w:hAnsi="Arial" w:cs="Arial"/>
          <w:b/>
          <w:sz w:val="24"/>
        </w:rPr>
        <w:t>or TS 38.101-4 Maintenance (Rel-15</w:t>
      </w:r>
      <w:r w:rsidRPr="003F7D55">
        <w:rPr>
          <w:rFonts w:ascii="Arial" w:hAnsi="Arial" w:cs="Arial"/>
          <w:b/>
          <w:sz w:val="24"/>
        </w:rPr>
        <w:t>, CAT F)</w:t>
      </w:r>
      <w:r>
        <w:rPr>
          <w:i/>
        </w:rPr>
        <w:tab/>
      </w:r>
      <w:r>
        <w:rPr>
          <w:i/>
        </w:rPr>
        <w:tab/>
      </w:r>
      <w:r>
        <w:rPr>
          <w:i/>
        </w:rPr>
        <w:tab/>
      </w:r>
      <w:r>
        <w:rPr>
          <w:i/>
        </w:rPr>
        <w:tab/>
      </w:r>
      <w:r>
        <w:rPr>
          <w:i/>
        </w:rPr>
        <w:tab/>
        <w:t xml:space="preserve">        </w:t>
      </w:r>
    </w:p>
    <w:p w:rsidR="00D94936" w:rsidRDefault="00D94936" w:rsidP="00D94936">
      <w:pPr>
        <w:ind w:firstLineChars="750" w:firstLine="1500"/>
        <w:rPr>
          <w:i/>
        </w:rPr>
      </w:pPr>
      <w:r>
        <w:rPr>
          <w:i/>
        </w:rPr>
        <w:t xml:space="preserve"> Type: CR</w:t>
      </w:r>
      <w:r>
        <w:rPr>
          <w:i/>
        </w:rPr>
        <w:tab/>
      </w:r>
      <w:r>
        <w:rPr>
          <w:i/>
        </w:rPr>
        <w:tab/>
        <w:t>For: Agreement</w:t>
      </w:r>
      <w:r>
        <w:rPr>
          <w:i/>
        </w:rPr>
        <w:br/>
      </w:r>
      <w:r>
        <w:rPr>
          <w:i/>
        </w:rPr>
        <w:tab/>
      </w:r>
      <w:r>
        <w:rPr>
          <w:i/>
        </w:rPr>
        <w:tab/>
      </w:r>
      <w:r>
        <w:rPr>
          <w:i/>
        </w:rPr>
        <w:tab/>
      </w:r>
      <w:r>
        <w:rPr>
          <w:i/>
        </w:rPr>
        <w:tab/>
      </w:r>
      <w:r>
        <w:rPr>
          <w:i/>
        </w:rPr>
        <w:tab/>
        <w:t>38.101-4 v15.11.0</w:t>
      </w:r>
      <w:r>
        <w:rPr>
          <w:i/>
        </w:rPr>
        <w:tab/>
        <w:t xml:space="preserve">  CR-  rev  Cat: F (Rel-15)</w:t>
      </w:r>
      <w:r>
        <w:rPr>
          <w:i/>
        </w:rPr>
        <w:br/>
      </w:r>
      <w:r>
        <w:rPr>
          <w:i/>
        </w:rPr>
        <w:br/>
      </w:r>
      <w:r>
        <w:rPr>
          <w:i/>
        </w:rPr>
        <w:tab/>
      </w:r>
      <w:r>
        <w:rPr>
          <w:i/>
        </w:rPr>
        <w:tab/>
      </w:r>
      <w:r>
        <w:rPr>
          <w:i/>
        </w:rPr>
        <w:tab/>
      </w:r>
      <w:r>
        <w:rPr>
          <w:i/>
        </w:rPr>
        <w:tab/>
      </w:r>
      <w:r>
        <w:rPr>
          <w:i/>
        </w:rPr>
        <w:tab/>
        <w:t>Source: MCC,</w:t>
      </w:r>
      <w:r w:rsidR="00DD658D">
        <w:rPr>
          <w:i/>
        </w:rPr>
        <w:t>Intel</w:t>
      </w:r>
    </w:p>
    <w:p w:rsidR="00D94936" w:rsidRDefault="00D94936" w:rsidP="00D94936">
      <w:pPr>
        <w:rPr>
          <w:rFonts w:ascii="Arial" w:hAnsi="Arial" w:cs="Arial"/>
          <w:b/>
        </w:rPr>
      </w:pPr>
      <w:r>
        <w:rPr>
          <w:rFonts w:ascii="Arial" w:hAnsi="Arial" w:cs="Arial"/>
          <w:b/>
        </w:rPr>
        <w:t xml:space="preserve">Abstract: </w:t>
      </w:r>
    </w:p>
    <w:p w:rsidR="00D94936" w:rsidRDefault="00E16496" w:rsidP="00D9493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16496">
        <w:rPr>
          <w:rFonts w:ascii="Arial" w:hAnsi="Arial" w:cs="Arial"/>
          <w:b/>
          <w:highlight w:val="green"/>
        </w:rPr>
        <w:t>Agreed.</w:t>
      </w:r>
    </w:p>
    <w:p w:rsidR="00D94936" w:rsidRDefault="00D94936" w:rsidP="00D94936">
      <w:pPr>
        <w:rPr>
          <w:color w:val="993300"/>
          <w:u w:val="single"/>
        </w:rPr>
      </w:pPr>
    </w:p>
    <w:p w:rsidR="00D94936" w:rsidRDefault="00D94936" w:rsidP="00D94936">
      <w:pPr>
        <w:rPr>
          <w:i/>
        </w:rPr>
      </w:pPr>
      <w:r>
        <w:rPr>
          <w:rFonts w:ascii="Arial" w:hAnsi="Arial" w:cs="Arial"/>
          <w:b/>
          <w:color w:val="0000FF"/>
          <w:sz w:val="24"/>
        </w:rPr>
        <w:t>R4-2120807</w:t>
      </w:r>
      <w:r>
        <w:rPr>
          <w:rFonts w:ascii="Arial" w:hAnsi="Arial" w:cs="Arial"/>
          <w:b/>
          <w:color w:val="0000FF"/>
          <w:sz w:val="24"/>
        </w:rPr>
        <w:tab/>
      </w:r>
      <w:r w:rsidRPr="003F7D55">
        <w:rPr>
          <w:rFonts w:ascii="Arial" w:hAnsi="Arial" w:cs="Arial"/>
          <w:b/>
          <w:sz w:val="24"/>
        </w:rPr>
        <w:t>Big CR for TS 3</w:t>
      </w:r>
      <w:r>
        <w:rPr>
          <w:rFonts w:ascii="Arial" w:hAnsi="Arial" w:cs="Arial"/>
          <w:b/>
          <w:sz w:val="24"/>
        </w:rPr>
        <w:t>8.101-4 Maintenance (Rel-16</w:t>
      </w:r>
      <w:r w:rsidRPr="003F7D55">
        <w:rPr>
          <w:rFonts w:ascii="Arial" w:hAnsi="Arial" w:cs="Arial"/>
          <w:b/>
          <w:sz w:val="24"/>
        </w:rPr>
        <w:t>, CAT F)</w:t>
      </w:r>
      <w:r>
        <w:rPr>
          <w:i/>
        </w:rPr>
        <w:tab/>
      </w:r>
      <w:r>
        <w:rPr>
          <w:i/>
        </w:rPr>
        <w:tab/>
      </w:r>
      <w:r>
        <w:rPr>
          <w:i/>
        </w:rPr>
        <w:tab/>
      </w:r>
      <w:r>
        <w:rPr>
          <w:i/>
        </w:rPr>
        <w:tab/>
      </w:r>
      <w:r>
        <w:rPr>
          <w:i/>
        </w:rPr>
        <w:tab/>
        <w:t xml:space="preserve">         </w:t>
      </w:r>
    </w:p>
    <w:p w:rsidR="00D94936" w:rsidRDefault="00D94936" w:rsidP="00D94936">
      <w:pPr>
        <w:ind w:firstLineChars="750" w:firstLine="1500"/>
        <w:rPr>
          <w:i/>
        </w:rPr>
      </w:pPr>
      <w:r>
        <w:rPr>
          <w:i/>
        </w:rPr>
        <w:t>Type: CR</w:t>
      </w:r>
      <w:r>
        <w:rPr>
          <w:i/>
        </w:rPr>
        <w:tab/>
      </w:r>
      <w:r>
        <w:rPr>
          <w:i/>
        </w:rPr>
        <w:tab/>
        <w:t>For: Agreement</w:t>
      </w:r>
      <w:r>
        <w:rPr>
          <w:i/>
        </w:rPr>
        <w:br/>
      </w:r>
      <w:r>
        <w:rPr>
          <w:i/>
        </w:rPr>
        <w:tab/>
      </w:r>
      <w:r>
        <w:rPr>
          <w:i/>
        </w:rPr>
        <w:tab/>
      </w:r>
      <w:r>
        <w:rPr>
          <w:i/>
        </w:rPr>
        <w:tab/>
      </w:r>
      <w:r>
        <w:rPr>
          <w:i/>
        </w:rPr>
        <w:tab/>
      </w:r>
      <w:r>
        <w:rPr>
          <w:i/>
        </w:rPr>
        <w:tab/>
        <w:t>3</w:t>
      </w:r>
      <w:r w:rsidR="00DD658D">
        <w:rPr>
          <w:i/>
        </w:rPr>
        <w:t>8.101-4</w:t>
      </w:r>
      <w:r>
        <w:rPr>
          <w:i/>
        </w:rPr>
        <w:t xml:space="preserve"> v16.6.0</w:t>
      </w:r>
      <w:r>
        <w:rPr>
          <w:i/>
        </w:rPr>
        <w:tab/>
        <w:t xml:space="preserve">  CR-  rev  Cat: F</w:t>
      </w:r>
      <w:r w:rsidR="00DD658D">
        <w:rPr>
          <w:i/>
        </w:rPr>
        <w:t xml:space="preserve"> (Rel-16</w:t>
      </w:r>
      <w:r>
        <w:rPr>
          <w:i/>
        </w:rPr>
        <w:t>)</w:t>
      </w:r>
      <w:r>
        <w:rPr>
          <w:i/>
        </w:rPr>
        <w:br/>
      </w:r>
      <w:r>
        <w:rPr>
          <w:i/>
        </w:rPr>
        <w:br/>
      </w:r>
      <w:r>
        <w:rPr>
          <w:i/>
        </w:rPr>
        <w:tab/>
      </w:r>
      <w:r>
        <w:rPr>
          <w:i/>
        </w:rPr>
        <w:tab/>
      </w:r>
      <w:r>
        <w:rPr>
          <w:i/>
        </w:rPr>
        <w:tab/>
      </w:r>
      <w:r>
        <w:rPr>
          <w:i/>
        </w:rPr>
        <w:tab/>
      </w:r>
      <w:r>
        <w:rPr>
          <w:i/>
        </w:rPr>
        <w:tab/>
        <w:t>Source: MCC,</w:t>
      </w:r>
      <w:r w:rsidR="00DD658D">
        <w:rPr>
          <w:i/>
        </w:rPr>
        <w:t>Intel</w:t>
      </w:r>
    </w:p>
    <w:p w:rsidR="00D94936" w:rsidRDefault="00D94936" w:rsidP="00D94936">
      <w:pPr>
        <w:rPr>
          <w:rFonts w:ascii="Arial" w:hAnsi="Arial" w:cs="Arial"/>
          <w:b/>
        </w:rPr>
      </w:pPr>
      <w:r>
        <w:rPr>
          <w:rFonts w:ascii="Arial" w:hAnsi="Arial" w:cs="Arial"/>
          <w:b/>
        </w:rPr>
        <w:t xml:space="preserve">Abstract: </w:t>
      </w:r>
    </w:p>
    <w:p w:rsidR="00D94936" w:rsidRDefault="00E16496" w:rsidP="00D9493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16496">
        <w:rPr>
          <w:rFonts w:ascii="Arial" w:hAnsi="Arial" w:cs="Arial"/>
          <w:b/>
          <w:highlight w:val="green"/>
        </w:rPr>
        <w:t>Agreed.</w:t>
      </w:r>
    </w:p>
    <w:p w:rsidR="00D94936" w:rsidRDefault="00D94936" w:rsidP="00D94936">
      <w:pPr>
        <w:rPr>
          <w:color w:val="993300"/>
          <w:u w:val="single"/>
        </w:rPr>
      </w:pPr>
    </w:p>
    <w:p w:rsidR="00D94936" w:rsidRDefault="00D94936" w:rsidP="00D94936">
      <w:pPr>
        <w:rPr>
          <w:i/>
        </w:rPr>
      </w:pPr>
      <w:r>
        <w:rPr>
          <w:rFonts w:ascii="Arial" w:hAnsi="Arial" w:cs="Arial"/>
          <w:b/>
          <w:color w:val="0000FF"/>
          <w:sz w:val="24"/>
        </w:rPr>
        <w:t>R4-2120808</w:t>
      </w:r>
      <w:r>
        <w:rPr>
          <w:rFonts w:ascii="Arial" w:hAnsi="Arial" w:cs="Arial"/>
          <w:b/>
          <w:color w:val="0000FF"/>
          <w:sz w:val="24"/>
        </w:rPr>
        <w:tab/>
      </w:r>
      <w:r w:rsidRPr="003F7D55">
        <w:rPr>
          <w:rFonts w:ascii="Arial" w:hAnsi="Arial" w:cs="Arial"/>
          <w:b/>
          <w:sz w:val="24"/>
        </w:rPr>
        <w:t>Big CR for TS 3</w:t>
      </w:r>
      <w:r w:rsidR="00DD658D">
        <w:rPr>
          <w:rFonts w:ascii="Arial" w:hAnsi="Arial" w:cs="Arial"/>
          <w:b/>
          <w:sz w:val="24"/>
        </w:rPr>
        <w:t>8.101-4 Maintenance (Rel-17</w:t>
      </w:r>
      <w:r>
        <w:rPr>
          <w:rFonts w:ascii="Arial" w:hAnsi="Arial" w:cs="Arial"/>
          <w:b/>
          <w:sz w:val="24"/>
        </w:rPr>
        <w:t>, CAT A</w:t>
      </w:r>
      <w:r w:rsidRPr="003F7D55">
        <w:rPr>
          <w:rFonts w:ascii="Arial" w:hAnsi="Arial" w:cs="Arial"/>
          <w:b/>
          <w:sz w:val="24"/>
        </w:rPr>
        <w:t>)</w:t>
      </w:r>
      <w:r>
        <w:rPr>
          <w:i/>
        </w:rPr>
        <w:tab/>
      </w:r>
      <w:r>
        <w:rPr>
          <w:i/>
        </w:rPr>
        <w:tab/>
      </w:r>
    </w:p>
    <w:p w:rsidR="00D94936" w:rsidRDefault="00D94936" w:rsidP="00D94936">
      <w:pPr>
        <w:ind w:firstLineChars="300" w:firstLine="600"/>
        <w:rPr>
          <w:i/>
        </w:rPr>
      </w:pP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w:t>
      </w:r>
      <w:r w:rsidR="00DD658D">
        <w:rPr>
          <w:i/>
        </w:rPr>
        <w:t>8.101-4</w:t>
      </w:r>
      <w:r>
        <w:rPr>
          <w:i/>
        </w:rPr>
        <w:t xml:space="preserve"> v1</w:t>
      </w:r>
      <w:r w:rsidR="00DD658D">
        <w:rPr>
          <w:i/>
        </w:rPr>
        <w:t>7.2.0</w:t>
      </w:r>
      <w:r>
        <w:rPr>
          <w:i/>
        </w:rPr>
        <w:tab/>
        <w:t xml:space="preserve">  CR-  rev  Cat: A (R</w:t>
      </w:r>
      <w:r w:rsidR="00DD658D">
        <w:rPr>
          <w:i/>
        </w:rPr>
        <w:t>el-17</w:t>
      </w:r>
      <w:r>
        <w:rPr>
          <w:i/>
        </w:rPr>
        <w:t>)</w:t>
      </w:r>
      <w:r>
        <w:rPr>
          <w:i/>
        </w:rPr>
        <w:br/>
      </w:r>
      <w:r>
        <w:rPr>
          <w:i/>
        </w:rPr>
        <w:br/>
      </w:r>
      <w:r>
        <w:rPr>
          <w:i/>
        </w:rPr>
        <w:tab/>
      </w:r>
      <w:r>
        <w:rPr>
          <w:i/>
        </w:rPr>
        <w:tab/>
      </w:r>
      <w:r>
        <w:rPr>
          <w:i/>
        </w:rPr>
        <w:tab/>
      </w:r>
      <w:r>
        <w:rPr>
          <w:i/>
        </w:rPr>
        <w:tab/>
      </w:r>
      <w:r>
        <w:rPr>
          <w:i/>
        </w:rPr>
        <w:tab/>
        <w:t>Source: MCC, Intel</w:t>
      </w:r>
    </w:p>
    <w:p w:rsidR="00D94936" w:rsidRDefault="00D94936" w:rsidP="00D94936">
      <w:pPr>
        <w:rPr>
          <w:rFonts w:ascii="Arial" w:hAnsi="Arial" w:cs="Arial"/>
          <w:b/>
        </w:rPr>
      </w:pPr>
      <w:r>
        <w:rPr>
          <w:rFonts w:ascii="Arial" w:hAnsi="Arial" w:cs="Arial"/>
          <w:b/>
        </w:rPr>
        <w:t xml:space="preserve">Abstract: </w:t>
      </w:r>
    </w:p>
    <w:p w:rsidR="00D94936" w:rsidRDefault="00E16496" w:rsidP="00D9493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16496">
        <w:rPr>
          <w:rFonts w:ascii="Arial" w:hAnsi="Arial" w:cs="Arial"/>
          <w:b/>
          <w:highlight w:val="green"/>
        </w:rPr>
        <w:t>Agreed.</w:t>
      </w:r>
    </w:p>
    <w:p w:rsidR="00D94936" w:rsidRPr="00D94936" w:rsidRDefault="00D94936" w:rsidP="00D94936">
      <w:pPr>
        <w:rPr>
          <w:rFonts w:eastAsiaTheme="minorEastAsia"/>
        </w:rPr>
      </w:pPr>
    </w:p>
    <w:p w:rsidR="00076333" w:rsidRDefault="00076333" w:rsidP="00076333">
      <w:pPr>
        <w:rPr>
          <w:rFonts w:eastAsia="等线"/>
          <w:lang w:eastAsia="zh-CN"/>
        </w:rPr>
      </w:pPr>
      <w:r>
        <w:rPr>
          <w:rFonts w:eastAsia="等线"/>
          <w:lang w:eastAsia="zh-CN"/>
        </w:rPr>
        <w:t>------------------------------------------------------------------------------------------------------------------------------------------------</w:t>
      </w:r>
    </w:p>
    <w:p w:rsidR="00076333" w:rsidRPr="00076333" w:rsidRDefault="00076333" w:rsidP="00076333">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076333">
        <w:rPr>
          <w:rFonts w:ascii="Arial" w:hAnsi="Arial" w:cs="Arial" w:hint="eastAsia"/>
          <w:b/>
          <w:color w:val="C00000"/>
          <w:sz w:val="24"/>
          <w:u w:val="single"/>
        </w:rPr>
        <w:t>[101-e][317] Demod_Maintenance_UE</w:t>
      </w:r>
      <w:r>
        <w:rPr>
          <w:rFonts w:ascii="Arial" w:hAnsi="Arial" w:cs="Arial"/>
          <w:b/>
          <w:color w:val="C00000"/>
          <w:sz w:val="24"/>
          <w:u w:val="single"/>
        </w:rPr>
        <w:t xml:space="preserve">, AI 4.18.1, 4.1.8.2, 5.1.6.4.1, 5.1.6.4.2, 5.1.3.2, 4.2.4.1, 6.1.4, 7.36.3 – </w:t>
      </w:r>
      <w:r w:rsidRPr="00076333">
        <w:rPr>
          <w:rFonts w:ascii="Arial" w:hAnsi="Arial" w:cs="Arial" w:hint="eastAsia"/>
          <w:b/>
          <w:color w:val="C00000"/>
          <w:sz w:val="24"/>
          <w:u w:val="single"/>
        </w:rPr>
        <w:t>Manasa Raghavan</w:t>
      </w:r>
    </w:p>
    <w:p w:rsidR="00310E2E" w:rsidRDefault="00310E2E" w:rsidP="00310E2E">
      <w:pPr>
        <w:rPr>
          <w:rFonts w:ascii="Arial" w:hAnsi="Arial" w:cs="Arial"/>
          <w:b/>
          <w:color w:val="0000FF"/>
          <w:sz w:val="24"/>
          <w:u w:val="thick"/>
        </w:rPr>
      </w:pPr>
    </w:p>
    <w:p w:rsidR="00310E2E" w:rsidRDefault="00310E2E" w:rsidP="00310E2E">
      <w:pPr>
        <w:rPr>
          <w:rFonts w:ascii="Arial" w:hAnsi="Arial" w:cs="Arial"/>
          <w:b/>
          <w:sz w:val="24"/>
        </w:rPr>
      </w:pPr>
      <w:r>
        <w:rPr>
          <w:rFonts w:ascii="Arial" w:hAnsi="Arial" w:cs="Arial"/>
          <w:b/>
          <w:color w:val="0000FF"/>
          <w:sz w:val="24"/>
          <w:u w:val="thick"/>
        </w:rPr>
        <w:t>R4-2120599</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310E2E">
        <w:rPr>
          <w:rFonts w:ascii="Arial" w:hAnsi="Arial" w:cs="Arial" w:hint="eastAsia"/>
          <w:b/>
          <w:sz w:val="24"/>
        </w:rPr>
        <w:t>[101-e][317] Demod_Maintenance_UE</w:t>
      </w:r>
    </w:p>
    <w:p w:rsidR="00310E2E" w:rsidRDefault="00310E2E" w:rsidP="00310E2E">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(Apple</w:t>
      </w:r>
      <w:r>
        <w:rPr>
          <w:rFonts w:hint="eastAsia"/>
          <w:i/>
          <w:lang w:eastAsia="zh-CN"/>
        </w:rPr>
        <w:t>)</w:t>
      </w:r>
    </w:p>
    <w:p w:rsidR="00310E2E" w:rsidRPr="00944C49" w:rsidRDefault="00310E2E" w:rsidP="00310E2E">
      <w:pPr>
        <w:rPr>
          <w:rFonts w:ascii="Arial" w:hAnsi="Arial" w:cs="Arial"/>
          <w:b/>
          <w:lang w:val="en-US" w:eastAsia="zh-CN"/>
        </w:rPr>
      </w:pPr>
      <w:r w:rsidRPr="00944C49">
        <w:rPr>
          <w:rFonts w:ascii="Arial" w:hAnsi="Arial" w:cs="Arial"/>
          <w:b/>
          <w:lang w:val="en-US" w:eastAsia="zh-CN"/>
        </w:rPr>
        <w:t xml:space="preserve">Abstract: </w:t>
      </w:r>
    </w:p>
    <w:p w:rsidR="00310E2E" w:rsidRDefault="00310E2E" w:rsidP="00310E2E">
      <w:pPr>
        <w:rPr>
          <w:rFonts w:ascii="Arial" w:hAnsi="Arial" w:cs="Arial"/>
          <w:b/>
          <w:lang w:val="en-US" w:eastAsia="zh-CN"/>
        </w:rPr>
      </w:pPr>
      <w:r w:rsidRPr="00944C49">
        <w:rPr>
          <w:rFonts w:ascii="Arial" w:hAnsi="Arial" w:cs="Arial"/>
          <w:b/>
          <w:lang w:val="en-US" w:eastAsia="zh-CN"/>
        </w:rPr>
        <w:t xml:space="preserve">Discussion: </w:t>
      </w:r>
    </w:p>
    <w:p w:rsidR="00076333" w:rsidRDefault="00C515AB" w:rsidP="00310E2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R4-2120721 (from R4-2120599).</w:t>
      </w:r>
    </w:p>
    <w:p w:rsidR="00310E2E" w:rsidRPr="00076333" w:rsidRDefault="00310E2E" w:rsidP="00310E2E">
      <w:pPr>
        <w:overflowPunct/>
        <w:autoSpaceDE/>
        <w:autoSpaceDN/>
        <w:adjustRightInd/>
        <w:spacing w:after="0"/>
        <w:textAlignment w:val="auto"/>
        <w:rPr>
          <w:rFonts w:ascii="等线" w:eastAsia="等线" w:hAnsi="等线" w:cs="宋体"/>
          <w:sz w:val="24"/>
          <w:szCs w:val="24"/>
          <w:lang w:val="en-US" w:eastAsia="zh-CN"/>
        </w:rPr>
      </w:pPr>
    </w:p>
    <w:p w:rsidR="00C515AB" w:rsidRDefault="00C515AB" w:rsidP="00C515AB">
      <w:pPr>
        <w:rPr>
          <w:rFonts w:ascii="Arial" w:hAnsi="Arial" w:cs="Arial"/>
          <w:b/>
          <w:sz w:val="24"/>
        </w:rPr>
      </w:pPr>
      <w:r>
        <w:rPr>
          <w:rFonts w:ascii="Arial" w:hAnsi="Arial" w:cs="Arial"/>
          <w:b/>
          <w:color w:val="0000FF"/>
          <w:sz w:val="24"/>
          <w:u w:val="thick"/>
        </w:rPr>
        <w:t>R4-2120721</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310E2E">
        <w:rPr>
          <w:rFonts w:ascii="Arial" w:hAnsi="Arial" w:cs="Arial" w:hint="eastAsia"/>
          <w:b/>
          <w:sz w:val="24"/>
        </w:rPr>
        <w:t>[101-e][317] Demod_Maintenance_UE</w:t>
      </w:r>
    </w:p>
    <w:p w:rsidR="00C515AB" w:rsidRDefault="00C515AB" w:rsidP="00C515AB">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(Apple</w:t>
      </w:r>
      <w:r>
        <w:rPr>
          <w:rFonts w:hint="eastAsia"/>
          <w:i/>
          <w:lang w:eastAsia="zh-CN"/>
        </w:rPr>
        <w:t>)</w:t>
      </w:r>
    </w:p>
    <w:p w:rsidR="00C515AB" w:rsidRPr="00944C49" w:rsidRDefault="00C515AB" w:rsidP="00C515AB">
      <w:pPr>
        <w:rPr>
          <w:rFonts w:ascii="Arial" w:hAnsi="Arial" w:cs="Arial"/>
          <w:b/>
          <w:lang w:val="en-US" w:eastAsia="zh-CN"/>
        </w:rPr>
      </w:pPr>
      <w:r w:rsidRPr="00944C49">
        <w:rPr>
          <w:rFonts w:ascii="Arial" w:hAnsi="Arial" w:cs="Arial"/>
          <w:b/>
          <w:lang w:val="en-US" w:eastAsia="zh-CN"/>
        </w:rPr>
        <w:lastRenderedPageBreak/>
        <w:t xml:space="preserve">Abstract: </w:t>
      </w:r>
    </w:p>
    <w:p w:rsidR="00C515AB" w:rsidRDefault="00C515AB" w:rsidP="00C515AB">
      <w:pPr>
        <w:rPr>
          <w:rFonts w:ascii="Arial" w:hAnsi="Arial" w:cs="Arial"/>
          <w:b/>
          <w:lang w:val="en-US" w:eastAsia="zh-CN"/>
        </w:rPr>
      </w:pPr>
      <w:r w:rsidRPr="00944C49">
        <w:rPr>
          <w:rFonts w:ascii="Arial" w:hAnsi="Arial" w:cs="Arial"/>
          <w:b/>
          <w:lang w:val="en-US" w:eastAsia="zh-CN"/>
        </w:rPr>
        <w:t xml:space="preserve">Discussion: </w:t>
      </w:r>
    </w:p>
    <w:p w:rsidR="00C515AB" w:rsidRDefault="00BE0C15" w:rsidP="00C515AB">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076333" w:rsidRDefault="00076333" w:rsidP="00076333">
      <w:pPr>
        <w:overflowPunct/>
        <w:autoSpaceDE/>
        <w:adjustRightInd/>
        <w:spacing w:after="0"/>
        <w:rPr>
          <w:rFonts w:ascii="Arial" w:eastAsiaTheme="minorEastAsia" w:hAnsi="Arial" w:cs="Arial"/>
          <w:b/>
          <w:color w:val="C00000"/>
          <w:sz w:val="24"/>
          <w:u w:val="single"/>
        </w:rPr>
      </w:pPr>
    </w:p>
    <w:p w:rsidR="00076333" w:rsidRPr="0097591C" w:rsidRDefault="00076333" w:rsidP="00076333">
      <w:pPr>
        <w:overflowPunct/>
        <w:autoSpaceDE/>
        <w:adjustRightInd/>
        <w:spacing w:after="0"/>
        <w:rPr>
          <w:rFonts w:ascii="Arial" w:eastAsiaTheme="minorEastAsia" w:hAnsi="Arial" w:cs="Arial"/>
          <w:b/>
          <w:color w:val="C00000"/>
          <w:sz w:val="24"/>
          <w:u w:val="single"/>
        </w:rPr>
      </w:pPr>
    </w:p>
    <w:p w:rsidR="00076333" w:rsidRDefault="00076333" w:rsidP="00076333">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p w:rsidR="00076333" w:rsidRDefault="00076333" w:rsidP="00076333">
      <w:pPr>
        <w:overflowPunct/>
        <w:autoSpaceDE/>
        <w:adjustRightInd/>
        <w:spacing w:after="0"/>
        <w:rPr>
          <w:rFonts w:ascii="Arial" w:eastAsiaTheme="minorEastAsia" w:hAnsi="Arial" w:cs="Arial"/>
          <w:b/>
          <w:color w:val="C00000"/>
          <w:sz w:val="24"/>
          <w:u w:val="single"/>
        </w:rPr>
      </w:pPr>
    </w:p>
    <w:tbl>
      <w:tblPr>
        <w:tblStyle w:val="afff1"/>
        <w:tblW w:w="9625" w:type="dxa"/>
        <w:tblInd w:w="0" w:type="dxa"/>
        <w:tblLook w:val="04A0" w:firstRow="1" w:lastRow="0" w:firstColumn="1" w:lastColumn="0" w:noHBand="0" w:noVBand="1"/>
      </w:tblPr>
      <w:tblGrid>
        <w:gridCol w:w="1322"/>
        <w:gridCol w:w="4597"/>
        <w:gridCol w:w="1183"/>
        <w:gridCol w:w="1268"/>
        <w:gridCol w:w="1255"/>
      </w:tblGrid>
      <w:tr w:rsidR="00641B72" w:rsidRPr="00641B72" w:rsidTr="00E77D14">
        <w:tc>
          <w:tcPr>
            <w:tcW w:w="1322" w:type="dxa"/>
            <w:tcBorders>
              <w:top w:val="single" w:sz="4" w:space="0" w:color="auto"/>
              <w:left w:val="single" w:sz="4" w:space="0" w:color="auto"/>
              <w:bottom w:val="single" w:sz="4" w:space="0" w:color="auto"/>
              <w:right w:val="single" w:sz="4" w:space="0" w:color="auto"/>
            </w:tcBorders>
            <w:hideMark/>
          </w:tcPr>
          <w:p w:rsidR="00641B72" w:rsidRPr="00641B72" w:rsidRDefault="00641B72" w:rsidP="00E77D14">
            <w:pPr>
              <w:spacing w:after="120"/>
              <w:jc w:val="center"/>
              <w:rPr>
                <w:rFonts w:eastAsiaTheme="minorEastAsia"/>
                <w:b/>
                <w:bCs/>
                <w:color w:val="000000" w:themeColor="text1"/>
                <w:sz w:val="16"/>
                <w:szCs w:val="16"/>
                <w:lang w:eastAsia="zh-CN"/>
              </w:rPr>
            </w:pPr>
            <w:r w:rsidRPr="00641B72">
              <w:rPr>
                <w:rFonts w:eastAsiaTheme="minorEastAsia"/>
                <w:b/>
                <w:bCs/>
                <w:color w:val="000000" w:themeColor="text1"/>
                <w:sz w:val="16"/>
                <w:szCs w:val="16"/>
                <w:lang w:eastAsia="zh-CN"/>
              </w:rPr>
              <w:t>Tdoc number</w:t>
            </w:r>
          </w:p>
        </w:tc>
        <w:tc>
          <w:tcPr>
            <w:tcW w:w="4597" w:type="dxa"/>
            <w:tcBorders>
              <w:top w:val="single" w:sz="4" w:space="0" w:color="auto"/>
              <w:left w:val="single" w:sz="4" w:space="0" w:color="auto"/>
              <w:bottom w:val="single" w:sz="4" w:space="0" w:color="auto"/>
              <w:right w:val="single" w:sz="4" w:space="0" w:color="auto"/>
            </w:tcBorders>
            <w:hideMark/>
          </w:tcPr>
          <w:p w:rsidR="00641B72" w:rsidRPr="00641B72" w:rsidRDefault="00641B72" w:rsidP="00E77D14">
            <w:pPr>
              <w:spacing w:after="120"/>
              <w:jc w:val="center"/>
              <w:rPr>
                <w:rFonts w:eastAsia="Yu Mincho"/>
                <w:b/>
                <w:bCs/>
                <w:color w:val="000000" w:themeColor="text1"/>
                <w:sz w:val="16"/>
                <w:szCs w:val="16"/>
                <w:lang w:eastAsia="zh-CN"/>
              </w:rPr>
            </w:pPr>
            <w:r w:rsidRPr="00641B72">
              <w:rPr>
                <w:b/>
                <w:bCs/>
                <w:color w:val="000000" w:themeColor="text1"/>
                <w:sz w:val="16"/>
                <w:szCs w:val="16"/>
                <w:lang w:eastAsia="zh-CN"/>
              </w:rPr>
              <w:t>Title</w:t>
            </w:r>
          </w:p>
        </w:tc>
        <w:tc>
          <w:tcPr>
            <w:tcW w:w="1183" w:type="dxa"/>
            <w:tcBorders>
              <w:top w:val="single" w:sz="4" w:space="0" w:color="auto"/>
              <w:left w:val="single" w:sz="4" w:space="0" w:color="auto"/>
              <w:bottom w:val="single" w:sz="4" w:space="0" w:color="auto"/>
              <w:right w:val="single" w:sz="4" w:space="0" w:color="auto"/>
            </w:tcBorders>
            <w:hideMark/>
          </w:tcPr>
          <w:p w:rsidR="00641B72" w:rsidRPr="00641B72" w:rsidRDefault="00641B72" w:rsidP="00E77D14">
            <w:pPr>
              <w:spacing w:after="120"/>
              <w:jc w:val="center"/>
              <w:rPr>
                <w:b/>
                <w:bCs/>
                <w:color w:val="000000" w:themeColor="text1"/>
                <w:sz w:val="16"/>
                <w:szCs w:val="16"/>
                <w:lang w:eastAsia="zh-CN"/>
              </w:rPr>
            </w:pPr>
            <w:r w:rsidRPr="00641B72">
              <w:rPr>
                <w:b/>
                <w:bCs/>
                <w:color w:val="000000" w:themeColor="text1"/>
                <w:sz w:val="16"/>
                <w:szCs w:val="16"/>
                <w:lang w:eastAsia="zh-CN"/>
              </w:rPr>
              <w:t>Source</w:t>
            </w:r>
          </w:p>
        </w:tc>
        <w:tc>
          <w:tcPr>
            <w:tcW w:w="1268" w:type="dxa"/>
            <w:tcBorders>
              <w:top w:val="single" w:sz="4" w:space="0" w:color="auto"/>
              <w:left w:val="single" w:sz="4" w:space="0" w:color="auto"/>
              <w:bottom w:val="single" w:sz="4" w:space="0" w:color="auto"/>
              <w:right w:val="single" w:sz="4" w:space="0" w:color="auto"/>
            </w:tcBorders>
            <w:hideMark/>
          </w:tcPr>
          <w:p w:rsidR="00641B72" w:rsidRPr="00641B72" w:rsidRDefault="00641B72" w:rsidP="00E77D14">
            <w:pPr>
              <w:spacing w:after="120"/>
              <w:jc w:val="center"/>
              <w:rPr>
                <w:rFonts w:eastAsia="MS Mincho"/>
                <w:b/>
                <w:bCs/>
                <w:color w:val="000000" w:themeColor="text1"/>
                <w:sz w:val="16"/>
                <w:szCs w:val="16"/>
                <w:lang w:eastAsia="zh-CN"/>
              </w:rPr>
            </w:pPr>
            <w:r w:rsidRPr="00641B72">
              <w:rPr>
                <w:b/>
                <w:bCs/>
                <w:color w:val="000000" w:themeColor="text1"/>
                <w:sz w:val="16"/>
                <w:szCs w:val="16"/>
                <w:lang w:eastAsia="zh-CN"/>
              </w:rPr>
              <w:t>Decision</w:t>
            </w:r>
          </w:p>
        </w:tc>
        <w:tc>
          <w:tcPr>
            <w:tcW w:w="1255" w:type="dxa"/>
            <w:tcBorders>
              <w:top w:val="single" w:sz="4" w:space="0" w:color="auto"/>
              <w:left w:val="single" w:sz="4" w:space="0" w:color="auto"/>
              <w:bottom w:val="single" w:sz="4" w:space="0" w:color="auto"/>
              <w:right w:val="single" w:sz="4" w:space="0" w:color="auto"/>
            </w:tcBorders>
            <w:hideMark/>
          </w:tcPr>
          <w:p w:rsidR="00641B72" w:rsidRPr="00641B72" w:rsidRDefault="00641B72" w:rsidP="00E77D14">
            <w:pPr>
              <w:spacing w:after="120"/>
              <w:jc w:val="center"/>
              <w:rPr>
                <w:rFonts w:eastAsia="Yu Mincho"/>
                <w:b/>
                <w:bCs/>
                <w:color w:val="000000" w:themeColor="text1"/>
                <w:sz w:val="16"/>
                <w:szCs w:val="16"/>
                <w:lang w:eastAsia="zh-CN"/>
              </w:rPr>
            </w:pPr>
            <w:r w:rsidRPr="00641B72">
              <w:rPr>
                <w:b/>
                <w:bCs/>
                <w:color w:val="000000" w:themeColor="text1"/>
                <w:sz w:val="16"/>
                <w:szCs w:val="16"/>
                <w:lang w:eastAsia="zh-CN"/>
              </w:rPr>
              <w:t>Comments</w:t>
            </w:r>
          </w:p>
        </w:tc>
      </w:tr>
      <w:tr w:rsidR="00641B72" w:rsidRPr="00641B72" w:rsidTr="00E77D14">
        <w:tc>
          <w:tcPr>
            <w:tcW w:w="1322" w:type="dxa"/>
            <w:tcBorders>
              <w:top w:val="single" w:sz="4" w:space="0" w:color="auto"/>
              <w:left w:val="single" w:sz="4" w:space="0" w:color="auto"/>
              <w:bottom w:val="single" w:sz="4" w:space="0" w:color="auto"/>
              <w:right w:val="single" w:sz="4" w:space="0" w:color="auto"/>
            </w:tcBorders>
            <w:hideMark/>
          </w:tcPr>
          <w:p w:rsidR="00641B72" w:rsidRPr="00641B72" w:rsidRDefault="00641B72" w:rsidP="00E77D14">
            <w:pPr>
              <w:spacing w:after="120"/>
              <w:rPr>
                <w:rFonts w:eastAsia="Yu Mincho"/>
                <w:color w:val="000000"/>
                <w:sz w:val="16"/>
                <w:szCs w:val="16"/>
                <w:lang w:eastAsia="en-US"/>
              </w:rPr>
            </w:pPr>
            <w:r w:rsidRPr="00641B72">
              <w:rPr>
                <w:color w:val="000000"/>
                <w:sz w:val="16"/>
                <w:szCs w:val="16"/>
              </w:rPr>
              <w:t>R4-2119030</w:t>
            </w:r>
          </w:p>
        </w:tc>
        <w:tc>
          <w:tcPr>
            <w:tcW w:w="4597" w:type="dxa"/>
            <w:tcBorders>
              <w:top w:val="single" w:sz="4" w:space="0" w:color="auto"/>
              <w:left w:val="single" w:sz="4" w:space="0" w:color="auto"/>
              <w:bottom w:val="single" w:sz="4" w:space="0" w:color="auto"/>
              <w:right w:val="single" w:sz="4" w:space="0" w:color="auto"/>
            </w:tcBorders>
            <w:hideMark/>
          </w:tcPr>
          <w:p w:rsidR="00641B72" w:rsidRPr="00641B72" w:rsidRDefault="00641B72" w:rsidP="00E77D14">
            <w:pPr>
              <w:spacing w:after="120"/>
              <w:rPr>
                <w:rFonts w:eastAsiaTheme="minorEastAsia"/>
                <w:color w:val="000000" w:themeColor="text1"/>
                <w:sz w:val="16"/>
                <w:szCs w:val="16"/>
                <w:lang w:eastAsia="zh-CN"/>
              </w:rPr>
            </w:pPr>
            <w:r w:rsidRPr="00641B72">
              <w:rPr>
                <w:rFonts w:eastAsiaTheme="minorEastAsia"/>
                <w:color w:val="000000" w:themeColor="text1"/>
                <w:sz w:val="16"/>
                <w:szCs w:val="16"/>
                <w:lang w:eastAsia="zh-CN"/>
              </w:rPr>
              <w:t>Draft CR Updates to LTE V2X PSBCH requirements in 36.101 (Rel-14)</w:t>
            </w:r>
          </w:p>
        </w:tc>
        <w:tc>
          <w:tcPr>
            <w:tcW w:w="1183" w:type="dxa"/>
            <w:tcBorders>
              <w:top w:val="single" w:sz="4" w:space="0" w:color="auto"/>
              <w:left w:val="single" w:sz="4" w:space="0" w:color="auto"/>
              <w:bottom w:val="single" w:sz="4" w:space="0" w:color="auto"/>
              <w:right w:val="single" w:sz="4" w:space="0" w:color="auto"/>
            </w:tcBorders>
            <w:hideMark/>
          </w:tcPr>
          <w:p w:rsidR="00641B72" w:rsidRPr="00641B72" w:rsidRDefault="00641B72" w:rsidP="00E77D14">
            <w:pPr>
              <w:spacing w:after="120"/>
              <w:rPr>
                <w:rFonts w:eastAsiaTheme="minorEastAsia"/>
                <w:color w:val="000000" w:themeColor="text1"/>
                <w:sz w:val="16"/>
                <w:szCs w:val="16"/>
                <w:lang w:eastAsia="zh-CN"/>
              </w:rPr>
            </w:pPr>
            <w:r w:rsidRPr="00641B72">
              <w:rPr>
                <w:color w:val="000000"/>
                <w:sz w:val="16"/>
                <w:szCs w:val="16"/>
              </w:rPr>
              <w:t>Huawei, HiSilicon</w:t>
            </w:r>
          </w:p>
        </w:tc>
        <w:tc>
          <w:tcPr>
            <w:tcW w:w="1268" w:type="dxa"/>
            <w:tcBorders>
              <w:top w:val="single" w:sz="4" w:space="0" w:color="auto"/>
              <w:left w:val="single" w:sz="4" w:space="0" w:color="auto"/>
              <w:bottom w:val="single" w:sz="4" w:space="0" w:color="auto"/>
              <w:right w:val="single" w:sz="4" w:space="0" w:color="auto"/>
            </w:tcBorders>
            <w:hideMark/>
          </w:tcPr>
          <w:p w:rsidR="00641B72" w:rsidRPr="00641B72" w:rsidRDefault="00641B72" w:rsidP="00E77D14">
            <w:pPr>
              <w:spacing w:after="120"/>
              <w:rPr>
                <w:rFonts w:eastAsiaTheme="minorEastAsia"/>
                <w:color w:val="000000" w:themeColor="text1"/>
                <w:sz w:val="16"/>
                <w:szCs w:val="16"/>
                <w:lang w:eastAsia="zh-CN"/>
              </w:rPr>
            </w:pPr>
            <w:r w:rsidRPr="00641B72">
              <w:rPr>
                <w:rFonts w:eastAsiaTheme="minorEastAsia"/>
                <w:color w:val="000000" w:themeColor="text1"/>
                <w:sz w:val="16"/>
                <w:szCs w:val="16"/>
                <w:highlight w:val="green"/>
                <w:lang w:eastAsia="zh-CN"/>
              </w:rPr>
              <w:t>Endorsed</w:t>
            </w:r>
          </w:p>
        </w:tc>
        <w:tc>
          <w:tcPr>
            <w:tcW w:w="1255" w:type="dxa"/>
            <w:tcBorders>
              <w:top w:val="single" w:sz="4" w:space="0" w:color="auto"/>
              <w:left w:val="single" w:sz="4" w:space="0" w:color="auto"/>
              <w:bottom w:val="single" w:sz="4" w:space="0" w:color="auto"/>
              <w:right w:val="single" w:sz="4" w:space="0" w:color="auto"/>
            </w:tcBorders>
          </w:tcPr>
          <w:p w:rsidR="00641B72" w:rsidRPr="00641B72" w:rsidRDefault="00641B72" w:rsidP="00E77D14">
            <w:pPr>
              <w:spacing w:after="120"/>
              <w:rPr>
                <w:rFonts w:eastAsiaTheme="minorEastAsia"/>
                <w:i/>
                <w:color w:val="000000" w:themeColor="text1"/>
                <w:sz w:val="16"/>
                <w:szCs w:val="16"/>
                <w:lang w:eastAsia="zh-CN"/>
              </w:rPr>
            </w:pPr>
          </w:p>
        </w:tc>
      </w:tr>
      <w:tr w:rsidR="00641B72" w:rsidRPr="00641B72" w:rsidTr="00E77D14">
        <w:tc>
          <w:tcPr>
            <w:tcW w:w="1322" w:type="dxa"/>
            <w:tcBorders>
              <w:top w:val="single" w:sz="4" w:space="0" w:color="auto"/>
              <w:left w:val="single" w:sz="4" w:space="0" w:color="auto"/>
              <w:bottom w:val="single" w:sz="4" w:space="0" w:color="auto"/>
              <w:right w:val="single" w:sz="4" w:space="0" w:color="auto"/>
            </w:tcBorders>
            <w:hideMark/>
          </w:tcPr>
          <w:p w:rsidR="00641B72" w:rsidRPr="00641B72" w:rsidRDefault="00641B72" w:rsidP="00E77D14">
            <w:pPr>
              <w:spacing w:after="120"/>
              <w:rPr>
                <w:rFonts w:eastAsia="Yu Mincho"/>
                <w:color w:val="000000"/>
                <w:sz w:val="16"/>
                <w:szCs w:val="16"/>
                <w:lang w:eastAsia="en-US"/>
              </w:rPr>
            </w:pPr>
            <w:r w:rsidRPr="00641B72">
              <w:rPr>
                <w:color w:val="000000"/>
                <w:sz w:val="16"/>
                <w:szCs w:val="16"/>
              </w:rPr>
              <w:t>R4-2119410</w:t>
            </w:r>
          </w:p>
        </w:tc>
        <w:tc>
          <w:tcPr>
            <w:tcW w:w="4597" w:type="dxa"/>
            <w:tcBorders>
              <w:top w:val="single" w:sz="4" w:space="0" w:color="auto"/>
              <w:left w:val="single" w:sz="4" w:space="0" w:color="auto"/>
              <w:bottom w:val="single" w:sz="4" w:space="0" w:color="auto"/>
              <w:right w:val="single" w:sz="4" w:space="0" w:color="auto"/>
            </w:tcBorders>
            <w:hideMark/>
          </w:tcPr>
          <w:p w:rsidR="00641B72" w:rsidRPr="00641B72" w:rsidRDefault="00641B72" w:rsidP="00E77D14">
            <w:pPr>
              <w:spacing w:after="120"/>
              <w:rPr>
                <w:rFonts w:eastAsiaTheme="minorEastAsia"/>
                <w:color w:val="000000" w:themeColor="text1"/>
                <w:sz w:val="16"/>
                <w:szCs w:val="16"/>
                <w:lang w:eastAsia="zh-CN"/>
              </w:rPr>
            </w:pPr>
            <w:r w:rsidRPr="00641B72">
              <w:rPr>
                <w:rFonts w:eastAsiaTheme="minorEastAsia"/>
                <w:color w:val="000000" w:themeColor="text1"/>
                <w:sz w:val="16"/>
                <w:szCs w:val="16"/>
                <w:lang w:eastAsia="zh-CN"/>
              </w:rPr>
              <w:t>draft CR to TR 38.847 UE performance requirements</w:t>
            </w:r>
          </w:p>
        </w:tc>
        <w:tc>
          <w:tcPr>
            <w:tcW w:w="1183" w:type="dxa"/>
            <w:tcBorders>
              <w:top w:val="single" w:sz="4" w:space="0" w:color="auto"/>
              <w:left w:val="single" w:sz="4" w:space="0" w:color="auto"/>
              <w:bottom w:val="single" w:sz="4" w:space="0" w:color="auto"/>
              <w:right w:val="single" w:sz="4" w:space="0" w:color="auto"/>
            </w:tcBorders>
            <w:hideMark/>
          </w:tcPr>
          <w:p w:rsidR="00641B72" w:rsidRPr="00641B72" w:rsidRDefault="00641B72" w:rsidP="00E77D14">
            <w:pPr>
              <w:spacing w:after="120"/>
              <w:rPr>
                <w:rFonts w:eastAsiaTheme="minorEastAsia"/>
                <w:color w:val="000000" w:themeColor="text1"/>
                <w:sz w:val="16"/>
                <w:szCs w:val="16"/>
                <w:lang w:eastAsia="zh-CN"/>
              </w:rPr>
            </w:pPr>
            <w:r w:rsidRPr="00641B72">
              <w:rPr>
                <w:color w:val="000000"/>
                <w:sz w:val="16"/>
                <w:szCs w:val="16"/>
              </w:rPr>
              <w:t>Intel Corporation</w:t>
            </w:r>
          </w:p>
        </w:tc>
        <w:tc>
          <w:tcPr>
            <w:tcW w:w="1268" w:type="dxa"/>
            <w:tcBorders>
              <w:top w:val="single" w:sz="4" w:space="0" w:color="auto"/>
              <w:left w:val="single" w:sz="4" w:space="0" w:color="auto"/>
              <w:bottom w:val="single" w:sz="4" w:space="0" w:color="auto"/>
              <w:right w:val="single" w:sz="4" w:space="0" w:color="auto"/>
            </w:tcBorders>
            <w:hideMark/>
          </w:tcPr>
          <w:p w:rsidR="00641B72" w:rsidRPr="00641B72" w:rsidRDefault="00641B72" w:rsidP="00E77D14">
            <w:pPr>
              <w:spacing w:after="120"/>
              <w:rPr>
                <w:rFonts w:eastAsiaTheme="minorEastAsia"/>
                <w:sz w:val="16"/>
                <w:szCs w:val="16"/>
                <w:lang w:eastAsia="zh-CN"/>
              </w:rPr>
            </w:pPr>
            <w:r w:rsidRPr="00641B72">
              <w:rPr>
                <w:rFonts w:eastAsiaTheme="minorEastAsia"/>
                <w:sz w:val="16"/>
                <w:szCs w:val="16"/>
                <w:highlight w:val="lightGray"/>
                <w:lang w:eastAsia="zh-CN"/>
              </w:rPr>
              <w:t>Not pursued</w:t>
            </w:r>
          </w:p>
        </w:tc>
        <w:tc>
          <w:tcPr>
            <w:tcW w:w="1255" w:type="dxa"/>
            <w:tcBorders>
              <w:top w:val="single" w:sz="4" w:space="0" w:color="auto"/>
              <w:left w:val="single" w:sz="4" w:space="0" w:color="auto"/>
              <w:bottom w:val="single" w:sz="4" w:space="0" w:color="auto"/>
              <w:right w:val="single" w:sz="4" w:space="0" w:color="auto"/>
            </w:tcBorders>
            <w:hideMark/>
          </w:tcPr>
          <w:p w:rsidR="00641B72" w:rsidRPr="00641B72" w:rsidRDefault="00641B72" w:rsidP="00E77D14">
            <w:pPr>
              <w:spacing w:after="120"/>
              <w:rPr>
                <w:rFonts w:eastAsiaTheme="minorEastAsia"/>
                <w:iCs/>
                <w:sz w:val="16"/>
                <w:szCs w:val="16"/>
                <w:lang w:eastAsia="zh-CN"/>
              </w:rPr>
            </w:pPr>
            <w:r w:rsidRPr="00641B72">
              <w:rPr>
                <w:rFonts w:eastAsiaTheme="minorEastAsia"/>
                <w:iCs/>
                <w:sz w:val="16"/>
                <w:szCs w:val="16"/>
                <w:lang w:eastAsia="zh-CN"/>
              </w:rPr>
              <w:t>New t-doc assigned for formal CR</w:t>
            </w:r>
          </w:p>
        </w:tc>
      </w:tr>
      <w:tr w:rsidR="00641B72" w:rsidRPr="00641B72" w:rsidTr="00E77D14">
        <w:tc>
          <w:tcPr>
            <w:tcW w:w="1322" w:type="dxa"/>
            <w:tcBorders>
              <w:top w:val="single" w:sz="4" w:space="0" w:color="auto"/>
              <w:left w:val="single" w:sz="4" w:space="0" w:color="auto"/>
              <w:bottom w:val="single" w:sz="4" w:space="0" w:color="auto"/>
              <w:right w:val="single" w:sz="4" w:space="0" w:color="auto"/>
            </w:tcBorders>
          </w:tcPr>
          <w:p w:rsidR="00641B72" w:rsidRPr="00641B72" w:rsidRDefault="00641B72" w:rsidP="00E77D14">
            <w:pPr>
              <w:spacing w:after="120"/>
              <w:rPr>
                <w:rFonts w:eastAsiaTheme="minorEastAsia"/>
                <w:color w:val="000000" w:themeColor="text1"/>
                <w:sz w:val="16"/>
                <w:szCs w:val="16"/>
                <w:lang w:eastAsia="zh-CN"/>
              </w:rPr>
            </w:pPr>
            <w:r w:rsidRPr="00641B72">
              <w:rPr>
                <w:color w:val="000000" w:themeColor="text1"/>
                <w:sz w:val="16"/>
                <w:szCs w:val="16"/>
              </w:rPr>
              <w:t>R4-2120652</w:t>
            </w:r>
          </w:p>
        </w:tc>
        <w:tc>
          <w:tcPr>
            <w:tcW w:w="4597" w:type="dxa"/>
            <w:tcBorders>
              <w:top w:val="single" w:sz="4" w:space="0" w:color="auto"/>
              <w:left w:val="single" w:sz="4" w:space="0" w:color="auto"/>
              <w:bottom w:val="single" w:sz="4" w:space="0" w:color="auto"/>
              <w:right w:val="single" w:sz="4" w:space="0" w:color="auto"/>
            </w:tcBorders>
          </w:tcPr>
          <w:p w:rsidR="00641B72" w:rsidRPr="00641B72" w:rsidRDefault="00641B72" w:rsidP="00E77D14">
            <w:pPr>
              <w:spacing w:after="120"/>
              <w:rPr>
                <w:rFonts w:eastAsiaTheme="minorEastAsia"/>
                <w:color w:val="000000" w:themeColor="text1"/>
                <w:sz w:val="16"/>
                <w:szCs w:val="16"/>
                <w:lang w:eastAsia="zh-CN"/>
              </w:rPr>
            </w:pPr>
            <w:r w:rsidRPr="00641B72">
              <w:rPr>
                <w:rFonts w:eastAsiaTheme="minorEastAsia"/>
                <w:color w:val="000000" w:themeColor="text1"/>
                <w:sz w:val="16"/>
                <w:szCs w:val="16"/>
                <w:lang w:eastAsia="zh-CN"/>
              </w:rPr>
              <w:t>LS on UE capability for supporting single DCI transmission schemes for multi-TRP</w:t>
            </w:r>
          </w:p>
        </w:tc>
        <w:tc>
          <w:tcPr>
            <w:tcW w:w="1183" w:type="dxa"/>
            <w:tcBorders>
              <w:top w:val="single" w:sz="4" w:space="0" w:color="auto"/>
              <w:left w:val="single" w:sz="4" w:space="0" w:color="auto"/>
              <w:bottom w:val="single" w:sz="4" w:space="0" w:color="auto"/>
              <w:right w:val="single" w:sz="4" w:space="0" w:color="auto"/>
            </w:tcBorders>
          </w:tcPr>
          <w:p w:rsidR="00641B72" w:rsidRPr="00641B72" w:rsidRDefault="00641B72" w:rsidP="00E77D14">
            <w:pPr>
              <w:spacing w:after="120"/>
              <w:rPr>
                <w:rFonts w:eastAsiaTheme="minorEastAsia"/>
                <w:color w:val="000000" w:themeColor="text1"/>
                <w:sz w:val="16"/>
                <w:szCs w:val="16"/>
                <w:lang w:eastAsia="zh-CN"/>
              </w:rPr>
            </w:pPr>
            <w:r w:rsidRPr="00641B72">
              <w:rPr>
                <w:rFonts w:eastAsiaTheme="minorEastAsia"/>
                <w:color w:val="000000" w:themeColor="text1"/>
                <w:sz w:val="16"/>
                <w:szCs w:val="16"/>
                <w:lang w:eastAsia="zh-CN"/>
              </w:rPr>
              <w:t>Apple</w:t>
            </w:r>
          </w:p>
        </w:tc>
        <w:tc>
          <w:tcPr>
            <w:tcW w:w="1268" w:type="dxa"/>
            <w:tcBorders>
              <w:top w:val="single" w:sz="4" w:space="0" w:color="auto"/>
              <w:left w:val="single" w:sz="4" w:space="0" w:color="auto"/>
              <w:bottom w:val="single" w:sz="4" w:space="0" w:color="auto"/>
              <w:right w:val="single" w:sz="4" w:space="0" w:color="auto"/>
            </w:tcBorders>
          </w:tcPr>
          <w:p w:rsidR="00641B72" w:rsidRPr="00641B72" w:rsidRDefault="00641B72" w:rsidP="00E77D14">
            <w:pPr>
              <w:spacing w:after="120"/>
              <w:rPr>
                <w:rFonts w:eastAsiaTheme="minorEastAsia"/>
                <w:color w:val="000000" w:themeColor="text1"/>
                <w:sz w:val="16"/>
                <w:szCs w:val="16"/>
                <w:highlight w:val="green"/>
                <w:lang w:eastAsia="zh-CN"/>
              </w:rPr>
            </w:pPr>
            <w:r w:rsidRPr="00641B72">
              <w:rPr>
                <w:rFonts w:eastAsiaTheme="minorEastAsia"/>
                <w:color w:val="000000" w:themeColor="text1"/>
                <w:sz w:val="16"/>
                <w:szCs w:val="16"/>
                <w:highlight w:val="green"/>
                <w:lang w:eastAsia="zh-CN"/>
              </w:rPr>
              <w:t>Approved</w:t>
            </w:r>
          </w:p>
        </w:tc>
        <w:tc>
          <w:tcPr>
            <w:tcW w:w="1255" w:type="dxa"/>
            <w:tcBorders>
              <w:top w:val="single" w:sz="4" w:space="0" w:color="auto"/>
              <w:left w:val="single" w:sz="4" w:space="0" w:color="auto"/>
              <w:bottom w:val="single" w:sz="4" w:space="0" w:color="auto"/>
              <w:right w:val="single" w:sz="4" w:space="0" w:color="auto"/>
            </w:tcBorders>
          </w:tcPr>
          <w:p w:rsidR="00641B72" w:rsidRPr="00641B72" w:rsidRDefault="00641B72" w:rsidP="00E77D14">
            <w:pPr>
              <w:spacing w:after="120"/>
              <w:rPr>
                <w:rFonts w:eastAsiaTheme="minorEastAsia"/>
                <w:color w:val="000000" w:themeColor="text1"/>
                <w:sz w:val="16"/>
                <w:szCs w:val="16"/>
                <w:lang w:eastAsia="zh-CN"/>
              </w:rPr>
            </w:pPr>
          </w:p>
        </w:tc>
      </w:tr>
      <w:tr w:rsidR="00641B72" w:rsidRPr="00641B72" w:rsidTr="00E77D14">
        <w:tc>
          <w:tcPr>
            <w:tcW w:w="1322" w:type="dxa"/>
            <w:tcBorders>
              <w:top w:val="single" w:sz="4" w:space="0" w:color="auto"/>
              <w:left w:val="single" w:sz="4" w:space="0" w:color="auto"/>
              <w:bottom w:val="single" w:sz="4" w:space="0" w:color="auto"/>
              <w:right w:val="single" w:sz="4" w:space="0" w:color="auto"/>
            </w:tcBorders>
          </w:tcPr>
          <w:p w:rsidR="00641B72" w:rsidRPr="00641B72" w:rsidRDefault="00641B72" w:rsidP="00E77D14">
            <w:pPr>
              <w:spacing w:after="120"/>
              <w:rPr>
                <w:rFonts w:eastAsiaTheme="minorEastAsia"/>
                <w:color w:val="000000" w:themeColor="text1"/>
                <w:sz w:val="16"/>
                <w:szCs w:val="16"/>
                <w:lang w:eastAsia="zh-CN"/>
              </w:rPr>
            </w:pPr>
            <w:r w:rsidRPr="00641B72">
              <w:rPr>
                <w:sz w:val="16"/>
                <w:szCs w:val="16"/>
              </w:rPr>
              <w:t>R4-2120651</w:t>
            </w:r>
            <w:r w:rsidRPr="00641B72">
              <w:rPr>
                <w:sz w:val="16"/>
                <w:szCs w:val="16"/>
                <w:lang w:eastAsia="zh-CN"/>
              </w:rPr>
              <w:tab/>
            </w:r>
          </w:p>
        </w:tc>
        <w:tc>
          <w:tcPr>
            <w:tcW w:w="4597" w:type="dxa"/>
            <w:tcBorders>
              <w:top w:val="single" w:sz="4" w:space="0" w:color="auto"/>
              <w:left w:val="single" w:sz="4" w:space="0" w:color="auto"/>
              <w:bottom w:val="single" w:sz="4" w:space="0" w:color="auto"/>
              <w:right w:val="single" w:sz="4" w:space="0" w:color="auto"/>
            </w:tcBorders>
          </w:tcPr>
          <w:p w:rsidR="00641B72" w:rsidRPr="00641B72" w:rsidRDefault="00641B72" w:rsidP="00E77D14">
            <w:pPr>
              <w:spacing w:after="120"/>
              <w:rPr>
                <w:rFonts w:eastAsiaTheme="minorEastAsia"/>
                <w:color w:val="000000" w:themeColor="text1"/>
                <w:sz w:val="16"/>
                <w:szCs w:val="16"/>
                <w:lang w:eastAsia="zh-CN"/>
              </w:rPr>
            </w:pPr>
            <w:r w:rsidRPr="00641B72">
              <w:rPr>
                <w:sz w:val="16"/>
                <w:szCs w:val="16"/>
              </w:rPr>
              <w:t>CR to TR 38.847 UE performance requirements</w:t>
            </w:r>
          </w:p>
        </w:tc>
        <w:tc>
          <w:tcPr>
            <w:tcW w:w="1183" w:type="dxa"/>
            <w:tcBorders>
              <w:top w:val="single" w:sz="4" w:space="0" w:color="auto"/>
              <w:left w:val="single" w:sz="4" w:space="0" w:color="auto"/>
              <w:bottom w:val="single" w:sz="4" w:space="0" w:color="auto"/>
              <w:right w:val="single" w:sz="4" w:space="0" w:color="auto"/>
            </w:tcBorders>
          </w:tcPr>
          <w:p w:rsidR="00641B72" w:rsidRPr="00641B72" w:rsidRDefault="00641B72" w:rsidP="00E77D14">
            <w:pPr>
              <w:spacing w:after="120"/>
              <w:rPr>
                <w:rFonts w:eastAsiaTheme="minorEastAsia"/>
                <w:color w:val="000000" w:themeColor="text1"/>
                <w:sz w:val="16"/>
                <w:szCs w:val="16"/>
                <w:lang w:eastAsia="zh-CN"/>
              </w:rPr>
            </w:pPr>
            <w:r w:rsidRPr="00641B72">
              <w:rPr>
                <w:iCs/>
                <w:sz w:val="16"/>
                <w:szCs w:val="16"/>
              </w:rPr>
              <w:t>Intel</w:t>
            </w:r>
          </w:p>
        </w:tc>
        <w:tc>
          <w:tcPr>
            <w:tcW w:w="1268" w:type="dxa"/>
            <w:tcBorders>
              <w:top w:val="single" w:sz="4" w:space="0" w:color="auto"/>
              <w:left w:val="single" w:sz="4" w:space="0" w:color="auto"/>
              <w:bottom w:val="single" w:sz="4" w:space="0" w:color="auto"/>
              <w:right w:val="single" w:sz="4" w:space="0" w:color="auto"/>
            </w:tcBorders>
          </w:tcPr>
          <w:p w:rsidR="00641B72" w:rsidRPr="00641B72" w:rsidRDefault="00641B72" w:rsidP="00E77D14">
            <w:pPr>
              <w:spacing w:after="120"/>
              <w:rPr>
                <w:rFonts w:eastAsiaTheme="minorEastAsia"/>
                <w:color w:val="000000" w:themeColor="text1"/>
                <w:sz w:val="16"/>
                <w:szCs w:val="16"/>
                <w:highlight w:val="green"/>
                <w:lang w:eastAsia="zh-CN"/>
              </w:rPr>
            </w:pPr>
            <w:r w:rsidRPr="00641B72">
              <w:rPr>
                <w:rFonts w:eastAsiaTheme="minorEastAsia"/>
                <w:color w:val="000000" w:themeColor="text1"/>
                <w:sz w:val="16"/>
                <w:szCs w:val="16"/>
                <w:highlight w:val="green"/>
                <w:lang w:eastAsia="zh-CN"/>
              </w:rPr>
              <w:t>Agreed</w:t>
            </w:r>
          </w:p>
        </w:tc>
        <w:tc>
          <w:tcPr>
            <w:tcW w:w="1255" w:type="dxa"/>
            <w:tcBorders>
              <w:top w:val="single" w:sz="4" w:space="0" w:color="auto"/>
              <w:left w:val="single" w:sz="4" w:space="0" w:color="auto"/>
              <w:bottom w:val="single" w:sz="4" w:space="0" w:color="auto"/>
              <w:right w:val="single" w:sz="4" w:space="0" w:color="auto"/>
            </w:tcBorders>
          </w:tcPr>
          <w:p w:rsidR="00641B72" w:rsidRPr="00641B72" w:rsidRDefault="00641B72" w:rsidP="00E77D14">
            <w:pPr>
              <w:spacing w:after="120"/>
              <w:rPr>
                <w:rFonts w:eastAsiaTheme="minorEastAsia"/>
                <w:color w:val="000000" w:themeColor="text1"/>
                <w:sz w:val="16"/>
                <w:szCs w:val="16"/>
                <w:lang w:eastAsia="zh-CN"/>
              </w:rPr>
            </w:pPr>
          </w:p>
        </w:tc>
      </w:tr>
      <w:tr w:rsidR="00641B72" w:rsidRPr="00641B72" w:rsidTr="00E77D14">
        <w:tc>
          <w:tcPr>
            <w:tcW w:w="1322" w:type="dxa"/>
            <w:tcBorders>
              <w:top w:val="single" w:sz="4" w:space="0" w:color="auto"/>
              <w:left w:val="single" w:sz="4" w:space="0" w:color="auto"/>
              <w:bottom w:val="single" w:sz="4" w:space="0" w:color="auto"/>
              <w:right w:val="single" w:sz="4" w:space="0" w:color="auto"/>
            </w:tcBorders>
          </w:tcPr>
          <w:p w:rsidR="00641B72" w:rsidRPr="00641B72" w:rsidRDefault="00641B72" w:rsidP="00E77D14">
            <w:pPr>
              <w:spacing w:after="120"/>
              <w:rPr>
                <w:rFonts w:eastAsiaTheme="minorEastAsia"/>
                <w:color w:val="000000" w:themeColor="text1"/>
                <w:sz w:val="16"/>
                <w:szCs w:val="16"/>
                <w:lang w:eastAsia="zh-CN"/>
              </w:rPr>
            </w:pPr>
            <w:r w:rsidRPr="00641B72">
              <w:rPr>
                <w:rFonts w:eastAsiaTheme="minorEastAsia"/>
                <w:color w:val="000000" w:themeColor="text1"/>
                <w:sz w:val="16"/>
                <w:szCs w:val="16"/>
                <w:lang w:eastAsia="zh-CN"/>
              </w:rPr>
              <w:t>R4-2120648</w:t>
            </w:r>
          </w:p>
        </w:tc>
        <w:tc>
          <w:tcPr>
            <w:tcW w:w="4597" w:type="dxa"/>
            <w:tcBorders>
              <w:top w:val="single" w:sz="4" w:space="0" w:color="auto"/>
              <w:left w:val="single" w:sz="4" w:space="0" w:color="auto"/>
              <w:bottom w:val="single" w:sz="4" w:space="0" w:color="auto"/>
              <w:right w:val="single" w:sz="4" w:space="0" w:color="auto"/>
            </w:tcBorders>
          </w:tcPr>
          <w:p w:rsidR="00641B72" w:rsidRPr="00641B72" w:rsidRDefault="00641B72" w:rsidP="00E77D14">
            <w:pPr>
              <w:spacing w:after="120"/>
              <w:rPr>
                <w:rFonts w:eastAsiaTheme="minorEastAsia"/>
                <w:color w:val="000000" w:themeColor="text1"/>
                <w:sz w:val="16"/>
                <w:szCs w:val="16"/>
                <w:lang w:eastAsia="zh-CN"/>
              </w:rPr>
            </w:pPr>
            <w:r w:rsidRPr="00641B72">
              <w:rPr>
                <w:rFonts w:eastAsiaTheme="minorEastAsia"/>
                <w:color w:val="000000" w:themeColor="text1"/>
                <w:sz w:val="16"/>
                <w:szCs w:val="16"/>
                <w:lang w:eastAsia="zh-CN"/>
              </w:rPr>
              <w:t>Alignment of common test parameters</w:t>
            </w:r>
          </w:p>
        </w:tc>
        <w:tc>
          <w:tcPr>
            <w:tcW w:w="1183" w:type="dxa"/>
            <w:tcBorders>
              <w:top w:val="single" w:sz="4" w:space="0" w:color="auto"/>
              <w:left w:val="single" w:sz="4" w:space="0" w:color="auto"/>
              <w:bottom w:val="single" w:sz="4" w:space="0" w:color="auto"/>
              <w:right w:val="single" w:sz="4" w:space="0" w:color="auto"/>
            </w:tcBorders>
          </w:tcPr>
          <w:p w:rsidR="00641B72" w:rsidRPr="00641B72" w:rsidRDefault="00641B72" w:rsidP="00E77D14">
            <w:pPr>
              <w:spacing w:after="120"/>
              <w:rPr>
                <w:rFonts w:eastAsiaTheme="minorEastAsia"/>
                <w:color w:val="000000" w:themeColor="text1"/>
                <w:sz w:val="16"/>
                <w:szCs w:val="16"/>
                <w:lang w:eastAsia="zh-CN"/>
              </w:rPr>
            </w:pPr>
            <w:r w:rsidRPr="00641B72">
              <w:rPr>
                <w:sz w:val="16"/>
                <w:szCs w:val="16"/>
              </w:rPr>
              <w:t>Rohde &amp; Schwarz</w:t>
            </w:r>
          </w:p>
        </w:tc>
        <w:tc>
          <w:tcPr>
            <w:tcW w:w="1268" w:type="dxa"/>
            <w:tcBorders>
              <w:top w:val="single" w:sz="4" w:space="0" w:color="auto"/>
              <w:left w:val="single" w:sz="4" w:space="0" w:color="auto"/>
              <w:bottom w:val="single" w:sz="4" w:space="0" w:color="auto"/>
              <w:right w:val="single" w:sz="4" w:space="0" w:color="auto"/>
            </w:tcBorders>
          </w:tcPr>
          <w:p w:rsidR="00641B72" w:rsidRPr="00641B72" w:rsidRDefault="00641B72" w:rsidP="00E77D14">
            <w:pPr>
              <w:spacing w:after="120"/>
              <w:rPr>
                <w:rFonts w:eastAsiaTheme="minorEastAsia"/>
                <w:color w:val="000000" w:themeColor="text1"/>
                <w:sz w:val="16"/>
                <w:szCs w:val="16"/>
                <w:highlight w:val="green"/>
                <w:lang w:eastAsia="zh-CN"/>
              </w:rPr>
            </w:pPr>
            <w:r w:rsidRPr="00641B72">
              <w:rPr>
                <w:rFonts w:eastAsiaTheme="minorEastAsia"/>
                <w:color w:val="000000" w:themeColor="text1"/>
                <w:sz w:val="16"/>
                <w:szCs w:val="16"/>
                <w:highlight w:val="green"/>
                <w:lang w:eastAsia="zh-CN"/>
              </w:rPr>
              <w:t>Endorsed</w:t>
            </w:r>
          </w:p>
        </w:tc>
        <w:tc>
          <w:tcPr>
            <w:tcW w:w="1255" w:type="dxa"/>
            <w:tcBorders>
              <w:top w:val="single" w:sz="4" w:space="0" w:color="auto"/>
              <w:left w:val="single" w:sz="4" w:space="0" w:color="auto"/>
              <w:bottom w:val="single" w:sz="4" w:space="0" w:color="auto"/>
              <w:right w:val="single" w:sz="4" w:space="0" w:color="auto"/>
            </w:tcBorders>
          </w:tcPr>
          <w:p w:rsidR="00641B72" w:rsidRPr="00641B72" w:rsidRDefault="00641B72" w:rsidP="00E77D14">
            <w:pPr>
              <w:spacing w:after="120"/>
              <w:rPr>
                <w:rFonts w:eastAsiaTheme="minorEastAsia"/>
                <w:color w:val="000000" w:themeColor="text1"/>
                <w:sz w:val="16"/>
                <w:szCs w:val="16"/>
                <w:lang w:eastAsia="zh-CN"/>
              </w:rPr>
            </w:pPr>
          </w:p>
        </w:tc>
      </w:tr>
      <w:tr w:rsidR="00641B72" w:rsidRPr="00641B72" w:rsidTr="00E77D14">
        <w:tc>
          <w:tcPr>
            <w:tcW w:w="1322" w:type="dxa"/>
            <w:tcBorders>
              <w:top w:val="single" w:sz="4" w:space="0" w:color="auto"/>
              <w:left w:val="single" w:sz="4" w:space="0" w:color="auto"/>
              <w:bottom w:val="single" w:sz="4" w:space="0" w:color="auto"/>
              <w:right w:val="single" w:sz="4" w:space="0" w:color="auto"/>
            </w:tcBorders>
          </w:tcPr>
          <w:p w:rsidR="00641B72" w:rsidRPr="00641B72" w:rsidRDefault="00641B72" w:rsidP="00641B72">
            <w:pPr>
              <w:spacing w:after="120"/>
              <w:rPr>
                <w:rFonts w:eastAsiaTheme="minorEastAsia"/>
                <w:color w:val="000000" w:themeColor="text1"/>
                <w:sz w:val="16"/>
                <w:szCs w:val="16"/>
                <w:lang w:eastAsia="zh-CN"/>
              </w:rPr>
            </w:pPr>
            <w:r w:rsidRPr="00641B72">
              <w:rPr>
                <w:rFonts w:eastAsiaTheme="minorEastAsia"/>
                <w:color w:val="000000" w:themeColor="text1"/>
                <w:sz w:val="16"/>
                <w:szCs w:val="16"/>
                <w:lang w:eastAsia="zh-CN"/>
              </w:rPr>
              <w:t>R4-2120764</w:t>
            </w:r>
          </w:p>
        </w:tc>
        <w:tc>
          <w:tcPr>
            <w:tcW w:w="4597" w:type="dxa"/>
            <w:tcBorders>
              <w:top w:val="single" w:sz="4" w:space="0" w:color="auto"/>
              <w:left w:val="single" w:sz="4" w:space="0" w:color="auto"/>
              <w:bottom w:val="single" w:sz="4" w:space="0" w:color="auto"/>
              <w:right w:val="single" w:sz="4" w:space="0" w:color="auto"/>
            </w:tcBorders>
          </w:tcPr>
          <w:p w:rsidR="00641B72" w:rsidRPr="00641B72" w:rsidRDefault="00641B72" w:rsidP="00641B72">
            <w:pPr>
              <w:spacing w:after="120"/>
              <w:rPr>
                <w:rFonts w:eastAsiaTheme="minorEastAsia"/>
                <w:i/>
                <w:color w:val="000000" w:themeColor="text1"/>
                <w:sz w:val="16"/>
                <w:szCs w:val="16"/>
                <w:lang w:eastAsia="zh-CN"/>
              </w:rPr>
            </w:pPr>
            <w:r w:rsidRPr="00641B72">
              <w:rPr>
                <w:rFonts w:eastAsiaTheme="minorEastAsia"/>
                <w:color w:val="000000" w:themeColor="text1"/>
                <w:sz w:val="16"/>
                <w:szCs w:val="16"/>
                <w:lang w:eastAsia="zh-CN"/>
              </w:rPr>
              <w:t>Draft CR on CSI reference measurement channels</w:t>
            </w:r>
          </w:p>
        </w:tc>
        <w:tc>
          <w:tcPr>
            <w:tcW w:w="1183" w:type="dxa"/>
            <w:tcBorders>
              <w:top w:val="single" w:sz="4" w:space="0" w:color="auto"/>
              <w:left w:val="single" w:sz="4" w:space="0" w:color="auto"/>
              <w:bottom w:val="single" w:sz="4" w:space="0" w:color="auto"/>
              <w:right w:val="single" w:sz="4" w:space="0" w:color="auto"/>
            </w:tcBorders>
          </w:tcPr>
          <w:p w:rsidR="00641B72" w:rsidRPr="00641B72" w:rsidRDefault="00641B72" w:rsidP="00641B72">
            <w:pPr>
              <w:spacing w:after="120"/>
              <w:rPr>
                <w:rFonts w:eastAsiaTheme="minorEastAsia"/>
                <w:i/>
                <w:color w:val="000000" w:themeColor="text1"/>
                <w:sz w:val="16"/>
                <w:szCs w:val="16"/>
                <w:lang w:eastAsia="zh-CN"/>
              </w:rPr>
            </w:pPr>
            <w:r w:rsidRPr="00641B72">
              <w:rPr>
                <w:color w:val="000000"/>
                <w:sz w:val="16"/>
                <w:szCs w:val="16"/>
              </w:rPr>
              <w:t>Intel Corporation</w:t>
            </w:r>
          </w:p>
        </w:tc>
        <w:tc>
          <w:tcPr>
            <w:tcW w:w="1268" w:type="dxa"/>
            <w:tcBorders>
              <w:top w:val="single" w:sz="4" w:space="0" w:color="auto"/>
              <w:left w:val="single" w:sz="4" w:space="0" w:color="auto"/>
              <w:bottom w:val="single" w:sz="4" w:space="0" w:color="auto"/>
              <w:right w:val="single" w:sz="4" w:space="0" w:color="auto"/>
            </w:tcBorders>
          </w:tcPr>
          <w:p w:rsidR="00641B72" w:rsidRPr="00641B72" w:rsidRDefault="00641B72" w:rsidP="00641B72">
            <w:pPr>
              <w:rPr>
                <w:highlight w:val="green"/>
              </w:rPr>
            </w:pPr>
            <w:r w:rsidRPr="00641B72">
              <w:rPr>
                <w:rFonts w:eastAsiaTheme="minorEastAsia"/>
                <w:color w:val="000000" w:themeColor="text1"/>
                <w:sz w:val="16"/>
                <w:szCs w:val="16"/>
                <w:highlight w:val="green"/>
                <w:lang w:eastAsia="zh-CN"/>
              </w:rPr>
              <w:t>Endorsed</w:t>
            </w:r>
          </w:p>
        </w:tc>
        <w:tc>
          <w:tcPr>
            <w:tcW w:w="1255" w:type="dxa"/>
            <w:tcBorders>
              <w:top w:val="single" w:sz="4" w:space="0" w:color="auto"/>
              <w:left w:val="single" w:sz="4" w:space="0" w:color="auto"/>
              <w:bottom w:val="single" w:sz="4" w:space="0" w:color="auto"/>
              <w:right w:val="single" w:sz="4" w:space="0" w:color="auto"/>
            </w:tcBorders>
          </w:tcPr>
          <w:p w:rsidR="00641B72" w:rsidRPr="00641B72" w:rsidRDefault="00641B72" w:rsidP="00641B72">
            <w:pPr>
              <w:spacing w:after="120"/>
              <w:rPr>
                <w:rFonts w:eastAsiaTheme="minorEastAsia"/>
                <w:i/>
                <w:color w:val="000000" w:themeColor="text1"/>
                <w:sz w:val="16"/>
                <w:szCs w:val="16"/>
                <w:lang w:eastAsia="zh-CN"/>
              </w:rPr>
            </w:pPr>
            <w:r w:rsidRPr="00641B72">
              <w:rPr>
                <w:rFonts w:eastAsiaTheme="minorEastAsia"/>
                <w:i/>
                <w:color w:val="000000" w:themeColor="text1"/>
                <w:sz w:val="16"/>
                <w:szCs w:val="16"/>
                <w:lang w:eastAsia="zh-CN"/>
              </w:rPr>
              <w:t>R15 CR</w:t>
            </w:r>
          </w:p>
        </w:tc>
      </w:tr>
      <w:tr w:rsidR="00641B72" w:rsidRPr="00641B72" w:rsidTr="00E77D14">
        <w:tc>
          <w:tcPr>
            <w:tcW w:w="1322" w:type="dxa"/>
            <w:tcBorders>
              <w:top w:val="single" w:sz="4" w:space="0" w:color="auto"/>
              <w:left w:val="single" w:sz="4" w:space="0" w:color="auto"/>
              <w:bottom w:val="single" w:sz="4" w:space="0" w:color="auto"/>
              <w:right w:val="single" w:sz="4" w:space="0" w:color="auto"/>
            </w:tcBorders>
          </w:tcPr>
          <w:p w:rsidR="00641B72" w:rsidRPr="00641B72" w:rsidRDefault="00641B72" w:rsidP="00641B72">
            <w:pPr>
              <w:spacing w:after="120"/>
              <w:rPr>
                <w:color w:val="000000"/>
                <w:sz w:val="16"/>
                <w:szCs w:val="16"/>
              </w:rPr>
            </w:pPr>
            <w:r w:rsidRPr="00641B72">
              <w:rPr>
                <w:color w:val="000000"/>
                <w:sz w:val="16"/>
                <w:szCs w:val="16"/>
              </w:rPr>
              <w:t>R4-21</w:t>
            </w:r>
            <w:r w:rsidRPr="00641B72">
              <w:rPr>
                <w:rFonts w:eastAsiaTheme="minorEastAsia"/>
                <w:color w:val="000000" w:themeColor="text1"/>
                <w:sz w:val="16"/>
                <w:szCs w:val="16"/>
                <w:lang w:eastAsia="zh-CN"/>
              </w:rPr>
              <w:t>20765</w:t>
            </w:r>
          </w:p>
        </w:tc>
        <w:tc>
          <w:tcPr>
            <w:tcW w:w="4597" w:type="dxa"/>
            <w:tcBorders>
              <w:top w:val="single" w:sz="4" w:space="0" w:color="auto"/>
              <w:left w:val="single" w:sz="4" w:space="0" w:color="auto"/>
              <w:bottom w:val="single" w:sz="4" w:space="0" w:color="auto"/>
              <w:right w:val="single" w:sz="4" w:space="0" w:color="auto"/>
            </w:tcBorders>
          </w:tcPr>
          <w:p w:rsidR="00641B72" w:rsidRPr="00641B72" w:rsidRDefault="00641B72" w:rsidP="00641B72">
            <w:pPr>
              <w:spacing w:after="120"/>
              <w:rPr>
                <w:rFonts w:eastAsiaTheme="minorEastAsia"/>
                <w:color w:val="000000" w:themeColor="text1"/>
                <w:sz w:val="16"/>
                <w:szCs w:val="16"/>
                <w:lang w:eastAsia="zh-CN"/>
              </w:rPr>
            </w:pPr>
            <w:r w:rsidRPr="00641B72">
              <w:rPr>
                <w:rFonts w:eastAsiaTheme="minorEastAsia"/>
                <w:color w:val="000000" w:themeColor="text1"/>
                <w:sz w:val="16"/>
                <w:szCs w:val="16"/>
                <w:lang w:eastAsia="zh-CN"/>
              </w:rPr>
              <w:t>Draft CR on CSI reference measurement channels</w:t>
            </w:r>
          </w:p>
        </w:tc>
        <w:tc>
          <w:tcPr>
            <w:tcW w:w="1183" w:type="dxa"/>
            <w:tcBorders>
              <w:top w:val="single" w:sz="4" w:space="0" w:color="auto"/>
              <w:left w:val="single" w:sz="4" w:space="0" w:color="auto"/>
              <w:bottom w:val="single" w:sz="4" w:space="0" w:color="auto"/>
              <w:right w:val="single" w:sz="4" w:space="0" w:color="auto"/>
            </w:tcBorders>
          </w:tcPr>
          <w:p w:rsidR="00641B72" w:rsidRPr="00641B72" w:rsidRDefault="00641B72" w:rsidP="00641B72">
            <w:pPr>
              <w:spacing w:after="120"/>
              <w:rPr>
                <w:color w:val="000000"/>
                <w:sz w:val="16"/>
                <w:szCs w:val="16"/>
              </w:rPr>
            </w:pPr>
            <w:r w:rsidRPr="00641B72">
              <w:rPr>
                <w:color w:val="000000"/>
                <w:sz w:val="16"/>
                <w:szCs w:val="16"/>
              </w:rPr>
              <w:t>Intel Corporation</w:t>
            </w:r>
          </w:p>
        </w:tc>
        <w:tc>
          <w:tcPr>
            <w:tcW w:w="1268" w:type="dxa"/>
            <w:tcBorders>
              <w:top w:val="single" w:sz="4" w:space="0" w:color="auto"/>
              <w:left w:val="single" w:sz="4" w:space="0" w:color="auto"/>
              <w:bottom w:val="single" w:sz="4" w:space="0" w:color="auto"/>
              <w:right w:val="single" w:sz="4" w:space="0" w:color="auto"/>
            </w:tcBorders>
          </w:tcPr>
          <w:p w:rsidR="00641B72" w:rsidRPr="00641B72" w:rsidRDefault="00641B72" w:rsidP="00641B72">
            <w:pPr>
              <w:rPr>
                <w:highlight w:val="green"/>
              </w:rPr>
            </w:pPr>
            <w:r w:rsidRPr="00641B72">
              <w:rPr>
                <w:rFonts w:eastAsiaTheme="minorEastAsia"/>
                <w:color w:val="000000" w:themeColor="text1"/>
                <w:sz w:val="16"/>
                <w:szCs w:val="16"/>
                <w:highlight w:val="green"/>
                <w:lang w:eastAsia="zh-CN"/>
              </w:rPr>
              <w:t>Endorsed</w:t>
            </w:r>
          </w:p>
        </w:tc>
        <w:tc>
          <w:tcPr>
            <w:tcW w:w="1255" w:type="dxa"/>
            <w:tcBorders>
              <w:top w:val="single" w:sz="4" w:space="0" w:color="auto"/>
              <w:left w:val="single" w:sz="4" w:space="0" w:color="auto"/>
              <w:bottom w:val="single" w:sz="4" w:space="0" w:color="auto"/>
              <w:right w:val="single" w:sz="4" w:space="0" w:color="auto"/>
            </w:tcBorders>
          </w:tcPr>
          <w:p w:rsidR="00641B72" w:rsidRPr="00641B72" w:rsidRDefault="00641B72" w:rsidP="00641B72">
            <w:pPr>
              <w:spacing w:after="120"/>
              <w:rPr>
                <w:rFonts w:eastAsiaTheme="minorEastAsia"/>
                <w:i/>
                <w:color w:val="000000" w:themeColor="text1"/>
                <w:sz w:val="16"/>
                <w:szCs w:val="16"/>
                <w:lang w:eastAsia="zh-CN"/>
              </w:rPr>
            </w:pPr>
            <w:r w:rsidRPr="00641B72">
              <w:rPr>
                <w:rFonts w:eastAsiaTheme="minorEastAsia"/>
                <w:i/>
                <w:color w:val="000000" w:themeColor="text1"/>
                <w:sz w:val="16"/>
                <w:szCs w:val="16"/>
                <w:lang w:eastAsia="zh-CN"/>
              </w:rPr>
              <w:t>R16 CR</w:t>
            </w:r>
          </w:p>
        </w:tc>
      </w:tr>
      <w:tr w:rsidR="00641B72" w:rsidRPr="00641B72" w:rsidTr="00E77D14">
        <w:tc>
          <w:tcPr>
            <w:tcW w:w="1322" w:type="dxa"/>
            <w:tcBorders>
              <w:top w:val="single" w:sz="4" w:space="0" w:color="auto"/>
              <w:left w:val="single" w:sz="4" w:space="0" w:color="auto"/>
              <w:bottom w:val="single" w:sz="4" w:space="0" w:color="auto"/>
              <w:right w:val="single" w:sz="4" w:space="0" w:color="auto"/>
            </w:tcBorders>
          </w:tcPr>
          <w:p w:rsidR="00641B72" w:rsidRPr="00641B72" w:rsidRDefault="00641B72" w:rsidP="00E77D14">
            <w:pPr>
              <w:spacing w:after="120"/>
              <w:rPr>
                <w:rFonts w:eastAsiaTheme="minorEastAsia"/>
                <w:color w:val="000000" w:themeColor="text1"/>
                <w:sz w:val="16"/>
                <w:szCs w:val="16"/>
                <w:lang w:eastAsia="zh-CN"/>
              </w:rPr>
            </w:pPr>
            <w:r w:rsidRPr="00641B72">
              <w:rPr>
                <w:color w:val="000000"/>
                <w:sz w:val="16"/>
                <w:szCs w:val="16"/>
              </w:rPr>
              <w:t>R4-2117428</w:t>
            </w:r>
          </w:p>
        </w:tc>
        <w:tc>
          <w:tcPr>
            <w:tcW w:w="4597" w:type="dxa"/>
            <w:tcBorders>
              <w:top w:val="single" w:sz="4" w:space="0" w:color="auto"/>
              <w:left w:val="single" w:sz="4" w:space="0" w:color="auto"/>
              <w:bottom w:val="single" w:sz="4" w:space="0" w:color="auto"/>
              <w:right w:val="single" w:sz="4" w:space="0" w:color="auto"/>
            </w:tcBorders>
          </w:tcPr>
          <w:p w:rsidR="00641B72" w:rsidRPr="00641B72" w:rsidRDefault="00641B72" w:rsidP="00E77D14">
            <w:pPr>
              <w:spacing w:after="120"/>
              <w:rPr>
                <w:rFonts w:eastAsiaTheme="minorEastAsia"/>
                <w:i/>
                <w:color w:val="000000" w:themeColor="text1"/>
                <w:sz w:val="16"/>
                <w:szCs w:val="16"/>
                <w:lang w:eastAsia="zh-CN"/>
              </w:rPr>
            </w:pPr>
            <w:r w:rsidRPr="00641B72">
              <w:rPr>
                <w:rFonts w:eastAsiaTheme="minorEastAsia"/>
                <w:color w:val="000000" w:themeColor="text1"/>
                <w:sz w:val="16"/>
                <w:szCs w:val="16"/>
                <w:lang w:eastAsia="zh-CN"/>
              </w:rPr>
              <w:t>Draft CR to 38.101-4 on Applicability for multi-TRxP test cases-R16</w:t>
            </w:r>
          </w:p>
        </w:tc>
        <w:tc>
          <w:tcPr>
            <w:tcW w:w="1183" w:type="dxa"/>
            <w:tcBorders>
              <w:top w:val="single" w:sz="4" w:space="0" w:color="auto"/>
              <w:left w:val="single" w:sz="4" w:space="0" w:color="auto"/>
              <w:bottom w:val="single" w:sz="4" w:space="0" w:color="auto"/>
              <w:right w:val="single" w:sz="4" w:space="0" w:color="auto"/>
            </w:tcBorders>
          </w:tcPr>
          <w:p w:rsidR="00641B72" w:rsidRPr="00641B72" w:rsidRDefault="00641B72" w:rsidP="00E77D14">
            <w:pPr>
              <w:spacing w:after="120"/>
              <w:rPr>
                <w:rFonts w:eastAsiaTheme="minorEastAsia"/>
                <w:i/>
                <w:color w:val="000000" w:themeColor="text1"/>
                <w:sz w:val="16"/>
                <w:szCs w:val="16"/>
                <w:lang w:eastAsia="zh-CN"/>
              </w:rPr>
            </w:pPr>
            <w:r w:rsidRPr="00641B72">
              <w:rPr>
                <w:color w:val="000000"/>
                <w:sz w:val="16"/>
                <w:szCs w:val="16"/>
              </w:rPr>
              <w:t>Apple</w:t>
            </w:r>
          </w:p>
        </w:tc>
        <w:tc>
          <w:tcPr>
            <w:tcW w:w="1268" w:type="dxa"/>
            <w:tcBorders>
              <w:top w:val="single" w:sz="4" w:space="0" w:color="auto"/>
              <w:left w:val="single" w:sz="4" w:space="0" w:color="auto"/>
              <w:bottom w:val="single" w:sz="4" w:space="0" w:color="auto"/>
              <w:right w:val="single" w:sz="4" w:space="0" w:color="auto"/>
            </w:tcBorders>
          </w:tcPr>
          <w:p w:rsidR="00641B72" w:rsidRPr="00641B72" w:rsidRDefault="00641B72" w:rsidP="00E77D14">
            <w:pPr>
              <w:spacing w:after="120"/>
              <w:rPr>
                <w:rFonts w:eastAsiaTheme="minorEastAsia"/>
                <w:color w:val="000000" w:themeColor="text1"/>
                <w:sz w:val="16"/>
                <w:szCs w:val="16"/>
                <w:lang w:eastAsia="zh-CN"/>
              </w:rPr>
            </w:pPr>
            <w:r w:rsidRPr="00641B72">
              <w:rPr>
                <w:rFonts w:eastAsiaTheme="minorEastAsia"/>
                <w:color w:val="000000" w:themeColor="text1"/>
                <w:sz w:val="16"/>
                <w:szCs w:val="16"/>
                <w:lang w:eastAsia="zh-CN"/>
              </w:rPr>
              <w:t>Postponed</w:t>
            </w:r>
          </w:p>
        </w:tc>
        <w:tc>
          <w:tcPr>
            <w:tcW w:w="1255" w:type="dxa"/>
            <w:tcBorders>
              <w:top w:val="single" w:sz="4" w:space="0" w:color="auto"/>
              <w:left w:val="single" w:sz="4" w:space="0" w:color="auto"/>
              <w:bottom w:val="single" w:sz="4" w:space="0" w:color="auto"/>
              <w:right w:val="single" w:sz="4" w:space="0" w:color="auto"/>
            </w:tcBorders>
          </w:tcPr>
          <w:p w:rsidR="00641B72" w:rsidRPr="00641B72" w:rsidRDefault="00641B72" w:rsidP="00E77D14">
            <w:pPr>
              <w:spacing w:after="120"/>
              <w:rPr>
                <w:rFonts w:eastAsiaTheme="minorEastAsia"/>
                <w:i/>
                <w:color w:val="000000" w:themeColor="text1"/>
                <w:sz w:val="16"/>
                <w:szCs w:val="16"/>
                <w:lang w:eastAsia="zh-CN"/>
              </w:rPr>
            </w:pPr>
          </w:p>
        </w:tc>
      </w:tr>
      <w:tr w:rsidR="00641B72" w:rsidRPr="00641B72" w:rsidTr="00E77D14">
        <w:tc>
          <w:tcPr>
            <w:tcW w:w="1322" w:type="dxa"/>
            <w:tcBorders>
              <w:top w:val="single" w:sz="4" w:space="0" w:color="auto"/>
              <w:left w:val="single" w:sz="4" w:space="0" w:color="auto"/>
              <w:bottom w:val="single" w:sz="4" w:space="0" w:color="auto"/>
              <w:right w:val="single" w:sz="4" w:space="0" w:color="auto"/>
            </w:tcBorders>
          </w:tcPr>
          <w:p w:rsidR="00641B72" w:rsidRPr="00641B72" w:rsidRDefault="00641B72" w:rsidP="00E77D14">
            <w:pPr>
              <w:spacing w:after="120"/>
              <w:rPr>
                <w:rFonts w:eastAsiaTheme="minorEastAsia"/>
                <w:color w:val="000000" w:themeColor="text1"/>
                <w:sz w:val="16"/>
                <w:szCs w:val="16"/>
                <w:lang w:eastAsia="zh-CN"/>
              </w:rPr>
            </w:pPr>
            <w:r w:rsidRPr="00641B72">
              <w:rPr>
                <w:rFonts w:eastAsiaTheme="minorEastAsia"/>
                <w:color w:val="000000" w:themeColor="text1"/>
                <w:sz w:val="16"/>
                <w:szCs w:val="16"/>
                <w:lang w:eastAsia="zh-CN"/>
              </w:rPr>
              <w:t>R4-2120649</w:t>
            </w:r>
          </w:p>
        </w:tc>
        <w:tc>
          <w:tcPr>
            <w:tcW w:w="4597" w:type="dxa"/>
            <w:tcBorders>
              <w:top w:val="single" w:sz="4" w:space="0" w:color="auto"/>
              <w:left w:val="single" w:sz="4" w:space="0" w:color="auto"/>
              <w:bottom w:val="single" w:sz="4" w:space="0" w:color="auto"/>
              <w:right w:val="single" w:sz="4" w:space="0" w:color="auto"/>
            </w:tcBorders>
          </w:tcPr>
          <w:p w:rsidR="00641B72" w:rsidRPr="00641B72" w:rsidRDefault="00641B72" w:rsidP="00E77D14">
            <w:pPr>
              <w:spacing w:after="120"/>
              <w:rPr>
                <w:rFonts w:eastAsiaTheme="minorEastAsia"/>
                <w:i/>
                <w:color w:val="000000" w:themeColor="text1"/>
                <w:sz w:val="16"/>
                <w:szCs w:val="16"/>
                <w:lang w:eastAsia="zh-CN"/>
              </w:rPr>
            </w:pPr>
            <w:r w:rsidRPr="00641B72">
              <w:rPr>
                <w:rFonts w:eastAsiaTheme="minorEastAsia"/>
                <w:color w:val="000000" w:themeColor="text1"/>
                <w:sz w:val="16"/>
                <w:szCs w:val="16"/>
                <w:lang w:eastAsia="zh-CN"/>
              </w:rPr>
              <w:t>Draft CR Updates to NR V2X requirements in 38.101-4 (Rel-16)</w:t>
            </w:r>
          </w:p>
        </w:tc>
        <w:tc>
          <w:tcPr>
            <w:tcW w:w="1183" w:type="dxa"/>
            <w:tcBorders>
              <w:top w:val="single" w:sz="4" w:space="0" w:color="auto"/>
              <w:left w:val="single" w:sz="4" w:space="0" w:color="auto"/>
              <w:bottom w:val="single" w:sz="4" w:space="0" w:color="auto"/>
              <w:right w:val="single" w:sz="4" w:space="0" w:color="auto"/>
            </w:tcBorders>
          </w:tcPr>
          <w:p w:rsidR="00641B72" w:rsidRPr="00641B72" w:rsidRDefault="00641B72" w:rsidP="00E77D14">
            <w:pPr>
              <w:spacing w:after="120"/>
              <w:rPr>
                <w:rFonts w:eastAsiaTheme="minorEastAsia"/>
                <w:i/>
                <w:color w:val="000000" w:themeColor="text1"/>
                <w:sz w:val="16"/>
                <w:szCs w:val="16"/>
                <w:lang w:eastAsia="zh-CN"/>
              </w:rPr>
            </w:pPr>
            <w:r w:rsidRPr="00641B72">
              <w:rPr>
                <w:color w:val="000000"/>
                <w:sz w:val="16"/>
                <w:szCs w:val="16"/>
              </w:rPr>
              <w:t>Huawei, HiSilicon</w:t>
            </w:r>
          </w:p>
        </w:tc>
        <w:tc>
          <w:tcPr>
            <w:tcW w:w="1268" w:type="dxa"/>
            <w:tcBorders>
              <w:top w:val="single" w:sz="4" w:space="0" w:color="auto"/>
              <w:left w:val="single" w:sz="4" w:space="0" w:color="auto"/>
              <w:bottom w:val="single" w:sz="4" w:space="0" w:color="auto"/>
              <w:right w:val="single" w:sz="4" w:space="0" w:color="auto"/>
            </w:tcBorders>
          </w:tcPr>
          <w:p w:rsidR="00641B72" w:rsidRPr="00641B72" w:rsidRDefault="00641B72" w:rsidP="00E77D14">
            <w:pPr>
              <w:spacing w:after="120"/>
              <w:rPr>
                <w:rFonts w:eastAsiaTheme="minorEastAsia"/>
                <w:color w:val="000000" w:themeColor="text1"/>
                <w:sz w:val="16"/>
                <w:szCs w:val="16"/>
                <w:highlight w:val="green"/>
                <w:lang w:eastAsia="zh-CN"/>
              </w:rPr>
            </w:pPr>
            <w:r w:rsidRPr="00641B72">
              <w:rPr>
                <w:rFonts w:eastAsiaTheme="minorEastAsia"/>
                <w:color w:val="000000" w:themeColor="text1"/>
                <w:sz w:val="16"/>
                <w:szCs w:val="16"/>
                <w:highlight w:val="green"/>
                <w:lang w:eastAsia="zh-CN"/>
              </w:rPr>
              <w:t>Endorsed</w:t>
            </w:r>
          </w:p>
        </w:tc>
        <w:tc>
          <w:tcPr>
            <w:tcW w:w="1255" w:type="dxa"/>
            <w:tcBorders>
              <w:top w:val="single" w:sz="4" w:space="0" w:color="auto"/>
              <w:left w:val="single" w:sz="4" w:space="0" w:color="auto"/>
              <w:bottom w:val="single" w:sz="4" w:space="0" w:color="auto"/>
              <w:right w:val="single" w:sz="4" w:space="0" w:color="auto"/>
            </w:tcBorders>
          </w:tcPr>
          <w:p w:rsidR="00641B72" w:rsidRPr="00641B72" w:rsidRDefault="00641B72" w:rsidP="00E77D14">
            <w:pPr>
              <w:spacing w:after="120"/>
              <w:rPr>
                <w:rFonts w:eastAsiaTheme="minorEastAsia"/>
                <w:i/>
                <w:color w:val="000000" w:themeColor="text1"/>
                <w:sz w:val="16"/>
                <w:szCs w:val="16"/>
                <w:lang w:eastAsia="zh-CN"/>
              </w:rPr>
            </w:pPr>
          </w:p>
        </w:tc>
      </w:tr>
      <w:tr w:rsidR="00641B72" w:rsidRPr="00641B72" w:rsidTr="00E77D14">
        <w:tc>
          <w:tcPr>
            <w:tcW w:w="1322" w:type="dxa"/>
            <w:tcBorders>
              <w:top w:val="single" w:sz="4" w:space="0" w:color="auto"/>
              <w:left w:val="single" w:sz="4" w:space="0" w:color="auto"/>
              <w:bottom w:val="single" w:sz="4" w:space="0" w:color="auto"/>
              <w:right w:val="single" w:sz="4" w:space="0" w:color="auto"/>
            </w:tcBorders>
          </w:tcPr>
          <w:p w:rsidR="00641B72" w:rsidRPr="00641B72" w:rsidRDefault="00641B72" w:rsidP="00E77D14">
            <w:pPr>
              <w:spacing w:after="120"/>
              <w:rPr>
                <w:rFonts w:eastAsiaTheme="minorEastAsia"/>
                <w:color w:val="000000" w:themeColor="text1"/>
                <w:sz w:val="16"/>
                <w:szCs w:val="16"/>
                <w:lang w:eastAsia="zh-CN"/>
              </w:rPr>
            </w:pPr>
            <w:r w:rsidRPr="00641B72">
              <w:rPr>
                <w:color w:val="000000"/>
                <w:sz w:val="16"/>
                <w:szCs w:val="16"/>
              </w:rPr>
              <w:t>R4-2120650</w:t>
            </w:r>
          </w:p>
        </w:tc>
        <w:tc>
          <w:tcPr>
            <w:tcW w:w="4597" w:type="dxa"/>
            <w:tcBorders>
              <w:top w:val="single" w:sz="4" w:space="0" w:color="auto"/>
              <w:left w:val="single" w:sz="4" w:space="0" w:color="auto"/>
              <w:bottom w:val="single" w:sz="4" w:space="0" w:color="auto"/>
              <w:right w:val="single" w:sz="4" w:space="0" w:color="auto"/>
            </w:tcBorders>
          </w:tcPr>
          <w:p w:rsidR="00641B72" w:rsidRPr="00641B72" w:rsidRDefault="00641B72" w:rsidP="00E77D14">
            <w:pPr>
              <w:spacing w:after="120"/>
              <w:rPr>
                <w:rFonts w:eastAsiaTheme="minorEastAsia"/>
                <w:i/>
                <w:color w:val="000000" w:themeColor="text1"/>
                <w:sz w:val="16"/>
                <w:szCs w:val="16"/>
                <w:lang w:eastAsia="zh-CN"/>
              </w:rPr>
            </w:pPr>
            <w:r w:rsidRPr="00641B72">
              <w:rPr>
                <w:rFonts w:eastAsiaTheme="minorEastAsia"/>
                <w:color w:val="000000" w:themeColor="text1"/>
                <w:sz w:val="16"/>
                <w:szCs w:val="16"/>
                <w:lang w:eastAsia="zh-CN"/>
              </w:rPr>
              <w:t>CR: Applicability of FR2 demodulation requirements to n262</w:t>
            </w:r>
          </w:p>
        </w:tc>
        <w:tc>
          <w:tcPr>
            <w:tcW w:w="1183" w:type="dxa"/>
            <w:tcBorders>
              <w:top w:val="single" w:sz="4" w:space="0" w:color="auto"/>
              <w:left w:val="single" w:sz="4" w:space="0" w:color="auto"/>
              <w:bottom w:val="single" w:sz="4" w:space="0" w:color="auto"/>
              <w:right w:val="single" w:sz="4" w:space="0" w:color="auto"/>
            </w:tcBorders>
          </w:tcPr>
          <w:p w:rsidR="00641B72" w:rsidRPr="00641B72" w:rsidRDefault="00641B72" w:rsidP="00E77D14">
            <w:pPr>
              <w:spacing w:after="120"/>
              <w:rPr>
                <w:rFonts w:eastAsiaTheme="minorEastAsia"/>
                <w:i/>
                <w:color w:val="000000" w:themeColor="text1"/>
                <w:sz w:val="16"/>
                <w:szCs w:val="16"/>
                <w:lang w:eastAsia="zh-CN"/>
              </w:rPr>
            </w:pPr>
            <w:r w:rsidRPr="00641B72">
              <w:rPr>
                <w:color w:val="000000"/>
                <w:sz w:val="16"/>
                <w:szCs w:val="16"/>
              </w:rPr>
              <w:t>Ericsson</w:t>
            </w:r>
          </w:p>
        </w:tc>
        <w:tc>
          <w:tcPr>
            <w:tcW w:w="1268" w:type="dxa"/>
            <w:tcBorders>
              <w:top w:val="single" w:sz="4" w:space="0" w:color="auto"/>
              <w:left w:val="single" w:sz="4" w:space="0" w:color="auto"/>
              <w:bottom w:val="single" w:sz="4" w:space="0" w:color="auto"/>
              <w:right w:val="single" w:sz="4" w:space="0" w:color="auto"/>
            </w:tcBorders>
          </w:tcPr>
          <w:p w:rsidR="00641B72" w:rsidRPr="00641B72" w:rsidRDefault="00641B72" w:rsidP="00E77D14">
            <w:pPr>
              <w:spacing w:after="120"/>
              <w:rPr>
                <w:rFonts w:eastAsiaTheme="minorEastAsia"/>
                <w:color w:val="000000" w:themeColor="text1"/>
                <w:sz w:val="16"/>
                <w:szCs w:val="16"/>
                <w:highlight w:val="green"/>
                <w:lang w:eastAsia="zh-CN"/>
              </w:rPr>
            </w:pPr>
            <w:r w:rsidRPr="00641B72">
              <w:rPr>
                <w:rFonts w:eastAsiaTheme="minorEastAsia"/>
                <w:color w:val="000000" w:themeColor="text1"/>
                <w:sz w:val="16"/>
                <w:szCs w:val="16"/>
                <w:highlight w:val="green"/>
                <w:lang w:eastAsia="zh-CN"/>
              </w:rPr>
              <w:t>Agreed</w:t>
            </w:r>
          </w:p>
        </w:tc>
        <w:tc>
          <w:tcPr>
            <w:tcW w:w="1255" w:type="dxa"/>
            <w:tcBorders>
              <w:top w:val="single" w:sz="4" w:space="0" w:color="auto"/>
              <w:left w:val="single" w:sz="4" w:space="0" w:color="auto"/>
              <w:bottom w:val="single" w:sz="4" w:space="0" w:color="auto"/>
              <w:right w:val="single" w:sz="4" w:space="0" w:color="auto"/>
            </w:tcBorders>
          </w:tcPr>
          <w:p w:rsidR="00641B72" w:rsidRPr="00641B72" w:rsidRDefault="00641B72" w:rsidP="00E77D14">
            <w:pPr>
              <w:spacing w:after="120"/>
              <w:rPr>
                <w:rFonts w:eastAsiaTheme="minorEastAsia"/>
                <w:i/>
                <w:color w:val="000000" w:themeColor="text1"/>
                <w:sz w:val="16"/>
                <w:szCs w:val="16"/>
                <w:lang w:eastAsia="zh-CN"/>
              </w:rPr>
            </w:pPr>
          </w:p>
        </w:tc>
      </w:tr>
      <w:tr w:rsidR="00641B72" w:rsidRPr="00641B72" w:rsidTr="00E77D14">
        <w:tc>
          <w:tcPr>
            <w:tcW w:w="1322" w:type="dxa"/>
            <w:tcBorders>
              <w:top w:val="single" w:sz="4" w:space="0" w:color="auto"/>
              <w:left w:val="single" w:sz="4" w:space="0" w:color="auto"/>
              <w:bottom w:val="single" w:sz="4" w:space="0" w:color="auto"/>
              <w:right w:val="single" w:sz="4" w:space="0" w:color="auto"/>
            </w:tcBorders>
          </w:tcPr>
          <w:p w:rsidR="00641B72" w:rsidRPr="00641B72" w:rsidRDefault="00641B72" w:rsidP="00E77D14">
            <w:pPr>
              <w:spacing w:after="120"/>
              <w:rPr>
                <w:color w:val="000000"/>
                <w:sz w:val="16"/>
                <w:szCs w:val="16"/>
              </w:rPr>
            </w:pPr>
            <w:r w:rsidRPr="00641B72">
              <w:rPr>
                <w:sz w:val="16"/>
                <w:szCs w:val="16"/>
              </w:rPr>
              <w:t>R4-</w:t>
            </w:r>
            <w:r w:rsidRPr="00641B72">
              <w:rPr>
                <w:rFonts w:eastAsia="等线"/>
                <w:color w:val="000000" w:themeColor="text1"/>
                <w:sz w:val="16"/>
                <w:szCs w:val="16"/>
                <w:lang w:eastAsia="zh-CN"/>
              </w:rPr>
              <w:t>2120754</w:t>
            </w:r>
          </w:p>
        </w:tc>
        <w:tc>
          <w:tcPr>
            <w:tcW w:w="4597" w:type="dxa"/>
            <w:tcBorders>
              <w:top w:val="single" w:sz="4" w:space="0" w:color="auto"/>
              <w:left w:val="single" w:sz="4" w:space="0" w:color="auto"/>
              <w:bottom w:val="single" w:sz="4" w:space="0" w:color="auto"/>
              <w:right w:val="single" w:sz="4" w:space="0" w:color="auto"/>
            </w:tcBorders>
          </w:tcPr>
          <w:p w:rsidR="00641B72" w:rsidRPr="00641B72" w:rsidRDefault="00641B72" w:rsidP="00E77D14">
            <w:pPr>
              <w:spacing w:after="120"/>
              <w:rPr>
                <w:rFonts w:eastAsiaTheme="minorEastAsia"/>
                <w:color w:val="000000" w:themeColor="text1"/>
                <w:sz w:val="16"/>
                <w:szCs w:val="16"/>
                <w:lang w:eastAsia="zh-CN"/>
              </w:rPr>
            </w:pPr>
            <w:r w:rsidRPr="00641B72">
              <w:rPr>
                <w:rFonts w:eastAsiaTheme="minorEastAsia"/>
                <w:color w:val="000000" w:themeColor="text1"/>
                <w:sz w:val="16"/>
                <w:szCs w:val="16"/>
                <w:lang w:eastAsia="zh-CN"/>
              </w:rPr>
              <w:t>CR: Introduction of Noc power level for n259 PC5</w:t>
            </w:r>
          </w:p>
        </w:tc>
        <w:tc>
          <w:tcPr>
            <w:tcW w:w="1183" w:type="dxa"/>
            <w:tcBorders>
              <w:top w:val="single" w:sz="4" w:space="0" w:color="auto"/>
              <w:left w:val="single" w:sz="4" w:space="0" w:color="auto"/>
              <w:bottom w:val="single" w:sz="4" w:space="0" w:color="auto"/>
              <w:right w:val="single" w:sz="4" w:space="0" w:color="auto"/>
            </w:tcBorders>
          </w:tcPr>
          <w:p w:rsidR="00641B72" w:rsidRPr="00641B72" w:rsidRDefault="00641B72" w:rsidP="00E77D14">
            <w:pPr>
              <w:spacing w:after="120"/>
              <w:rPr>
                <w:color w:val="000000"/>
                <w:sz w:val="16"/>
                <w:szCs w:val="16"/>
              </w:rPr>
            </w:pPr>
            <w:r w:rsidRPr="00641B72">
              <w:rPr>
                <w:sz w:val="16"/>
                <w:szCs w:val="16"/>
              </w:rPr>
              <w:t>Ericsson</w:t>
            </w:r>
          </w:p>
        </w:tc>
        <w:tc>
          <w:tcPr>
            <w:tcW w:w="1268" w:type="dxa"/>
            <w:tcBorders>
              <w:top w:val="single" w:sz="4" w:space="0" w:color="auto"/>
              <w:left w:val="single" w:sz="4" w:space="0" w:color="auto"/>
              <w:bottom w:val="single" w:sz="4" w:space="0" w:color="auto"/>
              <w:right w:val="single" w:sz="4" w:space="0" w:color="auto"/>
            </w:tcBorders>
          </w:tcPr>
          <w:p w:rsidR="00641B72" w:rsidRPr="00641B72" w:rsidRDefault="00641B72" w:rsidP="00E77D14">
            <w:pPr>
              <w:spacing w:after="120"/>
              <w:rPr>
                <w:rFonts w:eastAsiaTheme="minorEastAsia"/>
                <w:color w:val="000000" w:themeColor="text1"/>
                <w:sz w:val="16"/>
                <w:szCs w:val="16"/>
                <w:highlight w:val="green"/>
                <w:lang w:eastAsia="zh-CN"/>
              </w:rPr>
            </w:pPr>
            <w:r w:rsidRPr="00641B72">
              <w:rPr>
                <w:rFonts w:eastAsiaTheme="minorEastAsia"/>
                <w:color w:val="000000" w:themeColor="text1"/>
                <w:sz w:val="16"/>
                <w:szCs w:val="16"/>
                <w:highlight w:val="green"/>
                <w:lang w:eastAsia="zh-CN"/>
              </w:rPr>
              <w:t>Agreed</w:t>
            </w:r>
          </w:p>
        </w:tc>
        <w:tc>
          <w:tcPr>
            <w:tcW w:w="1255" w:type="dxa"/>
            <w:tcBorders>
              <w:top w:val="single" w:sz="4" w:space="0" w:color="auto"/>
              <w:left w:val="single" w:sz="4" w:space="0" w:color="auto"/>
              <w:bottom w:val="single" w:sz="4" w:space="0" w:color="auto"/>
              <w:right w:val="single" w:sz="4" w:space="0" w:color="auto"/>
            </w:tcBorders>
          </w:tcPr>
          <w:p w:rsidR="00641B72" w:rsidRPr="00641B72" w:rsidRDefault="00641B72" w:rsidP="00E77D14">
            <w:pPr>
              <w:spacing w:after="120"/>
              <w:rPr>
                <w:rFonts w:eastAsiaTheme="minorEastAsia"/>
                <w:i/>
                <w:color w:val="000000" w:themeColor="text1"/>
                <w:sz w:val="16"/>
                <w:szCs w:val="16"/>
                <w:lang w:eastAsia="zh-CN"/>
              </w:rPr>
            </w:pPr>
          </w:p>
        </w:tc>
      </w:tr>
    </w:tbl>
    <w:p w:rsidR="00641B72" w:rsidRPr="00641B72" w:rsidRDefault="00641B72" w:rsidP="00076333">
      <w:pPr>
        <w:overflowPunct/>
        <w:autoSpaceDE/>
        <w:adjustRightInd/>
        <w:spacing w:after="0"/>
        <w:rPr>
          <w:rFonts w:ascii="Arial" w:eastAsiaTheme="minorEastAsia" w:hAnsi="Arial" w:cs="Arial"/>
          <w:b/>
          <w:color w:val="C00000"/>
          <w:sz w:val="24"/>
          <w:u w:val="single"/>
        </w:rPr>
      </w:pPr>
    </w:p>
    <w:p w:rsidR="00076333" w:rsidRPr="00F3488C" w:rsidRDefault="00076333" w:rsidP="00076333">
      <w:pPr>
        <w:rPr>
          <w:rFonts w:eastAsia="等线"/>
          <w:lang w:eastAsia="zh-CN"/>
        </w:rPr>
      </w:pPr>
      <w:r>
        <w:rPr>
          <w:rFonts w:eastAsia="等线"/>
          <w:lang w:eastAsia="zh-CN"/>
        </w:rPr>
        <w:t>-----------------------------------------------------------------------------------------------------------------</w:t>
      </w:r>
      <w:r w:rsidR="00F3488C">
        <w:rPr>
          <w:rFonts w:eastAsia="等线"/>
          <w:lang w:eastAsia="zh-CN"/>
        </w:rPr>
        <w:t>-------------------------------</w:t>
      </w:r>
    </w:p>
    <w:p w:rsidR="0049677A" w:rsidRPr="00FD1FF3" w:rsidRDefault="0049677A" w:rsidP="0049677A">
      <w:pPr>
        <w:rPr>
          <w:b/>
          <w:color w:val="FF0000"/>
          <w:lang w:eastAsia="zh-CN"/>
        </w:rPr>
      </w:pPr>
      <w:r w:rsidRPr="00FD1FF3">
        <w:rPr>
          <w:rFonts w:hint="eastAsia"/>
          <w:b/>
          <w:color w:val="FF0000"/>
          <w:lang w:eastAsia="zh-CN"/>
        </w:rPr>
        <w:t>C</w:t>
      </w:r>
      <w:r w:rsidRPr="00FD1FF3">
        <w:rPr>
          <w:b/>
          <w:color w:val="FF0000"/>
          <w:lang w:eastAsia="zh-CN"/>
        </w:rPr>
        <w:t>orrection on common test parameters</w:t>
      </w:r>
    </w:p>
    <w:p w:rsidR="0049677A" w:rsidRDefault="0049677A" w:rsidP="0049677A">
      <w:pPr>
        <w:rPr>
          <w:rFonts w:ascii="Arial" w:hAnsi="Arial" w:cs="Arial"/>
          <w:b/>
          <w:sz w:val="24"/>
        </w:rPr>
      </w:pPr>
      <w:r>
        <w:rPr>
          <w:rFonts w:ascii="Arial" w:hAnsi="Arial" w:cs="Arial"/>
          <w:b/>
          <w:color w:val="0000FF"/>
          <w:sz w:val="24"/>
        </w:rPr>
        <w:t>R4-2118059</w:t>
      </w:r>
      <w:r>
        <w:rPr>
          <w:rFonts w:ascii="Arial" w:hAnsi="Arial" w:cs="Arial"/>
          <w:b/>
          <w:color w:val="0000FF"/>
          <w:sz w:val="24"/>
        </w:rPr>
        <w:tab/>
      </w:r>
      <w:r>
        <w:rPr>
          <w:rFonts w:ascii="Arial" w:hAnsi="Arial" w:cs="Arial"/>
          <w:b/>
          <w:sz w:val="24"/>
        </w:rPr>
        <w:t>Alignment of common test parameters</w:t>
      </w:r>
    </w:p>
    <w:p w:rsidR="0049677A" w:rsidRDefault="0049677A" w:rsidP="0049677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38.101-4 v15.11.0</w:t>
      </w:r>
      <w:r>
        <w:rPr>
          <w:i/>
        </w:rPr>
        <w:tab/>
        <w:t xml:space="preserve">  CR-  rev  Cat: F (Rel-15)</w:t>
      </w:r>
      <w:r>
        <w:rPr>
          <w:i/>
        </w:rPr>
        <w:br/>
      </w:r>
      <w:r>
        <w:rPr>
          <w:i/>
        </w:rPr>
        <w:br/>
      </w:r>
      <w:r>
        <w:rPr>
          <w:i/>
        </w:rPr>
        <w:tab/>
      </w:r>
      <w:r>
        <w:rPr>
          <w:i/>
        </w:rPr>
        <w:tab/>
      </w:r>
      <w:r>
        <w:rPr>
          <w:i/>
        </w:rPr>
        <w:tab/>
      </w:r>
      <w:r>
        <w:rPr>
          <w:i/>
        </w:rPr>
        <w:tab/>
      </w:r>
      <w:r>
        <w:rPr>
          <w:i/>
        </w:rPr>
        <w:tab/>
        <w:t>Source: Rohde &amp; Schwarz</w:t>
      </w:r>
    </w:p>
    <w:p w:rsidR="0049677A" w:rsidRDefault="001E3088" w:rsidP="0049677A">
      <w:pPr>
        <w:rPr>
          <w:color w:val="993300"/>
          <w:u w:val="single"/>
        </w:rPr>
      </w:pPr>
      <w:r>
        <w:rPr>
          <w:rFonts w:ascii="Arial" w:hAnsi="Arial" w:cs="Arial"/>
          <w:b/>
        </w:rPr>
        <w:t>Decision:</w:t>
      </w:r>
      <w:r>
        <w:rPr>
          <w:rFonts w:ascii="Arial" w:hAnsi="Arial" w:cs="Arial"/>
          <w:b/>
        </w:rPr>
        <w:tab/>
      </w:r>
      <w:r>
        <w:rPr>
          <w:rFonts w:ascii="Arial" w:hAnsi="Arial" w:cs="Arial"/>
          <w:b/>
        </w:rPr>
        <w:tab/>
        <w:t>Revised to R4-2120648 (from R4-2118059).</w:t>
      </w:r>
    </w:p>
    <w:p w:rsidR="001E3088" w:rsidRDefault="001E3088" w:rsidP="001E3088">
      <w:pPr>
        <w:rPr>
          <w:rFonts w:ascii="Arial" w:hAnsi="Arial" w:cs="Arial"/>
          <w:b/>
          <w:sz w:val="24"/>
        </w:rPr>
      </w:pPr>
      <w:r>
        <w:rPr>
          <w:rFonts w:ascii="Arial" w:hAnsi="Arial" w:cs="Arial"/>
          <w:b/>
          <w:color w:val="0000FF"/>
          <w:sz w:val="24"/>
        </w:rPr>
        <w:t>R4-2120648</w:t>
      </w:r>
      <w:r>
        <w:rPr>
          <w:rFonts w:ascii="Arial" w:hAnsi="Arial" w:cs="Arial"/>
          <w:b/>
          <w:color w:val="0000FF"/>
          <w:sz w:val="24"/>
        </w:rPr>
        <w:tab/>
      </w:r>
      <w:r>
        <w:rPr>
          <w:rFonts w:ascii="Arial" w:hAnsi="Arial" w:cs="Arial"/>
          <w:b/>
          <w:sz w:val="24"/>
        </w:rPr>
        <w:t>Alignment of common test parameters</w:t>
      </w:r>
    </w:p>
    <w:p w:rsidR="001E3088" w:rsidRDefault="001E3088" w:rsidP="001E3088">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38.101-4 v15.11.0</w:t>
      </w:r>
      <w:r>
        <w:rPr>
          <w:i/>
        </w:rPr>
        <w:tab/>
        <w:t xml:space="preserve">  CR-  rev  Cat: F (Rel-15)</w:t>
      </w:r>
      <w:r>
        <w:rPr>
          <w:i/>
        </w:rPr>
        <w:br/>
      </w:r>
      <w:r>
        <w:rPr>
          <w:i/>
        </w:rPr>
        <w:br/>
      </w:r>
      <w:r>
        <w:rPr>
          <w:i/>
        </w:rPr>
        <w:tab/>
      </w:r>
      <w:r>
        <w:rPr>
          <w:i/>
        </w:rPr>
        <w:tab/>
      </w:r>
      <w:r>
        <w:rPr>
          <w:i/>
        </w:rPr>
        <w:tab/>
      </w:r>
      <w:r>
        <w:rPr>
          <w:i/>
        </w:rPr>
        <w:tab/>
      </w:r>
      <w:r>
        <w:rPr>
          <w:i/>
        </w:rPr>
        <w:tab/>
        <w:t>Source: Rohde &amp; Schwarz</w:t>
      </w:r>
    </w:p>
    <w:p w:rsidR="00BE0C15" w:rsidRDefault="00BE0C15" w:rsidP="001E3088">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E0C15">
        <w:rPr>
          <w:rFonts w:ascii="Arial" w:hAnsi="Arial" w:cs="Arial"/>
          <w:b/>
          <w:highlight w:val="green"/>
        </w:rPr>
        <w:t>Endorsed.</w:t>
      </w:r>
    </w:p>
    <w:p w:rsidR="001E3088" w:rsidRDefault="001E3088" w:rsidP="001E3088">
      <w:pPr>
        <w:rPr>
          <w:color w:val="993300"/>
          <w:u w:val="single"/>
        </w:rPr>
      </w:pPr>
    </w:p>
    <w:p w:rsidR="0049677A" w:rsidRDefault="001E3088" w:rsidP="001E3088">
      <w:pPr>
        <w:rPr>
          <w:rFonts w:ascii="Arial" w:hAnsi="Arial" w:cs="Arial"/>
          <w:b/>
          <w:sz w:val="24"/>
        </w:rPr>
      </w:pPr>
      <w:r>
        <w:rPr>
          <w:rFonts w:ascii="Arial" w:hAnsi="Arial" w:cs="Arial"/>
          <w:b/>
          <w:color w:val="0000FF"/>
          <w:sz w:val="24"/>
        </w:rPr>
        <w:t>R</w:t>
      </w:r>
      <w:r w:rsidR="0049677A">
        <w:rPr>
          <w:rFonts w:ascii="Arial" w:hAnsi="Arial" w:cs="Arial"/>
          <w:b/>
          <w:color w:val="0000FF"/>
          <w:sz w:val="24"/>
        </w:rPr>
        <w:t>4-2118060</w:t>
      </w:r>
      <w:r w:rsidR="0049677A">
        <w:rPr>
          <w:rFonts w:ascii="Arial" w:hAnsi="Arial" w:cs="Arial"/>
          <w:b/>
          <w:color w:val="0000FF"/>
          <w:sz w:val="24"/>
        </w:rPr>
        <w:tab/>
      </w:r>
      <w:r w:rsidR="0049677A">
        <w:rPr>
          <w:rFonts w:ascii="Arial" w:hAnsi="Arial" w:cs="Arial"/>
          <w:b/>
          <w:sz w:val="24"/>
        </w:rPr>
        <w:t>Alignment of common test parameters</w:t>
      </w:r>
    </w:p>
    <w:p w:rsidR="0049677A" w:rsidRDefault="0049677A" w:rsidP="0049677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38.101-4 v16.6.0</w:t>
      </w:r>
      <w:r>
        <w:rPr>
          <w:i/>
        </w:rPr>
        <w:tab/>
        <w:t xml:space="preserve">  CR-  rev  Cat: A (Rel-16)</w:t>
      </w:r>
      <w:r>
        <w:rPr>
          <w:i/>
        </w:rPr>
        <w:br/>
      </w:r>
      <w:r>
        <w:rPr>
          <w:i/>
        </w:rPr>
        <w:br/>
      </w:r>
      <w:r>
        <w:rPr>
          <w:i/>
        </w:rPr>
        <w:tab/>
      </w:r>
      <w:r>
        <w:rPr>
          <w:i/>
        </w:rPr>
        <w:tab/>
      </w:r>
      <w:r>
        <w:rPr>
          <w:i/>
        </w:rPr>
        <w:tab/>
      </w:r>
      <w:r>
        <w:rPr>
          <w:i/>
        </w:rPr>
        <w:tab/>
      </w:r>
      <w:r>
        <w:rPr>
          <w:i/>
        </w:rPr>
        <w:tab/>
        <w:t>Source: Rohde &amp; Schwarz</w:t>
      </w:r>
    </w:p>
    <w:p w:rsidR="00BE0C15" w:rsidRDefault="00BE0C15"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E0C15">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R4-2118061</w:t>
      </w:r>
      <w:r>
        <w:rPr>
          <w:rFonts w:ascii="Arial" w:hAnsi="Arial" w:cs="Arial"/>
          <w:b/>
          <w:color w:val="0000FF"/>
          <w:sz w:val="24"/>
        </w:rPr>
        <w:tab/>
      </w:r>
      <w:r>
        <w:rPr>
          <w:rFonts w:ascii="Arial" w:hAnsi="Arial" w:cs="Arial"/>
          <w:b/>
          <w:sz w:val="24"/>
        </w:rPr>
        <w:t>Alignment of common test parameters</w:t>
      </w:r>
    </w:p>
    <w:p w:rsidR="0049677A" w:rsidRDefault="0049677A" w:rsidP="0049677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38.101-4 v17.2.0</w:t>
      </w:r>
      <w:r>
        <w:rPr>
          <w:i/>
        </w:rPr>
        <w:tab/>
        <w:t xml:space="preserve">  CR-  rev  Cat: A (Rel-17)</w:t>
      </w:r>
      <w:r>
        <w:rPr>
          <w:i/>
        </w:rPr>
        <w:br/>
      </w:r>
      <w:r>
        <w:rPr>
          <w:i/>
        </w:rPr>
        <w:br/>
      </w:r>
      <w:r>
        <w:rPr>
          <w:i/>
        </w:rPr>
        <w:tab/>
      </w:r>
      <w:r>
        <w:rPr>
          <w:i/>
        </w:rPr>
        <w:tab/>
      </w:r>
      <w:r>
        <w:rPr>
          <w:i/>
        </w:rPr>
        <w:tab/>
      </w:r>
      <w:r>
        <w:rPr>
          <w:i/>
        </w:rPr>
        <w:tab/>
      </w:r>
      <w:r>
        <w:rPr>
          <w:i/>
        </w:rPr>
        <w:tab/>
        <w:t>Source: Rohde &amp; Schwarz</w:t>
      </w:r>
    </w:p>
    <w:p w:rsidR="00BE0C15" w:rsidRDefault="00BE0C15"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E0C15">
        <w:rPr>
          <w:rFonts w:ascii="Arial" w:hAnsi="Arial" w:cs="Arial"/>
          <w:b/>
          <w:highlight w:val="green"/>
        </w:rPr>
        <w:t>Endorsed.</w:t>
      </w:r>
    </w:p>
    <w:p w:rsidR="0049677A" w:rsidRDefault="0049677A" w:rsidP="0049677A">
      <w:pPr>
        <w:rPr>
          <w:color w:val="993300"/>
          <w:u w:val="single"/>
        </w:rPr>
      </w:pPr>
    </w:p>
    <w:p w:rsidR="0049677A" w:rsidRDefault="0049677A" w:rsidP="0049677A">
      <w:pPr>
        <w:pStyle w:val="5"/>
      </w:pPr>
      <w:bookmarkStart w:id="19" w:name="_Toc88223677"/>
      <w:r>
        <w:t>4.1.8.2</w:t>
      </w:r>
      <w:r>
        <w:tab/>
        <w:t>CSI requirements</w:t>
      </w:r>
      <w:bookmarkEnd w:id="19"/>
    </w:p>
    <w:p w:rsidR="0049677A" w:rsidRPr="00FD1FF3" w:rsidRDefault="0049677A" w:rsidP="0049677A">
      <w:pPr>
        <w:rPr>
          <w:b/>
          <w:color w:val="FF0000"/>
          <w:lang w:eastAsia="zh-CN"/>
        </w:rPr>
      </w:pPr>
      <w:r w:rsidRPr="00FD1FF3">
        <w:rPr>
          <w:rFonts w:hint="eastAsia"/>
          <w:b/>
          <w:color w:val="FF0000"/>
          <w:lang w:eastAsia="zh-CN"/>
        </w:rPr>
        <w:t>C</w:t>
      </w:r>
      <w:r w:rsidRPr="00FD1FF3">
        <w:rPr>
          <w:b/>
          <w:color w:val="FF0000"/>
          <w:lang w:eastAsia="zh-CN"/>
        </w:rPr>
        <w:t>orrection on CSI reference measurement channel</w:t>
      </w:r>
    </w:p>
    <w:p w:rsidR="0049677A" w:rsidRDefault="0049677A" w:rsidP="0049677A">
      <w:pPr>
        <w:rPr>
          <w:rFonts w:ascii="Arial" w:hAnsi="Arial" w:cs="Arial"/>
          <w:b/>
          <w:sz w:val="24"/>
        </w:rPr>
      </w:pPr>
      <w:r>
        <w:rPr>
          <w:rFonts w:ascii="Arial" w:hAnsi="Arial" w:cs="Arial"/>
          <w:b/>
          <w:color w:val="0000FF"/>
          <w:sz w:val="24"/>
        </w:rPr>
        <w:t>R4-2117995</w:t>
      </w:r>
      <w:r>
        <w:rPr>
          <w:rFonts w:ascii="Arial" w:hAnsi="Arial" w:cs="Arial"/>
          <w:b/>
          <w:color w:val="0000FF"/>
          <w:sz w:val="24"/>
        </w:rPr>
        <w:tab/>
      </w:r>
      <w:r>
        <w:rPr>
          <w:rFonts w:ascii="Arial" w:hAnsi="Arial" w:cs="Arial"/>
          <w:b/>
          <w:sz w:val="24"/>
        </w:rPr>
        <w:t>Draft CR on CSI reference measurement channels</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v15.11.0</w:t>
      </w:r>
      <w:r>
        <w:rPr>
          <w:i/>
        </w:rPr>
        <w:tab/>
        <w:t xml:space="preserve">  CR-  rev  Cat: F (Rel-15)</w:t>
      </w:r>
      <w:r>
        <w:rPr>
          <w:i/>
        </w:rPr>
        <w:br/>
      </w:r>
      <w:r>
        <w:rPr>
          <w:i/>
        </w:rPr>
        <w:br/>
      </w:r>
      <w:r>
        <w:rPr>
          <w:i/>
        </w:rPr>
        <w:tab/>
      </w:r>
      <w:r>
        <w:rPr>
          <w:i/>
        </w:rPr>
        <w:tab/>
      </w:r>
      <w:r>
        <w:rPr>
          <w:i/>
        </w:rPr>
        <w:tab/>
      </w:r>
      <w:r>
        <w:rPr>
          <w:i/>
        </w:rPr>
        <w:tab/>
      </w:r>
      <w:r>
        <w:rPr>
          <w:i/>
        </w:rPr>
        <w:tab/>
        <w:t>Source: Intel Corporation</w:t>
      </w:r>
    </w:p>
    <w:p w:rsidR="0049677A" w:rsidRDefault="00A067FA"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R4-2120764 (from R4-2117995).</w:t>
      </w:r>
    </w:p>
    <w:p w:rsidR="00A067FA" w:rsidRPr="00DA12D7" w:rsidRDefault="00A067FA" w:rsidP="0049677A">
      <w:pPr>
        <w:rPr>
          <w:color w:val="993300"/>
          <w:u w:val="single"/>
          <w:lang w:val="en-US"/>
        </w:rPr>
      </w:pPr>
    </w:p>
    <w:p w:rsidR="00A067FA" w:rsidRDefault="00A067FA" w:rsidP="00A067FA">
      <w:pPr>
        <w:rPr>
          <w:rFonts w:ascii="Arial" w:hAnsi="Arial" w:cs="Arial"/>
          <w:b/>
          <w:sz w:val="24"/>
        </w:rPr>
      </w:pPr>
      <w:r>
        <w:rPr>
          <w:rFonts w:ascii="Arial" w:hAnsi="Arial" w:cs="Arial"/>
          <w:b/>
          <w:color w:val="0000FF"/>
          <w:sz w:val="24"/>
        </w:rPr>
        <w:t>R4-2120764</w:t>
      </w:r>
      <w:r>
        <w:rPr>
          <w:rFonts w:ascii="Arial" w:hAnsi="Arial" w:cs="Arial"/>
          <w:b/>
          <w:color w:val="0000FF"/>
          <w:sz w:val="24"/>
        </w:rPr>
        <w:tab/>
      </w:r>
      <w:r>
        <w:rPr>
          <w:rFonts w:ascii="Arial" w:hAnsi="Arial" w:cs="Arial"/>
          <w:b/>
          <w:sz w:val="24"/>
        </w:rPr>
        <w:t>Draft CR on CSI reference measurement channels</w:t>
      </w:r>
    </w:p>
    <w:p w:rsidR="00A067FA" w:rsidRDefault="00A067FA" w:rsidP="00A067F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v15.11.0</w:t>
      </w:r>
      <w:r>
        <w:rPr>
          <w:i/>
        </w:rPr>
        <w:tab/>
        <w:t xml:space="preserve">  CR-  rev  Cat: F (Rel-15)</w:t>
      </w:r>
      <w:r>
        <w:rPr>
          <w:i/>
        </w:rPr>
        <w:br/>
      </w:r>
      <w:r>
        <w:rPr>
          <w:i/>
        </w:rPr>
        <w:br/>
      </w:r>
      <w:r>
        <w:rPr>
          <w:i/>
        </w:rPr>
        <w:tab/>
      </w:r>
      <w:r>
        <w:rPr>
          <w:i/>
        </w:rPr>
        <w:tab/>
      </w:r>
      <w:r>
        <w:rPr>
          <w:i/>
        </w:rPr>
        <w:tab/>
      </w:r>
      <w:r>
        <w:rPr>
          <w:i/>
        </w:rPr>
        <w:tab/>
      </w:r>
      <w:r>
        <w:rPr>
          <w:i/>
        </w:rPr>
        <w:tab/>
        <w:t>Source: Intel Corporation</w:t>
      </w:r>
    </w:p>
    <w:p w:rsidR="00BE0C15" w:rsidRDefault="00BE0C15" w:rsidP="00A067F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E0C15">
        <w:rPr>
          <w:rFonts w:ascii="Arial" w:hAnsi="Arial" w:cs="Arial"/>
          <w:b/>
          <w:highlight w:val="green"/>
        </w:rPr>
        <w:t>Endorsed.</w:t>
      </w:r>
    </w:p>
    <w:p w:rsidR="00A067FA" w:rsidRDefault="00A067FA" w:rsidP="00A067FA">
      <w:pPr>
        <w:rPr>
          <w:rFonts w:ascii="Arial" w:hAnsi="Arial" w:cs="Arial"/>
          <w:b/>
        </w:rPr>
      </w:pPr>
    </w:p>
    <w:p w:rsidR="00A067FA" w:rsidRDefault="00A067FA" w:rsidP="00A067F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R4-2117996</w:t>
      </w:r>
      <w:r>
        <w:rPr>
          <w:rFonts w:ascii="Arial" w:hAnsi="Arial" w:cs="Arial"/>
          <w:b/>
          <w:color w:val="0000FF"/>
          <w:sz w:val="24"/>
        </w:rPr>
        <w:tab/>
      </w:r>
      <w:r>
        <w:rPr>
          <w:rFonts w:ascii="Arial" w:hAnsi="Arial" w:cs="Arial"/>
          <w:b/>
          <w:sz w:val="24"/>
        </w:rPr>
        <w:t>Draft CR on CSI reference measurement channels</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v16.6.0</w:t>
      </w:r>
      <w:r>
        <w:rPr>
          <w:i/>
        </w:rPr>
        <w:tab/>
        <w:t xml:space="preserve">  CR-  rev  Cat: A (Rel-16)</w:t>
      </w:r>
      <w:r>
        <w:rPr>
          <w:i/>
        </w:rPr>
        <w:br/>
      </w:r>
      <w:r>
        <w:rPr>
          <w:i/>
        </w:rPr>
        <w:br/>
      </w:r>
      <w:r>
        <w:rPr>
          <w:i/>
        </w:rPr>
        <w:tab/>
      </w:r>
      <w:r>
        <w:rPr>
          <w:i/>
        </w:rPr>
        <w:tab/>
      </w:r>
      <w:r>
        <w:rPr>
          <w:i/>
        </w:rPr>
        <w:tab/>
      </w:r>
      <w:r>
        <w:rPr>
          <w:i/>
        </w:rPr>
        <w:tab/>
      </w:r>
      <w:r>
        <w:rPr>
          <w:i/>
        </w:rPr>
        <w:tab/>
        <w:t>Source: Intel Corporation</w:t>
      </w:r>
    </w:p>
    <w:p w:rsidR="0049677A" w:rsidRDefault="00DA12D7" w:rsidP="0049677A">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Revised to R4-2120765 (from R4-2117996).</w:t>
      </w:r>
    </w:p>
    <w:p w:rsidR="00DA12D7" w:rsidRDefault="00DA12D7" w:rsidP="0049677A">
      <w:pPr>
        <w:rPr>
          <w:color w:val="993300"/>
          <w:u w:val="single"/>
        </w:rPr>
      </w:pPr>
    </w:p>
    <w:p w:rsidR="00DA12D7" w:rsidRDefault="00DA12D7" w:rsidP="00DA12D7">
      <w:pPr>
        <w:rPr>
          <w:rFonts w:ascii="Arial" w:hAnsi="Arial" w:cs="Arial"/>
          <w:b/>
          <w:sz w:val="24"/>
        </w:rPr>
      </w:pPr>
      <w:r>
        <w:rPr>
          <w:rFonts w:ascii="Arial" w:hAnsi="Arial" w:cs="Arial"/>
          <w:b/>
          <w:color w:val="0000FF"/>
          <w:sz w:val="24"/>
        </w:rPr>
        <w:t>R4-2120765</w:t>
      </w:r>
      <w:r>
        <w:rPr>
          <w:rFonts w:ascii="Arial" w:hAnsi="Arial" w:cs="Arial"/>
          <w:b/>
          <w:color w:val="0000FF"/>
          <w:sz w:val="24"/>
        </w:rPr>
        <w:tab/>
      </w:r>
      <w:r>
        <w:rPr>
          <w:rFonts w:ascii="Arial" w:hAnsi="Arial" w:cs="Arial"/>
          <w:b/>
          <w:sz w:val="24"/>
        </w:rPr>
        <w:t>Draft CR on CSI reference measurement channels</w:t>
      </w:r>
    </w:p>
    <w:p w:rsidR="00DA12D7" w:rsidRDefault="00DA12D7" w:rsidP="00DA12D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v16.6.0</w:t>
      </w:r>
      <w:r>
        <w:rPr>
          <w:i/>
        </w:rPr>
        <w:tab/>
        <w:t xml:space="preserve">  CR-  rev  C</w:t>
      </w:r>
      <w:r w:rsidRPr="00D37C19">
        <w:rPr>
          <w:i/>
        </w:rPr>
        <w:t>at:</w:t>
      </w:r>
      <w:r w:rsidRPr="00D37C19">
        <w:rPr>
          <w:i/>
          <w:color w:val="FF0000"/>
        </w:rPr>
        <w:t xml:space="preserve"> </w:t>
      </w:r>
      <w:r w:rsidR="00D37C19" w:rsidRPr="00D37C19">
        <w:rPr>
          <w:rFonts w:hint="eastAsia"/>
          <w:i/>
          <w:color w:val="FF0000"/>
          <w:lang w:eastAsia="zh-CN"/>
        </w:rPr>
        <w:t>F</w:t>
      </w:r>
      <w:r w:rsidRPr="00D37C19">
        <w:rPr>
          <w:i/>
          <w:color w:val="FF0000"/>
        </w:rPr>
        <w:t xml:space="preserve"> </w:t>
      </w:r>
      <w:r>
        <w:rPr>
          <w:i/>
        </w:rPr>
        <w:t>(Rel-16)</w:t>
      </w:r>
      <w:r>
        <w:rPr>
          <w:i/>
        </w:rPr>
        <w:br/>
      </w:r>
      <w:r>
        <w:rPr>
          <w:i/>
        </w:rPr>
        <w:br/>
      </w:r>
      <w:r>
        <w:rPr>
          <w:i/>
        </w:rPr>
        <w:tab/>
      </w:r>
      <w:r>
        <w:rPr>
          <w:i/>
        </w:rPr>
        <w:tab/>
      </w:r>
      <w:r>
        <w:rPr>
          <w:i/>
        </w:rPr>
        <w:tab/>
      </w:r>
      <w:r>
        <w:rPr>
          <w:i/>
        </w:rPr>
        <w:tab/>
      </w:r>
      <w:r>
        <w:rPr>
          <w:i/>
        </w:rPr>
        <w:tab/>
        <w:t>Source: Intel Corporation</w:t>
      </w:r>
    </w:p>
    <w:p w:rsidR="00BE0C15" w:rsidRDefault="00BE0C15" w:rsidP="00DA12D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E0C15">
        <w:rPr>
          <w:rFonts w:ascii="Arial" w:hAnsi="Arial" w:cs="Arial"/>
          <w:b/>
          <w:highlight w:val="green"/>
        </w:rPr>
        <w:t>Endorsed.</w:t>
      </w:r>
    </w:p>
    <w:p w:rsidR="00DA12D7" w:rsidRDefault="00DA12D7" w:rsidP="00DA12D7">
      <w:pPr>
        <w:rPr>
          <w:rFonts w:ascii="Arial" w:hAnsi="Arial" w:cs="Arial"/>
          <w:b/>
        </w:rPr>
      </w:pPr>
    </w:p>
    <w:p w:rsidR="00DA12D7" w:rsidRDefault="00DA12D7" w:rsidP="00DA12D7">
      <w:pPr>
        <w:rPr>
          <w:color w:val="993300"/>
          <w:u w:val="single"/>
        </w:rPr>
      </w:pPr>
    </w:p>
    <w:p w:rsidR="0049677A" w:rsidRDefault="0049677A" w:rsidP="0049677A">
      <w:pPr>
        <w:rPr>
          <w:rFonts w:ascii="Arial" w:hAnsi="Arial" w:cs="Arial"/>
          <w:b/>
          <w:sz w:val="24"/>
        </w:rPr>
      </w:pPr>
      <w:r>
        <w:rPr>
          <w:rFonts w:ascii="Arial" w:hAnsi="Arial" w:cs="Arial"/>
          <w:b/>
          <w:color w:val="0000FF"/>
          <w:sz w:val="24"/>
        </w:rPr>
        <w:t>R4-2117997</w:t>
      </w:r>
      <w:r>
        <w:rPr>
          <w:rFonts w:ascii="Arial" w:hAnsi="Arial" w:cs="Arial"/>
          <w:b/>
          <w:color w:val="0000FF"/>
          <w:sz w:val="24"/>
        </w:rPr>
        <w:tab/>
      </w:r>
      <w:r>
        <w:rPr>
          <w:rFonts w:ascii="Arial" w:hAnsi="Arial" w:cs="Arial"/>
          <w:b/>
          <w:sz w:val="24"/>
        </w:rPr>
        <w:t>Draft CR on CSI reference measurement channels</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v17.2.0</w:t>
      </w:r>
      <w:r>
        <w:rPr>
          <w:i/>
        </w:rPr>
        <w:tab/>
        <w:t xml:space="preserve">  CR-  rev  Cat: A (Rel-17)</w:t>
      </w:r>
      <w:r>
        <w:rPr>
          <w:i/>
        </w:rPr>
        <w:br/>
      </w:r>
      <w:r>
        <w:rPr>
          <w:i/>
        </w:rPr>
        <w:br/>
      </w:r>
      <w:r>
        <w:rPr>
          <w:i/>
        </w:rPr>
        <w:tab/>
      </w:r>
      <w:r>
        <w:rPr>
          <w:i/>
        </w:rPr>
        <w:tab/>
      </w:r>
      <w:r>
        <w:rPr>
          <w:i/>
        </w:rPr>
        <w:tab/>
      </w:r>
      <w:r>
        <w:rPr>
          <w:i/>
        </w:rPr>
        <w:tab/>
      </w:r>
      <w:r>
        <w:rPr>
          <w:i/>
        </w:rPr>
        <w:tab/>
        <w:t>Source: Intel Corporation</w:t>
      </w:r>
    </w:p>
    <w:p w:rsidR="00BE0C15" w:rsidRDefault="00BE0C15"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E0C15">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R4-2119442</w:t>
      </w:r>
      <w:r>
        <w:rPr>
          <w:rFonts w:ascii="Arial" w:hAnsi="Arial" w:cs="Arial"/>
          <w:b/>
          <w:color w:val="0000FF"/>
          <w:sz w:val="24"/>
        </w:rPr>
        <w:tab/>
      </w:r>
      <w:r>
        <w:rPr>
          <w:rFonts w:ascii="Arial" w:hAnsi="Arial" w:cs="Arial"/>
          <w:b/>
          <w:sz w:val="24"/>
        </w:rPr>
        <w:t>Discussion on PDSCH scheduling impact on CSI requirements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9677A" w:rsidRDefault="001E3088"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5"/>
      </w:pPr>
      <w:bookmarkStart w:id="20" w:name="_Toc88223678"/>
      <w:r>
        <w:t>4.1.8.3</w:t>
      </w:r>
      <w:r>
        <w:tab/>
        <w:t>BS demodulation requirements</w:t>
      </w:r>
      <w:bookmarkEnd w:id="20"/>
    </w:p>
    <w:p w:rsidR="00AF574B" w:rsidRPr="00FD1FF3" w:rsidRDefault="00AF574B" w:rsidP="00AF574B">
      <w:pPr>
        <w:rPr>
          <w:color w:val="000000" w:themeColor="text1"/>
          <w:u w:val="single"/>
        </w:rPr>
      </w:pPr>
    </w:p>
    <w:p w:rsidR="00AF574B" w:rsidRDefault="00AF574B" w:rsidP="00AF574B">
      <w:pPr>
        <w:rPr>
          <w:i/>
          <w:color w:val="000000" w:themeColor="text1"/>
        </w:rPr>
      </w:pPr>
      <w:r>
        <w:rPr>
          <w:rFonts w:ascii="Arial" w:hAnsi="Arial" w:cs="Arial"/>
          <w:b/>
          <w:color w:val="0000FF"/>
          <w:sz w:val="24"/>
        </w:rPr>
        <w:t>R4-2120</w:t>
      </w:r>
      <w:r w:rsidR="00515ACE">
        <w:rPr>
          <w:rFonts w:ascii="Arial" w:hAnsi="Arial" w:cs="Arial"/>
          <w:b/>
          <w:color w:val="0000FF"/>
          <w:sz w:val="24"/>
        </w:rPr>
        <w:t>812</w:t>
      </w:r>
      <w:r>
        <w:rPr>
          <w:rFonts w:ascii="Arial" w:hAnsi="Arial" w:cs="Arial"/>
          <w:b/>
          <w:color w:val="0000FF"/>
          <w:sz w:val="24"/>
        </w:rPr>
        <w:tab/>
      </w:r>
      <w:r w:rsidRPr="00AF574B">
        <w:rPr>
          <w:rFonts w:ascii="Arial" w:hAnsi="Arial" w:cs="Arial"/>
          <w:b/>
          <w:sz w:val="24"/>
        </w:rPr>
        <w:t xml:space="preserve">Big CR for TS 38.104 Maintenance </w:t>
      </w:r>
      <w:r>
        <w:rPr>
          <w:rFonts w:ascii="Arial" w:hAnsi="Arial" w:cs="Arial"/>
          <w:b/>
          <w:sz w:val="24"/>
        </w:rPr>
        <w:t>Demod</w:t>
      </w:r>
      <w:r w:rsidRPr="00AF574B">
        <w:rPr>
          <w:rFonts w:ascii="Arial" w:hAnsi="Arial" w:cs="Arial"/>
          <w:b/>
          <w:sz w:val="24"/>
        </w:rPr>
        <w:t xml:space="preserve"> part </w:t>
      </w:r>
      <w:r>
        <w:rPr>
          <w:rFonts w:ascii="Arial" w:hAnsi="Arial" w:cs="Arial"/>
          <w:b/>
          <w:sz w:val="24"/>
        </w:rPr>
        <w:t>(Rel-16, CAT F</w:t>
      </w:r>
      <w:r w:rsidRPr="003F7D55">
        <w:rPr>
          <w:rFonts w:ascii="Arial" w:hAnsi="Arial" w:cs="Arial"/>
          <w:b/>
          <w:sz w:val="24"/>
        </w:rPr>
        <w:t>)</w:t>
      </w:r>
      <w:r>
        <w:rPr>
          <w:i/>
        </w:rPr>
        <w:tab/>
      </w:r>
      <w:r w:rsidRPr="00FD1FF3">
        <w:rPr>
          <w:i/>
          <w:color w:val="000000" w:themeColor="text1"/>
        </w:rPr>
        <w:tab/>
      </w:r>
    </w:p>
    <w:p w:rsidR="00AF574B" w:rsidRPr="00FD1FF3" w:rsidRDefault="00AF574B" w:rsidP="00AF574B">
      <w:pPr>
        <w:rPr>
          <w:i/>
          <w:color w:val="000000" w:themeColor="text1"/>
        </w:rPr>
      </w:pP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Pr>
          <w:i/>
          <w:color w:val="000000" w:themeColor="text1"/>
        </w:rPr>
        <w:t xml:space="preserve">   </w:t>
      </w:r>
      <w:r w:rsidRPr="00FD1FF3">
        <w:rPr>
          <w:i/>
          <w:color w:val="000000" w:themeColor="text1"/>
        </w:rPr>
        <w:t>Type: CR</w:t>
      </w:r>
      <w:r w:rsidRPr="00FD1FF3">
        <w:rPr>
          <w:i/>
          <w:color w:val="000000" w:themeColor="text1"/>
        </w:rPr>
        <w:tab/>
      </w:r>
      <w:r w:rsidRPr="00FD1FF3">
        <w:rPr>
          <w:i/>
          <w:color w:val="000000" w:themeColor="text1"/>
        </w:rPr>
        <w:tab/>
        <w:t xml:space="preserve">For: </w:t>
      </w:r>
      <w:r>
        <w:rPr>
          <w:i/>
          <w:color w:val="000000" w:themeColor="text1"/>
        </w:rPr>
        <w:t>Agreement</w:t>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3</w:t>
      </w:r>
      <w:r w:rsidR="00E2098F">
        <w:rPr>
          <w:i/>
          <w:color w:val="000000" w:themeColor="text1"/>
        </w:rPr>
        <w:t>8.104</w:t>
      </w:r>
      <w:r>
        <w:rPr>
          <w:i/>
          <w:color w:val="000000" w:themeColor="text1"/>
        </w:rPr>
        <w:t xml:space="preserve"> v16.9</w:t>
      </w:r>
      <w:r w:rsidR="00E2098F">
        <w:rPr>
          <w:i/>
          <w:color w:val="000000" w:themeColor="text1"/>
        </w:rPr>
        <w:t>.0</w:t>
      </w:r>
      <w:r w:rsidR="00E2098F">
        <w:rPr>
          <w:i/>
          <w:color w:val="000000" w:themeColor="text1"/>
        </w:rPr>
        <w:tab/>
        <w:t xml:space="preserve">  CR-  rev  Cat: F</w:t>
      </w:r>
      <w:r w:rsidRPr="00FD1FF3">
        <w:rPr>
          <w:i/>
          <w:color w:val="000000" w:themeColor="text1"/>
        </w:rPr>
        <w:t xml:space="preserve"> (Rel-16)</w:t>
      </w:r>
      <w:r w:rsidRPr="00FD1FF3">
        <w:rPr>
          <w:i/>
          <w:color w:val="000000" w:themeColor="text1"/>
        </w:rPr>
        <w:br/>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 xml:space="preserve">Source: </w:t>
      </w:r>
      <w:r>
        <w:rPr>
          <w:i/>
          <w:color w:val="000000" w:themeColor="text1"/>
        </w:rPr>
        <w:t xml:space="preserve">MCC, </w:t>
      </w:r>
      <w:r w:rsidR="00E2098F">
        <w:rPr>
          <w:i/>
          <w:color w:val="000000" w:themeColor="text1"/>
          <w:lang w:eastAsia="zh-CN"/>
        </w:rPr>
        <w:t>Nokia</w:t>
      </w:r>
    </w:p>
    <w:p w:rsidR="00AF574B" w:rsidRPr="00FD1FF3" w:rsidRDefault="00AF574B" w:rsidP="00AF574B">
      <w:pPr>
        <w:rPr>
          <w:rFonts w:ascii="Arial" w:hAnsi="Arial" w:cs="Arial"/>
          <w:b/>
          <w:color w:val="000000" w:themeColor="text1"/>
        </w:rPr>
      </w:pPr>
      <w:r w:rsidRPr="00FD1FF3">
        <w:rPr>
          <w:rFonts w:ascii="Arial" w:hAnsi="Arial" w:cs="Arial"/>
          <w:b/>
          <w:color w:val="000000" w:themeColor="text1"/>
        </w:rPr>
        <w:t xml:space="preserve">Abstract: </w:t>
      </w:r>
    </w:p>
    <w:p w:rsidR="00AF574B" w:rsidRDefault="00E16496" w:rsidP="00AF574B">
      <w:pPr>
        <w:rPr>
          <w:rFonts w:ascii="Arial" w:hAnsi="Arial" w:cs="Arial"/>
          <w:b/>
          <w:color w:val="000000" w:themeColor="text1"/>
        </w:rPr>
      </w:pPr>
      <w:r>
        <w:rPr>
          <w:rFonts w:ascii="Arial" w:hAnsi="Arial" w:cs="Arial"/>
          <w:b/>
          <w:color w:val="000000" w:themeColor="text1"/>
        </w:rPr>
        <w:t>Decision:</w:t>
      </w:r>
      <w:r>
        <w:rPr>
          <w:rFonts w:ascii="Arial" w:hAnsi="Arial" w:cs="Arial"/>
          <w:b/>
          <w:color w:val="000000" w:themeColor="text1"/>
        </w:rPr>
        <w:tab/>
      </w:r>
      <w:r>
        <w:rPr>
          <w:rFonts w:ascii="Arial" w:hAnsi="Arial" w:cs="Arial"/>
          <w:b/>
          <w:color w:val="000000" w:themeColor="text1"/>
        </w:rPr>
        <w:tab/>
      </w:r>
      <w:r w:rsidRPr="00E16496">
        <w:rPr>
          <w:rFonts w:ascii="Arial" w:hAnsi="Arial" w:cs="Arial"/>
          <w:b/>
          <w:color w:val="000000" w:themeColor="text1"/>
          <w:highlight w:val="green"/>
        </w:rPr>
        <w:t>Agreed.</w:t>
      </w:r>
    </w:p>
    <w:p w:rsidR="00AF574B" w:rsidRPr="00FD1FF3" w:rsidRDefault="00AF574B" w:rsidP="00AF574B">
      <w:pPr>
        <w:rPr>
          <w:color w:val="000000" w:themeColor="text1"/>
          <w:u w:val="single"/>
        </w:rPr>
      </w:pPr>
    </w:p>
    <w:p w:rsidR="00AF574B" w:rsidRDefault="00AF574B" w:rsidP="00AF574B">
      <w:pPr>
        <w:rPr>
          <w:i/>
        </w:rPr>
      </w:pPr>
      <w:r>
        <w:rPr>
          <w:rFonts w:ascii="Arial" w:hAnsi="Arial" w:cs="Arial"/>
          <w:b/>
          <w:color w:val="0000FF"/>
          <w:sz w:val="24"/>
        </w:rPr>
        <w:t>R4-2120</w:t>
      </w:r>
      <w:r w:rsidR="00515ACE">
        <w:rPr>
          <w:rFonts w:ascii="Arial" w:hAnsi="Arial" w:cs="Arial"/>
          <w:b/>
          <w:color w:val="0000FF"/>
          <w:sz w:val="24"/>
        </w:rPr>
        <w:t>813</w:t>
      </w:r>
      <w:r>
        <w:rPr>
          <w:rFonts w:ascii="Arial" w:hAnsi="Arial" w:cs="Arial"/>
          <w:b/>
          <w:color w:val="0000FF"/>
          <w:sz w:val="24"/>
        </w:rPr>
        <w:tab/>
      </w:r>
      <w:r w:rsidRPr="00AF574B">
        <w:rPr>
          <w:rFonts w:ascii="Arial" w:hAnsi="Arial" w:cs="Arial"/>
          <w:b/>
          <w:sz w:val="24"/>
        </w:rPr>
        <w:t xml:space="preserve">Big CR for TS 38.104 Maintenance </w:t>
      </w:r>
      <w:r>
        <w:rPr>
          <w:rFonts w:ascii="Arial" w:hAnsi="Arial" w:cs="Arial"/>
          <w:b/>
          <w:sz w:val="24"/>
        </w:rPr>
        <w:t>Demod</w:t>
      </w:r>
      <w:r w:rsidRPr="00AF574B">
        <w:rPr>
          <w:rFonts w:ascii="Arial" w:hAnsi="Arial" w:cs="Arial"/>
          <w:b/>
          <w:sz w:val="24"/>
        </w:rPr>
        <w:t xml:space="preserve"> part</w:t>
      </w:r>
      <w:r>
        <w:rPr>
          <w:rFonts w:ascii="Arial" w:hAnsi="Arial" w:cs="Arial"/>
          <w:b/>
          <w:sz w:val="24"/>
        </w:rPr>
        <w:t xml:space="preserve"> </w:t>
      </w:r>
      <w:r w:rsidR="00515ACE">
        <w:rPr>
          <w:rFonts w:ascii="Arial" w:hAnsi="Arial" w:cs="Arial"/>
          <w:b/>
          <w:sz w:val="24"/>
        </w:rPr>
        <w:t>(Rel-17, CAT F</w:t>
      </w:r>
      <w:r w:rsidRPr="003F7D55">
        <w:rPr>
          <w:rFonts w:ascii="Arial" w:hAnsi="Arial" w:cs="Arial"/>
          <w:b/>
          <w:sz w:val="24"/>
        </w:rPr>
        <w:t>)</w:t>
      </w:r>
      <w:r>
        <w:rPr>
          <w:i/>
        </w:rPr>
        <w:tab/>
      </w:r>
    </w:p>
    <w:p w:rsidR="00AF574B" w:rsidRPr="00FD1FF3" w:rsidRDefault="00AF574B" w:rsidP="00AF574B">
      <w:pPr>
        <w:rPr>
          <w:i/>
          <w:color w:val="000000" w:themeColor="text1"/>
          <w:lang w:eastAsia="zh-CN"/>
        </w:rPr>
      </w:pP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Type: CR</w:t>
      </w:r>
      <w:r w:rsidRPr="00FD1FF3">
        <w:rPr>
          <w:i/>
          <w:color w:val="000000" w:themeColor="text1"/>
        </w:rPr>
        <w:tab/>
      </w:r>
      <w:r w:rsidRPr="00FD1FF3">
        <w:rPr>
          <w:i/>
          <w:color w:val="000000" w:themeColor="text1"/>
        </w:rPr>
        <w:tab/>
        <w:t xml:space="preserve">For: </w:t>
      </w:r>
      <w:r>
        <w:rPr>
          <w:i/>
          <w:color w:val="000000" w:themeColor="text1"/>
        </w:rPr>
        <w:t>Agreement</w:t>
      </w:r>
      <w:r>
        <w:rPr>
          <w:i/>
          <w:color w:val="000000" w:themeColor="text1"/>
        </w:rPr>
        <w:br/>
      </w:r>
      <w:r>
        <w:rPr>
          <w:i/>
          <w:color w:val="000000" w:themeColor="text1"/>
        </w:rPr>
        <w:tab/>
      </w:r>
      <w:r>
        <w:rPr>
          <w:i/>
          <w:color w:val="000000" w:themeColor="text1"/>
        </w:rPr>
        <w:tab/>
      </w:r>
      <w:r>
        <w:rPr>
          <w:i/>
          <w:color w:val="000000" w:themeColor="text1"/>
        </w:rPr>
        <w:tab/>
      </w:r>
      <w:r>
        <w:rPr>
          <w:i/>
          <w:color w:val="000000" w:themeColor="text1"/>
        </w:rPr>
        <w:tab/>
      </w:r>
      <w:r>
        <w:rPr>
          <w:i/>
          <w:color w:val="000000" w:themeColor="text1"/>
        </w:rPr>
        <w:tab/>
        <w:t>3</w:t>
      </w:r>
      <w:r w:rsidR="00E2098F">
        <w:rPr>
          <w:i/>
          <w:color w:val="000000" w:themeColor="text1"/>
        </w:rPr>
        <w:t>8.104</w:t>
      </w:r>
      <w:r w:rsidRPr="00FD1FF3">
        <w:rPr>
          <w:i/>
          <w:color w:val="000000" w:themeColor="text1"/>
        </w:rPr>
        <w:tab/>
      </w:r>
      <w:r w:rsidR="00515ACE">
        <w:rPr>
          <w:i/>
          <w:color w:val="000000" w:themeColor="text1"/>
        </w:rPr>
        <w:t xml:space="preserve"> v17.3.0  CR-  rev  Cat: F</w:t>
      </w:r>
      <w:r w:rsidRPr="00FD1FF3">
        <w:rPr>
          <w:i/>
          <w:color w:val="000000" w:themeColor="text1"/>
        </w:rPr>
        <w:t xml:space="preserve"> (Rel-17)</w:t>
      </w:r>
      <w:r w:rsidRPr="00FD1FF3">
        <w:rPr>
          <w:i/>
          <w:color w:val="000000" w:themeColor="text1"/>
        </w:rPr>
        <w:br/>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 xml:space="preserve">Source: </w:t>
      </w:r>
      <w:r>
        <w:rPr>
          <w:i/>
          <w:color w:val="000000" w:themeColor="text1"/>
        </w:rPr>
        <w:t xml:space="preserve">MCC, </w:t>
      </w:r>
      <w:r w:rsidR="00E2098F">
        <w:rPr>
          <w:i/>
          <w:color w:val="000000" w:themeColor="text1"/>
        </w:rPr>
        <w:t>Nokia</w:t>
      </w:r>
    </w:p>
    <w:p w:rsidR="00AF574B" w:rsidRPr="00FD1FF3" w:rsidRDefault="00AF574B" w:rsidP="00AF574B">
      <w:pPr>
        <w:rPr>
          <w:rFonts w:ascii="Arial" w:hAnsi="Arial" w:cs="Arial"/>
          <w:b/>
          <w:color w:val="000000" w:themeColor="text1"/>
        </w:rPr>
      </w:pPr>
      <w:r w:rsidRPr="00FD1FF3">
        <w:rPr>
          <w:rFonts w:ascii="Arial" w:hAnsi="Arial" w:cs="Arial"/>
          <w:b/>
          <w:color w:val="000000" w:themeColor="text1"/>
        </w:rPr>
        <w:t xml:space="preserve">Abstract: </w:t>
      </w:r>
    </w:p>
    <w:p w:rsidR="00AF574B" w:rsidRDefault="00E16496" w:rsidP="00AF574B">
      <w:pPr>
        <w:rPr>
          <w:rFonts w:ascii="Arial" w:hAnsi="Arial" w:cs="Arial"/>
          <w:b/>
          <w:color w:val="000000" w:themeColor="text1"/>
        </w:rPr>
      </w:pPr>
      <w:r>
        <w:rPr>
          <w:rFonts w:ascii="Arial" w:hAnsi="Arial" w:cs="Arial"/>
          <w:b/>
          <w:color w:val="000000" w:themeColor="text1"/>
        </w:rPr>
        <w:t>Decision:</w:t>
      </w:r>
      <w:r>
        <w:rPr>
          <w:rFonts w:ascii="Arial" w:hAnsi="Arial" w:cs="Arial"/>
          <w:b/>
          <w:color w:val="000000" w:themeColor="text1"/>
        </w:rPr>
        <w:tab/>
      </w:r>
      <w:r>
        <w:rPr>
          <w:rFonts w:ascii="Arial" w:hAnsi="Arial" w:cs="Arial"/>
          <w:b/>
          <w:color w:val="000000" w:themeColor="text1"/>
        </w:rPr>
        <w:tab/>
      </w:r>
      <w:r w:rsidRPr="00E16496">
        <w:rPr>
          <w:rFonts w:ascii="Arial" w:hAnsi="Arial" w:cs="Arial"/>
          <w:b/>
          <w:color w:val="000000" w:themeColor="text1"/>
          <w:highlight w:val="green"/>
        </w:rPr>
        <w:t>Agreed.</w:t>
      </w:r>
    </w:p>
    <w:p w:rsidR="00017FCC" w:rsidRDefault="00017FCC" w:rsidP="00017FCC">
      <w:pPr>
        <w:rPr>
          <w:i/>
          <w:color w:val="000000" w:themeColor="text1"/>
        </w:rPr>
      </w:pPr>
      <w:r>
        <w:rPr>
          <w:rFonts w:ascii="Arial" w:hAnsi="Arial" w:cs="Arial"/>
          <w:b/>
          <w:color w:val="0000FF"/>
          <w:sz w:val="24"/>
        </w:rPr>
        <w:t xml:space="preserve">R4-2120816 </w:t>
      </w:r>
      <w:r w:rsidRPr="00AF574B">
        <w:rPr>
          <w:rFonts w:ascii="Arial" w:hAnsi="Arial" w:cs="Arial"/>
          <w:b/>
          <w:sz w:val="24"/>
        </w:rPr>
        <w:t>Big CR for TS 38.1</w:t>
      </w:r>
      <w:r>
        <w:rPr>
          <w:rFonts w:ascii="Arial" w:hAnsi="Arial" w:cs="Arial"/>
          <w:b/>
          <w:sz w:val="24"/>
        </w:rPr>
        <w:t>41-1</w:t>
      </w:r>
      <w:r w:rsidRPr="00AF574B">
        <w:rPr>
          <w:rFonts w:ascii="Arial" w:hAnsi="Arial" w:cs="Arial"/>
          <w:b/>
          <w:sz w:val="24"/>
        </w:rPr>
        <w:t xml:space="preserve"> Maintenance </w:t>
      </w:r>
      <w:r>
        <w:rPr>
          <w:rFonts w:ascii="Arial" w:hAnsi="Arial" w:cs="Arial"/>
          <w:b/>
          <w:sz w:val="24"/>
        </w:rPr>
        <w:t>Demod</w:t>
      </w:r>
      <w:r w:rsidRPr="00AF574B">
        <w:rPr>
          <w:rFonts w:ascii="Arial" w:hAnsi="Arial" w:cs="Arial"/>
          <w:b/>
          <w:sz w:val="24"/>
        </w:rPr>
        <w:t xml:space="preserve"> part (Rel-15, CAT F)</w:t>
      </w:r>
      <w:r>
        <w:rPr>
          <w:i/>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p>
    <w:p w:rsidR="00017FCC" w:rsidRPr="00FD1FF3" w:rsidRDefault="00017FCC" w:rsidP="00017FCC">
      <w:pPr>
        <w:ind w:firstLineChars="750" w:firstLine="1500"/>
        <w:rPr>
          <w:i/>
          <w:color w:val="000000" w:themeColor="text1"/>
        </w:rPr>
      </w:pPr>
      <w:r w:rsidRPr="00FD1FF3">
        <w:rPr>
          <w:i/>
          <w:color w:val="000000" w:themeColor="text1"/>
        </w:rPr>
        <w:lastRenderedPageBreak/>
        <w:t>Type: CR</w:t>
      </w:r>
      <w:r w:rsidRPr="00FD1FF3">
        <w:rPr>
          <w:i/>
          <w:color w:val="000000" w:themeColor="text1"/>
        </w:rPr>
        <w:tab/>
      </w:r>
      <w:r w:rsidRPr="00FD1FF3">
        <w:rPr>
          <w:i/>
          <w:color w:val="000000" w:themeColor="text1"/>
        </w:rPr>
        <w:tab/>
        <w:t xml:space="preserve">For: </w:t>
      </w:r>
      <w:r>
        <w:rPr>
          <w:i/>
          <w:color w:val="000000" w:themeColor="text1"/>
        </w:rPr>
        <w:t>Agreement</w:t>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3</w:t>
      </w:r>
      <w:r>
        <w:rPr>
          <w:i/>
          <w:color w:val="000000" w:themeColor="text1"/>
        </w:rPr>
        <w:t>8.141-1 v15.10.0</w:t>
      </w:r>
      <w:r>
        <w:rPr>
          <w:i/>
          <w:color w:val="000000" w:themeColor="text1"/>
        </w:rPr>
        <w:tab/>
        <w:t xml:space="preserve">  CR-  rev  Cat: F</w:t>
      </w:r>
      <w:r w:rsidRPr="00FD1FF3">
        <w:rPr>
          <w:i/>
          <w:color w:val="000000" w:themeColor="text1"/>
        </w:rPr>
        <w:t xml:space="preserve"> (Rel-15)</w:t>
      </w:r>
      <w:r w:rsidRPr="00FD1FF3">
        <w:rPr>
          <w:i/>
          <w:color w:val="000000" w:themeColor="text1"/>
        </w:rPr>
        <w:br/>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 xml:space="preserve">Source: </w:t>
      </w:r>
      <w:r>
        <w:rPr>
          <w:i/>
          <w:color w:val="000000" w:themeColor="text1"/>
        </w:rPr>
        <w:t xml:space="preserve">MCC, </w:t>
      </w:r>
      <w:r>
        <w:rPr>
          <w:i/>
          <w:color w:val="000000" w:themeColor="text1"/>
          <w:lang w:eastAsia="zh-CN"/>
        </w:rPr>
        <w:t>Huawei</w:t>
      </w:r>
    </w:p>
    <w:p w:rsidR="00017FCC" w:rsidRPr="00FD1FF3" w:rsidRDefault="00017FCC" w:rsidP="00017FCC">
      <w:pPr>
        <w:rPr>
          <w:rFonts w:ascii="Arial" w:hAnsi="Arial" w:cs="Arial"/>
          <w:b/>
          <w:color w:val="000000" w:themeColor="text1"/>
        </w:rPr>
      </w:pPr>
      <w:r w:rsidRPr="00FD1FF3">
        <w:rPr>
          <w:rFonts w:ascii="Arial" w:hAnsi="Arial" w:cs="Arial"/>
          <w:b/>
          <w:color w:val="000000" w:themeColor="text1"/>
        </w:rPr>
        <w:t xml:space="preserve">Abstract: </w:t>
      </w:r>
    </w:p>
    <w:p w:rsidR="00017FCC" w:rsidRDefault="00E16496" w:rsidP="00017FCC">
      <w:pPr>
        <w:rPr>
          <w:rFonts w:ascii="Arial" w:hAnsi="Arial" w:cs="Arial"/>
          <w:b/>
          <w:color w:val="000000" w:themeColor="text1"/>
        </w:rPr>
      </w:pPr>
      <w:r>
        <w:rPr>
          <w:rFonts w:ascii="Arial" w:hAnsi="Arial" w:cs="Arial"/>
          <w:b/>
          <w:color w:val="000000" w:themeColor="text1"/>
        </w:rPr>
        <w:t>Decision:</w:t>
      </w:r>
      <w:r>
        <w:rPr>
          <w:rFonts w:ascii="Arial" w:hAnsi="Arial" w:cs="Arial"/>
          <w:b/>
          <w:color w:val="000000" w:themeColor="text1"/>
        </w:rPr>
        <w:tab/>
      </w:r>
      <w:r>
        <w:rPr>
          <w:rFonts w:ascii="Arial" w:hAnsi="Arial" w:cs="Arial"/>
          <w:b/>
          <w:color w:val="000000" w:themeColor="text1"/>
        </w:rPr>
        <w:tab/>
      </w:r>
      <w:r w:rsidRPr="00E16496">
        <w:rPr>
          <w:rFonts w:ascii="Arial" w:hAnsi="Arial" w:cs="Arial"/>
          <w:b/>
          <w:color w:val="000000" w:themeColor="text1"/>
          <w:highlight w:val="green"/>
        </w:rPr>
        <w:t>Agreed.</w:t>
      </w:r>
    </w:p>
    <w:p w:rsidR="00017FCC" w:rsidRPr="00FD1FF3" w:rsidRDefault="00017FCC" w:rsidP="00017FCC">
      <w:pPr>
        <w:rPr>
          <w:color w:val="000000" w:themeColor="text1"/>
          <w:u w:val="single"/>
        </w:rPr>
      </w:pPr>
    </w:p>
    <w:p w:rsidR="00017FCC" w:rsidRDefault="00017FCC" w:rsidP="00017FCC">
      <w:pPr>
        <w:rPr>
          <w:i/>
          <w:color w:val="000000" w:themeColor="text1"/>
        </w:rPr>
      </w:pPr>
      <w:r>
        <w:rPr>
          <w:rFonts w:ascii="Arial" w:hAnsi="Arial" w:cs="Arial"/>
          <w:b/>
          <w:color w:val="0000FF"/>
          <w:sz w:val="24"/>
        </w:rPr>
        <w:t>R4-2120817</w:t>
      </w:r>
      <w:r>
        <w:rPr>
          <w:rFonts w:ascii="Arial" w:hAnsi="Arial" w:cs="Arial"/>
          <w:b/>
          <w:color w:val="0000FF"/>
          <w:sz w:val="24"/>
        </w:rPr>
        <w:tab/>
      </w:r>
      <w:r>
        <w:rPr>
          <w:rFonts w:ascii="Arial" w:hAnsi="Arial" w:cs="Arial"/>
          <w:b/>
          <w:sz w:val="24"/>
        </w:rPr>
        <w:t>Big CR for TS 38.141-1</w:t>
      </w:r>
      <w:r w:rsidRPr="00AF574B">
        <w:rPr>
          <w:rFonts w:ascii="Arial" w:hAnsi="Arial" w:cs="Arial"/>
          <w:b/>
          <w:sz w:val="24"/>
        </w:rPr>
        <w:t xml:space="preserve"> Maintenance </w:t>
      </w:r>
      <w:r>
        <w:rPr>
          <w:rFonts w:ascii="Arial" w:hAnsi="Arial" w:cs="Arial"/>
          <w:b/>
          <w:sz w:val="24"/>
        </w:rPr>
        <w:t>Demod</w:t>
      </w:r>
      <w:r w:rsidRPr="00AF574B">
        <w:rPr>
          <w:rFonts w:ascii="Arial" w:hAnsi="Arial" w:cs="Arial"/>
          <w:b/>
          <w:sz w:val="24"/>
        </w:rPr>
        <w:t xml:space="preserve"> part </w:t>
      </w:r>
      <w:r>
        <w:rPr>
          <w:rFonts w:ascii="Arial" w:hAnsi="Arial" w:cs="Arial"/>
          <w:b/>
          <w:sz w:val="24"/>
        </w:rPr>
        <w:t>(Rel-16, CAT F</w:t>
      </w:r>
      <w:r w:rsidRPr="003F7D55">
        <w:rPr>
          <w:rFonts w:ascii="Arial" w:hAnsi="Arial" w:cs="Arial"/>
          <w:b/>
          <w:sz w:val="24"/>
        </w:rPr>
        <w:t>)</w:t>
      </w:r>
      <w:r>
        <w:rPr>
          <w:i/>
        </w:rPr>
        <w:tab/>
      </w:r>
      <w:r w:rsidRPr="00FD1FF3">
        <w:rPr>
          <w:i/>
          <w:color w:val="000000" w:themeColor="text1"/>
        </w:rPr>
        <w:tab/>
      </w:r>
    </w:p>
    <w:p w:rsidR="00017FCC" w:rsidRPr="00FD1FF3" w:rsidRDefault="00017FCC" w:rsidP="00017FCC">
      <w:pPr>
        <w:rPr>
          <w:i/>
          <w:color w:val="000000" w:themeColor="text1"/>
        </w:rPr>
      </w:pP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Pr>
          <w:i/>
          <w:color w:val="000000" w:themeColor="text1"/>
        </w:rPr>
        <w:t xml:space="preserve">   </w:t>
      </w:r>
      <w:r w:rsidRPr="00FD1FF3">
        <w:rPr>
          <w:i/>
          <w:color w:val="000000" w:themeColor="text1"/>
        </w:rPr>
        <w:t>Type: CR</w:t>
      </w:r>
      <w:r w:rsidRPr="00FD1FF3">
        <w:rPr>
          <w:i/>
          <w:color w:val="000000" w:themeColor="text1"/>
        </w:rPr>
        <w:tab/>
      </w:r>
      <w:r w:rsidRPr="00FD1FF3">
        <w:rPr>
          <w:i/>
          <w:color w:val="000000" w:themeColor="text1"/>
        </w:rPr>
        <w:tab/>
        <w:t xml:space="preserve">For: </w:t>
      </w:r>
      <w:r>
        <w:rPr>
          <w:i/>
          <w:color w:val="000000" w:themeColor="text1"/>
        </w:rPr>
        <w:t>Agreement</w:t>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3</w:t>
      </w:r>
      <w:r>
        <w:rPr>
          <w:i/>
          <w:color w:val="000000" w:themeColor="text1"/>
        </w:rPr>
        <w:t>8.141-1 v16.9.0</w:t>
      </w:r>
      <w:r>
        <w:rPr>
          <w:i/>
          <w:color w:val="000000" w:themeColor="text1"/>
        </w:rPr>
        <w:tab/>
        <w:t xml:space="preserve">  CR-  rev  Cat: F</w:t>
      </w:r>
      <w:r w:rsidRPr="00FD1FF3">
        <w:rPr>
          <w:i/>
          <w:color w:val="000000" w:themeColor="text1"/>
        </w:rPr>
        <w:t xml:space="preserve"> (Rel-16)</w:t>
      </w:r>
      <w:r w:rsidRPr="00FD1FF3">
        <w:rPr>
          <w:i/>
          <w:color w:val="000000" w:themeColor="text1"/>
        </w:rPr>
        <w:br/>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 xml:space="preserve">Source: </w:t>
      </w:r>
      <w:r>
        <w:rPr>
          <w:i/>
          <w:color w:val="000000" w:themeColor="text1"/>
        </w:rPr>
        <w:t xml:space="preserve">MCC, </w:t>
      </w:r>
      <w:r>
        <w:rPr>
          <w:i/>
          <w:color w:val="000000" w:themeColor="text1"/>
          <w:lang w:eastAsia="zh-CN"/>
        </w:rPr>
        <w:t>Huawei</w:t>
      </w:r>
    </w:p>
    <w:p w:rsidR="00017FCC" w:rsidRPr="00FD1FF3" w:rsidRDefault="00017FCC" w:rsidP="00017FCC">
      <w:pPr>
        <w:rPr>
          <w:rFonts w:ascii="Arial" w:hAnsi="Arial" w:cs="Arial"/>
          <w:b/>
          <w:color w:val="000000" w:themeColor="text1"/>
        </w:rPr>
      </w:pPr>
      <w:r w:rsidRPr="00FD1FF3">
        <w:rPr>
          <w:rFonts w:ascii="Arial" w:hAnsi="Arial" w:cs="Arial"/>
          <w:b/>
          <w:color w:val="000000" w:themeColor="text1"/>
        </w:rPr>
        <w:t xml:space="preserve">Abstract: </w:t>
      </w:r>
    </w:p>
    <w:p w:rsidR="00017FCC" w:rsidRDefault="00E16496" w:rsidP="00017FCC">
      <w:pPr>
        <w:rPr>
          <w:rFonts w:ascii="Arial" w:hAnsi="Arial" w:cs="Arial"/>
          <w:b/>
          <w:color w:val="000000" w:themeColor="text1"/>
        </w:rPr>
      </w:pPr>
      <w:r>
        <w:rPr>
          <w:rFonts w:ascii="Arial" w:hAnsi="Arial" w:cs="Arial"/>
          <w:b/>
          <w:color w:val="000000" w:themeColor="text1"/>
        </w:rPr>
        <w:t>Decision:</w:t>
      </w:r>
      <w:r>
        <w:rPr>
          <w:rFonts w:ascii="Arial" w:hAnsi="Arial" w:cs="Arial"/>
          <w:b/>
          <w:color w:val="000000" w:themeColor="text1"/>
        </w:rPr>
        <w:tab/>
      </w:r>
      <w:r>
        <w:rPr>
          <w:rFonts w:ascii="Arial" w:hAnsi="Arial" w:cs="Arial"/>
          <w:b/>
          <w:color w:val="000000" w:themeColor="text1"/>
        </w:rPr>
        <w:tab/>
      </w:r>
      <w:r w:rsidRPr="00E16496">
        <w:rPr>
          <w:rFonts w:ascii="Arial" w:hAnsi="Arial" w:cs="Arial"/>
          <w:b/>
          <w:color w:val="000000" w:themeColor="text1"/>
          <w:highlight w:val="green"/>
        </w:rPr>
        <w:t>Agreed.</w:t>
      </w:r>
    </w:p>
    <w:p w:rsidR="00017FCC" w:rsidRPr="00FD1FF3" w:rsidRDefault="00017FCC" w:rsidP="00017FCC">
      <w:pPr>
        <w:rPr>
          <w:color w:val="000000" w:themeColor="text1"/>
          <w:u w:val="single"/>
        </w:rPr>
      </w:pPr>
    </w:p>
    <w:p w:rsidR="00017FCC" w:rsidRDefault="00017FCC" w:rsidP="00017FCC">
      <w:pPr>
        <w:rPr>
          <w:i/>
        </w:rPr>
      </w:pPr>
      <w:r>
        <w:rPr>
          <w:rFonts w:ascii="Arial" w:hAnsi="Arial" w:cs="Arial"/>
          <w:b/>
          <w:color w:val="0000FF"/>
          <w:sz w:val="24"/>
        </w:rPr>
        <w:t>R4-2120818</w:t>
      </w:r>
      <w:r>
        <w:rPr>
          <w:rFonts w:ascii="Arial" w:hAnsi="Arial" w:cs="Arial"/>
          <w:b/>
          <w:color w:val="0000FF"/>
          <w:sz w:val="24"/>
        </w:rPr>
        <w:tab/>
      </w:r>
      <w:r w:rsidRPr="00AF574B">
        <w:rPr>
          <w:rFonts w:ascii="Arial" w:hAnsi="Arial" w:cs="Arial"/>
          <w:b/>
          <w:sz w:val="24"/>
        </w:rPr>
        <w:t>Big CR for TS 38.1</w:t>
      </w:r>
      <w:r>
        <w:rPr>
          <w:rFonts w:ascii="Arial" w:hAnsi="Arial" w:cs="Arial"/>
          <w:b/>
          <w:sz w:val="24"/>
        </w:rPr>
        <w:t>41-1</w:t>
      </w:r>
      <w:r w:rsidRPr="00AF574B">
        <w:rPr>
          <w:rFonts w:ascii="Arial" w:hAnsi="Arial" w:cs="Arial"/>
          <w:b/>
          <w:sz w:val="24"/>
        </w:rPr>
        <w:t xml:space="preserve"> Maintenance </w:t>
      </w:r>
      <w:r>
        <w:rPr>
          <w:rFonts w:ascii="Arial" w:hAnsi="Arial" w:cs="Arial"/>
          <w:b/>
          <w:sz w:val="24"/>
        </w:rPr>
        <w:t>Demod</w:t>
      </w:r>
      <w:r w:rsidRPr="00AF574B">
        <w:rPr>
          <w:rFonts w:ascii="Arial" w:hAnsi="Arial" w:cs="Arial"/>
          <w:b/>
          <w:sz w:val="24"/>
        </w:rPr>
        <w:t xml:space="preserve"> part</w:t>
      </w:r>
      <w:r>
        <w:rPr>
          <w:rFonts w:ascii="Arial" w:hAnsi="Arial" w:cs="Arial"/>
          <w:b/>
          <w:sz w:val="24"/>
        </w:rPr>
        <w:t xml:space="preserve"> (Rel-17, CAT A</w:t>
      </w:r>
      <w:r w:rsidRPr="003F7D55">
        <w:rPr>
          <w:rFonts w:ascii="Arial" w:hAnsi="Arial" w:cs="Arial"/>
          <w:b/>
          <w:sz w:val="24"/>
        </w:rPr>
        <w:t>)</w:t>
      </w:r>
      <w:r>
        <w:rPr>
          <w:i/>
        </w:rPr>
        <w:tab/>
      </w:r>
    </w:p>
    <w:p w:rsidR="00017FCC" w:rsidRPr="00FD1FF3" w:rsidRDefault="00017FCC" w:rsidP="00017FCC">
      <w:pPr>
        <w:rPr>
          <w:i/>
          <w:color w:val="000000" w:themeColor="text1"/>
          <w:lang w:eastAsia="zh-CN"/>
        </w:rPr>
      </w:pP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Type: CR</w:t>
      </w:r>
      <w:r w:rsidRPr="00FD1FF3">
        <w:rPr>
          <w:i/>
          <w:color w:val="000000" w:themeColor="text1"/>
        </w:rPr>
        <w:tab/>
      </w:r>
      <w:r w:rsidRPr="00FD1FF3">
        <w:rPr>
          <w:i/>
          <w:color w:val="000000" w:themeColor="text1"/>
        </w:rPr>
        <w:tab/>
        <w:t xml:space="preserve">For: </w:t>
      </w:r>
      <w:r>
        <w:rPr>
          <w:i/>
          <w:color w:val="000000" w:themeColor="text1"/>
        </w:rPr>
        <w:t>Agreement</w:t>
      </w:r>
      <w:r>
        <w:rPr>
          <w:i/>
          <w:color w:val="000000" w:themeColor="text1"/>
        </w:rPr>
        <w:br/>
      </w:r>
      <w:r>
        <w:rPr>
          <w:i/>
          <w:color w:val="000000" w:themeColor="text1"/>
        </w:rPr>
        <w:tab/>
      </w:r>
      <w:r>
        <w:rPr>
          <w:i/>
          <w:color w:val="000000" w:themeColor="text1"/>
        </w:rPr>
        <w:tab/>
      </w:r>
      <w:r>
        <w:rPr>
          <w:i/>
          <w:color w:val="000000" w:themeColor="text1"/>
        </w:rPr>
        <w:tab/>
      </w:r>
      <w:r>
        <w:rPr>
          <w:i/>
          <w:color w:val="000000" w:themeColor="text1"/>
        </w:rPr>
        <w:tab/>
      </w:r>
      <w:r>
        <w:rPr>
          <w:i/>
          <w:color w:val="000000" w:themeColor="text1"/>
        </w:rPr>
        <w:tab/>
        <w:t>38.141-1</w:t>
      </w:r>
      <w:r w:rsidRPr="00FD1FF3">
        <w:rPr>
          <w:i/>
          <w:color w:val="000000" w:themeColor="text1"/>
        </w:rPr>
        <w:t xml:space="preserve"> v17.3.0</w:t>
      </w:r>
      <w:r w:rsidRPr="00FD1FF3">
        <w:rPr>
          <w:i/>
          <w:color w:val="000000" w:themeColor="text1"/>
        </w:rPr>
        <w:tab/>
        <w:t xml:space="preserve">  CR-  rev  Cat: A (Rel-17)</w:t>
      </w:r>
      <w:r w:rsidRPr="00FD1FF3">
        <w:rPr>
          <w:i/>
          <w:color w:val="000000" w:themeColor="text1"/>
        </w:rPr>
        <w:br/>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 xml:space="preserve">Source: </w:t>
      </w:r>
      <w:r>
        <w:rPr>
          <w:i/>
          <w:color w:val="000000" w:themeColor="text1"/>
        </w:rPr>
        <w:t>MCC, Huawei</w:t>
      </w:r>
    </w:p>
    <w:p w:rsidR="00017FCC" w:rsidRPr="00FD1FF3" w:rsidRDefault="00017FCC" w:rsidP="00017FCC">
      <w:pPr>
        <w:rPr>
          <w:rFonts w:ascii="Arial" w:hAnsi="Arial" w:cs="Arial"/>
          <w:b/>
          <w:color w:val="000000" w:themeColor="text1"/>
        </w:rPr>
      </w:pPr>
      <w:r w:rsidRPr="00FD1FF3">
        <w:rPr>
          <w:rFonts w:ascii="Arial" w:hAnsi="Arial" w:cs="Arial"/>
          <w:b/>
          <w:color w:val="000000" w:themeColor="text1"/>
        </w:rPr>
        <w:t xml:space="preserve">Abstract: </w:t>
      </w:r>
    </w:p>
    <w:p w:rsidR="00017FCC" w:rsidRDefault="00E16496" w:rsidP="00017FCC">
      <w:pPr>
        <w:rPr>
          <w:rFonts w:ascii="Arial" w:hAnsi="Arial" w:cs="Arial"/>
          <w:b/>
          <w:color w:val="000000" w:themeColor="text1"/>
        </w:rPr>
      </w:pPr>
      <w:r>
        <w:rPr>
          <w:rFonts w:ascii="Arial" w:hAnsi="Arial" w:cs="Arial"/>
          <w:b/>
          <w:color w:val="000000" w:themeColor="text1"/>
        </w:rPr>
        <w:t>Decision:</w:t>
      </w:r>
      <w:r>
        <w:rPr>
          <w:rFonts w:ascii="Arial" w:hAnsi="Arial" w:cs="Arial"/>
          <w:b/>
          <w:color w:val="000000" w:themeColor="text1"/>
        </w:rPr>
        <w:tab/>
      </w:r>
      <w:r>
        <w:rPr>
          <w:rFonts w:ascii="Arial" w:hAnsi="Arial" w:cs="Arial"/>
          <w:b/>
          <w:color w:val="000000" w:themeColor="text1"/>
        </w:rPr>
        <w:tab/>
      </w:r>
      <w:r w:rsidRPr="00E16496">
        <w:rPr>
          <w:rFonts w:ascii="Arial" w:hAnsi="Arial" w:cs="Arial"/>
          <w:b/>
          <w:color w:val="000000" w:themeColor="text1"/>
          <w:highlight w:val="green"/>
        </w:rPr>
        <w:t>Agreed.</w:t>
      </w:r>
    </w:p>
    <w:p w:rsidR="00017FCC" w:rsidRDefault="00017FCC" w:rsidP="00017FCC">
      <w:pPr>
        <w:rPr>
          <w:i/>
          <w:color w:val="000000" w:themeColor="text1"/>
        </w:rPr>
      </w:pPr>
      <w:r>
        <w:rPr>
          <w:rFonts w:ascii="Arial" w:hAnsi="Arial" w:cs="Arial"/>
          <w:b/>
          <w:color w:val="0000FF"/>
          <w:sz w:val="24"/>
        </w:rPr>
        <w:t xml:space="preserve">R4-2120822 </w:t>
      </w:r>
      <w:r w:rsidRPr="00AF574B">
        <w:rPr>
          <w:rFonts w:ascii="Arial" w:hAnsi="Arial" w:cs="Arial"/>
          <w:b/>
          <w:sz w:val="24"/>
        </w:rPr>
        <w:t>Big CR for TS 38.1</w:t>
      </w:r>
      <w:r>
        <w:rPr>
          <w:rFonts w:ascii="Arial" w:hAnsi="Arial" w:cs="Arial"/>
          <w:b/>
          <w:sz w:val="24"/>
        </w:rPr>
        <w:t>41-2</w:t>
      </w:r>
      <w:r w:rsidRPr="00AF574B">
        <w:rPr>
          <w:rFonts w:ascii="Arial" w:hAnsi="Arial" w:cs="Arial"/>
          <w:b/>
          <w:sz w:val="24"/>
        </w:rPr>
        <w:t xml:space="preserve"> Maintenance </w:t>
      </w:r>
      <w:r>
        <w:rPr>
          <w:rFonts w:ascii="Arial" w:hAnsi="Arial" w:cs="Arial"/>
          <w:b/>
          <w:sz w:val="24"/>
        </w:rPr>
        <w:t>Demod</w:t>
      </w:r>
      <w:r w:rsidRPr="00AF574B">
        <w:rPr>
          <w:rFonts w:ascii="Arial" w:hAnsi="Arial" w:cs="Arial"/>
          <w:b/>
          <w:sz w:val="24"/>
        </w:rPr>
        <w:t xml:space="preserve"> part (Rel-15, CAT F)</w:t>
      </w:r>
      <w:r>
        <w:rPr>
          <w:i/>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p>
    <w:p w:rsidR="00017FCC" w:rsidRPr="00FD1FF3" w:rsidRDefault="00017FCC" w:rsidP="00017FCC">
      <w:pPr>
        <w:ind w:firstLineChars="750" w:firstLine="1500"/>
        <w:rPr>
          <w:i/>
          <w:color w:val="000000" w:themeColor="text1"/>
        </w:rPr>
      </w:pPr>
      <w:r w:rsidRPr="00FD1FF3">
        <w:rPr>
          <w:i/>
          <w:color w:val="000000" w:themeColor="text1"/>
        </w:rPr>
        <w:t>Type: CR</w:t>
      </w:r>
      <w:r w:rsidRPr="00FD1FF3">
        <w:rPr>
          <w:i/>
          <w:color w:val="000000" w:themeColor="text1"/>
        </w:rPr>
        <w:tab/>
      </w:r>
      <w:r w:rsidRPr="00FD1FF3">
        <w:rPr>
          <w:i/>
          <w:color w:val="000000" w:themeColor="text1"/>
        </w:rPr>
        <w:tab/>
        <w:t xml:space="preserve">For: </w:t>
      </w:r>
      <w:r>
        <w:rPr>
          <w:i/>
          <w:color w:val="000000" w:themeColor="text1"/>
        </w:rPr>
        <w:t>Agreement</w:t>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3</w:t>
      </w:r>
      <w:r>
        <w:rPr>
          <w:i/>
          <w:color w:val="000000" w:themeColor="text1"/>
        </w:rPr>
        <w:t>8.141-2 v15.11.0</w:t>
      </w:r>
      <w:r>
        <w:rPr>
          <w:i/>
          <w:color w:val="000000" w:themeColor="text1"/>
        </w:rPr>
        <w:tab/>
        <w:t xml:space="preserve">  CR-  rev  Cat: F</w:t>
      </w:r>
      <w:r w:rsidRPr="00FD1FF3">
        <w:rPr>
          <w:i/>
          <w:color w:val="000000" w:themeColor="text1"/>
        </w:rPr>
        <w:t xml:space="preserve"> (Rel-15)</w:t>
      </w:r>
      <w:r w:rsidRPr="00FD1FF3">
        <w:rPr>
          <w:i/>
          <w:color w:val="000000" w:themeColor="text1"/>
        </w:rPr>
        <w:br/>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 xml:space="preserve">Source: </w:t>
      </w:r>
      <w:r>
        <w:rPr>
          <w:i/>
          <w:color w:val="000000" w:themeColor="text1"/>
        </w:rPr>
        <w:t xml:space="preserve">MCC, </w:t>
      </w:r>
      <w:r>
        <w:rPr>
          <w:i/>
          <w:color w:val="000000" w:themeColor="text1"/>
          <w:lang w:eastAsia="zh-CN"/>
        </w:rPr>
        <w:t>Intel</w:t>
      </w:r>
    </w:p>
    <w:p w:rsidR="00017FCC" w:rsidRPr="00FD1FF3" w:rsidRDefault="00017FCC" w:rsidP="00017FCC">
      <w:pPr>
        <w:rPr>
          <w:rFonts w:ascii="Arial" w:hAnsi="Arial" w:cs="Arial"/>
          <w:b/>
          <w:color w:val="000000" w:themeColor="text1"/>
        </w:rPr>
      </w:pPr>
      <w:r w:rsidRPr="00FD1FF3">
        <w:rPr>
          <w:rFonts w:ascii="Arial" w:hAnsi="Arial" w:cs="Arial"/>
          <w:b/>
          <w:color w:val="000000" w:themeColor="text1"/>
        </w:rPr>
        <w:t xml:space="preserve">Abstract: </w:t>
      </w:r>
    </w:p>
    <w:p w:rsidR="00017FCC" w:rsidRDefault="00970C26" w:rsidP="00017FCC">
      <w:pPr>
        <w:rPr>
          <w:rFonts w:ascii="Arial" w:hAnsi="Arial" w:cs="Arial"/>
          <w:b/>
          <w:color w:val="000000" w:themeColor="text1"/>
        </w:rPr>
      </w:pPr>
      <w:r>
        <w:rPr>
          <w:rFonts w:ascii="Arial" w:hAnsi="Arial" w:cs="Arial"/>
          <w:b/>
          <w:color w:val="000000" w:themeColor="text1"/>
        </w:rPr>
        <w:t>Decision:</w:t>
      </w:r>
      <w:r>
        <w:rPr>
          <w:rFonts w:ascii="Arial" w:hAnsi="Arial" w:cs="Arial"/>
          <w:b/>
          <w:color w:val="000000" w:themeColor="text1"/>
        </w:rPr>
        <w:tab/>
      </w:r>
      <w:r>
        <w:rPr>
          <w:rFonts w:ascii="Arial" w:hAnsi="Arial" w:cs="Arial"/>
          <w:b/>
          <w:color w:val="000000" w:themeColor="text1"/>
        </w:rPr>
        <w:tab/>
        <w:t>Withdrawn.</w:t>
      </w:r>
    </w:p>
    <w:p w:rsidR="00017FCC" w:rsidRPr="00FD1FF3" w:rsidRDefault="00017FCC" w:rsidP="00017FCC">
      <w:pPr>
        <w:rPr>
          <w:color w:val="000000" w:themeColor="text1"/>
          <w:u w:val="single"/>
        </w:rPr>
      </w:pPr>
    </w:p>
    <w:p w:rsidR="00017FCC" w:rsidRDefault="00017FCC" w:rsidP="00017FCC">
      <w:pPr>
        <w:rPr>
          <w:i/>
          <w:color w:val="000000" w:themeColor="text1"/>
        </w:rPr>
      </w:pPr>
      <w:r>
        <w:rPr>
          <w:rFonts w:ascii="Arial" w:hAnsi="Arial" w:cs="Arial"/>
          <w:b/>
          <w:color w:val="0000FF"/>
          <w:sz w:val="24"/>
        </w:rPr>
        <w:t>R4-2120823</w:t>
      </w:r>
      <w:r>
        <w:rPr>
          <w:rFonts w:ascii="Arial" w:hAnsi="Arial" w:cs="Arial"/>
          <w:b/>
          <w:color w:val="0000FF"/>
          <w:sz w:val="24"/>
        </w:rPr>
        <w:tab/>
      </w:r>
      <w:r>
        <w:rPr>
          <w:rFonts w:ascii="Arial" w:hAnsi="Arial" w:cs="Arial"/>
          <w:b/>
          <w:sz w:val="24"/>
        </w:rPr>
        <w:t>Big CR for TS 38.141-2</w:t>
      </w:r>
      <w:r w:rsidRPr="00AF574B">
        <w:rPr>
          <w:rFonts w:ascii="Arial" w:hAnsi="Arial" w:cs="Arial"/>
          <w:b/>
          <w:sz w:val="24"/>
        </w:rPr>
        <w:t xml:space="preserve"> Maintenance </w:t>
      </w:r>
      <w:r>
        <w:rPr>
          <w:rFonts w:ascii="Arial" w:hAnsi="Arial" w:cs="Arial"/>
          <w:b/>
          <w:sz w:val="24"/>
        </w:rPr>
        <w:t>Demod</w:t>
      </w:r>
      <w:r w:rsidRPr="00AF574B">
        <w:rPr>
          <w:rFonts w:ascii="Arial" w:hAnsi="Arial" w:cs="Arial"/>
          <w:b/>
          <w:sz w:val="24"/>
        </w:rPr>
        <w:t xml:space="preserve"> part </w:t>
      </w:r>
      <w:r>
        <w:rPr>
          <w:rFonts w:ascii="Arial" w:hAnsi="Arial" w:cs="Arial"/>
          <w:b/>
          <w:sz w:val="24"/>
        </w:rPr>
        <w:t>(Rel-16, CAT F</w:t>
      </w:r>
      <w:r w:rsidRPr="003F7D55">
        <w:rPr>
          <w:rFonts w:ascii="Arial" w:hAnsi="Arial" w:cs="Arial"/>
          <w:b/>
          <w:sz w:val="24"/>
        </w:rPr>
        <w:t>)</w:t>
      </w:r>
      <w:r>
        <w:rPr>
          <w:i/>
        </w:rPr>
        <w:tab/>
      </w:r>
      <w:r w:rsidRPr="00FD1FF3">
        <w:rPr>
          <w:i/>
          <w:color w:val="000000" w:themeColor="text1"/>
        </w:rPr>
        <w:tab/>
      </w:r>
    </w:p>
    <w:p w:rsidR="00017FCC" w:rsidRPr="00FD1FF3" w:rsidRDefault="00017FCC" w:rsidP="00017FCC">
      <w:pPr>
        <w:rPr>
          <w:i/>
          <w:color w:val="000000" w:themeColor="text1"/>
        </w:rPr>
      </w:pP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Pr>
          <w:i/>
          <w:color w:val="000000" w:themeColor="text1"/>
        </w:rPr>
        <w:t xml:space="preserve">   </w:t>
      </w:r>
      <w:r w:rsidRPr="00FD1FF3">
        <w:rPr>
          <w:i/>
          <w:color w:val="000000" w:themeColor="text1"/>
        </w:rPr>
        <w:t>Type: CR</w:t>
      </w:r>
      <w:r w:rsidRPr="00FD1FF3">
        <w:rPr>
          <w:i/>
          <w:color w:val="000000" w:themeColor="text1"/>
        </w:rPr>
        <w:tab/>
      </w:r>
      <w:r w:rsidRPr="00FD1FF3">
        <w:rPr>
          <w:i/>
          <w:color w:val="000000" w:themeColor="text1"/>
        </w:rPr>
        <w:tab/>
        <w:t xml:space="preserve">For: </w:t>
      </w:r>
      <w:r>
        <w:rPr>
          <w:i/>
          <w:color w:val="000000" w:themeColor="text1"/>
        </w:rPr>
        <w:t>Agreement</w:t>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3</w:t>
      </w:r>
      <w:r>
        <w:rPr>
          <w:i/>
          <w:color w:val="000000" w:themeColor="text1"/>
        </w:rPr>
        <w:t>8.141-2 v16.9.0</w:t>
      </w:r>
      <w:r>
        <w:rPr>
          <w:i/>
          <w:color w:val="000000" w:themeColor="text1"/>
        </w:rPr>
        <w:tab/>
        <w:t xml:space="preserve">  CR-  rev  Cat: F</w:t>
      </w:r>
      <w:r w:rsidRPr="00FD1FF3">
        <w:rPr>
          <w:i/>
          <w:color w:val="000000" w:themeColor="text1"/>
        </w:rPr>
        <w:t xml:space="preserve"> (Rel-16)</w:t>
      </w:r>
      <w:r w:rsidRPr="00FD1FF3">
        <w:rPr>
          <w:i/>
          <w:color w:val="000000" w:themeColor="text1"/>
        </w:rPr>
        <w:br/>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 xml:space="preserve">Source: </w:t>
      </w:r>
      <w:r>
        <w:rPr>
          <w:i/>
          <w:color w:val="000000" w:themeColor="text1"/>
        </w:rPr>
        <w:t xml:space="preserve">MCC, </w:t>
      </w:r>
      <w:r>
        <w:rPr>
          <w:i/>
          <w:color w:val="000000" w:themeColor="text1"/>
          <w:lang w:eastAsia="zh-CN"/>
        </w:rPr>
        <w:t>Intel</w:t>
      </w:r>
    </w:p>
    <w:p w:rsidR="00017FCC" w:rsidRPr="00FD1FF3" w:rsidRDefault="00017FCC" w:rsidP="00017FCC">
      <w:pPr>
        <w:rPr>
          <w:rFonts w:ascii="Arial" w:hAnsi="Arial" w:cs="Arial"/>
          <w:b/>
          <w:color w:val="000000" w:themeColor="text1"/>
        </w:rPr>
      </w:pPr>
      <w:r w:rsidRPr="00FD1FF3">
        <w:rPr>
          <w:rFonts w:ascii="Arial" w:hAnsi="Arial" w:cs="Arial"/>
          <w:b/>
          <w:color w:val="000000" w:themeColor="text1"/>
        </w:rPr>
        <w:t xml:space="preserve">Abstract: </w:t>
      </w:r>
    </w:p>
    <w:p w:rsidR="00017FCC" w:rsidRDefault="00E16496" w:rsidP="00017FCC">
      <w:pPr>
        <w:rPr>
          <w:rFonts w:ascii="Arial" w:hAnsi="Arial" w:cs="Arial"/>
          <w:b/>
          <w:color w:val="000000" w:themeColor="text1"/>
        </w:rPr>
      </w:pPr>
      <w:r>
        <w:rPr>
          <w:rFonts w:ascii="Arial" w:hAnsi="Arial" w:cs="Arial"/>
          <w:b/>
          <w:color w:val="000000" w:themeColor="text1"/>
        </w:rPr>
        <w:t>Decision:</w:t>
      </w:r>
      <w:r>
        <w:rPr>
          <w:rFonts w:ascii="Arial" w:hAnsi="Arial" w:cs="Arial"/>
          <w:b/>
          <w:color w:val="000000" w:themeColor="text1"/>
        </w:rPr>
        <w:tab/>
      </w:r>
      <w:r>
        <w:rPr>
          <w:rFonts w:ascii="Arial" w:hAnsi="Arial" w:cs="Arial"/>
          <w:b/>
          <w:color w:val="000000" w:themeColor="text1"/>
        </w:rPr>
        <w:tab/>
      </w:r>
      <w:r w:rsidRPr="00E16496">
        <w:rPr>
          <w:rFonts w:ascii="Arial" w:hAnsi="Arial" w:cs="Arial"/>
          <w:b/>
          <w:color w:val="000000" w:themeColor="text1"/>
          <w:highlight w:val="green"/>
        </w:rPr>
        <w:t>Agreed.</w:t>
      </w:r>
    </w:p>
    <w:p w:rsidR="00017FCC" w:rsidRPr="00FD1FF3" w:rsidRDefault="00017FCC" w:rsidP="00017FCC">
      <w:pPr>
        <w:rPr>
          <w:color w:val="000000" w:themeColor="text1"/>
          <w:u w:val="single"/>
        </w:rPr>
      </w:pPr>
    </w:p>
    <w:p w:rsidR="00017FCC" w:rsidRDefault="00017FCC" w:rsidP="00017FCC">
      <w:pPr>
        <w:rPr>
          <w:i/>
        </w:rPr>
      </w:pPr>
      <w:r>
        <w:rPr>
          <w:rFonts w:ascii="Arial" w:hAnsi="Arial" w:cs="Arial"/>
          <w:b/>
          <w:color w:val="0000FF"/>
          <w:sz w:val="24"/>
        </w:rPr>
        <w:t>R4-2120824</w:t>
      </w:r>
      <w:r>
        <w:rPr>
          <w:rFonts w:ascii="Arial" w:hAnsi="Arial" w:cs="Arial"/>
          <w:b/>
          <w:color w:val="0000FF"/>
          <w:sz w:val="24"/>
        </w:rPr>
        <w:tab/>
      </w:r>
      <w:r w:rsidRPr="00AF574B">
        <w:rPr>
          <w:rFonts w:ascii="Arial" w:hAnsi="Arial" w:cs="Arial"/>
          <w:b/>
          <w:sz w:val="24"/>
        </w:rPr>
        <w:t>Big CR for TS 38.1</w:t>
      </w:r>
      <w:r>
        <w:rPr>
          <w:rFonts w:ascii="Arial" w:hAnsi="Arial" w:cs="Arial"/>
          <w:b/>
          <w:sz w:val="24"/>
        </w:rPr>
        <w:t>41-2</w:t>
      </w:r>
      <w:r w:rsidRPr="00AF574B">
        <w:rPr>
          <w:rFonts w:ascii="Arial" w:hAnsi="Arial" w:cs="Arial"/>
          <w:b/>
          <w:sz w:val="24"/>
        </w:rPr>
        <w:t xml:space="preserve"> Maintenance </w:t>
      </w:r>
      <w:r>
        <w:rPr>
          <w:rFonts w:ascii="Arial" w:hAnsi="Arial" w:cs="Arial"/>
          <w:b/>
          <w:sz w:val="24"/>
        </w:rPr>
        <w:t>Demod</w:t>
      </w:r>
      <w:r w:rsidRPr="00AF574B">
        <w:rPr>
          <w:rFonts w:ascii="Arial" w:hAnsi="Arial" w:cs="Arial"/>
          <w:b/>
          <w:sz w:val="24"/>
        </w:rPr>
        <w:t xml:space="preserve"> part</w:t>
      </w:r>
      <w:r>
        <w:rPr>
          <w:rFonts w:ascii="Arial" w:hAnsi="Arial" w:cs="Arial"/>
          <w:b/>
          <w:sz w:val="24"/>
        </w:rPr>
        <w:t xml:space="preserve"> (Rel-17, CAT A</w:t>
      </w:r>
      <w:r w:rsidRPr="003F7D55">
        <w:rPr>
          <w:rFonts w:ascii="Arial" w:hAnsi="Arial" w:cs="Arial"/>
          <w:b/>
          <w:sz w:val="24"/>
        </w:rPr>
        <w:t>)</w:t>
      </w:r>
      <w:r>
        <w:rPr>
          <w:i/>
        </w:rPr>
        <w:tab/>
      </w:r>
    </w:p>
    <w:p w:rsidR="00017FCC" w:rsidRPr="00FD1FF3" w:rsidRDefault="00017FCC" w:rsidP="00017FCC">
      <w:pPr>
        <w:rPr>
          <w:i/>
          <w:color w:val="000000" w:themeColor="text1"/>
          <w:lang w:eastAsia="zh-CN"/>
        </w:rPr>
      </w:pP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Type: CR</w:t>
      </w:r>
      <w:r w:rsidRPr="00FD1FF3">
        <w:rPr>
          <w:i/>
          <w:color w:val="000000" w:themeColor="text1"/>
        </w:rPr>
        <w:tab/>
      </w:r>
      <w:r w:rsidRPr="00FD1FF3">
        <w:rPr>
          <w:i/>
          <w:color w:val="000000" w:themeColor="text1"/>
        </w:rPr>
        <w:tab/>
        <w:t xml:space="preserve">For: </w:t>
      </w:r>
      <w:r>
        <w:rPr>
          <w:i/>
          <w:color w:val="000000" w:themeColor="text1"/>
        </w:rPr>
        <w:t>Agreement</w:t>
      </w:r>
      <w:r>
        <w:rPr>
          <w:i/>
          <w:color w:val="000000" w:themeColor="text1"/>
        </w:rPr>
        <w:br/>
      </w:r>
      <w:r>
        <w:rPr>
          <w:i/>
          <w:color w:val="000000" w:themeColor="text1"/>
        </w:rPr>
        <w:tab/>
      </w:r>
      <w:r>
        <w:rPr>
          <w:i/>
          <w:color w:val="000000" w:themeColor="text1"/>
        </w:rPr>
        <w:tab/>
      </w:r>
      <w:r>
        <w:rPr>
          <w:i/>
          <w:color w:val="000000" w:themeColor="text1"/>
        </w:rPr>
        <w:tab/>
      </w:r>
      <w:r>
        <w:rPr>
          <w:i/>
          <w:color w:val="000000" w:themeColor="text1"/>
        </w:rPr>
        <w:tab/>
      </w:r>
      <w:r>
        <w:rPr>
          <w:i/>
          <w:color w:val="000000" w:themeColor="text1"/>
        </w:rPr>
        <w:tab/>
        <w:t>38.141-2</w:t>
      </w:r>
      <w:r w:rsidRPr="00FD1FF3">
        <w:rPr>
          <w:i/>
          <w:color w:val="000000" w:themeColor="text1"/>
        </w:rPr>
        <w:t xml:space="preserve"> v17.3.0</w:t>
      </w:r>
      <w:r w:rsidRPr="00FD1FF3">
        <w:rPr>
          <w:i/>
          <w:color w:val="000000" w:themeColor="text1"/>
        </w:rPr>
        <w:tab/>
        <w:t xml:space="preserve">  CR-  rev  Cat: A (Rel-17)</w:t>
      </w:r>
      <w:r w:rsidRPr="00FD1FF3">
        <w:rPr>
          <w:i/>
          <w:color w:val="000000" w:themeColor="text1"/>
        </w:rPr>
        <w:br/>
      </w:r>
      <w:r w:rsidRPr="00FD1FF3">
        <w:rPr>
          <w:i/>
          <w:color w:val="000000" w:themeColor="text1"/>
        </w:rPr>
        <w:lastRenderedPageBreak/>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 xml:space="preserve">Source: </w:t>
      </w:r>
      <w:r>
        <w:rPr>
          <w:i/>
          <w:color w:val="000000" w:themeColor="text1"/>
        </w:rPr>
        <w:t>MCC, Intel</w:t>
      </w:r>
    </w:p>
    <w:p w:rsidR="00017FCC" w:rsidRPr="00FD1FF3" w:rsidRDefault="00017FCC" w:rsidP="00017FCC">
      <w:pPr>
        <w:rPr>
          <w:rFonts w:ascii="Arial" w:hAnsi="Arial" w:cs="Arial"/>
          <w:b/>
          <w:color w:val="000000" w:themeColor="text1"/>
        </w:rPr>
      </w:pPr>
      <w:r w:rsidRPr="00FD1FF3">
        <w:rPr>
          <w:rFonts w:ascii="Arial" w:hAnsi="Arial" w:cs="Arial"/>
          <w:b/>
          <w:color w:val="000000" w:themeColor="text1"/>
        </w:rPr>
        <w:t xml:space="preserve">Abstract: </w:t>
      </w:r>
    </w:p>
    <w:p w:rsidR="00017FCC" w:rsidRDefault="00E16496" w:rsidP="00017FCC">
      <w:pPr>
        <w:rPr>
          <w:rFonts w:ascii="Arial" w:hAnsi="Arial" w:cs="Arial"/>
          <w:b/>
          <w:color w:val="000000" w:themeColor="text1"/>
        </w:rPr>
      </w:pPr>
      <w:r>
        <w:rPr>
          <w:rFonts w:ascii="Arial" w:hAnsi="Arial" w:cs="Arial"/>
          <w:b/>
          <w:color w:val="000000" w:themeColor="text1"/>
        </w:rPr>
        <w:t>Decision:</w:t>
      </w:r>
      <w:r>
        <w:rPr>
          <w:rFonts w:ascii="Arial" w:hAnsi="Arial" w:cs="Arial"/>
          <w:b/>
          <w:color w:val="000000" w:themeColor="text1"/>
        </w:rPr>
        <w:tab/>
      </w:r>
      <w:r>
        <w:rPr>
          <w:rFonts w:ascii="Arial" w:hAnsi="Arial" w:cs="Arial"/>
          <w:b/>
          <w:color w:val="000000" w:themeColor="text1"/>
        </w:rPr>
        <w:tab/>
      </w:r>
      <w:r w:rsidRPr="00E16496">
        <w:rPr>
          <w:rFonts w:ascii="Arial" w:hAnsi="Arial" w:cs="Arial"/>
          <w:b/>
          <w:color w:val="000000" w:themeColor="text1"/>
          <w:highlight w:val="green"/>
        </w:rPr>
        <w:t>Agreed.</w:t>
      </w:r>
    </w:p>
    <w:p w:rsidR="00AF574B" w:rsidRPr="00AF574B" w:rsidRDefault="00AF574B" w:rsidP="00AF574B">
      <w:pPr>
        <w:rPr>
          <w:rFonts w:eastAsiaTheme="minorEastAsia"/>
        </w:rPr>
      </w:pPr>
    </w:p>
    <w:p w:rsidR="00076333" w:rsidRDefault="00076333" w:rsidP="00076333">
      <w:pPr>
        <w:rPr>
          <w:rFonts w:eastAsia="等线"/>
          <w:lang w:eastAsia="zh-CN"/>
        </w:rPr>
      </w:pPr>
      <w:r>
        <w:rPr>
          <w:rFonts w:eastAsia="等线"/>
          <w:lang w:eastAsia="zh-CN"/>
        </w:rPr>
        <w:t>------------------------------------------------------------------------------------------------------------------------------------------------</w:t>
      </w:r>
    </w:p>
    <w:p w:rsidR="00076333" w:rsidRPr="001B5345" w:rsidRDefault="00076333" w:rsidP="00076333">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C00000"/>
          <w:sz w:val="24"/>
          <w:u w:val="single"/>
        </w:rPr>
        <w:t xml:space="preserve">Email discussion for </w:t>
      </w:r>
      <w:r w:rsidR="001B5345" w:rsidRPr="001B5345">
        <w:rPr>
          <w:rFonts w:ascii="Arial" w:hAnsi="Arial" w:cs="Arial" w:hint="eastAsia"/>
          <w:b/>
          <w:color w:val="C00000"/>
          <w:sz w:val="24"/>
          <w:u w:val="single"/>
        </w:rPr>
        <w:t>[101-e][316] Demod_Maintenance_BS</w:t>
      </w:r>
      <w:r>
        <w:rPr>
          <w:rFonts w:ascii="Arial" w:hAnsi="Arial" w:cs="Arial"/>
          <w:b/>
          <w:color w:val="C00000"/>
          <w:sz w:val="24"/>
          <w:u w:val="single"/>
        </w:rPr>
        <w:t xml:space="preserve">, AI </w:t>
      </w:r>
      <w:r w:rsidR="001B5345">
        <w:rPr>
          <w:rFonts w:ascii="Arial" w:hAnsi="Arial" w:cs="Arial"/>
          <w:b/>
          <w:color w:val="C00000"/>
          <w:sz w:val="24"/>
          <w:u w:val="single"/>
        </w:rPr>
        <w:t xml:space="preserve">4.1.8.3, 5.1.6.4.3, 4.2.4.2, 5.1.1.6.3, 5.1.2.5 – </w:t>
      </w:r>
      <w:r w:rsidR="001B5345">
        <w:rPr>
          <w:rFonts w:ascii="Arial" w:hAnsi="Arial" w:cs="Arial" w:hint="eastAsia"/>
          <w:b/>
          <w:color w:val="C00000"/>
          <w:sz w:val="24"/>
          <w:u w:val="single"/>
        </w:rPr>
        <w:t>Aijun</w:t>
      </w:r>
      <w:r w:rsidR="001B5345">
        <w:rPr>
          <w:rFonts w:ascii="Arial" w:hAnsi="Arial" w:cs="Arial"/>
          <w:b/>
          <w:color w:val="C00000"/>
          <w:sz w:val="24"/>
          <w:u w:val="single"/>
        </w:rPr>
        <w:t xml:space="preserve"> </w:t>
      </w:r>
      <w:r w:rsidR="001B5345">
        <w:rPr>
          <w:rFonts w:ascii="Arial" w:hAnsi="Arial" w:cs="Arial" w:hint="eastAsia"/>
          <w:b/>
          <w:color w:val="C00000"/>
          <w:sz w:val="24"/>
          <w:u w:val="single"/>
        </w:rPr>
        <w:t>Cao</w:t>
      </w:r>
    </w:p>
    <w:p w:rsidR="00076333" w:rsidRPr="00076333" w:rsidRDefault="00076333" w:rsidP="00076333">
      <w:pPr>
        <w:overflowPunct/>
        <w:autoSpaceDE/>
        <w:autoSpaceDN/>
        <w:adjustRightInd/>
        <w:spacing w:after="0"/>
        <w:textAlignment w:val="auto"/>
        <w:rPr>
          <w:rFonts w:ascii="等线" w:eastAsia="等线" w:hAnsi="等线" w:cs="宋体"/>
          <w:sz w:val="24"/>
          <w:szCs w:val="24"/>
          <w:lang w:val="en-US" w:eastAsia="zh-CN"/>
        </w:rPr>
      </w:pPr>
    </w:p>
    <w:p w:rsidR="00310E2E" w:rsidRDefault="00310E2E" w:rsidP="00310E2E">
      <w:pPr>
        <w:rPr>
          <w:rFonts w:ascii="Arial" w:hAnsi="Arial" w:cs="Arial"/>
          <w:b/>
          <w:sz w:val="24"/>
        </w:rPr>
      </w:pPr>
      <w:r>
        <w:rPr>
          <w:rFonts w:ascii="Arial" w:hAnsi="Arial" w:cs="Arial"/>
          <w:b/>
          <w:color w:val="0000FF"/>
          <w:sz w:val="24"/>
          <w:u w:val="thick"/>
        </w:rPr>
        <w:t>R4-2120600</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310E2E">
        <w:rPr>
          <w:rFonts w:ascii="Arial" w:hAnsi="Arial" w:cs="Arial" w:hint="eastAsia"/>
          <w:b/>
          <w:sz w:val="24"/>
        </w:rPr>
        <w:t>[101-e][316] Demod_Maintenance_BS</w:t>
      </w:r>
    </w:p>
    <w:p w:rsidR="00310E2E" w:rsidRDefault="00310E2E" w:rsidP="00310E2E">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(ZTE</w:t>
      </w:r>
      <w:r>
        <w:rPr>
          <w:rFonts w:hint="eastAsia"/>
          <w:i/>
          <w:lang w:eastAsia="zh-CN"/>
        </w:rPr>
        <w:t>)</w:t>
      </w:r>
    </w:p>
    <w:p w:rsidR="00310E2E" w:rsidRPr="00944C49" w:rsidRDefault="00310E2E" w:rsidP="00310E2E">
      <w:pPr>
        <w:rPr>
          <w:rFonts w:ascii="Arial" w:hAnsi="Arial" w:cs="Arial"/>
          <w:b/>
          <w:lang w:val="en-US" w:eastAsia="zh-CN"/>
        </w:rPr>
      </w:pPr>
      <w:r w:rsidRPr="00944C49">
        <w:rPr>
          <w:rFonts w:ascii="Arial" w:hAnsi="Arial" w:cs="Arial"/>
          <w:b/>
          <w:lang w:val="en-US" w:eastAsia="zh-CN"/>
        </w:rPr>
        <w:t xml:space="preserve">Abstract: </w:t>
      </w:r>
    </w:p>
    <w:p w:rsidR="00310E2E" w:rsidRDefault="00310E2E" w:rsidP="00310E2E">
      <w:pPr>
        <w:rPr>
          <w:rFonts w:ascii="Arial" w:hAnsi="Arial" w:cs="Arial"/>
          <w:b/>
          <w:lang w:val="en-US" w:eastAsia="zh-CN"/>
        </w:rPr>
      </w:pPr>
      <w:r w:rsidRPr="00944C49">
        <w:rPr>
          <w:rFonts w:ascii="Arial" w:hAnsi="Arial" w:cs="Arial"/>
          <w:b/>
          <w:lang w:val="en-US" w:eastAsia="zh-CN"/>
        </w:rPr>
        <w:t xml:space="preserve">Discussion: </w:t>
      </w:r>
    </w:p>
    <w:p w:rsidR="00076333" w:rsidRDefault="00C515AB" w:rsidP="00310E2E">
      <w:pPr>
        <w:overflowPunct/>
        <w:autoSpaceDE/>
        <w:adjustRightInd/>
        <w:spacing w:after="0"/>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Withdrawn.</w:t>
      </w:r>
    </w:p>
    <w:p w:rsidR="008704A3" w:rsidRDefault="008704A3" w:rsidP="00310E2E">
      <w:pPr>
        <w:overflowPunct/>
        <w:autoSpaceDE/>
        <w:adjustRightInd/>
        <w:spacing w:after="0"/>
        <w:rPr>
          <w:rFonts w:ascii="Arial" w:hAnsi="Arial" w:cs="Arial"/>
          <w:b/>
          <w:lang w:val="en-US" w:eastAsia="zh-CN"/>
        </w:rPr>
      </w:pPr>
    </w:p>
    <w:p w:rsidR="008704A3" w:rsidRDefault="008704A3" w:rsidP="008704A3">
      <w:pPr>
        <w:rPr>
          <w:rFonts w:ascii="Arial" w:hAnsi="Arial" w:cs="Arial"/>
          <w:b/>
          <w:sz w:val="24"/>
        </w:rPr>
      </w:pPr>
      <w:r>
        <w:rPr>
          <w:rFonts w:ascii="Arial" w:hAnsi="Arial" w:cs="Arial"/>
          <w:b/>
          <w:color w:val="0000FF"/>
          <w:sz w:val="24"/>
          <w:u w:val="thick"/>
        </w:rPr>
        <w:t>R4-2120668</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310E2E">
        <w:rPr>
          <w:rFonts w:ascii="Arial" w:hAnsi="Arial" w:cs="Arial" w:hint="eastAsia"/>
          <w:b/>
          <w:sz w:val="24"/>
        </w:rPr>
        <w:t>[101-e][316] Demod_Maintenance_BS</w:t>
      </w:r>
    </w:p>
    <w:p w:rsidR="008704A3" w:rsidRDefault="008704A3" w:rsidP="008704A3">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(ZTE</w:t>
      </w:r>
      <w:r>
        <w:rPr>
          <w:rFonts w:hint="eastAsia"/>
          <w:i/>
          <w:lang w:eastAsia="zh-CN"/>
        </w:rPr>
        <w:t>)</w:t>
      </w:r>
    </w:p>
    <w:p w:rsidR="008704A3" w:rsidRPr="00944C49" w:rsidRDefault="008704A3" w:rsidP="008704A3">
      <w:pPr>
        <w:rPr>
          <w:rFonts w:ascii="Arial" w:hAnsi="Arial" w:cs="Arial"/>
          <w:b/>
          <w:lang w:val="en-US" w:eastAsia="zh-CN"/>
        </w:rPr>
      </w:pPr>
      <w:r w:rsidRPr="00944C49">
        <w:rPr>
          <w:rFonts w:ascii="Arial" w:hAnsi="Arial" w:cs="Arial"/>
          <w:b/>
          <w:lang w:val="en-US" w:eastAsia="zh-CN"/>
        </w:rPr>
        <w:t xml:space="preserve">Abstract: </w:t>
      </w:r>
    </w:p>
    <w:p w:rsidR="008704A3" w:rsidRDefault="008704A3" w:rsidP="008704A3">
      <w:pPr>
        <w:rPr>
          <w:rFonts w:ascii="Arial" w:hAnsi="Arial" w:cs="Arial"/>
          <w:b/>
          <w:lang w:val="en-US" w:eastAsia="zh-CN"/>
        </w:rPr>
      </w:pPr>
      <w:r w:rsidRPr="00944C49">
        <w:rPr>
          <w:rFonts w:ascii="Arial" w:hAnsi="Arial" w:cs="Arial"/>
          <w:b/>
          <w:lang w:val="en-US" w:eastAsia="zh-CN"/>
        </w:rPr>
        <w:t xml:space="preserve">Discussion: </w:t>
      </w:r>
    </w:p>
    <w:p w:rsidR="008704A3" w:rsidRDefault="00C515AB" w:rsidP="008704A3">
      <w:pPr>
        <w:overflowPunct/>
        <w:autoSpaceDE/>
        <w:adjustRightInd/>
        <w:spacing w:after="0"/>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R4-2120722 (from R4-2120668).</w:t>
      </w:r>
    </w:p>
    <w:p w:rsidR="008704A3" w:rsidRDefault="008704A3" w:rsidP="008704A3">
      <w:pPr>
        <w:overflowPunct/>
        <w:autoSpaceDE/>
        <w:adjustRightInd/>
        <w:spacing w:after="0"/>
        <w:rPr>
          <w:rFonts w:ascii="Arial" w:hAnsi="Arial" w:cs="Arial"/>
          <w:b/>
          <w:lang w:val="en-US" w:eastAsia="zh-CN"/>
        </w:rPr>
      </w:pPr>
    </w:p>
    <w:p w:rsidR="00C515AB" w:rsidRDefault="00C515AB" w:rsidP="00C515AB">
      <w:pPr>
        <w:rPr>
          <w:rFonts w:ascii="Arial" w:hAnsi="Arial" w:cs="Arial"/>
          <w:b/>
          <w:sz w:val="24"/>
        </w:rPr>
      </w:pPr>
      <w:r>
        <w:rPr>
          <w:rFonts w:ascii="Arial" w:hAnsi="Arial" w:cs="Arial"/>
          <w:b/>
          <w:color w:val="0000FF"/>
          <w:sz w:val="24"/>
          <w:u w:val="thick"/>
        </w:rPr>
        <w:t>R4-2120722</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310E2E">
        <w:rPr>
          <w:rFonts w:ascii="Arial" w:hAnsi="Arial" w:cs="Arial" w:hint="eastAsia"/>
          <w:b/>
          <w:sz w:val="24"/>
        </w:rPr>
        <w:t>[101-e][316] Demod_Maintenance_BS</w:t>
      </w:r>
    </w:p>
    <w:p w:rsidR="00C515AB" w:rsidRDefault="00C515AB" w:rsidP="00C515AB">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(ZTE</w:t>
      </w:r>
      <w:r>
        <w:rPr>
          <w:rFonts w:hint="eastAsia"/>
          <w:i/>
          <w:lang w:eastAsia="zh-CN"/>
        </w:rPr>
        <w:t>)</w:t>
      </w:r>
    </w:p>
    <w:p w:rsidR="00C515AB" w:rsidRPr="00944C49" w:rsidRDefault="00C515AB" w:rsidP="00C515AB">
      <w:pPr>
        <w:rPr>
          <w:rFonts w:ascii="Arial" w:hAnsi="Arial" w:cs="Arial"/>
          <w:b/>
          <w:lang w:val="en-US" w:eastAsia="zh-CN"/>
        </w:rPr>
      </w:pPr>
      <w:r w:rsidRPr="00944C49">
        <w:rPr>
          <w:rFonts w:ascii="Arial" w:hAnsi="Arial" w:cs="Arial"/>
          <w:b/>
          <w:lang w:val="en-US" w:eastAsia="zh-CN"/>
        </w:rPr>
        <w:t xml:space="preserve">Abstract: </w:t>
      </w:r>
    </w:p>
    <w:p w:rsidR="00C515AB" w:rsidRDefault="00C515AB" w:rsidP="00C515AB">
      <w:pPr>
        <w:rPr>
          <w:rFonts w:ascii="Arial" w:hAnsi="Arial" w:cs="Arial"/>
          <w:b/>
          <w:lang w:val="en-US" w:eastAsia="zh-CN"/>
        </w:rPr>
      </w:pPr>
      <w:r w:rsidRPr="00944C49">
        <w:rPr>
          <w:rFonts w:ascii="Arial" w:hAnsi="Arial" w:cs="Arial"/>
          <w:b/>
          <w:lang w:val="en-US" w:eastAsia="zh-CN"/>
        </w:rPr>
        <w:t xml:space="preserve">Discussion: </w:t>
      </w:r>
    </w:p>
    <w:p w:rsidR="00C515AB" w:rsidRDefault="00BE0C15" w:rsidP="00C515AB">
      <w:pPr>
        <w:overflowPunct/>
        <w:autoSpaceDE/>
        <w:adjustRightInd/>
        <w:spacing w:after="0"/>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C515AB" w:rsidRDefault="00C515AB" w:rsidP="00C515AB">
      <w:pPr>
        <w:overflowPunct/>
        <w:autoSpaceDE/>
        <w:adjustRightInd/>
        <w:spacing w:after="0"/>
        <w:rPr>
          <w:rFonts w:ascii="Arial" w:hAnsi="Arial" w:cs="Arial"/>
          <w:b/>
          <w:lang w:val="en-US" w:eastAsia="zh-CN"/>
        </w:rPr>
      </w:pPr>
    </w:p>
    <w:p w:rsidR="00310E2E" w:rsidRDefault="00310E2E" w:rsidP="00310E2E">
      <w:pPr>
        <w:overflowPunct/>
        <w:autoSpaceDE/>
        <w:adjustRightInd/>
        <w:spacing w:after="0"/>
        <w:rPr>
          <w:rFonts w:ascii="Arial" w:eastAsiaTheme="minorEastAsia" w:hAnsi="Arial" w:cs="Arial"/>
          <w:b/>
          <w:color w:val="C00000"/>
          <w:sz w:val="24"/>
          <w:u w:val="single"/>
        </w:rPr>
      </w:pPr>
    </w:p>
    <w:p w:rsidR="00076333" w:rsidRDefault="00076333" w:rsidP="00076333">
      <w:pPr>
        <w:rPr>
          <w:rFonts w:ascii="Arial" w:hAnsi="Arial" w:cs="Arial"/>
          <w:b/>
          <w:color w:val="C00000"/>
          <w:sz w:val="24"/>
          <w:u w:val="single"/>
        </w:rPr>
      </w:pPr>
      <w:r>
        <w:rPr>
          <w:rFonts w:ascii="Arial" w:hAnsi="Arial" w:cs="Arial"/>
          <w:b/>
          <w:color w:val="C00000"/>
          <w:sz w:val="24"/>
          <w:u w:val="single"/>
        </w:rPr>
        <w:t xml:space="preserve">Conclusion after </w:t>
      </w:r>
      <w:r w:rsidR="00BE0C15">
        <w:rPr>
          <w:rFonts w:ascii="Arial" w:hAnsi="Arial" w:cs="Arial"/>
          <w:b/>
          <w:color w:val="C00000"/>
          <w:sz w:val="24"/>
          <w:u w:val="single"/>
        </w:rPr>
        <w:t>2nd</w:t>
      </w:r>
      <w:r>
        <w:rPr>
          <w:rFonts w:ascii="Arial" w:hAnsi="Arial" w:cs="Arial"/>
          <w:b/>
          <w:color w:val="C00000"/>
          <w:sz w:val="24"/>
          <w:u w:val="single"/>
        </w:rPr>
        <w:t xml:space="preserve"> round</w:t>
      </w:r>
    </w:p>
    <w:p w:rsidR="00076333" w:rsidRPr="003F563B" w:rsidRDefault="00076333" w:rsidP="00076333">
      <w:pPr>
        <w:overflowPunct/>
        <w:autoSpaceDE/>
        <w:adjustRightInd/>
        <w:spacing w:after="0"/>
        <w:rPr>
          <w:rFonts w:eastAsiaTheme="minorEastAsia"/>
          <w:b/>
          <w:color w:val="000000" w:themeColor="text1"/>
        </w:rPr>
      </w:pPr>
    </w:p>
    <w:p w:rsidR="00076333" w:rsidRPr="003F563B" w:rsidRDefault="00076333" w:rsidP="00076333">
      <w:pPr>
        <w:overflowPunct/>
        <w:autoSpaceDE/>
        <w:adjustRightInd/>
        <w:spacing w:after="0"/>
        <w:rPr>
          <w:rFonts w:eastAsiaTheme="minorEastAsia"/>
          <w:b/>
          <w:color w:val="000000" w:themeColor="text1"/>
        </w:rPr>
      </w:pPr>
    </w:p>
    <w:tbl>
      <w:tblPr>
        <w:tblStyle w:val="afff1"/>
        <w:tblW w:w="0" w:type="auto"/>
        <w:tblInd w:w="0" w:type="dxa"/>
        <w:tblLook w:val="04A0" w:firstRow="1" w:lastRow="0" w:firstColumn="1" w:lastColumn="0" w:noHBand="0" w:noVBand="1"/>
      </w:tblPr>
      <w:tblGrid>
        <w:gridCol w:w="1397"/>
        <w:gridCol w:w="2643"/>
        <w:gridCol w:w="1567"/>
        <w:gridCol w:w="2350"/>
        <w:gridCol w:w="1672"/>
      </w:tblGrid>
      <w:tr w:rsidR="00424012" w:rsidRPr="00424012" w:rsidTr="00BE0C15">
        <w:tc>
          <w:tcPr>
            <w:tcW w:w="1397" w:type="dxa"/>
            <w:tcBorders>
              <w:top w:val="single" w:sz="4" w:space="0" w:color="auto"/>
              <w:left w:val="single" w:sz="4" w:space="0" w:color="auto"/>
              <w:bottom w:val="single" w:sz="4" w:space="0" w:color="auto"/>
              <w:right w:val="single" w:sz="4" w:space="0" w:color="auto"/>
            </w:tcBorders>
            <w:hideMark/>
          </w:tcPr>
          <w:p w:rsidR="00424012" w:rsidRPr="00424012" w:rsidRDefault="00424012" w:rsidP="00424012">
            <w:pPr>
              <w:spacing w:after="120"/>
              <w:jc w:val="center"/>
              <w:rPr>
                <w:rFonts w:eastAsiaTheme="minorEastAsia"/>
                <w:b/>
                <w:bCs/>
                <w:sz w:val="16"/>
                <w:szCs w:val="16"/>
                <w:lang w:val="en-US" w:eastAsia="zh-CN"/>
              </w:rPr>
            </w:pPr>
            <w:r w:rsidRPr="00424012">
              <w:rPr>
                <w:rFonts w:eastAsiaTheme="minorEastAsia"/>
                <w:b/>
                <w:bCs/>
                <w:sz w:val="16"/>
                <w:szCs w:val="16"/>
                <w:lang w:val="en-US" w:eastAsia="zh-CN"/>
              </w:rPr>
              <w:t>Tdoc number</w:t>
            </w:r>
          </w:p>
        </w:tc>
        <w:tc>
          <w:tcPr>
            <w:tcW w:w="2643" w:type="dxa"/>
            <w:tcBorders>
              <w:top w:val="single" w:sz="4" w:space="0" w:color="auto"/>
              <w:left w:val="single" w:sz="4" w:space="0" w:color="auto"/>
              <w:bottom w:val="single" w:sz="4" w:space="0" w:color="auto"/>
              <w:right w:val="single" w:sz="4" w:space="0" w:color="auto"/>
            </w:tcBorders>
            <w:hideMark/>
          </w:tcPr>
          <w:p w:rsidR="00424012" w:rsidRPr="00424012" w:rsidRDefault="00424012" w:rsidP="00424012">
            <w:pPr>
              <w:spacing w:after="120"/>
              <w:jc w:val="center"/>
              <w:rPr>
                <w:rFonts w:eastAsia="Yu Mincho"/>
                <w:b/>
                <w:bCs/>
                <w:sz w:val="16"/>
                <w:szCs w:val="16"/>
                <w:lang w:val="en-US" w:eastAsia="zh-CN"/>
              </w:rPr>
            </w:pPr>
            <w:r w:rsidRPr="00424012">
              <w:rPr>
                <w:b/>
                <w:bCs/>
                <w:sz w:val="16"/>
                <w:szCs w:val="16"/>
                <w:lang w:val="en-US" w:eastAsia="zh-CN"/>
              </w:rPr>
              <w:t>Title</w:t>
            </w:r>
          </w:p>
        </w:tc>
        <w:tc>
          <w:tcPr>
            <w:tcW w:w="1567" w:type="dxa"/>
            <w:tcBorders>
              <w:top w:val="single" w:sz="4" w:space="0" w:color="auto"/>
              <w:left w:val="single" w:sz="4" w:space="0" w:color="auto"/>
              <w:bottom w:val="single" w:sz="4" w:space="0" w:color="auto"/>
              <w:right w:val="single" w:sz="4" w:space="0" w:color="auto"/>
            </w:tcBorders>
            <w:hideMark/>
          </w:tcPr>
          <w:p w:rsidR="00424012" w:rsidRPr="00424012" w:rsidRDefault="00424012" w:rsidP="00424012">
            <w:pPr>
              <w:spacing w:after="120"/>
              <w:jc w:val="center"/>
              <w:rPr>
                <w:b/>
                <w:bCs/>
                <w:sz w:val="16"/>
                <w:szCs w:val="16"/>
                <w:lang w:val="en-US" w:eastAsia="zh-CN"/>
              </w:rPr>
            </w:pPr>
            <w:r w:rsidRPr="00424012">
              <w:rPr>
                <w:b/>
                <w:bCs/>
                <w:sz w:val="16"/>
                <w:szCs w:val="16"/>
                <w:lang w:val="en-US" w:eastAsia="zh-CN"/>
              </w:rPr>
              <w:t>Source</w:t>
            </w:r>
          </w:p>
        </w:tc>
        <w:tc>
          <w:tcPr>
            <w:tcW w:w="2350" w:type="dxa"/>
            <w:tcBorders>
              <w:top w:val="single" w:sz="4" w:space="0" w:color="auto"/>
              <w:left w:val="single" w:sz="4" w:space="0" w:color="auto"/>
              <w:bottom w:val="single" w:sz="4" w:space="0" w:color="auto"/>
              <w:right w:val="single" w:sz="4" w:space="0" w:color="auto"/>
            </w:tcBorders>
            <w:hideMark/>
          </w:tcPr>
          <w:p w:rsidR="00424012" w:rsidRPr="00424012" w:rsidRDefault="00424012" w:rsidP="00424012">
            <w:pPr>
              <w:spacing w:after="120"/>
              <w:jc w:val="center"/>
              <w:rPr>
                <w:rFonts w:eastAsia="MS Mincho"/>
                <w:b/>
                <w:bCs/>
                <w:sz w:val="16"/>
                <w:szCs w:val="16"/>
                <w:lang w:val="en-US" w:eastAsia="zh-CN"/>
              </w:rPr>
            </w:pPr>
            <w:r>
              <w:rPr>
                <w:b/>
                <w:bCs/>
                <w:sz w:val="16"/>
                <w:szCs w:val="16"/>
                <w:lang w:val="en-US" w:eastAsia="zh-CN"/>
              </w:rPr>
              <w:t>Decision</w:t>
            </w:r>
          </w:p>
        </w:tc>
        <w:tc>
          <w:tcPr>
            <w:tcW w:w="1672" w:type="dxa"/>
            <w:tcBorders>
              <w:top w:val="single" w:sz="4" w:space="0" w:color="auto"/>
              <w:left w:val="single" w:sz="4" w:space="0" w:color="auto"/>
              <w:bottom w:val="single" w:sz="4" w:space="0" w:color="auto"/>
              <w:right w:val="single" w:sz="4" w:space="0" w:color="auto"/>
            </w:tcBorders>
            <w:hideMark/>
          </w:tcPr>
          <w:p w:rsidR="00424012" w:rsidRPr="00424012" w:rsidRDefault="00424012" w:rsidP="00424012">
            <w:pPr>
              <w:spacing w:after="120"/>
              <w:jc w:val="center"/>
              <w:rPr>
                <w:rFonts w:eastAsia="Yu Mincho"/>
                <w:b/>
                <w:bCs/>
                <w:sz w:val="16"/>
                <w:szCs w:val="16"/>
                <w:lang w:val="en-US" w:eastAsia="zh-CN"/>
              </w:rPr>
            </w:pPr>
            <w:r w:rsidRPr="00424012">
              <w:rPr>
                <w:b/>
                <w:bCs/>
                <w:sz w:val="16"/>
                <w:szCs w:val="16"/>
                <w:lang w:val="en-US" w:eastAsia="zh-CN"/>
              </w:rPr>
              <w:t>Comments</w:t>
            </w:r>
          </w:p>
        </w:tc>
      </w:tr>
      <w:tr w:rsidR="00424012" w:rsidRPr="00424012" w:rsidTr="00BE0C15">
        <w:tc>
          <w:tcPr>
            <w:tcW w:w="1397" w:type="dxa"/>
            <w:tcBorders>
              <w:top w:val="single" w:sz="4" w:space="0" w:color="auto"/>
              <w:left w:val="single" w:sz="4" w:space="0" w:color="auto"/>
              <w:bottom w:val="single" w:sz="4" w:space="0" w:color="auto"/>
              <w:right w:val="single" w:sz="4" w:space="0" w:color="auto"/>
            </w:tcBorders>
            <w:vAlign w:val="center"/>
            <w:hideMark/>
          </w:tcPr>
          <w:p w:rsidR="00424012" w:rsidRPr="00424012" w:rsidRDefault="00970C26" w:rsidP="00424012">
            <w:pPr>
              <w:spacing w:after="120"/>
              <w:jc w:val="left"/>
              <w:rPr>
                <w:rFonts w:eastAsiaTheme="minorEastAsia"/>
                <w:sz w:val="16"/>
                <w:szCs w:val="16"/>
                <w:lang w:val="en-US" w:eastAsia="zh-CN"/>
              </w:rPr>
            </w:pPr>
            <w:hyperlink r:id="rId16" w:history="1">
              <w:r w:rsidR="00424012" w:rsidRPr="00424012">
                <w:rPr>
                  <w:rStyle w:val="af"/>
                  <w:rFonts w:eastAsia="Times New Roman"/>
                  <w:bCs/>
                  <w:color w:val="auto"/>
                  <w:sz w:val="16"/>
                  <w:szCs w:val="16"/>
                  <w:u w:val="none"/>
                  <w:lang w:val="en-US" w:eastAsia="zh-CN"/>
                </w:rPr>
                <w:t>R4-2119034</w:t>
              </w:r>
            </w:hyperlink>
          </w:p>
        </w:tc>
        <w:tc>
          <w:tcPr>
            <w:tcW w:w="2643" w:type="dxa"/>
            <w:tcBorders>
              <w:top w:val="single" w:sz="4" w:space="0" w:color="auto"/>
              <w:left w:val="single" w:sz="4" w:space="0" w:color="auto"/>
              <w:bottom w:val="single" w:sz="4" w:space="0" w:color="auto"/>
              <w:right w:val="single" w:sz="4" w:space="0" w:color="auto"/>
            </w:tcBorders>
            <w:vAlign w:val="center"/>
            <w:hideMark/>
          </w:tcPr>
          <w:p w:rsidR="00424012" w:rsidRPr="00424012" w:rsidRDefault="00424012" w:rsidP="00424012">
            <w:pPr>
              <w:spacing w:after="120"/>
              <w:jc w:val="left"/>
              <w:rPr>
                <w:rFonts w:eastAsiaTheme="minorEastAsia"/>
                <w:sz w:val="16"/>
                <w:szCs w:val="16"/>
                <w:lang w:val="en-US" w:eastAsia="zh-CN"/>
              </w:rPr>
            </w:pPr>
            <w:r w:rsidRPr="00424012">
              <w:rPr>
                <w:rFonts w:eastAsia="Times New Roman"/>
                <w:sz w:val="16"/>
                <w:szCs w:val="16"/>
                <w:lang w:val="en-US" w:eastAsia="zh-CN"/>
              </w:rPr>
              <w:t>Draft CR Cleanup the square brackets for LTE PUSCH conformance testing in 36.141 (Rel-15)</w:t>
            </w:r>
          </w:p>
        </w:tc>
        <w:tc>
          <w:tcPr>
            <w:tcW w:w="1567" w:type="dxa"/>
            <w:tcBorders>
              <w:top w:val="single" w:sz="4" w:space="0" w:color="auto"/>
              <w:left w:val="single" w:sz="4" w:space="0" w:color="auto"/>
              <w:bottom w:val="single" w:sz="4" w:space="0" w:color="auto"/>
              <w:right w:val="single" w:sz="4" w:space="0" w:color="auto"/>
            </w:tcBorders>
            <w:vAlign w:val="center"/>
            <w:hideMark/>
          </w:tcPr>
          <w:p w:rsidR="00424012" w:rsidRPr="00424012" w:rsidRDefault="00424012" w:rsidP="00424012">
            <w:pPr>
              <w:spacing w:after="120"/>
              <w:jc w:val="left"/>
              <w:rPr>
                <w:rFonts w:eastAsiaTheme="minorEastAsia"/>
                <w:sz w:val="16"/>
                <w:szCs w:val="16"/>
                <w:lang w:val="en-US" w:eastAsia="zh-CN"/>
              </w:rPr>
            </w:pPr>
            <w:r w:rsidRPr="00424012">
              <w:rPr>
                <w:rFonts w:eastAsia="Times New Roman"/>
                <w:sz w:val="16"/>
                <w:szCs w:val="16"/>
                <w:lang w:val="en-US" w:eastAsia="zh-CN"/>
              </w:rPr>
              <w:t>Huawei, HiSilicon</w:t>
            </w:r>
          </w:p>
        </w:tc>
        <w:tc>
          <w:tcPr>
            <w:tcW w:w="2350" w:type="dxa"/>
            <w:tcBorders>
              <w:top w:val="single" w:sz="4" w:space="0" w:color="auto"/>
              <w:left w:val="single" w:sz="4" w:space="0" w:color="auto"/>
              <w:bottom w:val="single" w:sz="4" w:space="0" w:color="auto"/>
              <w:right w:val="single" w:sz="4" w:space="0" w:color="auto"/>
            </w:tcBorders>
            <w:hideMark/>
          </w:tcPr>
          <w:p w:rsidR="00424012" w:rsidRPr="00424012" w:rsidRDefault="003E2612" w:rsidP="00424012">
            <w:pPr>
              <w:spacing w:after="120"/>
              <w:jc w:val="left"/>
              <w:rPr>
                <w:rFonts w:eastAsiaTheme="minorEastAsia"/>
                <w:sz w:val="16"/>
                <w:szCs w:val="16"/>
                <w:lang w:val="en-US" w:eastAsia="zh-CN"/>
              </w:rPr>
            </w:pPr>
            <w:r w:rsidRPr="003E2612">
              <w:rPr>
                <w:rFonts w:eastAsiaTheme="minorEastAsia"/>
                <w:sz w:val="16"/>
                <w:szCs w:val="16"/>
                <w:highlight w:val="green"/>
                <w:lang w:val="en-US" w:eastAsia="zh-CN"/>
              </w:rPr>
              <w:t>Endorsed</w:t>
            </w:r>
          </w:p>
        </w:tc>
        <w:tc>
          <w:tcPr>
            <w:tcW w:w="1672" w:type="dxa"/>
            <w:tcBorders>
              <w:top w:val="single" w:sz="4" w:space="0" w:color="auto"/>
              <w:left w:val="single" w:sz="4" w:space="0" w:color="auto"/>
              <w:bottom w:val="single" w:sz="4" w:space="0" w:color="auto"/>
              <w:right w:val="single" w:sz="4" w:space="0" w:color="auto"/>
            </w:tcBorders>
            <w:hideMark/>
          </w:tcPr>
          <w:p w:rsidR="00424012" w:rsidRPr="00424012" w:rsidRDefault="00424012" w:rsidP="00424012">
            <w:pPr>
              <w:spacing w:after="120"/>
              <w:jc w:val="left"/>
              <w:rPr>
                <w:rFonts w:eastAsiaTheme="minorEastAsia"/>
                <w:sz w:val="16"/>
                <w:szCs w:val="16"/>
                <w:lang w:val="en-US" w:eastAsia="zh-CN"/>
              </w:rPr>
            </w:pPr>
            <w:r w:rsidRPr="00424012">
              <w:rPr>
                <w:rFonts w:eastAsiaTheme="minorEastAsia"/>
                <w:sz w:val="16"/>
                <w:szCs w:val="16"/>
                <w:lang w:val="en-US" w:eastAsia="zh-CN"/>
              </w:rPr>
              <w:t>Mirror CRs R4-2119035/36</w:t>
            </w:r>
          </w:p>
        </w:tc>
      </w:tr>
      <w:tr w:rsidR="003E2612" w:rsidRPr="00424012" w:rsidTr="00BE0C15">
        <w:tc>
          <w:tcPr>
            <w:tcW w:w="1397" w:type="dxa"/>
            <w:tcBorders>
              <w:top w:val="single" w:sz="4" w:space="0" w:color="auto"/>
              <w:left w:val="single" w:sz="4" w:space="0" w:color="auto"/>
              <w:bottom w:val="single" w:sz="4" w:space="0" w:color="auto"/>
              <w:right w:val="single" w:sz="4" w:space="0" w:color="auto"/>
            </w:tcBorders>
            <w:vAlign w:val="center"/>
            <w:hideMark/>
          </w:tcPr>
          <w:p w:rsidR="003E2612" w:rsidRPr="00424012" w:rsidRDefault="00970C26" w:rsidP="003E2612">
            <w:pPr>
              <w:spacing w:after="120"/>
              <w:jc w:val="left"/>
              <w:rPr>
                <w:rFonts w:eastAsiaTheme="minorEastAsia"/>
                <w:sz w:val="16"/>
                <w:szCs w:val="16"/>
                <w:lang w:eastAsia="zh-CN"/>
              </w:rPr>
            </w:pPr>
            <w:hyperlink r:id="rId17" w:history="1">
              <w:r w:rsidR="003E2612" w:rsidRPr="00424012">
                <w:rPr>
                  <w:rStyle w:val="af"/>
                  <w:rFonts w:eastAsia="Times New Roman"/>
                  <w:bCs/>
                  <w:color w:val="auto"/>
                  <w:sz w:val="16"/>
                  <w:szCs w:val="16"/>
                  <w:u w:val="none"/>
                  <w:lang w:val="en-US" w:eastAsia="zh-CN"/>
                </w:rPr>
                <w:t>R4-2119037</w:t>
              </w:r>
            </w:hyperlink>
          </w:p>
        </w:tc>
        <w:tc>
          <w:tcPr>
            <w:tcW w:w="2643" w:type="dxa"/>
            <w:tcBorders>
              <w:top w:val="single" w:sz="4" w:space="0" w:color="auto"/>
              <w:left w:val="single" w:sz="4" w:space="0" w:color="auto"/>
              <w:bottom w:val="single" w:sz="4" w:space="0" w:color="auto"/>
              <w:right w:val="single" w:sz="4" w:space="0" w:color="auto"/>
            </w:tcBorders>
            <w:vAlign w:val="center"/>
            <w:hideMark/>
          </w:tcPr>
          <w:p w:rsidR="003E2612" w:rsidRPr="00424012" w:rsidRDefault="003E2612" w:rsidP="003E2612">
            <w:pPr>
              <w:spacing w:after="120"/>
              <w:jc w:val="left"/>
              <w:rPr>
                <w:rFonts w:eastAsiaTheme="minorEastAsia"/>
                <w:i/>
                <w:sz w:val="16"/>
                <w:szCs w:val="16"/>
                <w:lang w:val="en-US" w:eastAsia="zh-CN"/>
              </w:rPr>
            </w:pPr>
            <w:r w:rsidRPr="00424012">
              <w:rPr>
                <w:rFonts w:eastAsia="Times New Roman"/>
                <w:sz w:val="16"/>
                <w:szCs w:val="16"/>
                <w:lang w:val="en-US" w:eastAsia="zh-CN"/>
              </w:rPr>
              <w:t xml:space="preserve">Draft CR Cleanup the square brackets for LTE PUSCH </w:t>
            </w:r>
            <w:r w:rsidRPr="00424012">
              <w:rPr>
                <w:rFonts w:eastAsia="Times New Roman"/>
                <w:sz w:val="16"/>
                <w:szCs w:val="16"/>
                <w:lang w:val="en-US" w:eastAsia="zh-CN"/>
              </w:rPr>
              <w:lastRenderedPageBreak/>
              <w:t>performance requirements in 36.104 (Rel-15)</w:t>
            </w:r>
          </w:p>
        </w:tc>
        <w:tc>
          <w:tcPr>
            <w:tcW w:w="1567" w:type="dxa"/>
            <w:tcBorders>
              <w:top w:val="single" w:sz="4" w:space="0" w:color="auto"/>
              <w:left w:val="single" w:sz="4" w:space="0" w:color="auto"/>
              <w:bottom w:val="single" w:sz="4" w:space="0" w:color="auto"/>
              <w:right w:val="single" w:sz="4" w:space="0" w:color="auto"/>
            </w:tcBorders>
            <w:vAlign w:val="center"/>
            <w:hideMark/>
          </w:tcPr>
          <w:p w:rsidR="003E2612" w:rsidRPr="00424012" w:rsidRDefault="003E2612" w:rsidP="003E2612">
            <w:pPr>
              <w:spacing w:after="120"/>
              <w:jc w:val="left"/>
              <w:rPr>
                <w:rFonts w:eastAsiaTheme="minorEastAsia"/>
                <w:i/>
                <w:sz w:val="16"/>
                <w:szCs w:val="16"/>
                <w:lang w:val="en-US" w:eastAsia="zh-CN"/>
              </w:rPr>
            </w:pPr>
            <w:r w:rsidRPr="00424012">
              <w:rPr>
                <w:rFonts w:eastAsia="Times New Roman"/>
                <w:sz w:val="16"/>
                <w:szCs w:val="16"/>
                <w:lang w:val="en-US" w:eastAsia="zh-CN"/>
              </w:rPr>
              <w:lastRenderedPageBreak/>
              <w:t>Huawei, HiSilicon</w:t>
            </w:r>
          </w:p>
        </w:tc>
        <w:tc>
          <w:tcPr>
            <w:tcW w:w="2350" w:type="dxa"/>
            <w:tcBorders>
              <w:top w:val="single" w:sz="4" w:space="0" w:color="auto"/>
              <w:left w:val="single" w:sz="4" w:space="0" w:color="auto"/>
              <w:bottom w:val="single" w:sz="4" w:space="0" w:color="auto"/>
              <w:right w:val="single" w:sz="4" w:space="0" w:color="auto"/>
            </w:tcBorders>
            <w:hideMark/>
          </w:tcPr>
          <w:p w:rsidR="003E2612" w:rsidRPr="00424012" w:rsidRDefault="003E2612" w:rsidP="003E2612">
            <w:pPr>
              <w:spacing w:after="120"/>
              <w:jc w:val="left"/>
              <w:rPr>
                <w:rFonts w:eastAsiaTheme="minorEastAsia"/>
                <w:sz w:val="16"/>
                <w:szCs w:val="16"/>
                <w:lang w:val="en-US" w:eastAsia="zh-CN"/>
              </w:rPr>
            </w:pPr>
            <w:r w:rsidRPr="003E2612">
              <w:rPr>
                <w:rFonts w:eastAsiaTheme="minorEastAsia"/>
                <w:sz w:val="16"/>
                <w:szCs w:val="16"/>
                <w:highlight w:val="green"/>
                <w:lang w:val="en-US" w:eastAsia="zh-CN"/>
              </w:rPr>
              <w:t>Endorsed</w:t>
            </w:r>
          </w:p>
        </w:tc>
        <w:tc>
          <w:tcPr>
            <w:tcW w:w="1672" w:type="dxa"/>
            <w:tcBorders>
              <w:top w:val="single" w:sz="4" w:space="0" w:color="auto"/>
              <w:left w:val="single" w:sz="4" w:space="0" w:color="auto"/>
              <w:bottom w:val="single" w:sz="4" w:space="0" w:color="auto"/>
              <w:right w:val="single" w:sz="4" w:space="0" w:color="auto"/>
            </w:tcBorders>
          </w:tcPr>
          <w:p w:rsidR="003E2612" w:rsidRPr="00424012" w:rsidRDefault="003E2612" w:rsidP="003E2612">
            <w:pPr>
              <w:spacing w:after="120"/>
              <w:jc w:val="left"/>
              <w:rPr>
                <w:rFonts w:eastAsiaTheme="minorEastAsia"/>
                <w:i/>
                <w:sz w:val="16"/>
                <w:szCs w:val="16"/>
                <w:lang w:val="en-US" w:eastAsia="zh-CN"/>
              </w:rPr>
            </w:pPr>
          </w:p>
        </w:tc>
      </w:tr>
      <w:tr w:rsidR="003E2612" w:rsidRPr="00424012" w:rsidTr="00BE0C15">
        <w:tc>
          <w:tcPr>
            <w:tcW w:w="1397" w:type="dxa"/>
            <w:tcBorders>
              <w:top w:val="single" w:sz="4" w:space="0" w:color="auto"/>
              <w:left w:val="single" w:sz="4" w:space="0" w:color="auto"/>
              <w:bottom w:val="single" w:sz="4" w:space="0" w:color="auto"/>
              <w:right w:val="single" w:sz="4" w:space="0" w:color="auto"/>
            </w:tcBorders>
            <w:vAlign w:val="center"/>
            <w:hideMark/>
          </w:tcPr>
          <w:p w:rsidR="003E2612" w:rsidRPr="00424012" w:rsidRDefault="00970C26" w:rsidP="003E2612">
            <w:pPr>
              <w:spacing w:after="120"/>
              <w:jc w:val="left"/>
              <w:rPr>
                <w:rFonts w:eastAsia="Times New Roman"/>
                <w:bCs/>
                <w:sz w:val="16"/>
                <w:szCs w:val="16"/>
                <w:lang w:val="en-US" w:eastAsia="zh-CN"/>
              </w:rPr>
            </w:pPr>
            <w:hyperlink r:id="rId18" w:history="1">
              <w:r w:rsidR="003E2612" w:rsidRPr="00424012">
                <w:rPr>
                  <w:rStyle w:val="af"/>
                  <w:rFonts w:eastAsia="Times New Roman"/>
                  <w:bCs/>
                  <w:color w:val="auto"/>
                  <w:sz w:val="16"/>
                  <w:szCs w:val="16"/>
                  <w:u w:val="none"/>
                  <w:lang w:val="en-US" w:eastAsia="zh-CN"/>
                </w:rPr>
                <w:t>R4-2119038</w:t>
              </w:r>
            </w:hyperlink>
          </w:p>
        </w:tc>
        <w:tc>
          <w:tcPr>
            <w:tcW w:w="2643" w:type="dxa"/>
            <w:tcBorders>
              <w:top w:val="single" w:sz="4" w:space="0" w:color="auto"/>
              <w:left w:val="single" w:sz="4" w:space="0" w:color="auto"/>
              <w:bottom w:val="single" w:sz="4" w:space="0" w:color="auto"/>
              <w:right w:val="single" w:sz="4" w:space="0" w:color="auto"/>
            </w:tcBorders>
            <w:vAlign w:val="center"/>
            <w:hideMark/>
          </w:tcPr>
          <w:p w:rsidR="003E2612" w:rsidRPr="00424012" w:rsidRDefault="003E2612" w:rsidP="003E2612">
            <w:pPr>
              <w:spacing w:after="120"/>
              <w:jc w:val="left"/>
              <w:rPr>
                <w:rFonts w:eastAsia="Times New Roman"/>
                <w:sz w:val="16"/>
                <w:szCs w:val="16"/>
                <w:lang w:val="en-US" w:eastAsia="zh-CN"/>
              </w:rPr>
            </w:pPr>
            <w:r w:rsidRPr="00424012">
              <w:rPr>
                <w:rFonts w:eastAsia="Times New Roman"/>
                <w:sz w:val="16"/>
                <w:szCs w:val="16"/>
                <w:lang w:val="en-US" w:eastAsia="zh-CN"/>
              </w:rPr>
              <w:t>Draft CR Cleanup the square brackets for LTE PUSCH performance requirements in 36.104 (Rel-16)</w:t>
            </w:r>
          </w:p>
        </w:tc>
        <w:tc>
          <w:tcPr>
            <w:tcW w:w="1567" w:type="dxa"/>
            <w:tcBorders>
              <w:top w:val="single" w:sz="4" w:space="0" w:color="auto"/>
              <w:left w:val="single" w:sz="4" w:space="0" w:color="auto"/>
              <w:bottom w:val="single" w:sz="4" w:space="0" w:color="auto"/>
              <w:right w:val="single" w:sz="4" w:space="0" w:color="auto"/>
            </w:tcBorders>
            <w:vAlign w:val="center"/>
            <w:hideMark/>
          </w:tcPr>
          <w:p w:rsidR="003E2612" w:rsidRPr="00424012" w:rsidRDefault="003E2612" w:rsidP="003E2612">
            <w:pPr>
              <w:spacing w:after="120"/>
              <w:jc w:val="left"/>
              <w:rPr>
                <w:rFonts w:eastAsia="Times New Roman"/>
                <w:sz w:val="16"/>
                <w:szCs w:val="16"/>
                <w:lang w:val="en-US" w:eastAsia="zh-CN"/>
              </w:rPr>
            </w:pPr>
            <w:r w:rsidRPr="00424012">
              <w:rPr>
                <w:rFonts w:eastAsia="Times New Roman"/>
                <w:sz w:val="16"/>
                <w:szCs w:val="16"/>
                <w:lang w:val="en-US" w:eastAsia="zh-CN"/>
              </w:rPr>
              <w:t>Huawei, HiSilicon</w:t>
            </w:r>
          </w:p>
        </w:tc>
        <w:tc>
          <w:tcPr>
            <w:tcW w:w="2350" w:type="dxa"/>
            <w:tcBorders>
              <w:top w:val="single" w:sz="4" w:space="0" w:color="auto"/>
              <w:left w:val="single" w:sz="4" w:space="0" w:color="auto"/>
              <w:bottom w:val="single" w:sz="4" w:space="0" w:color="auto"/>
              <w:right w:val="single" w:sz="4" w:space="0" w:color="auto"/>
            </w:tcBorders>
            <w:hideMark/>
          </w:tcPr>
          <w:p w:rsidR="003E2612" w:rsidRPr="00424012" w:rsidRDefault="003E2612" w:rsidP="003E2612">
            <w:pPr>
              <w:spacing w:after="120"/>
              <w:jc w:val="left"/>
              <w:rPr>
                <w:rFonts w:eastAsiaTheme="minorEastAsia"/>
                <w:sz w:val="16"/>
                <w:szCs w:val="16"/>
                <w:lang w:val="en-US" w:eastAsia="zh-CN"/>
              </w:rPr>
            </w:pPr>
            <w:r w:rsidRPr="003E2612">
              <w:rPr>
                <w:rFonts w:eastAsiaTheme="minorEastAsia"/>
                <w:sz w:val="16"/>
                <w:szCs w:val="16"/>
                <w:highlight w:val="green"/>
                <w:lang w:val="en-US" w:eastAsia="zh-CN"/>
              </w:rPr>
              <w:t>Endorsed</w:t>
            </w:r>
          </w:p>
        </w:tc>
        <w:tc>
          <w:tcPr>
            <w:tcW w:w="1672" w:type="dxa"/>
            <w:tcBorders>
              <w:top w:val="single" w:sz="4" w:space="0" w:color="auto"/>
              <w:left w:val="single" w:sz="4" w:space="0" w:color="auto"/>
              <w:bottom w:val="single" w:sz="4" w:space="0" w:color="auto"/>
              <w:right w:val="single" w:sz="4" w:space="0" w:color="auto"/>
            </w:tcBorders>
            <w:hideMark/>
          </w:tcPr>
          <w:p w:rsidR="003E2612" w:rsidRPr="00424012" w:rsidRDefault="003E2612" w:rsidP="003E2612">
            <w:pPr>
              <w:spacing w:after="120"/>
              <w:jc w:val="left"/>
              <w:rPr>
                <w:rFonts w:eastAsiaTheme="minorEastAsia"/>
                <w:iCs/>
                <w:sz w:val="16"/>
                <w:szCs w:val="16"/>
                <w:lang w:val="en-US" w:eastAsia="zh-CN"/>
              </w:rPr>
            </w:pPr>
            <w:r w:rsidRPr="00424012">
              <w:rPr>
                <w:rFonts w:eastAsiaTheme="minorEastAsia"/>
                <w:iCs/>
                <w:sz w:val="16"/>
                <w:szCs w:val="16"/>
                <w:lang w:val="en-US" w:eastAsia="zh-CN"/>
              </w:rPr>
              <w:t>Mirror CR R4-2119039</w:t>
            </w:r>
          </w:p>
        </w:tc>
      </w:tr>
      <w:tr w:rsidR="003E2612" w:rsidRPr="00424012" w:rsidTr="00BE0C15">
        <w:tc>
          <w:tcPr>
            <w:tcW w:w="1397" w:type="dxa"/>
            <w:tcBorders>
              <w:top w:val="single" w:sz="4" w:space="0" w:color="auto"/>
              <w:left w:val="single" w:sz="4" w:space="0" w:color="auto"/>
              <w:bottom w:val="single" w:sz="4" w:space="0" w:color="auto"/>
              <w:right w:val="single" w:sz="4" w:space="0" w:color="auto"/>
            </w:tcBorders>
            <w:vAlign w:val="center"/>
            <w:hideMark/>
          </w:tcPr>
          <w:p w:rsidR="003E2612" w:rsidRPr="00424012" w:rsidRDefault="00970C26" w:rsidP="003E2612">
            <w:pPr>
              <w:spacing w:after="120"/>
              <w:jc w:val="left"/>
              <w:rPr>
                <w:rFonts w:eastAsia="Times New Roman"/>
                <w:bCs/>
                <w:sz w:val="16"/>
                <w:szCs w:val="16"/>
                <w:lang w:val="en-US" w:eastAsia="zh-CN"/>
              </w:rPr>
            </w:pPr>
            <w:hyperlink r:id="rId19" w:history="1">
              <w:r w:rsidR="003E2612" w:rsidRPr="00424012">
                <w:rPr>
                  <w:rStyle w:val="af"/>
                  <w:rFonts w:eastAsia="Times New Roman"/>
                  <w:bCs/>
                  <w:color w:val="auto"/>
                  <w:sz w:val="16"/>
                  <w:szCs w:val="16"/>
                  <w:u w:val="none"/>
                  <w:lang w:val="en-US" w:eastAsia="zh-CN"/>
                </w:rPr>
                <w:t>R4-2117324</w:t>
              </w:r>
            </w:hyperlink>
          </w:p>
        </w:tc>
        <w:tc>
          <w:tcPr>
            <w:tcW w:w="2643" w:type="dxa"/>
            <w:tcBorders>
              <w:top w:val="single" w:sz="4" w:space="0" w:color="auto"/>
              <w:left w:val="single" w:sz="4" w:space="0" w:color="auto"/>
              <w:bottom w:val="single" w:sz="4" w:space="0" w:color="auto"/>
              <w:right w:val="single" w:sz="4" w:space="0" w:color="auto"/>
            </w:tcBorders>
            <w:vAlign w:val="center"/>
            <w:hideMark/>
          </w:tcPr>
          <w:p w:rsidR="003E2612" w:rsidRPr="00424012" w:rsidRDefault="003E2612" w:rsidP="003E2612">
            <w:pPr>
              <w:spacing w:after="120"/>
              <w:jc w:val="left"/>
              <w:rPr>
                <w:rFonts w:eastAsia="Times New Roman"/>
                <w:sz w:val="16"/>
                <w:szCs w:val="16"/>
                <w:lang w:val="en-US" w:eastAsia="zh-CN"/>
              </w:rPr>
            </w:pPr>
            <w:r w:rsidRPr="00424012">
              <w:rPr>
                <w:rFonts w:eastAsia="Times New Roman"/>
                <w:sz w:val="16"/>
                <w:szCs w:val="16"/>
                <w:lang w:val="en-US" w:eastAsia="zh-CN"/>
              </w:rPr>
              <w:t>Draft CR for TS 38.174: correction of the reference</w:t>
            </w:r>
          </w:p>
        </w:tc>
        <w:tc>
          <w:tcPr>
            <w:tcW w:w="1567" w:type="dxa"/>
            <w:tcBorders>
              <w:top w:val="single" w:sz="4" w:space="0" w:color="auto"/>
              <w:left w:val="single" w:sz="4" w:space="0" w:color="auto"/>
              <w:bottom w:val="single" w:sz="4" w:space="0" w:color="auto"/>
              <w:right w:val="single" w:sz="4" w:space="0" w:color="auto"/>
            </w:tcBorders>
            <w:vAlign w:val="center"/>
            <w:hideMark/>
          </w:tcPr>
          <w:p w:rsidR="003E2612" w:rsidRPr="00424012" w:rsidRDefault="003E2612" w:rsidP="003E2612">
            <w:pPr>
              <w:spacing w:after="120"/>
              <w:jc w:val="left"/>
              <w:rPr>
                <w:rFonts w:eastAsia="Times New Roman"/>
                <w:sz w:val="16"/>
                <w:szCs w:val="16"/>
                <w:lang w:val="en-US" w:eastAsia="zh-CN"/>
              </w:rPr>
            </w:pPr>
            <w:r w:rsidRPr="00424012">
              <w:rPr>
                <w:rFonts w:eastAsia="Times New Roman"/>
                <w:sz w:val="16"/>
                <w:szCs w:val="16"/>
                <w:lang w:val="en-US" w:eastAsia="zh-CN"/>
              </w:rPr>
              <w:t>CATT</w:t>
            </w:r>
          </w:p>
        </w:tc>
        <w:tc>
          <w:tcPr>
            <w:tcW w:w="2350" w:type="dxa"/>
            <w:tcBorders>
              <w:top w:val="single" w:sz="4" w:space="0" w:color="auto"/>
              <w:left w:val="single" w:sz="4" w:space="0" w:color="auto"/>
              <w:bottom w:val="single" w:sz="4" w:space="0" w:color="auto"/>
              <w:right w:val="single" w:sz="4" w:space="0" w:color="auto"/>
            </w:tcBorders>
            <w:hideMark/>
          </w:tcPr>
          <w:p w:rsidR="003E2612" w:rsidRDefault="003E2612" w:rsidP="003E2612">
            <w:r w:rsidRPr="00D33B51">
              <w:rPr>
                <w:rFonts w:eastAsiaTheme="minorEastAsia"/>
                <w:sz w:val="16"/>
                <w:szCs w:val="16"/>
                <w:highlight w:val="green"/>
                <w:lang w:val="en-US" w:eastAsia="zh-CN"/>
              </w:rPr>
              <w:t>Endorsed</w:t>
            </w:r>
          </w:p>
        </w:tc>
        <w:tc>
          <w:tcPr>
            <w:tcW w:w="1672" w:type="dxa"/>
            <w:tcBorders>
              <w:top w:val="single" w:sz="4" w:space="0" w:color="auto"/>
              <w:left w:val="single" w:sz="4" w:space="0" w:color="auto"/>
              <w:bottom w:val="single" w:sz="4" w:space="0" w:color="auto"/>
              <w:right w:val="single" w:sz="4" w:space="0" w:color="auto"/>
            </w:tcBorders>
          </w:tcPr>
          <w:p w:rsidR="003E2612" w:rsidRPr="00424012" w:rsidRDefault="003E2612" w:rsidP="003E2612">
            <w:pPr>
              <w:spacing w:after="120"/>
              <w:jc w:val="left"/>
              <w:rPr>
                <w:rFonts w:eastAsiaTheme="minorEastAsia"/>
                <w:i/>
                <w:sz w:val="16"/>
                <w:szCs w:val="16"/>
                <w:lang w:val="en-US" w:eastAsia="zh-CN"/>
              </w:rPr>
            </w:pPr>
          </w:p>
        </w:tc>
      </w:tr>
      <w:tr w:rsidR="003E2612" w:rsidRPr="00424012" w:rsidTr="00BE0C15">
        <w:tc>
          <w:tcPr>
            <w:tcW w:w="1397" w:type="dxa"/>
            <w:tcBorders>
              <w:top w:val="single" w:sz="4" w:space="0" w:color="auto"/>
              <w:left w:val="single" w:sz="4" w:space="0" w:color="auto"/>
              <w:bottom w:val="single" w:sz="4" w:space="0" w:color="auto"/>
              <w:right w:val="single" w:sz="4" w:space="0" w:color="auto"/>
            </w:tcBorders>
            <w:vAlign w:val="center"/>
            <w:hideMark/>
          </w:tcPr>
          <w:p w:rsidR="003E2612" w:rsidRPr="00424012" w:rsidRDefault="00970C26" w:rsidP="003E2612">
            <w:pPr>
              <w:spacing w:after="120"/>
              <w:jc w:val="left"/>
              <w:rPr>
                <w:rFonts w:eastAsia="Times New Roman"/>
                <w:bCs/>
                <w:sz w:val="16"/>
                <w:szCs w:val="16"/>
                <w:lang w:val="en-US" w:eastAsia="zh-CN"/>
              </w:rPr>
            </w:pPr>
            <w:hyperlink r:id="rId20" w:history="1">
              <w:r w:rsidR="003E2612" w:rsidRPr="00424012">
                <w:rPr>
                  <w:rStyle w:val="af"/>
                  <w:rFonts w:eastAsia="Times New Roman"/>
                  <w:bCs/>
                  <w:color w:val="auto"/>
                  <w:sz w:val="16"/>
                  <w:szCs w:val="16"/>
                  <w:u w:val="none"/>
                  <w:lang w:val="en-US" w:eastAsia="zh-CN"/>
                </w:rPr>
                <w:t>R4-2119026</w:t>
              </w:r>
            </w:hyperlink>
          </w:p>
        </w:tc>
        <w:tc>
          <w:tcPr>
            <w:tcW w:w="2643" w:type="dxa"/>
            <w:tcBorders>
              <w:top w:val="single" w:sz="4" w:space="0" w:color="auto"/>
              <w:left w:val="single" w:sz="4" w:space="0" w:color="auto"/>
              <w:bottom w:val="single" w:sz="4" w:space="0" w:color="auto"/>
              <w:right w:val="single" w:sz="4" w:space="0" w:color="auto"/>
            </w:tcBorders>
            <w:vAlign w:val="center"/>
            <w:hideMark/>
          </w:tcPr>
          <w:p w:rsidR="003E2612" w:rsidRPr="00424012" w:rsidRDefault="003E2612" w:rsidP="003E2612">
            <w:pPr>
              <w:spacing w:after="120"/>
              <w:jc w:val="left"/>
              <w:rPr>
                <w:rFonts w:eastAsia="Times New Roman"/>
                <w:sz w:val="16"/>
                <w:szCs w:val="16"/>
                <w:lang w:val="en-US" w:eastAsia="zh-CN"/>
              </w:rPr>
            </w:pPr>
            <w:r w:rsidRPr="00424012">
              <w:rPr>
                <w:rFonts w:eastAsia="Times New Roman"/>
                <w:sz w:val="16"/>
                <w:szCs w:val="16"/>
                <w:lang w:val="en-US" w:eastAsia="zh-CN"/>
              </w:rPr>
              <w:t>draftCR on IAB-DU performance requirements in TS 38.174</w:t>
            </w:r>
          </w:p>
        </w:tc>
        <w:tc>
          <w:tcPr>
            <w:tcW w:w="1567" w:type="dxa"/>
            <w:tcBorders>
              <w:top w:val="single" w:sz="4" w:space="0" w:color="auto"/>
              <w:left w:val="single" w:sz="4" w:space="0" w:color="auto"/>
              <w:bottom w:val="single" w:sz="4" w:space="0" w:color="auto"/>
              <w:right w:val="single" w:sz="4" w:space="0" w:color="auto"/>
            </w:tcBorders>
            <w:vAlign w:val="center"/>
            <w:hideMark/>
          </w:tcPr>
          <w:p w:rsidR="003E2612" w:rsidRPr="00424012" w:rsidRDefault="003E2612" w:rsidP="003E2612">
            <w:pPr>
              <w:spacing w:after="120"/>
              <w:jc w:val="left"/>
              <w:rPr>
                <w:rFonts w:eastAsia="Times New Roman"/>
                <w:sz w:val="16"/>
                <w:szCs w:val="16"/>
                <w:lang w:val="en-US" w:eastAsia="zh-CN"/>
              </w:rPr>
            </w:pPr>
            <w:r w:rsidRPr="00424012">
              <w:rPr>
                <w:rFonts w:eastAsia="Times New Roman"/>
                <w:sz w:val="16"/>
                <w:szCs w:val="16"/>
                <w:lang w:val="en-US" w:eastAsia="zh-CN"/>
              </w:rPr>
              <w:t>Huawei, HiSilicon</w:t>
            </w:r>
          </w:p>
        </w:tc>
        <w:tc>
          <w:tcPr>
            <w:tcW w:w="2350" w:type="dxa"/>
            <w:tcBorders>
              <w:top w:val="single" w:sz="4" w:space="0" w:color="auto"/>
              <w:left w:val="single" w:sz="4" w:space="0" w:color="auto"/>
              <w:bottom w:val="single" w:sz="4" w:space="0" w:color="auto"/>
              <w:right w:val="single" w:sz="4" w:space="0" w:color="auto"/>
            </w:tcBorders>
            <w:hideMark/>
          </w:tcPr>
          <w:p w:rsidR="003E2612" w:rsidRDefault="003E2612" w:rsidP="003E2612">
            <w:r w:rsidRPr="00D33B51">
              <w:rPr>
                <w:rFonts w:eastAsiaTheme="minorEastAsia"/>
                <w:sz w:val="16"/>
                <w:szCs w:val="16"/>
                <w:highlight w:val="green"/>
                <w:lang w:val="en-US" w:eastAsia="zh-CN"/>
              </w:rPr>
              <w:t>Endorsed</w:t>
            </w:r>
          </w:p>
        </w:tc>
        <w:tc>
          <w:tcPr>
            <w:tcW w:w="1672" w:type="dxa"/>
            <w:tcBorders>
              <w:top w:val="single" w:sz="4" w:space="0" w:color="auto"/>
              <w:left w:val="single" w:sz="4" w:space="0" w:color="auto"/>
              <w:bottom w:val="single" w:sz="4" w:space="0" w:color="auto"/>
              <w:right w:val="single" w:sz="4" w:space="0" w:color="auto"/>
            </w:tcBorders>
          </w:tcPr>
          <w:p w:rsidR="003E2612" w:rsidRPr="00424012" w:rsidRDefault="003E2612" w:rsidP="003E2612">
            <w:pPr>
              <w:spacing w:after="120"/>
              <w:jc w:val="left"/>
              <w:rPr>
                <w:rFonts w:eastAsiaTheme="minorEastAsia"/>
                <w:i/>
                <w:sz w:val="16"/>
                <w:szCs w:val="16"/>
                <w:lang w:val="en-US" w:eastAsia="zh-CN"/>
              </w:rPr>
            </w:pPr>
          </w:p>
        </w:tc>
      </w:tr>
      <w:tr w:rsidR="003E2612" w:rsidRPr="00424012" w:rsidTr="00BE0C15">
        <w:tc>
          <w:tcPr>
            <w:tcW w:w="1397" w:type="dxa"/>
            <w:tcBorders>
              <w:top w:val="single" w:sz="4" w:space="0" w:color="auto"/>
              <w:left w:val="single" w:sz="4" w:space="0" w:color="auto"/>
              <w:bottom w:val="single" w:sz="4" w:space="0" w:color="auto"/>
              <w:right w:val="single" w:sz="4" w:space="0" w:color="auto"/>
            </w:tcBorders>
            <w:vAlign w:val="center"/>
            <w:hideMark/>
          </w:tcPr>
          <w:p w:rsidR="003E2612" w:rsidRPr="00424012" w:rsidRDefault="00970C26" w:rsidP="003E2612">
            <w:pPr>
              <w:spacing w:after="120"/>
              <w:jc w:val="left"/>
              <w:rPr>
                <w:rFonts w:eastAsia="Times New Roman"/>
                <w:bCs/>
                <w:sz w:val="16"/>
                <w:szCs w:val="16"/>
                <w:lang w:val="en-US" w:eastAsia="zh-CN"/>
              </w:rPr>
            </w:pPr>
            <w:hyperlink r:id="rId21" w:history="1">
              <w:r w:rsidR="003E2612" w:rsidRPr="00424012">
                <w:rPr>
                  <w:rStyle w:val="af"/>
                  <w:rFonts w:eastAsia="Times New Roman"/>
                  <w:bCs/>
                  <w:color w:val="auto"/>
                  <w:sz w:val="16"/>
                  <w:szCs w:val="16"/>
                  <w:u w:val="none"/>
                  <w:lang w:val="en-US" w:eastAsia="zh-CN"/>
                </w:rPr>
                <w:t>R4-2119392</w:t>
              </w:r>
            </w:hyperlink>
          </w:p>
        </w:tc>
        <w:tc>
          <w:tcPr>
            <w:tcW w:w="2643" w:type="dxa"/>
            <w:tcBorders>
              <w:top w:val="single" w:sz="4" w:space="0" w:color="auto"/>
              <w:left w:val="single" w:sz="4" w:space="0" w:color="auto"/>
              <w:bottom w:val="single" w:sz="4" w:space="0" w:color="auto"/>
              <w:right w:val="single" w:sz="4" w:space="0" w:color="auto"/>
            </w:tcBorders>
            <w:vAlign w:val="center"/>
            <w:hideMark/>
          </w:tcPr>
          <w:p w:rsidR="003E2612" w:rsidRPr="00424012" w:rsidRDefault="003E2612" w:rsidP="003E2612">
            <w:pPr>
              <w:spacing w:after="120"/>
              <w:jc w:val="left"/>
              <w:rPr>
                <w:rFonts w:eastAsia="Times New Roman"/>
                <w:sz w:val="16"/>
                <w:szCs w:val="16"/>
                <w:lang w:val="en-US" w:eastAsia="zh-CN"/>
              </w:rPr>
            </w:pPr>
            <w:r w:rsidRPr="00424012">
              <w:rPr>
                <w:rFonts w:eastAsia="Times New Roman"/>
                <w:sz w:val="16"/>
                <w:szCs w:val="16"/>
                <w:lang w:val="en-US" w:eastAsia="zh-CN"/>
              </w:rPr>
              <w:t>draftCR to TS 38.176-2 on manufacturer declarations</w:t>
            </w:r>
          </w:p>
        </w:tc>
        <w:tc>
          <w:tcPr>
            <w:tcW w:w="1567" w:type="dxa"/>
            <w:tcBorders>
              <w:top w:val="single" w:sz="4" w:space="0" w:color="auto"/>
              <w:left w:val="single" w:sz="4" w:space="0" w:color="auto"/>
              <w:bottom w:val="single" w:sz="4" w:space="0" w:color="auto"/>
              <w:right w:val="single" w:sz="4" w:space="0" w:color="auto"/>
            </w:tcBorders>
            <w:vAlign w:val="center"/>
            <w:hideMark/>
          </w:tcPr>
          <w:p w:rsidR="003E2612" w:rsidRPr="00424012" w:rsidRDefault="003E2612" w:rsidP="003E2612">
            <w:pPr>
              <w:spacing w:after="120"/>
              <w:jc w:val="left"/>
              <w:rPr>
                <w:rFonts w:eastAsia="Times New Roman"/>
                <w:sz w:val="16"/>
                <w:szCs w:val="16"/>
                <w:lang w:val="en-US" w:eastAsia="zh-CN"/>
              </w:rPr>
            </w:pPr>
            <w:r w:rsidRPr="00424012">
              <w:rPr>
                <w:rFonts w:eastAsia="Times New Roman"/>
                <w:sz w:val="16"/>
                <w:szCs w:val="16"/>
                <w:lang w:val="en-US" w:eastAsia="zh-CN"/>
              </w:rPr>
              <w:t>Nokia, Nokia Shanghai Bell</w:t>
            </w:r>
          </w:p>
        </w:tc>
        <w:tc>
          <w:tcPr>
            <w:tcW w:w="2350" w:type="dxa"/>
            <w:tcBorders>
              <w:top w:val="single" w:sz="4" w:space="0" w:color="auto"/>
              <w:left w:val="single" w:sz="4" w:space="0" w:color="auto"/>
              <w:bottom w:val="single" w:sz="4" w:space="0" w:color="auto"/>
              <w:right w:val="single" w:sz="4" w:space="0" w:color="auto"/>
            </w:tcBorders>
            <w:hideMark/>
          </w:tcPr>
          <w:p w:rsidR="003E2612" w:rsidRDefault="003E2612" w:rsidP="003E2612">
            <w:r w:rsidRPr="00D33B51">
              <w:rPr>
                <w:rFonts w:eastAsiaTheme="minorEastAsia"/>
                <w:sz w:val="16"/>
                <w:szCs w:val="16"/>
                <w:highlight w:val="green"/>
                <w:lang w:val="en-US" w:eastAsia="zh-CN"/>
              </w:rPr>
              <w:t>Endorsed</w:t>
            </w:r>
          </w:p>
        </w:tc>
        <w:tc>
          <w:tcPr>
            <w:tcW w:w="1672" w:type="dxa"/>
            <w:tcBorders>
              <w:top w:val="single" w:sz="4" w:space="0" w:color="auto"/>
              <w:left w:val="single" w:sz="4" w:space="0" w:color="auto"/>
              <w:bottom w:val="single" w:sz="4" w:space="0" w:color="auto"/>
              <w:right w:val="single" w:sz="4" w:space="0" w:color="auto"/>
            </w:tcBorders>
          </w:tcPr>
          <w:p w:rsidR="003E2612" w:rsidRPr="00424012" w:rsidRDefault="003E2612" w:rsidP="003E2612">
            <w:pPr>
              <w:spacing w:after="120"/>
              <w:jc w:val="left"/>
              <w:rPr>
                <w:rFonts w:eastAsiaTheme="minorEastAsia"/>
                <w:i/>
                <w:sz w:val="16"/>
                <w:szCs w:val="16"/>
                <w:lang w:val="en-US" w:eastAsia="zh-CN"/>
              </w:rPr>
            </w:pPr>
          </w:p>
        </w:tc>
      </w:tr>
      <w:tr w:rsidR="003E2612" w:rsidRPr="00424012" w:rsidTr="00BE0C15">
        <w:tc>
          <w:tcPr>
            <w:tcW w:w="1397" w:type="dxa"/>
            <w:tcBorders>
              <w:top w:val="single" w:sz="4" w:space="0" w:color="auto"/>
              <w:left w:val="single" w:sz="4" w:space="0" w:color="auto"/>
              <w:bottom w:val="single" w:sz="4" w:space="0" w:color="auto"/>
              <w:right w:val="single" w:sz="4" w:space="0" w:color="auto"/>
            </w:tcBorders>
            <w:vAlign w:val="center"/>
            <w:hideMark/>
          </w:tcPr>
          <w:p w:rsidR="003E2612" w:rsidRPr="00424012" w:rsidRDefault="00970C26" w:rsidP="003E2612">
            <w:pPr>
              <w:spacing w:after="120"/>
              <w:jc w:val="left"/>
              <w:rPr>
                <w:rFonts w:eastAsia="Times New Roman"/>
                <w:bCs/>
                <w:sz w:val="16"/>
                <w:szCs w:val="16"/>
                <w:lang w:val="en-US" w:eastAsia="zh-CN"/>
              </w:rPr>
            </w:pPr>
            <w:hyperlink r:id="rId22" w:history="1">
              <w:r w:rsidR="003E2612" w:rsidRPr="00424012">
                <w:rPr>
                  <w:rStyle w:val="af"/>
                  <w:rFonts w:eastAsia="Times New Roman"/>
                  <w:bCs/>
                  <w:color w:val="auto"/>
                  <w:sz w:val="16"/>
                  <w:szCs w:val="16"/>
                  <w:u w:val="none"/>
                  <w:lang w:val="en-US" w:eastAsia="zh-CN"/>
                </w:rPr>
                <w:t>R4-2119393</w:t>
              </w:r>
            </w:hyperlink>
          </w:p>
        </w:tc>
        <w:tc>
          <w:tcPr>
            <w:tcW w:w="2643" w:type="dxa"/>
            <w:tcBorders>
              <w:top w:val="single" w:sz="4" w:space="0" w:color="auto"/>
              <w:left w:val="single" w:sz="4" w:space="0" w:color="auto"/>
              <w:bottom w:val="single" w:sz="4" w:space="0" w:color="auto"/>
              <w:right w:val="single" w:sz="4" w:space="0" w:color="auto"/>
            </w:tcBorders>
            <w:vAlign w:val="center"/>
            <w:hideMark/>
          </w:tcPr>
          <w:p w:rsidR="003E2612" w:rsidRPr="00424012" w:rsidRDefault="003E2612" w:rsidP="003E2612">
            <w:pPr>
              <w:spacing w:after="120"/>
              <w:jc w:val="left"/>
              <w:rPr>
                <w:rFonts w:eastAsia="Times New Roman"/>
                <w:sz w:val="16"/>
                <w:szCs w:val="16"/>
                <w:lang w:val="en-US" w:eastAsia="zh-CN"/>
              </w:rPr>
            </w:pPr>
            <w:r w:rsidRPr="00424012">
              <w:rPr>
                <w:rFonts w:eastAsia="Times New Roman"/>
                <w:sz w:val="16"/>
                <w:szCs w:val="16"/>
                <w:lang w:val="en-US" w:eastAsia="zh-CN"/>
              </w:rPr>
              <w:t>draftCR to TS 38.176-1 on applicability rules</w:t>
            </w:r>
          </w:p>
        </w:tc>
        <w:tc>
          <w:tcPr>
            <w:tcW w:w="1567" w:type="dxa"/>
            <w:tcBorders>
              <w:top w:val="single" w:sz="4" w:space="0" w:color="auto"/>
              <w:left w:val="single" w:sz="4" w:space="0" w:color="auto"/>
              <w:bottom w:val="single" w:sz="4" w:space="0" w:color="auto"/>
              <w:right w:val="single" w:sz="4" w:space="0" w:color="auto"/>
            </w:tcBorders>
            <w:vAlign w:val="center"/>
            <w:hideMark/>
          </w:tcPr>
          <w:p w:rsidR="003E2612" w:rsidRPr="00424012" w:rsidRDefault="003E2612" w:rsidP="003E2612">
            <w:pPr>
              <w:spacing w:after="120"/>
              <w:jc w:val="left"/>
              <w:rPr>
                <w:rFonts w:eastAsia="Times New Roman"/>
                <w:sz w:val="16"/>
                <w:szCs w:val="16"/>
                <w:lang w:val="en-US" w:eastAsia="zh-CN"/>
              </w:rPr>
            </w:pPr>
            <w:r w:rsidRPr="00424012">
              <w:rPr>
                <w:rFonts w:eastAsia="Times New Roman"/>
                <w:sz w:val="16"/>
                <w:szCs w:val="16"/>
                <w:lang w:val="en-US" w:eastAsia="zh-CN"/>
              </w:rPr>
              <w:t>Nokia, Nokia Shanghai Bell</w:t>
            </w:r>
          </w:p>
        </w:tc>
        <w:tc>
          <w:tcPr>
            <w:tcW w:w="2350" w:type="dxa"/>
            <w:tcBorders>
              <w:top w:val="single" w:sz="4" w:space="0" w:color="auto"/>
              <w:left w:val="single" w:sz="4" w:space="0" w:color="auto"/>
              <w:bottom w:val="single" w:sz="4" w:space="0" w:color="auto"/>
              <w:right w:val="single" w:sz="4" w:space="0" w:color="auto"/>
            </w:tcBorders>
            <w:hideMark/>
          </w:tcPr>
          <w:p w:rsidR="003E2612" w:rsidRDefault="003E2612" w:rsidP="003E2612">
            <w:r w:rsidRPr="00D33B51">
              <w:rPr>
                <w:rFonts w:eastAsiaTheme="minorEastAsia"/>
                <w:sz w:val="16"/>
                <w:szCs w:val="16"/>
                <w:highlight w:val="green"/>
                <w:lang w:val="en-US" w:eastAsia="zh-CN"/>
              </w:rPr>
              <w:t>Endorsed</w:t>
            </w:r>
          </w:p>
        </w:tc>
        <w:tc>
          <w:tcPr>
            <w:tcW w:w="1672" w:type="dxa"/>
            <w:tcBorders>
              <w:top w:val="single" w:sz="4" w:space="0" w:color="auto"/>
              <w:left w:val="single" w:sz="4" w:space="0" w:color="auto"/>
              <w:bottom w:val="single" w:sz="4" w:space="0" w:color="auto"/>
              <w:right w:val="single" w:sz="4" w:space="0" w:color="auto"/>
            </w:tcBorders>
          </w:tcPr>
          <w:p w:rsidR="003E2612" w:rsidRPr="00424012" w:rsidRDefault="003E2612" w:rsidP="003E2612">
            <w:pPr>
              <w:spacing w:after="120"/>
              <w:jc w:val="left"/>
              <w:rPr>
                <w:rFonts w:eastAsiaTheme="minorEastAsia"/>
                <w:i/>
                <w:sz w:val="16"/>
                <w:szCs w:val="16"/>
                <w:lang w:val="en-US" w:eastAsia="zh-CN"/>
              </w:rPr>
            </w:pPr>
          </w:p>
        </w:tc>
      </w:tr>
      <w:tr w:rsidR="00424012" w:rsidRPr="00424012" w:rsidTr="00BE0C15">
        <w:tc>
          <w:tcPr>
            <w:tcW w:w="1397" w:type="dxa"/>
            <w:tcBorders>
              <w:top w:val="single" w:sz="4" w:space="0" w:color="auto"/>
              <w:left w:val="single" w:sz="4" w:space="0" w:color="auto"/>
              <w:bottom w:val="single" w:sz="4" w:space="0" w:color="auto"/>
              <w:right w:val="single" w:sz="4" w:space="0" w:color="auto"/>
            </w:tcBorders>
            <w:vAlign w:val="center"/>
            <w:hideMark/>
          </w:tcPr>
          <w:p w:rsidR="00424012" w:rsidRPr="00424012" w:rsidRDefault="00970C26" w:rsidP="00424012">
            <w:pPr>
              <w:spacing w:after="120"/>
              <w:jc w:val="left"/>
              <w:rPr>
                <w:rFonts w:eastAsia="Times New Roman"/>
                <w:bCs/>
                <w:sz w:val="16"/>
                <w:szCs w:val="16"/>
                <w:lang w:val="en-US" w:eastAsia="zh-CN"/>
              </w:rPr>
            </w:pPr>
            <w:hyperlink r:id="rId23" w:history="1">
              <w:r w:rsidR="00424012" w:rsidRPr="00424012">
                <w:rPr>
                  <w:rStyle w:val="af"/>
                  <w:rFonts w:eastAsia="Times New Roman"/>
                  <w:bCs/>
                  <w:color w:val="auto"/>
                  <w:sz w:val="16"/>
                  <w:szCs w:val="16"/>
                  <w:u w:val="none"/>
                  <w:lang w:val="en-US" w:eastAsia="zh-CN"/>
                </w:rPr>
                <w:t>R4-2117687</w:t>
              </w:r>
            </w:hyperlink>
          </w:p>
        </w:tc>
        <w:tc>
          <w:tcPr>
            <w:tcW w:w="2643" w:type="dxa"/>
            <w:tcBorders>
              <w:top w:val="single" w:sz="4" w:space="0" w:color="auto"/>
              <w:left w:val="single" w:sz="4" w:space="0" w:color="auto"/>
              <w:bottom w:val="single" w:sz="4" w:space="0" w:color="auto"/>
              <w:right w:val="single" w:sz="4" w:space="0" w:color="auto"/>
            </w:tcBorders>
            <w:vAlign w:val="center"/>
            <w:hideMark/>
          </w:tcPr>
          <w:p w:rsidR="00424012" w:rsidRPr="00424012" w:rsidRDefault="00424012" w:rsidP="00424012">
            <w:pPr>
              <w:spacing w:after="120"/>
              <w:jc w:val="left"/>
              <w:rPr>
                <w:rFonts w:eastAsia="Times New Roman"/>
                <w:sz w:val="16"/>
                <w:szCs w:val="16"/>
                <w:lang w:val="en-US" w:eastAsia="zh-CN"/>
              </w:rPr>
            </w:pPr>
            <w:r w:rsidRPr="00424012">
              <w:rPr>
                <w:rFonts w:eastAsia="Times New Roman"/>
                <w:sz w:val="16"/>
                <w:szCs w:val="16"/>
                <w:lang w:val="en-US" w:eastAsia="zh-CN"/>
              </w:rPr>
              <w:t>draftCR for TS38.104 UL TA demod requirement (Rel-16)</w:t>
            </w:r>
          </w:p>
        </w:tc>
        <w:tc>
          <w:tcPr>
            <w:tcW w:w="1567" w:type="dxa"/>
            <w:tcBorders>
              <w:top w:val="single" w:sz="4" w:space="0" w:color="auto"/>
              <w:left w:val="single" w:sz="4" w:space="0" w:color="auto"/>
              <w:bottom w:val="single" w:sz="4" w:space="0" w:color="auto"/>
              <w:right w:val="single" w:sz="4" w:space="0" w:color="auto"/>
            </w:tcBorders>
            <w:vAlign w:val="center"/>
            <w:hideMark/>
          </w:tcPr>
          <w:p w:rsidR="00424012" w:rsidRPr="00424012" w:rsidRDefault="00424012" w:rsidP="00424012">
            <w:pPr>
              <w:spacing w:after="120"/>
              <w:jc w:val="left"/>
              <w:rPr>
                <w:rFonts w:eastAsia="Times New Roman"/>
                <w:sz w:val="16"/>
                <w:szCs w:val="16"/>
                <w:lang w:val="en-US" w:eastAsia="zh-CN"/>
              </w:rPr>
            </w:pPr>
            <w:r w:rsidRPr="00424012">
              <w:rPr>
                <w:rFonts w:eastAsia="Times New Roman"/>
                <w:sz w:val="16"/>
                <w:szCs w:val="16"/>
                <w:lang w:val="en-US" w:eastAsia="zh-CN"/>
              </w:rPr>
              <w:t>Ericsson</w:t>
            </w:r>
          </w:p>
        </w:tc>
        <w:tc>
          <w:tcPr>
            <w:tcW w:w="2350" w:type="dxa"/>
            <w:tcBorders>
              <w:top w:val="single" w:sz="4" w:space="0" w:color="auto"/>
              <w:left w:val="single" w:sz="4" w:space="0" w:color="auto"/>
              <w:bottom w:val="single" w:sz="4" w:space="0" w:color="auto"/>
              <w:right w:val="single" w:sz="4" w:space="0" w:color="auto"/>
            </w:tcBorders>
            <w:hideMark/>
          </w:tcPr>
          <w:p w:rsidR="00424012" w:rsidRPr="00424012" w:rsidRDefault="003E2612" w:rsidP="00424012">
            <w:pPr>
              <w:spacing w:after="120"/>
              <w:jc w:val="left"/>
              <w:rPr>
                <w:rFonts w:eastAsiaTheme="minorEastAsia"/>
                <w:sz w:val="16"/>
                <w:szCs w:val="16"/>
                <w:lang w:val="en-US" w:eastAsia="zh-CN"/>
              </w:rPr>
            </w:pPr>
            <w:r>
              <w:rPr>
                <w:rFonts w:eastAsiaTheme="minorEastAsia"/>
                <w:sz w:val="16"/>
                <w:szCs w:val="16"/>
                <w:lang w:val="en-US" w:eastAsia="zh-CN"/>
              </w:rPr>
              <w:t>Merged</w:t>
            </w:r>
          </w:p>
        </w:tc>
        <w:tc>
          <w:tcPr>
            <w:tcW w:w="1672" w:type="dxa"/>
            <w:tcBorders>
              <w:top w:val="single" w:sz="4" w:space="0" w:color="auto"/>
              <w:left w:val="single" w:sz="4" w:space="0" w:color="auto"/>
              <w:bottom w:val="single" w:sz="4" w:space="0" w:color="auto"/>
              <w:right w:val="single" w:sz="4" w:space="0" w:color="auto"/>
            </w:tcBorders>
            <w:hideMark/>
          </w:tcPr>
          <w:p w:rsidR="00424012" w:rsidRPr="00424012" w:rsidRDefault="00424012" w:rsidP="00424012">
            <w:pPr>
              <w:spacing w:after="120"/>
              <w:jc w:val="left"/>
              <w:rPr>
                <w:rFonts w:eastAsiaTheme="minorEastAsia"/>
                <w:i/>
                <w:sz w:val="16"/>
                <w:szCs w:val="16"/>
                <w:lang w:val="en-US" w:eastAsia="zh-CN"/>
              </w:rPr>
            </w:pPr>
            <w:r w:rsidRPr="00424012">
              <w:rPr>
                <w:rFonts w:eastAsiaTheme="minorEastAsia"/>
                <w:i/>
                <w:sz w:val="16"/>
                <w:szCs w:val="16"/>
                <w:lang w:val="en-US" w:eastAsia="zh-CN"/>
              </w:rPr>
              <w:t>Merged into the revision of R4-2119170</w:t>
            </w:r>
          </w:p>
        </w:tc>
      </w:tr>
      <w:tr w:rsidR="00424012" w:rsidRPr="00424012" w:rsidTr="00BE0C15">
        <w:tc>
          <w:tcPr>
            <w:tcW w:w="1397" w:type="dxa"/>
            <w:tcBorders>
              <w:top w:val="single" w:sz="4" w:space="0" w:color="auto"/>
              <w:left w:val="single" w:sz="4" w:space="0" w:color="auto"/>
              <w:bottom w:val="single" w:sz="4" w:space="0" w:color="auto"/>
              <w:right w:val="single" w:sz="4" w:space="0" w:color="auto"/>
            </w:tcBorders>
            <w:vAlign w:val="center"/>
            <w:hideMark/>
          </w:tcPr>
          <w:p w:rsidR="00424012" w:rsidRPr="00424012" w:rsidRDefault="00970C26" w:rsidP="00424012">
            <w:pPr>
              <w:spacing w:after="120"/>
              <w:jc w:val="left"/>
              <w:rPr>
                <w:rFonts w:eastAsia="Times New Roman"/>
                <w:bCs/>
                <w:sz w:val="16"/>
                <w:szCs w:val="16"/>
                <w:lang w:val="en-US" w:eastAsia="zh-CN"/>
              </w:rPr>
            </w:pPr>
            <w:hyperlink r:id="rId24" w:history="1">
              <w:r w:rsidR="00424012" w:rsidRPr="00424012">
                <w:rPr>
                  <w:rStyle w:val="af"/>
                  <w:rFonts w:eastAsia="Times New Roman"/>
                  <w:bCs/>
                  <w:color w:val="auto"/>
                  <w:sz w:val="16"/>
                  <w:szCs w:val="16"/>
                  <w:u w:val="none"/>
                  <w:lang w:val="en-US" w:eastAsia="zh-CN"/>
                </w:rPr>
                <w:t>R4-2118674</w:t>
              </w:r>
            </w:hyperlink>
          </w:p>
        </w:tc>
        <w:tc>
          <w:tcPr>
            <w:tcW w:w="2643" w:type="dxa"/>
            <w:tcBorders>
              <w:top w:val="single" w:sz="4" w:space="0" w:color="auto"/>
              <w:left w:val="single" w:sz="4" w:space="0" w:color="auto"/>
              <w:bottom w:val="single" w:sz="4" w:space="0" w:color="auto"/>
              <w:right w:val="single" w:sz="4" w:space="0" w:color="auto"/>
            </w:tcBorders>
            <w:vAlign w:val="center"/>
            <w:hideMark/>
          </w:tcPr>
          <w:p w:rsidR="00424012" w:rsidRPr="00424012" w:rsidRDefault="00424012" w:rsidP="00424012">
            <w:pPr>
              <w:spacing w:after="120"/>
              <w:jc w:val="left"/>
              <w:rPr>
                <w:rFonts w:eastAsia="Times New Roman"/>
                <w:sz w:val="16"/>
                <w:szCs w:val="16"/>
                <w:lang w:val="en-US" w:eastAsia="zh-CN"/>
              </w:rPr>
            </w:pPr>
            <w:r w:rsidRPr="00424012">
              <w:rPr>
                <w:rFonts w:eastAsia="Times New Roman"/>
                <w:sz w:val="16"/>
                <w:szCs w:val="16"/>
                <w:lang w:val="en-US" w:eastAsia="zh-CN"/>
              </w:rPr>
              <w:t>Draft CR to 38.141-2: BS UL TA test condition AWGN level correction (8.2.5)</w:t>
            </w:r>
          </w:p>
        </w:tc>
        <w:tc>
          <w:tcPr>
            <w:tcW w:w="1567" w:type="dxa"/>
            <w:tcBorders>
              <w:top w:val="single" w:sz="4" w:space="0" w:color="auto"/>
              <w:left w:val="single" w:sz="4" w:space="0" w:color="auto"/>
              <w:bottom w:val="single" w:sz="4" w:space="0" w:color="auto"/>
              <w:right w:val="single" w:sz="4" w:space="0" w:color="auto"/>
            </w:tcBorders>
            <w:vAlign w:val="center"/>
            <w:hideMark/>
          </w:tcPr>
          <w:p w:rsidR="00424012" w:rsidRPr="00424012" w:rsidRDefault="00424012" w:rsidP="00424012">
            <w:pPr>
              <w:spacing w:after="120"/>
              <w:jc w:val="left"/>
              <w:rPr>
                <w:rFonts w:eastAsia="Times New Roman"/>
                <w:sz w:val="16"/>
                <w:szCs w:val="16"/>
                <w:lang w:val="en-US" w:eastAsia="zh-CN"/>
              </w:rPr>
            </w:pPr>
            <w:r w:rsidRPr="00424012">
              <w:rPr>
                <w:rFonts w:eastAsia="Times New Roman"/>
                <w:sz w:val="16"/>
                <w:szCs w:val="16"/>
                <w:lang w:val="en-US" w:eastAsia="zh-CN"/>
              </w:rPr>
              <w:t>Keysight Technologies UK Ltd</w:t>
            </w:r>
          </w:p>
        </w:tc>
        <w:tc>
          <w:tcPr>
            <w:tcW w:w="2350" w:type="dxa"/>
            <w:tcBorders>
              <w:top w:val="single" w:sz="4" w:space="0" w:color="auto"/>
              <w:left w:val="single" w:sz="4" w:space="0" w:color="auto"/>
              <w:bottom w:val="single" w:sz="4" w:space="0" w:color="auto"/>
              <w:right w:val="single" w:sz="4" w:space="0" w:color="auto"/>
            </w:tcBorders>
            <w:hideMark/>
          </w:tcPr>
          <w:p w:rsidR="00424012" w:rsidRPr="00424012" w:rsidRDefault="003E2612" w:rsidP="00424012">
            <w:pPr>
              <w:spacing w:after="120"/>
              <w:jc w:val="left"/>
              <w:rPr>
                <w:rFonts w:eastAsiaTheme="minorEastAsia"/>
                <w:sz w:val="16"/>
                <w:szCs w:val="16"/>
                <w:lang w:val="en-US" w:eastAsia="zh-CN"/>
              </w:rPr>
            </w:pPr>
            <w:r w:rsidRPr="00D33B51">
              <w:rPr>
                <w:rFonts w:eastAsiaTheme="minorEastAsia"/>
                <w:sz w:val="16"/>
                <w:szCs w:val="16"/>
                <w:highlight w:val="green"/>
                <w:lang w:val="en-US" w:eastAsia="zh-CN"/>
              </w:rPr>
              <w:t>Endorsed</w:t>
            </w:r>
          </w:p>
        </w:tc>
        <w:tc>
          <w:tcPr>
            <w:tcW w:w="1672" w:type="dxa"/>
            <w:tcBorders>
              <w:top w:val="single" w:sz="4" w:space="0" w:color="auto"/>
              <w:left w:val="single" w:sz="4" w:space="0" w:color="auto"/>
              <w:bottom w:val="single" w:sz="4" w:space="0" w:color="auto"/>
              <w:right w:val="single" w:sz="4" w:space="0" w:color="auto"/>
            </w:tcBorders>
            <w:hideMark/>
          </w:tcPr>
          <w:p w:rsidR="00424012" w:rsidRPr="00424012" w:rsidRDefault="00424012" w:rsidP="00424012">
            <w:pPr>
              <w:spacing w:after="120"/>
              <w:jc w:val="left"/>
              <w:rPr>
                <w:rFonts w:eastAsiaTheme="minorEastAsia"/>
                <w:iCs/>
                <w:sz w:val="16"/>
                <w:szCs w:val="16"/>
                <w:lang w:val="en-US" w:eastAsia="zh-CN"/>
              </w:rPr>
            </w:pPr>
            <w:r w:rsidRPr="00424012">
              <w:rPr>
                <w:rFonts w:eastAsiaTheme="minorEastAsia"/>
                <w:iCs/>
                <w:sz w:val="16"/>
                <w:szCs w:val="16"/>
                <w:lang w:val="en-US" w:eastAsia="zh-CN"/>
              </w:rPr>
              <w:t>Mirror CR R4-2118675</w:t>
            </w:r>
          </w:p>
        </w:tc>
      </w:tr>
      <w:tr w:rsidR="00424012" w:rsidRPr="00424012" w:rsidTr="00BE0C15">
        <w:tc>
          <w:tcPr>
            <w:tcW w:w="1397" w:type="dxa"/>
            <w:tcBorders>
              <w:top w:val="single" w:sz="4" w:space="0" w:color="auto"/>
              <w:left w:val="single" w:sz="4" w:space="0" w:color="auto"/>
              <w:bottom w:val="single" w:sz="4" w:space="0" w:color="auto"/>
              <w:right w:val="single" w:sz="4" w:space="0" w:color="auto"/>
            </w:tcBorders>
            <w:vAlign w:val="center"/>
            <w:hideMark/>
          </w:tcPr>
          <w:p w:rsidR="00424012" w:rsidRPr="00424012" w:rsidRDefault="00970C26" w:rsidP="00424012">
            <w:pPr>
              <w:spacing w:after="120"/>
              <w:jc w:val="left"/>
              <w:rPr>
                <w:rFonts w:eastAsia="Times New Roman"/>
                <w:bCs/>
                <w:sz w:val="16"/>
                <w:szCs w:val="16"/>
                <w:lang w:val="en-US" w:eastAsia="zh-CN"/>
              </w:rPr>
            </w:pPr>
            <w:hyperlink r:id="rId25" w:history="1">
              <w:r w:rsidR="00424012" w:rsidRPr="00424012">
                <w:rPr>
                  <w:rStyle w:val="af"/>
                  <w:rFonts w:eastAsia="Times New Roman"/>
                  <w:bCs/>
                  <w:color w:val="auto"/>
                  <w:sz w:val="16"/>
                  <w:szCs w:val="16"/>
                  <w:u w:val="none"/>
                  <w:lang w:val="en-US" w:eastAsia="zh-CN"/>
                </w:rPr>
                <w:t>R4-2119174</w:t>
              </w:r>
            </w:hyperlink>
          </w:p>
        </w:tc>
        <w:tc>
          <w:tcPr>
            <w:tcW w:w="2643" w:type="dxa"/>
            <w:tcBorders>
              <w:top w:val="single" w:sz="4" w:space="0" w:color="auto"/>
              <w:left w:val="single" w:sz="4" w:space="0" w:color="auto"/>
              <w:bottom w:val="single" w:sz="4" w:space="0" w:color="auto"/>
              <w:right w:val="single" w:sz="4" w:space="0" w:color="auto"/>
            </w:tcBorders>
            <w:vAlign w:val="center"/>
            <w:hideMark/>
          </w:tcPr>
          <w:p w:rsidR="00424012" w:rsidRPr="00424012" w:rsidRDefault="00424012" w:rsidP="00424012">
            <w:pPr>
              <w:spacing w:after="120"/>
              <w:jc w:val="left"/>
              <w:rPr>
                <w:rFonts w:eastAsia="Times New Roman"/>
                <w:sz w:val="16"/>
                <w:szCs w:val="16"/>
                <w:lang w:val="en-US" w:eastAsia="zh-CN"/>
              </w:rPr>
            </w:pPr>
            <w:r w:rsidRPr="00424012">
              <w:rPr>
                <w:rFonts w:eastAsia="Times New Roman"/>
                <w:sz w:val="16"/>
                <w:szCs w:val="16"/>
                <w:lang w:val="en-US" w:eastAsia="zh-CN"/>
              </w:rPr>
              <w:t>DraftCR 38.141-2 Correction of BS demod requirements for HST(Rel-16)</w:t>
            </w:r>
          </w:p>
        </w:tc>
        <w:tc>
          <w:tcPr>
            <w:tcW w:w="1567" w:type="dxa"/>
            <w:tcBorders>
              <w:top w:val="single" w:sz="4" w:space="0" w:color="auto"/>
              <w:left w:val="single" w:sz="4" w:space="0" w:color="auto"/>
              <w:bottom w:val="single" w:sz="4" w:space="0" w:color="auto"/>
              <w:right w:val="single" w:sz="4" w:space="0" w:color="auto"/>
            </w:tcBorders>
            <w:vAlign w:val="center"/>
            <w:hideMark/>
          </w:tcPr>
          <w:p w:rsidR="00424012" w:rsidRPr="00424012" w:rsidRDefault="00424012" w:rsidP="00424012">
            <w:pPr>
              <w:spacing w:after="120"/>
              <w:jc w:val="left"/>
              <w:rPr>
                <w:rFonts w:eastAsia="Times New Roman"/>
                <w:sz w:val="16"/>
                <w:szCs w:val="16"/>
                <w:lang w:val="en-US" w:eastAsia="zh-CN"/>
              </w:rPr>
            </w:pPr>
            <w:r w:rsidRPr="00424012">
              <w:rPr>
                <w:rFonts w:eastAsia="Times New Roman"/>
                <w:sz w:val="16"/>
                <w:szCs w:val="16"/>
                <w:lang w:val="en-US" w:eastAsia="zh-CN"/>
              </w:rPr>
              <w:t>Nokia, Nokia Shanghai Bell, Qualcomm Incorporated</w:t>
            </w:r>
          </w:p>
        </w:tc>
        <w:tc>
          <w:tcPr>
            <w:tcW w:w="2350" w:type="dxa"/>
            <w:tcBorders>
              <w:top w:val="single" w:sz="4" w:space="0" w:color="auto"/>
              <w:left w:val="single" w:sz="4" w:space="0" w:color="auto"/>
              <w:bottom w:val="single" w:sz="4" w:space="0" w:color="auto"/>
              <w:right w:val="single" w:sz="4" w:space="0" w:color="auto"/>
            </w:tcBorders>
            <w:hideMark/>
          </w:tcPr>
          <w:p w:rsidR="00424012" w:rsidRPr="003E2612" w:rsidRDefault="003E2612" w:rsidP="00424012">
            <w:pPr>
              <w:spacing w:after="120"/>
              <w:jc w:val="left"/>
              <w:rPr>
                <w:rFonts w:eastAsiaTheme="minorEastAsia"/>
                <w:sz w:val="16"/>
                <w:szCs w:val="16"/>
                <w:highlight w:val="green"/>
                <w:lang w:val="en-US" w:eastAsia="zh-CN"/>
              </w:rPr>
            </w:pPr>
            <w:r w:rsidRPr="003E2612">
              <w:rPr>
                <w:rFonts w:eastAsiaTheme="minorEastAsia"/>
                <w:sz w:val="16"/>
                <w:szCs w:val="16"/>
                <w:highlight w:val="green"/>
                <w:lang w:val="en-US" w:eastAsia="zh-CN"/>
              </w:rPr>
              <w:t>Endorsed</w:t>
            </w:r>
          </w:p>
        </w:tc>
        <w:tc>
          <w:tcPr>
            <w:tcW w:w="1672" w:type="dxa"/>
            <w:tcBorders>
              <w:top w:val="single" w:sz="4" w:space="0" w:color="auto"/>
              <w:left w:val="single" w:sz="4" w:space="0" w:color="auto"/>
              <w:bottom w:val="single" w:sz="4" w:space="0" w:color="auto"/>
              <w:right w:val="single" w:sz="4" w:space="0" w:color="auto"/>
            </w:tcBorders>
            <w:hideMark/>
          </w:tcPr>
          <w:p w:rsidR="00424012" w:rsidRPr="00424012" w:rsidRDefault="00424012" w:rsidP="00424012">
            <w:pPr>
              <w:spacing w:after="120"/>
              <w:jc w:val="left"/>
              <w:rPr>
                <w:rFonts w:eastAsiaTheme="minorEastAsia"/>
                <w:iCs/>
                <w:sz w:val="16"/>
                <w:szCs w:val="16"/>
                <w:lang w:val="en-US" w:eastAsia="zh-CN"/>
              </w:rPr>
            </w:pPr>
            <w:r w:rsidRPr="00424012">
              <w:rPr>
                <w:rFonts w:eastAsiaTheme="minorEastAsia"/>
                <w:iCs/>
                <w:sz w:val="16"/>
                <w:szCs w:val="16"/>
                <w:lang w:val="en-US" w:eastAsia="zh-CN"/>
              </w:rPr>
              <w:t>Mirror CR: R4-2119258</w:t>
            </w:r>
          </w:p>
        </w:tc>
      </w:tr>
      <w:tr w:rsidR="00424012" w:rsidRPr="00424012" w:rsidTr="00BE0C15">
        <w:tc>
          <w:tcPr>
            <w:tcW w:w="1397" w:type="dxa"/>
            <w:tcBorders>
              <w:top w:val="single" w:sz="4" w:space="0" w:color="auto"/>
              <w:left w:val="single" w:sz="4" w:space="0" w:color="auto"/>
              <w:bottom w:val="single" w:sz="4" w:space="0" w:color="auto"/>
              <w:right w:val="single" w:sz="4" w:space="0" w:color="auto"/>
            </w:tcBorders>
            <w:hideMark/>
          </w:tcPr>
          <w:p w:rsidR="00424012" w:rsidRPr="00424012" w:rsidRDefault="00970C26" w:rsidP="00424012">
            <w:pPr>
              <w:spacing w:after="120"/>
              <w:jc w:val="left"/>
              <w:rPr>
                <w:rFonts w:eastAsia="Yu Mincho"/>
                <w:sz w:val="16"/>
                <w:szCs w:val="16"/>
                <w:lang w:eastAsia="en-US"/>
              </w:rPr>
            </w:pPr>
            <w:hyperlink r:id="rId26" w:history="1">
              <w:r w:rsidR="00424012" w:rsidRPr="00424012">
                <w:rPr>
                  <w:rStyle w:val="af"/>
                  <w:bCs/>
                  <w:color w:val="auto"/>
                  <w:sz w:val="16"/>
                  <w:szCs w:val="16"/>
                  <w:u w:val="none"/>
                </w:rPr>
                <w:t>R4-2117414</w:t>
              </w:r>
            </w:hyperlink>
          </w:p>
        </w:tc>
        <w:tc>
          <w:tcPr>
            <w:tcW w:w="2643" w:type="dxa"/>
            <w:tcBorders>
              <w:top w:val="single" w:sz="4" w:space="0" w:color="auto"/>
              <w:left w:val="single" w:sz="4" w:space="0" w:color="auto"/>
              <w:bottom w:val="single" w:sz="4" w:space="0" w:color="auto"/>
              <w:right w:val="single" w:sz="4" w:space="0" w:color="auto"/>
            </w:tcBorders>
            <w:hideMark/>
          </w:tcPr>
          <w:p w:rsidR="00424012" w:rsidRPr="00424012" w:rsidRDefault="00424012" w:rsidP="00424012">
            <w:pPr>
              <w:spacing w:after="120"/>
              <w:jc w:val="left"/>
              <w:rPr>
                <w:rFonts w:eastAsia="Times New Roman"/>
                <w:sz w:val="16"/>
                <w:szCs w:val="16"/>
                <w:lang w:val="en-US" w:eastAsia="zh-CN"/>
              </w:rPr>
            </w:pPr>
            <w:r w:rsidRPr="00424012">
              <w:rPr>
                <w:sz w:val="16"/>
                <w:szCs w:val="16"/>
              </w:rPr>
              <w:t>draft CR for TS 38.141-1 (Rel-15) correction on AWGN power level for PUCCH format 3</w:t>
            </w:r>
          </w:p>
        </w:tc>
        <w:tc>
          <w:tcPr>
            <w:tcW w:w="1567" w:type="dxa"/>
            <w:tcBorders>
              <w:top w:val="single" w:sz="4" w:space="0" w:color="auto"/>
              <w:left w:val="single" w:sz="4" w:space="0" w:color="auto"/>
              <w:bottom w:val="single" w:sz="4" w:space="0" w:color="auto"/>
              <w:right w:val="single" w:sz="4" w:space="0" w:color="auto"/>
            </w:tcBorders>
            <w:hideMark/>
          </w:tcPr>
          <w:p w:rsidR="00424012" w:rsidRPr="00424012" w:rsidRDefault="00424012" w:rsidP="00424012">
            <w:pPr>
              <w:spacing w:after="120"/>
              <w:jc w:val="left"/>
              <w:rPr>
                <w:rFonts w:eastAsia="Times New Roman"/>
                <w:sz w:val="16"/>
                <w:szCs w:val="16"/>
                <w:lang w:val="en-US" w:eastAsia="zh-CN"/>
              </w:rPr>
            </w:pPr>
            <w:r w:rsidRPr="00424012">
              <w:rPr>
                <w:sz w:val="16"/>
                <w:szCs w:val="16"/>
              </w:rPr>
              <w:t>NTT DOCOMO, INC.</w:t>
            </w:r>
          </w:p>
        </w:tc>
        <w:tc>
          <w:tcPr>
            <w:tcW w:w="2350" w:type="dxa"/>
            <w:tcBorders>
              <w:top w:val="single" w:sz="4" w:space="0" w:color="auto"/>
              <w:left w:val="single" w:sz="4" w:space="0" w:color="auto"/>
              <w:bottom w:val="single" w:sz="4" w:space="0" w:color="auto"/>
              <w:right w:val="single" w:sz="4" w:space="0" w:color="auto"/>
            </w:tcBorders>
            <w:vAlign w:val="center"/>
            <w:hideMark/>
          </w:tcPr>
          <w:p w:rsidR="00424012" w:rsidRPr="003E2612" w:rsidRDefault="00BE0C15" w:rsidP="00424012">
            <w:pPr>
              <w:spacing w:after="120"/>
              <w:jc w:val="left"/>
              <w:rPr>
                <w:rFonts w:eastAsiaTheme="minorEastAsia"/>
                <w:sz w:val="16"/>
                <w:szCs w:val="16"/>
                <w:highlight w:val="green"/>
                <w:lang w:val="en-US" w:eastAsia="zh-CN"/>
              </w:rPr>
            </w:pPr>
            <w:r w:rsidRPr="003E2612">
              <w:rPr>
                <w:rFonts w:eastAsiaTheme="minorEastAsia"/>
                <w:sz w:val="16"/>
                <w:szCs w:val="16"/>
                <w:highlight w:val="green"/>
                <w:lang w:val="en-US" w:eastAsia="zh-CN"/>
              </w:rPr>
              <w:t>Endorsed</w:t>
            </w:r>
          </w:p>
        </w:tc>
        <w:tc>
          <w:tcPr>
            <w:tcW w:w="1672" w:type="dxa"/>
            <w:tcBorders>
              <w:top w:val="single" w:sz="4" w:space="0" w:color="auto"/>
              <w:left w:val="single" w:sz="4" w:space="0" w:color="auto"/>
              <w:bottom w:val="single" w:sz="4" w:space="0" w:color="auto"/>
              <w:right w:val="single" w:sz="4" w:space="0" w:color="auto"/>
            </w:tcBorders>
            <w:hideMark/>
          </w:tcPr>
          <w:p w:rsidR="00424012" w:rsidRPr="00424012" w:rsidRDefault="00424012" w:rsidP="00424012">
            <w:pPr>
              <w:spacing w:after="120"/>
              <w:jc w:val="left"/>
              <w:rPr>
                <w:rFonts w:eastAsiaTheme="minorEastAsia"/>
                <w:iCs/>
                <w:sz w:val="16"/>
                <w:szCs w:val="16"/>
                <w:lang w:val="en-US" w:eastAsia="zh-CN"/>
              </w:rPr>
            </w:pPr>
            <w:r w:rsidRPr="00424012">
              <w:rPr>
                <w:rFonts w:eastAsiaTheme="minorEastAsia"/>
                <w:iCs/>
                <w:sz w:val="16"/>
                <w:szCs w:val="16"/>
                <w:lang w:val="en-US" w:eastAsia="zh-CN"/>
              </w:rPr>
              <w:t>Mirror CRs: R4-2117515/16</w:t>
            </w:r>
          </w:p>
        </w:tc>
      </w:tr>
      <w:tr w:rsidR="00BE0C15" w:rsidRPr="00424012" w:rsidTr="00BE0C15">
        <w:tc>
          <w:tcPr>
            <w:tcW w:w="1397" w:type="dxa"/>
            <w:tcBorders>
              <w:top w:val="single" w:sz="4" w:space="0" w:color="auto"/>
              <w:left w:val="single" w:sz="4" w:space="0" w:color="auto"/>
              <w:bottom w:val="single" w:sz="4" w:space="0" w:color="auto"/>
              <w:right w:val="single" w:sz="4" w:space="0" w:color="auto"/>
            </w:tcBorders>
          </w:tcPr>
          <w:p w:rsidR="00BE0C15" w:rsidRPr="00BE0C15" w:rsidRDefault="00BE0C15" w:rsidP="00BE0C15">
            <w:pPr>
              <w:spacing w:after="120"/>
              <w:rPr>
                <w:rStyle w:val="af"/>
                <w:bCs/>
                <w:color w:val="auto"/>
                <w:sz w:val="16"/>
                <w:szCs w:val="16"/>
                <w:u w:val="none"/>
              </w:rPr>
            </w:pPr>
            <w:r w:rsidRPr="00BE0C15">
              <w:rPr>
                <w:rStyle w:val="af"/>
                <w:color w:val="auto"/>
                <w:sz w:val="16"/>
                <w:szCs w:val="16"/>
                <w:u w:val="none"/>
              </w:rPr>
              <w:t>R4-2120643</w:t>
            </w:r>
          </w:p>
        </w:tc>
        <w:tc>
          <w:tcPr>
            <w:tcW w:w="2643" w:type="dxa"/>
            <w:tcBorders>
              <w:top w:val="single" w:sz="4" w:space="0" w:color="auto"/>
              <w:left w:val="single" w:sz="4" w:space="0" w:color="auto"/>
              <w:bottom w:val="single" w:sz="4" w:space="0" w:color="auto"/>
              <w:right w:val="single" w:sz="4" w:space="0" w:color="auto"/>
            </w:tcBorders>
          </w:tcPr>
          <w:p w:rsidR="00BE0C15" w:rsidRPr="00BE0C15" w:rsidRDefault="00BE0C15" w:rsidP="00BE0C15">
            <w:pPr>
              <w:spacing w:after="120"/>
              <w:rPr>
                <w:rStyle w:val="af"/>
                <w:bCs/>
                <w:color w:val="auto"/>
                <w:sz w:val="16"/>
                <w:szCs w:val="16"/>
                <w:u w:val="none"/>
              </w:rPr>
            </w:pPr>
            <w:r w:rsidRPr="00BE0C15">
              <w:rPr>
                <w:rStyle w:val="af"/>
                <w:bCs/>
                <w:color w:val="auto"/>
                <w:sz w:val="16"/>
                <w:szCs w:val="16"/>
                <w:u w:val="none"/>
              </w:rPr>
              <w:t>Draft   CR Updates to interlaced PF2 and PF3 performance requirements in 38.104   (Rel-17)</w:t>
            </w:r>
          </w:p>
        </w:tc>
        <w:tc>
          <w:tcPr>
            <w:tcW w:w="1567" w:type="dxa"/>
            <w:tcBorders>
              <w:top w:val="single" w:sz="4" w:space="0" w:color="auto"/>
              <w:left w:val="single" w:sz="4" w:space="0" w:color="auto"/>
              <w:bottom w:val="single" w:sz="4" w:space="0" w:color="auto"/>
              <w:right w:val="single" w:sz="4" w:space="0" w:color="auto"/>
            </w:tcBorders>
          </w:tcPr>
          <w:p w:rsidR="00BE0C15" w:rsidRPr="00BE0C15" w:rsidRDefault="00BE0C15" w:rsidP="00BE0C15">
            <w:pPr>
              <w:spacing w:after="120"/>
              <w:rPr>
                <w:rStyle w:val="af"/>
                <w:bCs/>
                <w:color w:val="auto"/>
                <w:sz w:val="16"/>
                <w:szCs w:val="16"/>
                <w:u w:val="none"/>
              </w:rPr>
            </w:pPr>
            <w:r w:rsidRPr="00BE0C15">
              <w:rPr>
                <w:rStyle w:val="af"/>
                <w:bCs/>
                <w:color w:val="auto"/>
                <w:sz w:val="16"/>
                <w:szCs w:val="16"/>
                <w:u w:val="none"/>
              </w:rPr>
              <w:t>Huawei,   HiSilicon</w:t>
            </w:r>
          </w:p>
        </w:tc>
        <w:tc>
          <w:tcPr>
            <w:tcW w:w="2350" w:type="dxa"/>
            <w:tcBorders>
              <w:top w:val="single" w:sz="4" w:space="0" w:color="auto"/>
              <w:left w:val="single" w:sz="4" w:space="0" w:color="auto"/>
              <w:bottom w:val="single" w:sz="4" w:space="0" w:color="auto"/>
              <w:right w:val="single" w:sz="4" w:space="0" w:color="auto"/>
            </w:tcBorders>
          </w:tcPr>
          <w:p w:rsidR="00BE0C15" w:rsidRDefault="00BE0C15" w:rsidP="00BE0C15">
            <w:r w:rsidRPr="00F73683">
              <w:rPr>
                <w:rFonts w:eastAsiaTheme="minorEastAsia"/>
                <w:sz w:val="16"/>
                <w:szCs w:val="16"/>
                <w:highlight w:val="green"/>
                <w:lang w:val="en-US" w:eastAsia="zh-CN"/>
              </w:rPr>
              <w:t>Endorsed</w:t>
            </w:r>
          </w:p>
        </w:tc>
        <w:tc>
          <w:tcPr>
            <w:tcW w:w="1672" w:type="dxa"/>
            <w:tcBorders>
              <w:top w:val="single" w:sz="4" w:space="0" w:color="auto"/>
              <w:left w:val="single" w:sz="4" w:space="0" w:color="auto"/>
              <w:bottom w:val="single" w:sz="4" w:space="0" w:color="auto"/>
              <w:right w:val="single" w:sz="4" w:space="0" w:color="auto"/>
            </w:tcBorders>
          </w:tcPr>
          <w:p w:rsidR="00BE0C15" w:rsidRPr="00BE0C15" w:rsidRDefault="00BE0C15" w:rsidP="00BE0C15">
            <w:pPr>
              <w:spacing w:after="120"/>
              <w:rPr>
                <w:rStyle w:val="af"/>
                <w:bCs/>
                <w:color w:val="auto"/>
                <w:sz w:val="16"/>
                <w:szCs w:val="16"/>
                <w:u w:val="none"/>
              </w:rPr>
            </w:pPr>
            <w:r w:rsidRPr="00BE0C15">
              <w:rPr>
                <w:rStyle w:val="af"/>
                <w:rFonts w:hint="eastAsia"/>
                <w:bCs/>
                <w:color w:val="auto"/>
                <w:sz w:val="16"/>
                <w:szCs w:val="16"/>
                <w:u w:val="none"/>
              </w:rPr>
              <w:t>Revision of   R4-2119040</w:t>
            </w:r>
          </w:p>
        </w:tc>
      </w:tr>
      <w:tr w:rsidR="00BE0C15" w:rsidRPr="00424012" w:rsidTr="00BE0C15">
        <w:tc>
          <w:tcPr>
            <w:tcW w:w="1397" w:type="dxa"/>
            <w:tcBorders>
              <w:top w:val="single" w:sz="4" w:space="0" w:color="auto"/>
              <w:left w:val="single" w:sz="4" w:space="0" w:color="auto"/>
              <w:bottom w:val="single" w:sz="4" w:space="0" w:color="auto"/>
              <w:right w:val="single" w:sz="4" w:space="0" w:color="auto"/>
            </w:tcBorders>
          </w:tcPr>
          <w:p w:rsidR="00BE0C15" w:rsidRPr="00BE0C15" w:rsidRDefault="00BE0C15" w:rsidP="00BE0C15">
            <w:pPr>
              <w:spacing w:after="120"/>
              <w:rPr>
                <w:rStyle w:val="af"/>
                <w:bCs/>
                <w:color w:val="auto"/>
                <w:sz w:val="16"/>
                <w:szCs w:val="16"/>
                <w:u w:val="none"/>
              </w:rPr>
            </w:pPr>
            <w:r w:rsidRPr="00BE0C15">
              <w:rPr>
                <w:rStyle w:val="af"/>
                <w:color w:val="auto"/>
                <w:sz w:val="16"/>
                <w:szCs w:val="16"/>
                <w:u w:val="none"/>
              </w:rPr>
              <w:t>R4-2120644</w:t>
            </w:r>
          </w:p>
        </w:tc>
        <w:tc>
          <w:tcPr>
            <w:tcW w:w="2643" w:type="dxa"/>
            <w:tcBorders>
              <w:top w:val="single" w:sz="4" w:space="0" w:color="auto"/>
              <w:left w:val="single" w:sz="4" w:space="0" w:color="auto"/>
              <w:bottom w:val="single" w:sz="4" w:space="0" w:color="auto"/>
              <w:right w:val="single" w:sz="4" w:space="0" w:color="auto"/>
            </w:tcBorders>
          </w:tcPr>
          <w:p w:rsidR="00BE0C15" w:rsidRPr="00BE0C15" w:rsidRDefault="00BE0C15" w:rsidP="00BE0C15">
            <w:pPr>
              <w:spacing w:after="120"/>
              <w:rPr>
                <w:rStyle w:val="af"/>
                <w:bCs/>
                <w:color w:val="auto"/>
                <w:sz w:val="16"/>
                <w:szCs w:val="16"/>
                <w:u w:val="none"/>
              </w:rPr>
            </w:pPr>
            <w:r w:rsidRPr="00BE0C15">
              <w:rPr>
                <w:rStyle w:val="af"/>
                <w:bCs/>
                <w:color w:val="auto"/>
                <w:sz w:val="16"/>
                <w:szCs w:val="16"/>
                <w:u w:val="none"/>
              </w:rPr>
              <w:t>Correction   on 2-step RACH BS demod vendor declaration for conducted BS demod   requirements</w:t>
            </w:r>
          </w:p>
        </w:tc>
        <w:tc>
          <w:tcPr>
            <w:tcW w:w="1567" w:type="dxa"/>
            <w:tcBorders>
              <w:top w:val="single" w:sz="4" w:space="0" w:color="auto"/>
              <w:left w:val="single" w:sz="4" w:space="0" w:color="auto"/>
              <w:bottom w:val="single" w:sz="4" w:space="0" w:color="auto"/>
              <w:right w:val="single" w:sz="4" w:space="0" w:color="auto"/>
            </w:tcBorders>
          </w:tcPr>
          <w:p w:rsidR="00BE0C15" w:rsidRPr="00BE0C15" w:rsidRDefault="00BE0C15" w:rsidP="00BE0C15">
            <w:pPr>
              <w:spacing w:after="120"/>
              <w:rPr>
                <w:rStyle w:val="af"/>
                <w:bCs/>
                <w:color w:val="auto"/>
                <w:sz w:val="16"/>
                <w:szCs w:val="16"/>
                <w:u w:val="none"/>
              </w:rPr>
            </w:pPr>
            <w:r w:rsidRPr="00BE0C15">
              <w:rPr>
                <w:rStyle w:val="af"/>
                <w:bCs/>
                <w:color w:val="auto"/>
                <w:sz w:val="16"/>
                <w:szCs w:val="16"/>
                <w:u w:val="none"/>
              </w:rPr>
              <w:t>Nokia,   Nokia Shanghai Bell</w:t>
            </w:r>
          </w:p>
        </w:tc>
        <w:tc>
          <w:tcPr>
            <w:tcW w:w="2350" w:type="dxa"/>
            <w:tcBorders>
              <w:top w:val="single" w:sz="4" w:space="0" w:color="auto"/>
              <w:left w:val="single" w:sz="4" w:space="0" w:color="auto"/>
              <w:bottom w:val="single" w:sz="4" w:space="0" w:color="auto"/>
              <w:right w:val="single" w:sz="4" w:space="0" w:color="auto"/>
            </w:tcBorders>
          </w:tcPr>
          <w:p w:rsidR="00BE0C15" w:rsidRDefault="00BE0C15" w:rsidP="00BE0C15">
            <w:r w:rsidRPr="00F73683">
              <w:rPr>
                <w:rFonts w:eastAsiaTheme="minorEastAsia"/>
                <w:sz w:val="16"/>
                <w:szCs w:val="16"/>
                <w:highlight w:val="green"/>
                <w:lang w:val="en-US" w:eastAsia="zh-CN"/>
              </w:rPr>
              <w:t>Endorsed</w:t>
            </w:r>
          </w:p>
        </w:tc>
        <w:tc>
          <w:tcPr>
            <w:tcW w:w="1672" w:type="dxa"/>
            <w:tcBorders>
              <w:top w:val="single" w:sz="4" w:space="0" w:color="auto"/>
              <w:left w:val="single" w:sz="4" w:space="0" w:color="auto"/>
              <w:bottom w:val="single" w:sz="4" w:space="0" w:color="auto"/>
              <w:right w:val="single" w:sz="4" w:space="0" w:color="auto"/>
            </w:tcBorders>
          </w:tcPr>
          <w:p w:rsidR="00BE0C15" w:rsidRPr="00BE0C15" w:rsidRDefault="00BE0C15" w:rsidP="00BE0C15">
            <w:pPr>
              <w:spacing w:after="120"/>
              <w:rPr>
                <w:rStyle w:val="af"/>
                <w:bCs/>
                <w:color w:val="auto"/>
                <w:sz w:val="16"/>
                <w:szCs w:val="16"/>
                <w:u w:val="none"/>
              </w:rPr>
            </w:pPr>
            <w:r w:rsidRPr="00BE0C15">
              <w:rPr>
                <w:rStyle w:val="af"/>
                <w:rFonts w:hint="eastAsia"/>
                <w:bCs/>
                <w:color w:val="auto"/>
                <w:sz w:val="16"/>
                <w:szCs w:val="16"/>
                <w:u w:val="none"/>
              </w:rPr>
              <w:t>Revision of R4-2118954</w:t>
            </w:r>
          </w:p>
          <w:p w:rsidR="00BE0C15" w:rsidRPr="00BE0C15" w:rsidRDefault="00BE0C15" w:rsidP="00BE0C15">
            <w:pPr>
              <w:spacing w:after="120"/>
              <w:rPr>
                <w:rStyle w:val="af"/>
                <w:bCs/>
                <w:color w:val="auto"/>
                <w:sz w:val="16"/>
                <w:szCs w:val="16"/>
                <w:u w:val="none"/>
              </w:rPr>
            </w:pPr>
            <w:r w:rsidRPr="00BE0C15">
              <w:rPr>
                <w:rStyle w:val="af"/>
                <w:rFonts w:hint="eastAsia"/>
                <w:bCs/>
                <w:color w:val="auto"/>
                <w:sz w:val="16"/>
                <w:szCs w:val="16"/>
                <w:u w:val="none"/>
              </w:rPr>
              <w:t>Mirror CR R4-2118955</w:t>
            </w:r>
          </w:p>
        </w:tc>
      </w:tr>
      <w:tr w:rsidR="00BE0C15" w:rsidRPr="00424012" w:rsidTr="00BE0C15">
        <w:tc>
          <w:tcPr>
            <w:tcW w:w="1397" w:type="dxa"/>
            <w:tcBorders>
              <w:top w:val="single" w:sz="4" w:space="0" w:color="auto"/>
              <w:left w:val="single" w:sz="4" w:space="0" w:color="auto"/>
              <w:bottom w:val="single" w:sz="4" w:space="0" w:color="auto"/>
              <w:right w:val="single" w:sz="4" w:space="0" w:color="auto"/>
            </w:tcBorders>
          </w:tcPr>
          <w:p w:rsidR="00BE0C15" w:rsidRPr="00BE0C15" w:rsidRDefault="00BE0C15" w:rsidP="00BE0C15">
            <w:pPr>
              <w:spacing w:after="120"/>
              <w:rPr>
                <w:rStyle w:val="af"/>
                <w:bCs/>
                <w:color w:val="auto"/>
                <w:sz w:val="16"/>
                <w:szCs w:val="16"/>
                <w:u w:val="none"/>
              </w:rPr>
            </w:pPr>
            <w:r w:rsidRPr="00BE0C15">
              <w:rPr>
                <w:rStyle w:val="af"/>
                <w:color w:val="auto"/>
                <w:sz w:val="16"/>
                <w:szCs w:val="16"/>
                <w:u w:val="none"/>
              </w:rPr>
              <w:t>R4-2120645</w:t>
            </w:r>
          </w:p>
        </w:tc>
        <w:tc>
          <w:tcPr>
            <w:tcW w:w="2643" w:type="dxa"/>
            <w:tcBorders>
              <w:top w:val="single" w:sz="4" w:space="0" w:color="auto"/>
              <w:left w:val="single" w:sz="4" w:space="0" w:color="auto"/>
              <w:bottom w:val="single" w:sz="4" w:space="0" w:color="auto"/>
              <w:right w:val="single" w:sz="4" w:space="0" w:color="auto"/>
            </w:tcBorders>
          </w:tcPr>
          <w:p w:rsidR="00BE0C15" w:rsidRPr="00BE0C15" w:rsidRDefault="00BE0C15" w:rsidP="00BE0C15">
            <w:pPr>
              <w:spacing w:after="120"/>
              <w:rPr>
                <w:rStyle w:val="af"/>
                <w:bCs/>
                <w:color w:val="auto"/>
                <w:sz w:val="16"/>
                <w:szCs w:val="16"/>
                <w:u w:val="none"/>
              </w:rPr>
            </w:pPr>
            <w:r w:rsidRPr="00BE0C15">
              <w:rPr>
                <w:rStyle w:val="af"/>
                <w:bCs/>
                <w:color w:val="auto"/>
                <w:sz w:val="16"/>
                <w:szCs w:val="16"/>
                <w:u w:val="none"/>
              </w:rPr>
              <w:t>Correction   on 2-step RACH BS demod vendor declaration for radiated BS demod requirements</w:t>
            </w:r>
          </w:p>
        </w:tc>
        <w:tc>
          <w:tcPr>
            <w:tcW w:w="1567" w:type="dxa"/>
            <w:tcBorders>
              <w:top w:val="single" w:sz="4" w:space="0" w:color="auto"/>
              <w:left w:val="single" w:sz="4" w:space="0" w:color="auto"/>
              <w:bottom w:val="single" w:sz="4" w:space="0" w:color="auto"/>
              <w:right w:val="single" w:sz="4" w:space="0" w:color="auto"/>
            </w:tcBorders>
          </w:tcPr>
          <w:p w:rsidR="00BE0C15" w:rsidRPr="00BE0C15" w:rsidRDefault="00BE0C15" w:rsidP="00BE0C15">
            <w:pPr>
              <w:spacing w:after="120"/>
              <w:rPr>
                <w:rStyle w:val="af"/>
                <w:bCs/>
                <w:color w:val="auto"/>
                <w:sz w:val="16"/>
                <w:szCs w:val="16"/>
                <w:u w:val="none"/>
              </w:rPr>
            </w:pPr>
            <w:r w:rsidRPr="00BE0C15">
              <w:rPr>
                <w:rStyle w:val="af"/>
                <w:bCs/>
                <w:color w:val="auto"/>
                <w:sz w:val="16"/>
                <w:szCs w:val="16"/>
                <w:u w:val="none"/>
              </w:rPr>
              <w:t>Nokia,   Nokia Shanghai Bell</w:t>
            </w:r>
          </w:p>
        </w:tc>
        <w:tc>
          <w:tcPr>
            <w:tcW w:w="2350" w:type="dxa"/>
            <w:tcBorders>
              <w:top w:val="single" w:sz="4" w:space="0" w:color="auto"/>
              <w:left w:val="single" w:sz="4" w:space="0" w:color="auto"/>
              <w:bottom w:val="single" w:sz="4" w:space="0" w:color="auto"/>
              <w:right w:val="single" w:sz="4" w:space="0" w:color="auto"/>
            </w:tcBorders>
          </w:tcPr>
          <w:p w:rsidR="00BE0C15" w:rsidRDefault="00BE0C15" w:rsidP="00BE0C15">
            <w:r w:rsidRPr="00F73683">
              <w:rPr>
                <w:rFonts w:eastAsiaTheme="minorEastAsia"/>
                <w:sz w:val="16"/>
                <w:szCs w:val="16"/>
                <w:highlight w:val="green"/>
                <w:lang w:val="en-US" w:eastAsia="zh-CN"/>
              </w:rPr>
              <w:t>Endorsed</w:t>
            </w:r>
          </w:p>
        </w:tc>
        <w:tc>
          <w:tcPr>
            <w:tcW w:w="1672" w:type="dxa"/>
            <w:tcBorders>
              <w:top w:val="single" w:sz="4" w:space="0" w:color="auto"/>
              <w:left w:val="single" w:sz="4" w:space="0" w:color="auto"/>
              <w:bottom w:val="single" w:sz="4" w:space="0" w:color="auto"/>
              <w:right w:val="single" w:sz="4" w:space="0" w:color="auto"/>
            </w:tcBorders>
          </w:tcPr>
          <w:p w:rsidR="00BE0C15" w:rsidRPr="00BE0C15" w:rsidRDefault="00BE0C15" w:rsidP="00BE0C15">
            <w:pPr>
              <w:spacing w:after="120"/>
              <w:rPr>
                <w:rStyle w:val="af"/>
                <w:bCs/>
                <w:color w:val="auto"/>
                <w:sz w:val="16"/>
                <w:szCs w:val="16"/>
                <w:u w:val="none"/>
              </w:rPr>
            </w:pPr>
            <w:r w:rsidRPr="00BE0C15">
              <w:rPr>
                <w:rStyle w:val="af"/>
                <w:rFonts w:hint="eastAsia"/>
                <w:bCs/>
                <w:color w:val="auto"/>
                <w:sz w:val="16"/>
                <w:szCs w:val="16"/>
                <w:u w:val="none"/>
              </w:rPr>
              <w:t>Revision of R4-2118956</w:t>
            </w:r>
          </w:p>
          <w:p w:rsidR="00BE0C15" w:rsidRPr="00BE0C15" w:rsidRDefault="00BE0C15" w:rsidP="00BE0C15">
            <w:pPr>
              <w:spacing w:after="120"/>
              <w:rPr>
                <w:rStyle w:val="af"/>
                <w:bCs/>
                <w:color w:val="auto"/>
                <w:sz w:val="16"/>
                <w:szCs w:val="16"/>
                <w:u w:val="none"/>
              </w:rPr>
            </w:pPr>
            <w:r w:rsidRPr="00BE0C15">
              <w:rPr>
                <w:rStyle w:val="af"/>
                <w:rFonts w:hint="eastAsia"/>
                <w:bCs/>
                <w:color w:val="auto"/>
                <w:sz w:val="16"/>
                <w:szCs w:val="16"/>
                <w:u w:val="none"/>
              </w:rPr>
              <w:t>Mirror CR R4-2118957</w:t>
            </w:r>
          </w:p>
        </w:tc>
      </w:tr>
      <w:tr w:rsidR="00BE0C15" w:rsidRPr="00424012" w:rsidTr="00BE0C15">
        <w:tc>
          <w:tcPr>
            <w:tcW w:w="1397" w:type="dxa"/>
            <w:tcBorders>
              <w:top w:val="single" w:sz="4" w:space="0" w:color="auto"/>
              <w:left w:val="single" w:sz="4" w:space="0" w:color="auto"/>
              <w:bottom w:val="single" w:sz="4" w:space="0" w:color="auto"/>
              <w:right w:val="single" w:sz="4" w:space="0" w:color="auto"/>
            </w:tcBorders>
          </w:tcPr>
          <w:p w:rsidR="00BE0C15" w:rsidRPr="00BE0C15" w:rsidRDefault="00BE0C15" w:rsidP="00BE0C15">
            <w:pPr>
              <w:spacing w:after="120"/>
              <w:rPr>
                <w:rStyle w:val="af"/>
                <w:bCs/>
                <w:color w:val="auto"/>
                <w:sz w:val="16"/>
                <w:szCs w:val="16"/>
                <w:u w:val="none"/>
              </w:rPr>
            </w:pPr>
            <w:r w:rsidRPr="00BE0C15">
              <w:rPr>
                <w:rStyle w:val="af"/>
                <w:color w:val="auto"/>
                <w:sz w:val="16"/>
                <w:szCs w:val="16"/>
                <w:u w:val="none"/>
              </w:rPr>
              <w:lastRenderedPageBreak/>
              <w:t>R4-2120646</w:t>
            </w:r>
          </w:p>
        </w:tc>
        <w:tc>
          <w:tcPr>
            <w:tcW w:w="2643" w:type="dxa"/>
            <w:tcBorders>
              <w:top w:val="single" w:sz="4" w:space="0" w:color="auto"/>
              <w:left w:val="single" w:sz="4" w:space="0" w:color="auto"/>
              <w:bottom w:val="single" w:sz="4" w:space="0" w:color="auto"/>
              <w:right w:val="single" w:sz="4" w:space="0" w:color="auto"/>
            </w:tcBorders>
          </w:tcPr>
          <w:p w:rsidR="00BE0C15" w:rsidRPr="00BE0C15" w:rsidRDefault="00BE0C15" w:rsidP="00BE0C15">
            <w:pPr>
              <w:spacing w:after="120"/>
              <w:rPr>
                <w:rStyle w:val="af"/>
                <w:bCs/>
                <w:color w:val="auto"/>
                <w:sz w:val="16"/>
                <w:szCs w:val="16"/>
                <w:u w:val="none"/>
              </w:rPr>
            </w:pPr>
            <w:r w:rsidRPr="00BE0C15">
              <w:rPr>
                <w:rStyle w:val="af"/>
                <w:bCs/>
                <w:color w:val="auto"/>
                <w:sz w:val="16"/>
                <w:szCs w:val="16"/>
                <w:u w:val="none"/>
              </w:rPr>
              <w:t>DraftCR   38.104 Correction of BS demod requirements for HST  (Rel-16)</w:t>
            </w:r>
          </w:p>
        </w:tc>
        <w:tc>
          <w:tcPr>
            <w:tcW w:w="1567" w:type="dxa"/>
            <w:tcBorders>
              <w:top w:val="single" w:sz="4" w:space="0" w:color="auto"/>
              <w:left w:val="single" w:sz="4" w:space="0" w:color="auto"/>
              <w:bottom w:val="single" w:sz="4" w:space="0" w:color="auto"/>
              <w:right w:val="single" w:sz="4" w:space="0" w:color="auto"/>
            </w:tcBorders>
          </w:tcPr>
          <w:p w:rsidR="00BE0C15" w:rsidRPr="00BE0C15" w:rsidRDefault="00BE0C15" w:rsidP="00BE0C15">
            <w:pPr>
              <w:spacing w:after="120"/>
              <w:rPr>
                <w:rStyle w:val="af"/>
                <w:bCs/>
                <w:color w:val="auto"/>
                <w:sz w:val="16"/>
                <w:szCs w:val="16"/>
                <w:u w:val="none"/>
              </w:rPr>
            </w:pPr>
            <w:r w:rsidRPr="00BE0C15">
              <w:rPr>
                <w:rStyle w:val="af"/>
                <w:bCs/>
                <w:color w:val="auto"/>
                <w:sz w:val="16"/>
                <w:szCs w:val="16"/>
                <w:u w:val="none"/>
              </w:rPr>
              <w:t>Nokia,   Nokia Shanghai Bell, Qualcomm Incorporated,</w:t>
            </w:r>
          </w:p>
          <w:p w:rsidR="00BE0C15" w:rsidRPr="00BE0C15" w:rsidRDefault="00BE0C15" w:rsidP="00BE0C15">
            <w:pPr>
              <w:spacing w:after="120"/>
              <w:rPr>
                <w:rStyle w:val="af"/>
                <w:bCs/>
                <w:color w:val="auto"/>
                <w:sz w:val="16"/>
                <w:szCs w:val="16"/>
                <w:u w:val="none"/>
              </w:rPr>
            </w:pPr>
            <w:r w:rsidRPr="00BE0C15">
              <w:rPr>
                <w:rStyle w:val="af"/>
                <w:bCs/>
                <w:color w:val="auto"/>
                <w:sz w:val="16"/>
                <w:szCs w:val="16"/>
                <w:u w:val="none"/>
              </w:rPr>
              <w:t>Ericsson,</w:t>
            </w:r>
          </w:p>
          <w:p w:rsidR="00BE0C15" w:rsidRPr="00BE0C15" w:rsidRDefault="00BE0C15" w:rsidP="00BE0C15">
            <w:pPr>
              <w:spacing w:after="120"/>
              <w:rPr>
                <w:rStyle w:val="af"/>
                <w:bCs/>
                <w:color w:val="auto"/>
                <w:sz w:val="16"/>
                <w:szCs w:val="16"/>
                <w:u w:val="none"/>
              </w:rPr>
            </w:pPr>
            <w:r w:rsidRPr="00BE0C15">
              <w:rPr>
                <w:rStyle w:val="af"/>
                <w:bCs/>
                <w:color w:val="auto"/>
                <w:sz w:val="16"/>
                <w:szCs w:val="16"/>
                <w:u w:val="none"/>
              </w:rPr>
              <w:t>ZTE</w:t>
            </w:r>
          </w:p>
        </w:tc>
        <w:tc>
          <w:tcPr>
            <w:tcW w:w="2350" w:type="dxa"/>
            <w:tcBorders>
              <w:top w:val="single" w:sz="4" w:space="0" w:color="auto"/>
              <w:left w:val="single" w:sz="4" w:space="0" w:color="auto"/>
              <w:bottom w:val="single" w:sz="4" w:space="0" w:color="auto"/>
              <w:right w:val="single" w:sz="4" w:space="0" w:color="auto"/>
            </w:tcBorders>
          </w:tcPr>
          <w:p w:rsidR="00BE0C15" w:rsidRDefault="00BE0C15" w:rsidP="00BE0C15">
            <w:r w:rsidRPr="00F73683">
              <w:rPr>
                <w:rFonts w:eastAsiaTheme="minorEastAsia"/>
                <w:sz w:val="16"/>
                <w:szCs w:val="16"/>
                <w:highlight w:val="green"/>
                <w:lang w:val="en-US" w:eastAsia="zh-CN"/>
              </w:rPr>
              <w:t>Endorsed</w:t>
            </w:r>
          </w:p>
        </w:tc>
        <w:tc>
          <w:tcPr>
            <w:tcW w:w="1672" w:type="dxa"/>
            <w:tcBorders>
              <w:top w:val="single" w:sz="4" w:space="0" w:color="auto"/>
              <w:left w:val="single" w:sz="4" w:space="0" w:color="auto"/>
              <w:bottom w:val="single" w:sz="4" w:space="0" w:color="auto"/>
              <w:right w:val="single" w:sz="4" w:space="0" w:color="auto"/>
            </w:tcBorders>
          </w:tcPr>
          <w:p w:rsidR="00BE0C15" w:rsidRPr="00BE0C15" w:rsidRDefault="00BE0C15" w:rsidP="00BE0C15">
            <w:pPr>
              <w:spacing w:after="120"/>
              <w:rPr>
                <w:rStyle w:val="af"/>
                <w:bCs/>
                <w:color w:val="auto"/>
                <w:sz w:val="16"/>
                <w:szCs w:val="16"/>
                <w:u w:val="none"/>
              </w:rPr>
            </w:pPr>
            <w:r w:rsidRPr="00BE0C15">
              <w:rPr>
                <w:rStyle w:val="af"/>
                <w:rFonts w:hint="eastAsia"/>
                <w:bCs/>
                <w:color w:val="auto"/>
                <w:sz w:val="16"/>
                <w:szCs w:val="16"/>
                <w:u w:val="none"/>
              </w:rPr>
              <w:t>Revision of R4-2119170</w:t>
            </w:r>
          </w:p>
          <w:p w:rsidR="00BE0C15" w:rsidRPr="00BE0C15" w:rsidRDefault="00BE0C15" w:rsidP="00BE0C15">
            <w:pPr>
              <w:spacing w:after="120"/>
              <w:rPr>
                <w:rStyle w:val="af"/>
                <w:bCs/>
                <w:color w:val="auto"/>
                <w:sz w:val="16"/>
                <w:szCs w:val="16"/>
                <w:u w:val="none"/>
              </w:rPr>
            </w:pPr>
            <w:r w:rsidRPr="00BE0C15">
              <w:rPr>
                <w:rStyle w:val="af"/>
                <w:rFonts w:hint="eastAsia"/>
                <w:bCs/>
                <w:color w:val="auto"/>
                <w:sz w:val="16"/>
                <w:szCs w:val="16"/>
                <w:u w:val="none"/>
              </w:rPr>
              <w:t>Mirror CR R4-2119256</w:t>
            </w:r>
          </w:p>
        </w:tc>
      </w:tr>
      <w:tr w:rsidR="00BE0C15" w:rsidRPr="00BE0C15" w:rsidTr="00BE0C15">
        <w:tc>
          <w:tcPr>
            <w:tcW w:w="1397" w:type="dxa"/>
            <w:tcBorders>
              <w:top w:val="single" w:sz="4" w:space="0" w:color="auto"/>
              <w:left w:val="single" w:sz="4" w:space="0" w:color="auto"/>
              <w:bottom w:val="single" w:sz="4" w:space="0" w:color="auto"/>
              <w:right w:val="single" w:sz="4" w:space="0" w:color="auto"/>
            </w:tcBorders>
          </w:tcPr>
          <w:p w:rsidR="00BE0C15" w:rsidRPr="00BE0C15" w:rsidRDefault="00BE0C15" w:rsidP="00BE0C15">
            <w:pPr>
              <w:spacing w:after="120"/>
              <w:rPr>
                <w:rStyle w:val="af"/>
                <w:bCs/>
                <w:color w:val="auto"/>
                <w:sz w:val="16"/>
                <w:szCs w:val="16"/>
                <w:u w:val="none"/>
              </w:rPr>
            </w:pPr>
            <w:r w:rsidRPr="00BE0C15">
              <w:rPr>
                <w:rStyle w:val="af"/>
                <w:color w:val="auto"/>
                <w:sz w:val="16"/>
                <w:szCs w:val="16"/>
                <w:u w:val="none"/>
              </w:rPr>
              <w:t>R4-2120647</w:t>
            </w:r>
          </w:p>
        </w:tc>
        <w:tc>
          <w:tcPr>
            <w:tcW w:w="2643" w:type="dxa"/>
            <w:tcBorders>
              <w:top w:val="single" w:sz="4" w:space="0" w:color="auto"/>
              <w:left w:val="single" w:sz="4" w:space="0" w:color="auto"/>
              <w:bottom w:val="single" w:sz="4" w:space="0" w:color="auto"/>
              <w:right w:val="single" w:sz="4" w:space="0" w:color="auto"/>
            </w:tcBorders>
          </w:tcPr>
          <w:p w:rsidR="00BE0C15" w:rsidRPr="00BE0C15" w:rsidRDefault="00BE0C15" w:rsidP="00BE0C15">
            <w:pPr>
              <w:spacing w:after="120"/>
              <w:rPr>
                <w:rStyle w:val="af"/>
                <w:bCs/>
                <w:color w:val="auto"/>
                <w:sz w:val="16"/>
                <w:szCs w:val="16"/>
                <w:u w:val="none"/>
              </w:rPr>
            </w:pPr>
            <w:r w:rsidRPr="00BE0C15">
              <w:rPr>
                <w:rStyle w:val="af"/>
                <w:bCs/>
                <w:color w:val="auto"/>
                <w:sz w:val="16"/>
                <w:szCs w:val="16"/>
                <w:u w:val="none"/>
              </w:rPr>
              <w:t>DraftCR   38.141-1 Correction of BS demod requirements for HST (Rel-16)</w:t>
            </w:r>
          </w:p>
        </w:tc>
        <w:tc>
          <w:tcPr>
            <w:tcW w:w="1567" w:type="dxa"/>
            <w:tcBorders>
              <w:top w:val="single" w:sz="4" w:space="0" w:color="auto"/>
              <w:left w:val="single" w:sz="4" w:space="0" w:color="auto"/>
              <w:bottom w:val="single" w:sz="4" w:space="0" w:color="auto"/>
              <w:right w:val="single" w:sz="4" w:space="0" w:color="auto"/>
            </w:tcBorders>
          </w:tcPr>
          <w:p w:rsidR="00BE0C15" w:rsidRPr="00BE0C15" w:rsidRDefault="00BE0C15" w:rsidP="00BE0C15">
            <w:pPr>
              <w:spacing w:after="120"/>
              <w:rPr>
                <w:rStyle w:val="af"/>
                <w:bCs/>
                <w:color w:val="auto"/>
                <w:sz w:val="16"/>
                <w:szCs w:val="16"/>
                <w:u w:val="none"/>
              </w:rPr>
            </w:pPr>
            <w:r w:rsidRPr="00BE0C15">
              <w:rPr>
                <w:rStyle w:val="af"/>
                <w:bCs/>
                <w:color w:val="auto"/>
                <w:sz w:val="16"/>
                <w:szCs w:val="16"/>
                <w:u w:val="none"/>
              </w:rPr>
              <w:t>Nokia,   Nokia Shanghai Bell, Qualcomm Incorporated</w:t>
            </w:r>
          </w:p>
        </w:tc>
        <w:tc>
          <w:tcPr>
            <w:tcW w:w="2350" w:type="dxa"/>
            <w:tcBorders>
              <w:top w:val="single" w:sz="4" w:space="0" w:color="auto"/>
              <w:left w:val="single" w:sz="4" w:space="0" w:color="auto"/>
              <w:bottom w:val="single" w:sz="4" w:space="0" w:color="auto"/>
              <w:right w:val="single" w:sz="4" w:space="0" w:color="auto"/>
            </w:tcBorders>
          </w:tcPr>
          <w:p w:rsidR="00BE0C15" w:rsidRDefault="00BE0C15" w:rsidP="00BE0C15">
            <w:r w:rsidRPr="00F73683">
              <w:rPr>
                <w:rFonts w:eastAsiaTheme="minorEastAsia"/>
                <w:sz w:val="16"/>
                <w:szCs w:val="16"/>
                <w:highlight w:val="green"/>
                <w:lang w:val="en-US" w:eastAsia="zh-CN"/>
              </w:rPr>
              <w:t>Endorsed</w:t>
            </w:r>
          </w:p>
        </w:tc>
        <w:tc>
          <w:tcPr>
            <w:tcW w:w="1672" w:type="dxa"/>
            <w:tcBorders>
              <w:top w:val="single" w:sz="4" w:space="0" w:color="auto"/>
              <w:left w:val="single" w:sz="4" w:space="0" w:color="auto"/>
              <w:bottom w:val="single" w:sz="4" w:space="0" w:color="auto"/>
              <w:right w:val="single" w:sz="4" w:space="0" w:color="auto"/>
            </w:tcBorders>
          </w:tcPr>
          <w:p w:rsidR="00BE0C15" w:rsidRPr="00BE0C15" w:rsidRDefault="00BE0C15" w:rsidP="00BE0C15">
            <w:pPr>
              <w:spacing w:after="120"/>
              <w:rPr>
                <w:rStyle w:val="af"/>
                <w:bCs/>
                <w:color w:val="auto"/>
                <w:sz w:val="16"/>
                <w:szCs w:val="16"/>
                <w:u w:val="none"/>
              </w:rPr>
            </w:pPr>
            <w:r w:rsidRPr="00BE0C15">
              <w:rPr>
                <w:rStyle w:val="af"/>
                <w:rFonts w:hint="eastAsia"/>
                <w:bCs/>
                <w:color w:val="auto"/>
                <w:sz w:val="16"/>
                <w:szCs w:val="16"/>
                <w:u w:val="none"/>
              </w:rPr>
              <w:t>Revision of R4-2119172</w:t>
            </w:r>
          </w:p>
          <w:p w:rsidR="00BE0C15" w:rsidRPr="00BE0C15" w:rsidRDefault="00BE0C15" w:rsidP="00BE0C15">
            <w:pPr>
              <w:spacing w:after="120"/>
              <w:rPr>
                <w:rStyle w:val="af"/>
                <w:bCs/>
                <w:color w:val="auto"/>
                <w:sz w:val="16"/>
                <w:szCs w:val="16"/>
                <w:u w:val="none"/>
              </w:rPr>
            </w:pPr>
            <w:r w:rsidRPr="00BE0C15">
              <w:rPr>
                <w:rStyle w:val="af"/>
                <w:rFonts w:hint="eastAsia"/>
                <w:bCs/>
                <w:color w:val="auto"/>
                <w:sz w:val="16"/>
                <w:szCs w:val="16"/>
                <w:u w:val="none"/>
              </w:rPr>
              <w:t>Mirror CR R4-2119257</w:t>
            </w:r>
          </w:p>
        </w:tc>
      </w:tr>
    </w:tbl>
    <w:p w:rsidR="00076333" w:rsidRDefault="00076333" w:rsidP="00076333">
      <w:pPr>
        <w:overflowPunct/>
        <w:autoSpaceDE/>
        <w:adjustRightInd/>
        <w:spacing w:after="0"/>
        <w:rPr>
          <w:rFonts w:ascii="Arial" w:eastAsiaTheme="minorEastAsia" w:hAnsi="Arial" w:cs="Arial"/>
          <w:b/>
          <w:color w:val="C00000"/>
          <w:sz w:val="24"/>
          <w:u w:val="single"/>
        </w:rPr>
      </w:pPr>
    </w:p>
    <w:p w:rsidR="00076333" w:rsidRDefault="00076333" w:rsidP="00076333">
      <w:pPr>
        <w:rPr>
          <w:rFonts w:eastAsia="等线"/>
          <w:lang w:eastAsia="zh-CN"/>
        </w:rPr>
      </w:pPr>
      <w:r>
        <w:rPr>
          <w:rFonts w:eastAsia="等线"/>
          <w:lang w:eastAsia="zh-CN"/>
        </w:rPr>
        <w:t>------------------------------------------------------------------------------------------------------------------------------------------------</w:t>
      </w:r>
    </w:p>
    <w:p w:rsidR="00076333" w:rsidRPr="00F3488C" w:rsidRDefault="00F3488C" w:rsidP="00076333">
      <w:pPr>
        <w:rPr>
          <w:rFonts w:eastAsiaTheme="minorEastAsia"/>
          <w:b/>
          <w:color w:val="FF0000"/>
          <w:u w:val="single"/>
        </w:rPr>
      </w:pPr>
      <w:r w:rsidRPr="00F3488C">
        <w:rPr>
          <w:b/>
          <w:color w:val="FF0000"/>
          <w:u w:val="single"/>
        </w:rPr>
        <w:t>Topic #4: NR demodulation requirements</w:t>
      </w:r>
    </w:p>
    <w:p w:rsidR="0049677A" w:rsidRPr="00F3488C" w:rsidRDefault="0049677A" w:rsidP="0049677A">
      <w:pPr>
        <w:rPr>
          <w:b/>
          <w:color w:val="FF0000"/>
          <w:lang w:eastAsia="zh-CN"/>
        </w:rPr>
      </w:pPr>
      <w:r w:rsidRPr="00F3488C">
        <w:rPr>
          <w:b/>
          <w:color w:val="FF0000"/>
          <w:lang w:eastAsia="zh-CN"/>
        </w:rPr>
        <w:t xml:space="preserve">Correction on AWGN power level </w:t>
      </w:r>
    </w:p>
    <w:p w:rsidR="0049677A" w:rsidRPr="00E10432" w:rsidRDefault="0049677A" w:rsidP="0049677A">
      <w:pPr>
        <w:rPr>
          <w:b/>
          <w:color w:val="C00000"/>
          <w:lang w:eastAsia="zh-CN"/>
        </w:rPr>
      </w:pPr>
      <w:r w:rsidRPr="00E10432">
        <w:rPr>
          <w:rFonts w:hint="eastAsia"/>
          <w:b/>
          <w:color w:val="C00000"/>
          <w:lang w:eastAsia="zh-CN"/>
        </w:rPr>
        <w:t>S</w:t>
      </w:r>
      <w:r w:rsidRPr="00E10432">
        <w:rPr>
          <w:b/>
          <w:color w:val="C00000"/>
          <w:lang w:eastAsia="zh-CN"/>
        </w:rPr>
        <w:t>ession chair Note: R4-2117414 ~ 7416 moved to this AI from AI 4.1.4.</w:t>
      </w:r>
    </w:p>
    <w:p w:rsidR="0049677A" w:rsidRPr="00FD1FF3" w:rsidRDefault="0049677A" w:rsidP="0049677A">
      <w:pPr>
        <w:rPr>
          <w:rFonts w:ascii="Arial" w:hAnsi="Arial" w:cs="Arial"/>
          <w:b/>
          <w:color w:val="000000" w:themeColor="text1"/>
          <w:sz w:val="24"/>
        </w:rPr>
      </w:pPr>
      <w:r w:rsidRPr="00FD1FF3">
        <w:rPr>
          <w:rFonts w:ascii="Arial" w:hAnsi="Arial" w:cs="Arial"/>
          <w:b/>
          <w:color w:val="000000" w:themeColor="text1"/>
          <w:sz w:val="24"/>
        </w:rPr>
        <w:t>R4-2117414</w:t>
      </w:r>
      <w:r w:rsidRPr="00FD1FF3">
        <w:rPr>
          <w:rFonts w:ascii="Arial" w:hAnsi="Arial" w:cs="Arial"/>
          <w:b/>
          <w:color w:val="000000" w:themeColor="text1"/>
          <w:sz w:val="24"/>
        </w:rPr>
        <w:tab/>
        <w:t>draft CR for TS 38.141-1 (Rel-15) correction on AWGN power level for PUCCH format 3</w:t>
      </w:r>
    </w:p>
    <w:p w:rsidR="0049677A" w:rsidRPr="00FD1FF3" w:rsidRDefault="0049677A" w:rsidP="0049677A">
      <w:pPr>
        <w:rPr>
          <w:i/>
          <w:color w:val="000000" w:themeColor="text1"/>
        </w:rPr>
      </w:pP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Type: draftCR</w:t>
      </w:r>
      <w:r w:rsidRPr="00FD1FF3">
        <w:rPr>
          <w:i/>
          <w:color w:val="000000" w:themeColor="text1"/>
        </w:rPr>
        <w:tab/>
      </w:r>
      <w:r w:rsidRPr="00FD1FF3">
        <w:rPr>
          <w:i/>
          <w:color w:val="000000" w:themeColor="text1"/>
        </w:rPr>
        <w:tab/>
        <w:t>For: Agreement</w:t>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38.141-1 v15.10.0</w:t>
      </w:r>
      <w:r w:rsidRPr="00FD1FF3">
        <w:rPr>
          <w:i/>
          <w:color w:val="000000" w:themeColor="text1"/>
        </w:rPr>
        <w:tab/>
        <w:t xml:space="preserve">  CR-  rev  Cat: F (Rel-15)</w:t>
      </w:r>
      <w:r w:rsidRPr="00FD1FF3">
        <w:rPr>
          <w:i/>
          <w:color w:val="000000" w:themeColor="text1"/>
        </w:rPr>
        <w:br/>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Source: NTT DOCOMO, INC.</w:t>
      </w:r>
    </w:p>
    <w:p w:rsidR="003E2612" w:rsidRDefault="003E2612" w:rsidP="0049677A">
      <w:pPr>
        <w:rPr>
          <w:rFonts w:ascii="Arial" w:hAnsi="Arial" w:cs="Arial"/>
          <w:b/>
          <w:color w:val="000000" w:themeColor="text1"/>
        </w:rPr>
      </w:pPr>
      <w:r>
        <w:rPr>
          <w:rFonts w:ascii="Arial" w:hAnsi="Arial" w:cs="Arial"/>
          <w:b/>
          <w:color w:val="000000" w:themeColor="text1"/>
        </w:rPr>
        <w:t>Decision:</w:t>
      </w:r>
      <w:r>
        <w:rPr>
          <w:rFonts w:ascii="Arial" w:hAnsi="Arial" w:cs="Arial"/>
          <w:b/>
          <w:color w:val="000000" w:themeColor="text1"/>
        </w:rPr>
        <w:tab/>
      </w:r>
      <w:r>
        <w:rPr>
          <w:rFonts w:ascii="Arial" w:hAnsi="Arial" w:cs="Arial"/>
          <w:b/>
          <w:color w:val="000000" w:themeColor="text1"/>
        </w:rPr>
        <w:tab/>
      </w:r>
      <w:r w:rsidRPr="003E2612">
        <w:rPr>
          <w:rFonts w:ascii="Arial" w:hAnsi="Arial" w:cs="Arial"/>
          <w:b/>
          <w:color w:val="000000" w:themeColor="text1"/>
          <w:highlight w:val="green"/>
        </w:rPr>
        <w:t>Endorsed.</w:t>
      </w:r>
    </w:p>
    <w:p w:rsidR="0049677A" w:rsidRPr="00FD1FF3" w:rsidRDefault="0049677A" w:rsidP="0049677A">
      <w:pPr>
        <w:rPr>
          <w:color w:val="000000" w:themeColor="text1"/>
          <w:u w:val="single"/>
        </w:rPr>
      </w:pPr>
    </w:p>
    <w:p w:rsidR="0049677A" w:rsidRPr="00FD1FF3" w:rsidRDefault="0049677A" w:rsidP="0049677A">
      <w:pPr>
        <w:rPr>
          <w:rFonts w:ascii="Arial" w:hAnsi="Arial" w:cs="Arial"/>
          <w:b/>
          <w:color w:val="000000" w:themeColor="text1"/>
          <w:sz w:val="24"/>
        </w:rPr>
      </w:pPr>
      <w:r w:rsidRPr="00FD1FF3">
        <w:rPr>
          <w:rFonts w:ascii="Arial" w:hAnsi="Arial" w:cs="Arial"/>
          <w:b/>
          <w:color w:val="000000" w:themeColor="text1"/>
          <w:sz w:val="24"/>
        </w:rPr>
        <w:t>R4-2117415</w:t>
      </w:r>
      <w:r w:rsidRPr="00FD1FF3">
        <w:rPr>
          <w:rFonts w:ascii="Arial" w:hAnsi="Arial" w:cs="Arial"/>
          <w:b/>
          <w:color w:val="000000" w:themeColor="text1"/>
          <w:sz w:val="24"/>
        </w:rPr>
        <w:tab/>
        <w:t>draft CR for TS 38.141-1 (Rel-16) editorial correction on AWGN power level for PUCCH format 3</w:t>
      </w:r>
    </w:p>
    <w:p w:rsidR="0049677A" w:rsidRPr="00FD1FF3" w:rsidRDefault="0049677A" w:rsidP="0049677A">
      <w:pPr>
        <w:rPr>
          <w:i/>
          <w:color w:val="000000" w:themeColor="text1"/>
        </w:rPr>
      </w:pP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Type: draftCR</w:t>
      </w:r>
      <w:r w:rsidRPr="00FD1FF3">
        <w:rPr>
          <w:i/>
          <w:color w:val="000000" w:themeColor="text1"/>
        </w:rPr>
        <w:tab/>
      </w:r>
      <w:r w:rsidRPr="00FD1FF3">
        <w:rPr>
          <w:i/>
          <w:color w:val="000000" w:themeColor="text1"/>
        </w:rPr>
        <w:tab/>
        <w:t>For: Agreement</w:t>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38.141-1 v16.9.0</w:t>
      </w:r>
      <w:r w:rsidRPr="00FD1FF3">
        <w:rPr>
          <w:i/>
          <w:color w:val="000000" w:themeColor="text1"/>
        </w:rPr>
        <w:tab/>
        <w:t xml:space="preserve">  CR-  rev  Cat: A (Rel-16)</w:t>
      </w:r>
      <w:r w:rsidRPr="00FD1FF3">
        <w:rPr>
          <w:i/>
          <w:color w:val="000000" w:themeColor="text1"/>
        </w:rPr>
        <w:br/>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Source: NTT DOCOMO, INC.</w:t>
      </w:r>
    </w:p>
    <w:p w:rsidR="003E2612" w:rsidRDefault="003E2612" w:rsidP="0049677A">
      <w:pPr>
        <w:rPr>
          <w:rFonts w:ascii="Arial" w:hAnsi="Arial" w:cs="Arial"/>
          <w:b/>
          <w:color w:val="000000" w:themeColor="text1"/>
        </w:rPr>
      </w:pPr>
      <w:r>
        <w:rPr>
          <w:rFonts w:ascii="Arial" w:hAnsi="Arial" w:cs="Arial"/>
          <w:b/>
          <w:color w:val="000000" w:themeColor="text1"/>
        </w:rPr>
        <w:t>Decision:</w:t>
      </w:r>
      <w:r>
        <w:rPr>
          <w:rFonts w:ascii="Arial" w:hAnsi="Arial" w:cs="Arial"/>
          <w:b/>
          <w:color w:val="000000" w:themeColor="text1"/>
        </w:rPr>
        <w:tab/>
      </w:r>
      <w:r>
        <w:rPr>
          <w:rFonts w:ascii="Arial" w:hAnsi="Arial" w:cs="Arial"/>
          <w:b/>
          <w:color w:val="000000" w:themeColor="text1"/>
        </w:rPr>
        <w:tab/>
      </w:r>
      <w:r w:rsidRPr="003E2612">
        <w:rPr>
          <w:rFonts w:ascii="Arial" w:hAnsi="Arial" w:cs="Arial"/>
          <w:b/>
          <w:color w:val="000000" w:themeColor="text1"/>
          <w:highlight w:val="green"/>
        </w:rPr>
        <w:t>Endorsed.</w:t>
      </w:r>
    </w:p>
    <w:p w:rsidR="0049677A" w:rsidRPr="00FD1FF3" w:rsidRDefault="0049677A" w:rsidP="0049677A">
      <w:pPr>
        <w:rPr>
          <w:color w:val="000000" w:themeColor="text1"/>
          <w:u w:val="single"/>
        </w:rPr>
      </w:pPr>
    </w:p>
    <w:p w:rsidR="0049677A" w:rsidRPr="00FD1FF3" w:rsidRDefault="0049677A" w:rsidP="0049677A">
      <w:pPr>
        <w:rPr>
          <w:rFonts w:ascii="Arial" w:hAnsi="Arial" w:cs="Arial"/>
          <w:b/>
          <w:color w:val="000000" w:themeColor="text1"/>
          <w:sz w:val="24"/>
        </w:rPr>
      </w:pPr>
      <w:r w:rsidRPr="00FD1FF3">
        <w:rPr>
          <w:rFonts w:ascii="Arial" w:hAnsi="Arial" w:cs="Arial"/>
          <w:b/>
          <w:color w:val="000000" w:themeColor="text1"/>
          <w:sz w:val="24"/>
        </w:rPr>
        <w:t>R4-2117416</w:t>
      </w:r>
      <w:r w:rsidRPr="00FD1FF3">
        <w:rPr>
          <w:rFonts w:ascii="Arial" w:hAnsi="Arial" w:cs="Arial"/>
          <w:b/>
          <w:color w:val="000000" w:themeColor="text1"/>
          <w:sz w:val="24"/>
        </w:rPr>
        <w:tab/>
        <w:t>draft CR for TS 38.141-1 (Rel-17) editorial correction on AWGN power level for PUCCH format 3</w:t>
      </w:r>
    </w:p>
    <w:p w:rsidR="0049677A" w:rsidRPr="00FD1FF3" w:rsidRDefault="0049677A" w:rsidP="0049677A">
      <w:pPr>
        <w:rPr>
          <w:i/>
          <w:color w:val="000000" w:themeColor="text1"/>
        </w:rPr>
      </w:pP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Type: draftCR</w:t>
      </w:r>
      <w:r w:rsidRPr="00FD1FF3">
        <w:rPr>
          <w:i/>
          <w:color w:val="000000" w:themeColor="text1"/>
        </w:rPr>
        <w:tab/>
      </w:r>
      <w:r w:rsidRPr="00FD1FF3">
        <w:rPr>
          <w:i/>
          <w:color w:val="000000" w:themeColor="text1"/>
        </w:rPr>
        <w:tab/>
        <w:t>For: Agreement</w:t>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38.141-1 v17.3.0</w:t>
      </w:r>
      <w:r w:rsidRPr="00FD1FF3">
        <w:rPr>
          <w:i/>
          <w:color w:val="000000" w:themeColor="text1"/>
        </w:rPr>
        <w:tab/>
        <w:t xml:space="preserve">  CR-  rev  Cat: A (Rel-17)</w:t>
      </w:r>
      <w:r w:rsidRPr="00FD1FF3">
        <w:rPr>
          <w:i/>
          <w:color w:val="000000" w:themeColor="text1"/>
        </w:rPr>
        <w:br/>
      </w:r>
      <w:r w:rsidRPr="00FD1FF3">
        <w:rPr>
          <w:i/>
          <w:color w:val="000000" w:themeColor="text1"/>
        </w:rPr>
        <w:br/>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r>
      <w:r w:rsidRPr="00FD1FF3">
        <w:rPr>
          <w:i/>
          <w:color w:val="000000" w:themeColor="text1"/>
        </w:rPr>
        <w:tab/>
        <w:t>Source: NTT DOCOMO, INC.</w:t>
      </w:r>
    </w:p>
    <w:p w:rsidR="003E2612" w:rsidRDefault="003E2612" w:rsidP="0049677A">
      <w:pPr>
        <w:rPr>
          <w:rFonts w:ascii="Arial" w:hAnsi="Arial" w:cs="Arial"/>
          <w:b/>
          <w:color w:val="000000" w:themeColor="text1"/>
        </w:rPr>
      </w:pPr>
      <w:r>
        <w:rPr>
          <w:rFonts w:ascii="Arial" w:hAnsi="Arial" w:cs="Arial"/>
          <w:b/>
          <w:color w:val="000000" w:themeColor="text1"/>
        </w:rPr>
        <w:t>Decision:</w:t>
      </w:r>
      <w:r>
        <w:rPr>
          <w:rFonts w:ascii="Arial" w:hAnsi="Arial" w:cs="Arial"/>
          <w:b/>
          <w:color w:val="000000" w:themeColor="text1"/>
        </w:rPr>
        <w:tab/>
      </w:r>
      <w:r>
        <w:rPr>
          <w:rFonts w:ascii="Arial" w:hAnsi="Arial" w:cs="Arial"/>
          <w:b/>
          <w:color w:val="000000" w:themeColor="text1"/>
        </w:rPr>
        <w:tab/>
      </w:r>
      <w:r w:rsidRPr="003E2612">
        <w:rPr>
          <w:rFonts w:ascii="Arial" w:hAnsi="Arial" w:cs="Arial"/>
          <w:b/>
          <w:color w:val="000000" w:themeColor="text1"/>
          <w:highlight w:val="green"/>
        </w:rPr>
        <w:t>Endorsed.</w:t>
      </w:r>
    </w:p>
    <w:p w:rsidR="0049677A" w:rsidRPr="003E2612" w:rsidRDefault="0049677A" w:rsidP="0049677A">
      <w:pPr>
        <w:rPr>
          <w:rFonts w:eastAsiaTheme="minorEastAsia"/>
        </w:rPr>
      </w:pPr>
    </w:p>
    <w:p w:rsidR="0049677A" w:rsidRDefault="0049677A" w:rsidP="0049677A">
      <w:pPr>
        <w:pStyle w:val="4"/>
      </w:pPr>
      <w:bookmarkStart w:id="21" w:name="_Toc88223679"/>
      <w:r>
        <w:lastRenderedPageBreak/>
        <w:t>4.1.10</w:t>
      </w:r>
      <w:r>
        <w:tab/>
        <w:t>Testability (38.810)</w:t>
      </w:r>
      <w:bookmarkEnd w:id="21"/>
    </w:p>
    <w:p w:rsidR="0049677A" w:rsidRDefault="0049677A" w:rsidP="0049677A">
      <w:pPr>
        <w:pStyle w:val="3"/>
      </w:pPr>
      <w:bookmarkStart w:id="22" w:name="_Toc88223680"/>
      <w:r>
        <w:t>4.2</w:t>
      </w:r>
      <w:r>
        <w:tab/>
        <w:t>LTE WIs (up to Rel-15)</w:t>
      </w:r>
      <w:bookmarkEnd w:id="22"/>
    </w:p>
    <w:p w:rsidR="004F4455" w:rsidRDefault="004F4455" w:rsidP="004F4455">
      <w:pPr>
        <w:pStyle w:val="4"/>
      </w:pPr>
      <w:bookmarkStart w:id="23" w:name="_Toc88223681"/>
      <w:r>
        <w:t>4.2.1 UE RF requirements</w:t>
      </w:r>
      <w:bookmarkEnd w:id="23"/>
    </w:p>
    <w:p w:rsidR="00DB5EF6" w:rsidRPr="00697C1B" w:rsidRDefault="00DB5EF6" w:rsidP="00DB5EF6">
      <w:pPr>
        <w:rPr>
          <w:rFonts w:ascii="Arial" w:hAnsi="Arial" w:cs="Arial"/>
          <w:b/>
          <w:sz w:val="24"/>
        </w:rPr>
      </w:pPr>
      <w:r w:rsidRPr="00697C1B">
        <w:rPr>
          <w:rFonts w:ascii="Arial" w:hAnsi="Arial" w:cs="Arial"/>
          <w:b/>
          <w:sz w:val="24"/>
        </w:rPr>
        <w:t>R4-2120785</w:t>
      </w:r>
      <w:r w:rsidRPr="00697C1B">
        <w:rPr>
          <w:rFonts w:ascii="Arial" w:hAnsi="Arial" w:cs="Arial"/>
          <w:b/>
          <w:sz w:val="24"/>
        </w:rPr>
        <w:tab/>
        <w:t>Big CR for TS 36.124 Maintenance (Rel-15, CAT F)</w:t>
      </w:r>
    </w:p>
    <w:p w:rsidR="00DB5EF6" w:rsidRPr="00697C1B" w:rsidRDefault="00DB5EF6" w:rsidP="00DB5EF6">
      <w:pPr>
        <w:rPr>
          <w:i/>
        </w:rPr>
      </w:pPr>
      <w:r w:rsidRPr="00697C1B">
        <w:rPr>
          <w:i/>
        </w:rPr>
        <w:tab/>
      </w:r>
      <w:r w:rsidRPr="00697C1B">
        <w:rPr>
          <w:i/>
        </w:rPr>
        <w:tab/>
      </w:r>
      <w:r w:rsidRPr="00697C1B">
        <w:rPr>
          <w:i/>
        </w:rPr>
        <w:tab/>
      </w:r>
      <w:r w:rsidRPr="00697C1B">
        <w:rPr>
          <w:i/>
        </w:rPr>
        <w:tab/>
      </w:r>
      <w:r w:rsidRPr="00697C1B">
        <w:rPr>
          <w:i/>
        </w:rPr>
        <w:tab/>
        <w:t>Type: CR</w:t>
      </w:r>
      <w:r w:rsidRPr="00697C1B">
        <w:rPr>
          <w:i/>
        </w:rPr>
        <w:tab/>
      </w:r>
      <w:r w:rsidRPr="00697C1B">
        <w:rPr>
          <w:i/>
        </w:rPr>
        <w:tab/>
        <w:t>For: Agreement</w:t>
      </w:r>
      <w:r w:rsidRPr="00697C1B">
        <w:rPr>
          <w:i/>
        </w:rPr>
        <w:br/>
      </w:r>
      <w:r w:rsidRPr="00697C1B">
        <w:rPr>
          <w:i/>
        </w:rPr>
        <w:tab/>
      </w:r>
      <w:r w:rsidRPr="00697C1B">
        <w:rPr>
          <w:i/>
        </w:rPr>
        <w:tab/>
      </w:r>
      <w:r w:rsidRPr="00697C1B">
        <w:rPr>
          <w:i/>
        </w:rPr>
        <w:tab/>
      </w:r>
      <w:r w:rsidRPr="00697C1B">
        <w:rPr>
          <w:i/>
        </w:rPr>
        <w:tab/>
      </w:r>
      <w:r w:rsidRPr="00697C1B">
        <w:rPr>
          <w:i/>
        </w:rPr>
        <w:tab/>
        <w:t>36.124 v15.2.0</w:t>
      </w:r>
      <w:r w:rsidRPr="00697C1B">
        <w:rPr>
          <w:i/>
        </w:rPr>
        <w:tab/>
        <w:t xml:space="preserve">  CR-</w:t>
      </w:r>
      <w:r w:rsidRPr="00697C1B">
        <w:rPr>
          <w:rFonts w:hint="eastAsia"/>
          <w:i/>
          <w:lang w:eastAsia="zh-CN"/>
        </w:rPr>
        <w:t>?</w:t>
      </w:r>
      <w:r w:rsidRPr="00697C1B">
        <w:rPr>
          <w:i/>
        </w:rPr>
        <w:t xml:space="preserve">  rev  Cat: F (Rel-15)</w:t>
      </w:r>
      <w:r w:rsidRPr="00697C1B">
        <w:rPr>
          <w:i/>
        </w:rPr>
        <w:br/>
      </w:r>
      <w:r w:rsidRPr="00697C1B">
        <w:rPr>
          <w:i/>
        </w:rPr>
        <w:br/>
      </w:r>
      <w:r w:rsidRPr="00697C1B">
        <w:rPr>
          <w:i/>
        </w:rPr>
        <w:tab/>
      </w:r>
      <w:r w:rsidRPr="00697C1B">
        <w:rPr>
          <w:i/>
        </w:rPr>
        <w:tab/>
      </w:r>
      <w:r w:rsidRPr="00697C1B">
        <w:rPr>
          <w:i/>
        </w:rPr>
        <w:tab/>
      </w:r>
      <w:r w:rsidRPr="00697C1B">
        <w:rPr>
          <w:i/>
        </w:rPr>
        <w:tab/>
      </w:r>
      <w:r w:rsidRPr="00697C1B">
        <w:rPr>
          <w:i/>
        </w:rPr>
        <w:tab/>
        <w:t xml:space="preserve">Source:MCC,Nokia </w:t>
      </w:r>
    </w:p>
    <w:p w:rsidR="00DB5EF6" w:rsidRPr="00697C1B" w:rsidRDefault="00DB5EF6" w:rsidP="00DB5EF6">
      <w:pPr>
        <w:rPr>
          <w:rFonts w:ascii="Arial" w:hAnsi="Arial" w:cs="Arial"/>
          <w:b/>
        </w:rPr>
      </w:pPr>
      <w:r w:rsidRPr="00697C1B">
        <w:rPr>
          <w:rFonts w:ascii="Arial" w:hAnsi="Arial" w:cs="Arial"/>
          <w:b/>
        </w:rPr>
        <w:t xml:space="preserve">Abstract: </w:t>
      </w:r>
    </w:p>
    <w:p w:rsidR="00DB5EF6" w:rsidRPr="00697C1B" w:rsidRDefault="00E16496" w:rsidP="00DB5EF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16496">
        <w:rPr>
          <w:rFonts w:ascii="Arial" w:hAnsi="Arial" w:cs="Arial"/>
          <w:b/>
          <w:highlight w:val="green"/>
        </w:rPr>
        <w:t>Agreed.</w:t>
      </w:r>
    </w:p>
    <w:p w:rsidR="00DB5EF6" w:rsidRPr="00697C1B" w:rsidRDefault="00DB5EF6" w:rsidP="00DB5EF6">
      <w:pPr>
        <w:rPr>
          <w:u w:val="single"/>
        </w:rPr>
      </w:pPr>
    </w:p>
    <w:p w:rsidR="00DB5EF6" w:rsidRPr="00697C1B" w:rsidRDefault="00DB5EF6" w:rsidP="00DB5EF6">
      <w:pPr>
        <w:rPr>
          <w:rFonts w:ascii="Arial" w:hAnsi="Arial" w:cs="Arial"/>
          <w:b/>
          <w:sz w:val="24"/>
        </w:rPr>
      </w:pPr>
      <w:r w:rsidRPr="00697C1B">
        <w:rPr>
          <w:rFonts w:ascii="Arial" w:hAnsi="Arial" w:cs="Arial"/>
          <w:b/>
          <w:sz w:val="24"/>
        </w:rPr>
        <w:t>R4-2120786</w:t>
      </w:r>
      <w:r w:rsidRPr="00697C1B">
        <w:rPr>
          <w:rFonts w:ascii="Arial" w:hAnsi="Arial" w:cs="Arial"/>
          <w:b/>
          <w:sz w:val="24"/>
        </w:rPr>
        <w:tab/>
        <w:t>Big CR for TS 36.124 Maintenance (Rel-16, CAT A)</w:t>
      </w:r>
    </w:p>
    <w:p w:rsidR="00DB5EF6" w:rsidRPr="00697C1B" w:rsidRDefault="00DB5EF6" w:rsidP="00DB5EF6">
      <w:pPr>
        <w:rPr>
          <w:i/>
        </w:rPr>
      </w:pPr>
      <w:r w:rsidRPr="00697C1B">
        <w:rPr>
          <w:i/>
        </w:rPr>
        <w:tab/>
      </w:r>
      <w:r w:rsidRPr="00697C1B">
        <w:rPr>
          <w:i/>
        </w:rPr>
        <w:tab/>
      </w:r>
      <w:r w:rsidRPr="00697C1B">
        <w:rPr>
          <w:i/>
        </w:rPr>
        <w:tab/>
      </w:r>
      <w:r w:rsidRPr="00697C1B">
        <w:rPr>
          <w:i/>
        </w:rPr>
        <w:tab/>
      </w:r>
      <w:r w:rsidRPr="00697C1B">
        <w:rPr>
          <w:i/>
        </w:rPr>
        <w:tab/>
        <w:t>Type: draftCR</w:t>
      </w:r>
      <w:r w:rsidRPr="00697C1B">
        <w:rPr>
          <w:i/>
        </w:rPr>
        <w:tab/>
      </w:r>
      <w:r w:rsidRPr="00697C1B">
        <w:rPr>
          <w:i/>
        </w:rPr>
        <w:tab/>
        <w:t>For: Endorsement</w:t>
      </w:r>
      <w:r w:rsidRPr="00697C1B">
        <w:rPr>
          <w:i/>
        </w:rPr>
        <w:br/>
      </w:r>
      <w:r w:rsidRPr="00697C1B">
        <w:rPr>
          <w:i/>
        </w:rPr>
        <w:tab/>
      </w:r>
      <w:r w:rsidRPr="00697C1B">
        <w:rPr>
          <w:i/>
        </w:rPr>
        <w:tab/>
      </w:r>
      <w:r w:rsidRPr="00697C1B">
        <w:rPr>
          <w:i/>
        </w:rPr>
        <w:tab/>
      </w:r>
      <w:r w:rsidRPr="00697C1B">
        <w:rPr>
          <w:i/>
        </w:rPr>
        <w:tab/>
      </w:r>
      <w:r w:rsidRPr="00697C1B">
        <w:rPr>
          <w:i/>
        </w:rPr>
        <w:tab/>
        <w:t>36.124 v16.1.0</w:t>
      </w:r>
      <w:r w:rsidRPr="00697C1B">
        <w:rPr>
          <w:i/>
        </w:rPr>
        <w:tab/>
        <w:t xml:space="preserve">  CR-</w:t>
      </w:r>
      <w:r w:rsidRPr="00697C1B">
        <w:rPr>
          <w:rFonts w:hint="eastAsia"/>
          <w:i/>
          <w:lang w:eastAsia="zh-CN"/>
        </w:rPr>
        <w:t>?</w:t>
      </w:r>
      <w:r w:rsidRPr="00697C1B">
        <w:rPr>
          <w:i/>
        </w:rPr>
        <w:t xml:space="preserve">  rev  Cat: A (Rel-16)</w:t>
      </w:r>
      <w:r w:rsidRPr="00697C1B">
        <w:rPr>
          <w:i/>
        </w:rPr>
        <w:br/>
      </w:r>
      <w:r w:rsidRPr="00697C1B">
        <w:rPr>
          <w:i/>
        </w:rPr>
        <w:br/>
      </w:r>
      <w:r w:rsidRPr="00697C1B">
        <w:rPr>
          <w:i/>
        </w:rPr>
        <w:tab/>
      </w:r>
      <w:r w:rsidRPr="00697C1B">
        <w:rPr>
          <w:i/>
        </w:rPr>
        <w:tab/>
      </w:r>
      <w:r w:rsidRPr="00697C1B">
        <w:rPr>
          <w:i/>
        </w:rPr>
        <w:tab/>
      </w:r>
      <w:r w:rsidRPr="00697C1B">
        <w:rPr>
          <w:i/>
        </w:rPr>
        <w:tab/>
      </w:r>
      <w:r w:rsidRPr="00697C1B">
        <w:rPr>
          <w:i/>
        </w:rPr>
        <w:tab/>
        <w:t>Source: MCC,Nokia</w:t>
      </w:r>
    </w:p>
    <w:p w:rsidR="00DB5EF6" w:rsidRPr="00697C1B" w:rsidRDefault="00DB5EF6" w:rsidP="00DB5EF6">
      <w:pPr>
        <w:rPr>
          <w:rFonts w:ascii="Arial" w:hAnsi="Arial" w:cs="Arial"/>
          <w:b/>
        </w:rPr>
      </w:pPr>
      <w:r w:rsidRPr="00697C1B">
        <w:rPr>
          <w:rFonts w:ascii="Arial" w:hAnsi="Arial" w:cs="Arial"/>
          <w:b/>
        </w:rPr>
        <w:t xml:space="preserve">Abstract: </w:t>
      </w:r>
    </w:p>
    <w:p w:rsidR="00DB5EF6" w:rsidRPr="00697C1B" w:rsidRDefault="00E16496" w:rsidP="00DB5EF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16496">
        <w:rPr>
          <w:rFonts w:ascii="Arial" w:hAnsi="Arial" w:cs="Arial"/>
          <w:b/>
          <w:highlight w:val="green"/>
        </w:rPr>
        <w:t>Agreed.</w:t>
      </w:r>
    </w:p>
    <w:p w:rsidR="00DB5EF6" w:rsidRPr="00DB5EF6" w:rsidRDefault="00DB5EF6" w:rsidP="00DB5EF6">
      <w:pPr>
        <w:rPr>
          <w:rFonts w:eastAsiaTheme="minorEastAsia"/>
        </w:rPr>
      </w:pPr>
    </w:p>
    <w:p w:rsidR="004F4455" w:rsidRDefault="004F4455" w:rsidP="004F4455">
      <w:pPr>
        <w:rPr>
          <w:rFonts w:ascii="Arial" w:hAnsi="Arial" w:cs="Arial"/>
          <w:b/>
          <w:color w:val="C00000"/>
          <w:sz w:val="24"/>
          <w:u w:val="single"/>
        </w:rPr>
      </w:pPr>
      <w:r>
        <w:rPr>
          <w:rFonts w:ascii="Arial" w:hAnsi="Arial" w:cs="Arial"/>
          <w:b/>
          <w:color w:val="C00000"/>
          <w:sz w:val="24"/>
          <w:u w:val="single"/>
        </w:rPr>
        <w:t xml:space="preserve">Refer to Email discussion for </w:t>
      </w:r>
      <w:r w:rsidRPr="000F645B">
        <w:rPr>
          <w:rFonts w:ascii="Arial" w:hAnsi="Arial" w:cs="Arial" w:hint="eastAsia"/>
          <w:b/>
          <w:color w:val="C00000"/>
          <w:sz w:val="24"/>
          <w:u w:val="single"/>
        </w:rPr>
        <w:t>[101-e][303] NR_EMC</w:t>
      </w:r>
    </w:p>
    <w:p w:rsidR="00850520" w:rsidRDefault="00850520" w:rsidP="004F4455">
      <w:pPr>
        <w:rPr>
          <w:rFonts w:ascii="Arial" w:hAnsi="Arial" w:cs="Arial"/>
          <w:b/>
          <w:color w:val="C00000"/>
          <w:sz w:val="24"/>
          <w:u w:val="single"/>
        </w:rPr>
      </w:pPr>
    </w:p>
    <w:p w:rsidR="00850520" w:rsidRPr="00850520" w:rsidRDefault="00850520" w:rsidP="004F4455">
      <w:pPr>
        <w:rPr>
          <w:rFonts w:eastAsiaTheme="minorEastAsia"/>
          <w:b/>
          <w:color w:val="C00000"/>
          <w:u w:val="single"/>
        </w:rPr>
      </w:pPr>
      <w:r w:rsidRPr="00850520">
        <w:rPr>
          <w:b/>
          <w:color w:val="C00000"/>
          <w:u w:val="single"/>
          <w:lang w:eastAsia="ja-JP"/>
        </w:rPr>
        <w:t xml:space="preserve">Topic #1: </w:t>
      </w:r>
      <w:r w:rsidRPr="00850520">
        <w:rPr>
          <w:rFonts w:hint="eastAsia"/>
          <w:b/>
          <w:color w:val="C00000"/>
          <w:u w:val="single"/>
          <w:lang w:val="en-US" w:eastAsia="zh-CN"/>
        </w:rPr>
        <w:t>UE EMC</w:t>
      </w:r>
    </w:p>
    <w:p w:rsidR="004F4455" w:rsidRPr="004F4455" w:rsidRDefault="004F4455" w:rsidP="004F4455">
      <w:pPr>
        <w:rPr>
          <w:rFonts w:eastAsia="等线"/>
          <w:b/>
          <w:color w:val="C00000"/>
          <w:lang w:eastAsia="zh-CN"/>
        </w:rPr>
      </w:pPr>
      <w:r w:rsidRPr="004F4455">
        <w:rPr>
          <w:rFonts w:eastAsia="等线" w:hint="eastAsia"/>
          <w:b/>
          <w:color w:val="C00000"/>
          <w:lang w:eastAsia="zh-CN"/>
        </w:rPr>
        <w:t>S</w:t>
      </w:r>
      <w:r w:rsidRPr="004F4455">
        <w:rPr>
          <w:rFonts w:eastAsia="等线"/>
          <w:b/>
          <w:color w:val="C00000"/>
          <w:lang w:eastAsia="zh-CN"/>
        </w:rPr>
        <w:t>ession Chai</w:t>
      </w:r>
      <w:r>
        <w:rPr>
          <w:rFonts w:eastAsia="等线"/>
          <w:b/>
          <w:color w:val="C00000"/>
          <w:lang w:eastAsia="zh-CN"/>
        </w:rPr>
        <w:t>r Note: R4-2119126/9127</w:t>
      </w:r>
      <w:r w:rsidRPr="004F4455">
        <w:rPr>
          <w:rFonts w:eastAsia="等线"/>
          <w:b/>
          <w:color w:val="C00000"/>
          <w:lang w:eastAsia="zh-CN"/>
        </w:rPr>
        <w:t>/9128 moved to this AI from AI 4.1.2; these draftCRs target for 36.124 instead of 38.124</w:t>
      </w:r>
      <w:r w:rsidRPr="004F4455">
        <w:rPr>
          <w:rFonts w:eastAsia="等线" w:hint="eastAsia"/>
          <w:b/>
          <w:color w:val="C00000"/>
          <w:lang w:eastAsia="zh-CN"/>
        </w:rPr>
        <w:t>.</w:t>
      </w:r>
    </w:p>
    <w:p w:rsidR="004F4455" w:rsidRPr="004F4455" w:rsidRDefault="004F4455" w:rsidP="004F4455">
      <w:pPr>
        <w:rPr>
          <w:rFonts w:ascii="Arial" w:hAnsi="Arial" w:cs="Arial"/>
          <w:b/>
          <w:sz w:val="24"/>
        </w:rPr>
      </w:pPr>
      <w:r w:rsidRPr="004F4455">
        <w:rPr>
          <w:rFonts w:ascii="Arial" w:hAnsi="Arial" w:cs="Arial"/>
          <w:b/>
          <w:color w:val="0000FF"/>
          <w:sz w:val="24"/>
        </w:rPr>
        <w:t>R4-2119126</w:t>
      </w:r>
      <w:r w:rsidRPr="004F4455">
        <w:rPr>
          <w:rFonts w:ascii="Arial" w:hAnsi="Arial" w:cs="Arial"/>
          <w:b/>
          <w:color w:val="0000FF"/>
          <w:sz w:val="24"/>
        </w:rPr>
        <w:tab/>
      </w:r>
      <w:r w:rsidRPr="004F4455">
        <w:rPr>
          <w:rFonts w:ascii="Arial" w:hAnsi="Arial" w:cs="Arial"/>
          <w:b/>
          <w:sz w:val="24"/>
        </w:rPr>
        <w:t>Draft CR to TS 38.124: correction of the frequency range for the RI test, Rel-15</w:t>
      </w:r>
    </w:p>
    <w:p w:rsidR="004F4455" w:rsidRPr="004F4455" w:rsidRDefault="004F4455" w:rsidP="004F4455">
      <w:pPr>
        <w:rPr>
          <w:i/>
        </w:rPr>
      </w:pPr>
      <w:r w:rsidRPr="004F4455">
        <w:rPr>
          <w:i/>
        </w:rPr>
        <w:tab/>
      </w:r>
      <w:r w:rsidRPr="004F4455">
        <w:rPr>
          <w:i/>
        </w:rPr>
        <w:tab/>
      </w:r>
      <w:r w:rsidRPr="004F4455">
        <w:rPr>
          <w:i/>
        </w:rPr>
        <w:tab/>
      </w:r>
      <w:r w:rsidRPr="004F4455">
        <w:rPr>
          <w:i/>
        </w:rPr>
        <w:tab/>
      </w:r>
      <w:r w:rsidRPr="004F4455">
        <w:rPr>
          <w:i/>
        </w:rPr>
        <w:tab/>
        <w:t>Type: draftCR</w:t>
      </w:r>
      <w:r w:rsidRPr="004F4455">
        <w:rPr>
          <w:i/>
        </w:rPr>
        <w:tab/>
      </w:r>
      <w:r w:rsidRPr="004F4455">
        <w:rPr>
          <w:i/>
        </w:rPr>
        <w:tab/>
        <w:t>For: Endorsement</w:t>
      </w:r>
      <w:r w:rsidRPr="004F4455">
        <w:rPr>
          <w:i/>
        </w:rPr>
        <w:br/>
      </w:r>
      <w:r w:rsidRPr="004F4455">
        <w:rPr>
          <w:i/>
        </w:rPr>
        <w:tab/>
      </w:r>
      <w:r w:rsidRPr="004F4455">
        <w:rPr>
          <w:i/>
        </w:rPr>
        <w:tab/>
      </w:r>
      <w:r w:rsidRPr="004F4455">
        <w:rPr>
          <w:i/>
        </w:rPr>
        <w:tab/>
      </w:r>
      <w:r w:rsidRPr="004F4455">
        <w:rPr>
          <w:i/>
        </w:rPr>
        <w:tab/>
      </w:r>
      <w:r w:rsidRPr="004F4455">
        <w:rPr>
          <w:i/>
        </w:rPr>
        <w:tab/>
        <w:t>38.124 v15.7.0</w:t>
      </w:r>
      <w:r w:rsidRPr="004F4455">
        <w:rPr>
          <w:i/>
        </w:rPr>
        <w:tab/>
        <w:t xml:space="preserve">  CR-  rev  Cat: F (Rel-15)</w:t>
      </w:r>
      <w:r w:rsidRPr="004F4455">
        <w:rPr>
          <w:i/>
        </w:rPr>
        <w:br/>
      </w:r>
      <w:r w:rsidRPr="004F4455">
        <w:rPr>
          <w:i/>
        </w:rPr>
        <w:br/>
      </w:r>
      <w:r w:rsidRPr="004F4455">
        <w:rPr>
          <w:i/>
        </w:rPr>
        <w:tab/>
      </w:r>
      <w:r w:rsidRPr="004F4455">
        <w:rPr>
          <w:i/>
        </w:rPr>
        <w:tab/>
      </w:r>
      <w:r w:rsidRPr="004F4455">
        <w:rPr>
          <w:i/>
        </w:rPr>
        <w:tab/>
      </w:r>
      <w:r w:rsidRPr="004F4455">
        <w:rPr>
          <w:i/>
        </w:rPr>
        <w:tab/>
      </w:r>
      <w:r w:rsidRPr="004F4455">
        <w:rPr>
          <w:i/>
        </w:rPr>
        <w:tab/>
        <w:t>Source: Huawei</w:t>
      </w:r>
    </w:p>
    <w:p w:rsidR="004F4455" w:rsidRPr="004F4455" w:rsidRDefault="004F4455" w:rsidP="004F4455">
      <w:pPr>
        <w:rPr>
          <w:rFonts w:ascii="Arial" w:hAnsi="Arial" w:cs="Arial"/>
          <w:b/>
        </w:rPr>
      </w:pPr>
      <w:r w:rsidRPr="004F4455">
        <w:rPr>
          <w:rFonts w:ascii="Arial" w:hAnsi="Arial" w:cs="Arial"/>
          <w:b/>
        </w:rPr>
        <w:t xml:space="preserve">Abstract: </w:t>
      </w:r>
    </w:p>
    <w:p w:rsidR="004F4455" w:rsidRPr="004F4455" w:rsidRDefault="004F4455" w:rsidP="004F4455">
      <w:r w:rsidRPr="004F4455">
        <w:t>The E-UTRA UE EMC TS 36.124 specification is not following the IEC 61000-4-3 specification in terms of the frequency range applicable to the radiated immunity testing. This CR corrects this issue.</w:t>
      </w:r>
    </w:p>
    <w:p w:rsidR="004F4455" w:rsidRPr="004F4455" w:rsidRDefault="00DB5EF6" w:rsidP="004F4455">
      <w:pPr>
        <w:rPr>
          <w:color w:val="993300"/>
          <w:u w:val="single"/>
        </w:rPr>
      </w:pPr>
      <w:r>
        <w:rPr>
          <w:rFonts w:ascii="Arial" w:hAnsi="Arial" w:cs="Arial"/>
          <w:b/>
        </w:rPr>
        <w:t>Decision:</w:t>
      </w:r>
      <w:r>
        <w:rPr>
          <w:rFonts w:ascii="Arial" w:hAnsi="Arial" w:cs="Arial"/>
          <w:b/>
        </w:rPr>
        <w:tab/>
      </w:r>
      <w:r>
        <w:rPr>
          <w:rFonts w:ascii="Arial" w:hAnsi="Arial" w:cs="Arial"/>
          <w:b/>
        </w:rPr>
        <w:tab/>
      </w:r>
      <w:r w:rsidR="00E16496" w:rsidRPr="00E16496">
        <w:rPr>
          <w:rFonts w:ascii="Arial" w:hAnsi="Arial" w:cs="Arial" w:hint="eastAsia"/>
          <w:b/>
          <w:lang w:eastAsia="zh-CN"/>
        </w:rPr>
        <w:t>Revised</w:t>
      </w:r>
      <w:r w:rsidR="00E16496" w:rsidRPr="00E16496">
        <w:rPr>
          <w:rFonts w:ascii="Arial" w:hAnsi="Arial" w:cs="Arial"/>
          <w:b/>
        </w:rPr>
        <w:t xml:space="preserve"> </w:t>
      </w:r>
      <w:r w:rsidR="00E16496" w:rsidRPr="00E16496">
        <w:rPr>
          <w:rFonts w:ascii="Arial" w:hAnsi="Arial" w:cs="Arial" w:hint="eastAsia"/>
          <w:b/>
          <w:lang w:eastAsia="zh-CN"/>
        </w:rPr>
        <w:t>to</w:t>
      </w:r>
      <w:r w:rsidR="00E16496" w:rsidRPr="00E16496">
        <w:rPr>
          <w:rFonts w:ascii="Arial" w:hAnsi="Arial" w:cs="Arial"/>
          <w:b/>
        </w:rPr>
        <w:t xml:space="preserve"> </w:t>
      </w:r>
      <w:r w:rsidR="00E16496" w:rsidRPr="00E16496">
        <w:rPr>
          <w:rFonts w:ascii="Arial" w:hAnsi="Arial" w:cs="Arial" w:hint="eastAsia"/>
          <w:b/>
          <w:lang w:eastAsia="zh-CN"/>
        </w:rPr>
        <w:t>R4-2120747</w:t>
      </w:r>
    </w:p>
    <w:p w:rsidR="00785A58" w:rsidRPr="004F4455" w:rsidRDefault="00785A58" w:rsidP="00785A58">
      <w:pPr>
        <w:rPr>
          <w:rFonts w:ascii="Arial" w:hAnsi="Arial" w:cs="Arial"/>
          <w:b/>
          <w:sz w:val="24"/>
        </w:rPr>
      </w:pPr>
      <w:r>
        <w:rPr>
          <w:rFonts w:ascii="Arial" w:hAnsi="Arial" w:cs="Arial"/>
          <w:b/>
          <w:color w:val="0000FF"/>
          <w:sz w:val="24"/>
        </w:rPr>
        <w:t>R4-2120747</w:t>
      </w:r>
      <w:r w:rsidRPr="004F4455">
        <w:rPr>
          <w:rFonts w:ascii="Arial" w:hAnsi="Arial" w:cs="Arial"/>
          <w:b/>
          <w:color w:val="0000FF"/>
          <w:sz w:val="24"/>
        </w:rPr>
        <w:tab/>
      </w:r>
      <w:r w:rsidRPr="004F4455">
        <w:rPr>
          <w:rFonts w:ascii="Arial" w:hAnsi="Arial" w:cs="Arial"/>
          <w:b/>
          <w:sz w:val="24"/>
        </w:rPr>
        <w:t xml:space="preserve">Draft CR to </w:t>
      </w:r>
      <w:r w:rsidRPr="00785A58">
        <w:rPr>
          <w:rFonts w:ascii="Arial" w:hAnsi="Arial" w:cs="Arial"/>
          <w:b/>
          <w:color w:val="FF0000"/>
          <w:sz w:val="24"/>
        </w:rPr>
        <w:t>TS 36.124</w:t>
      </w:r>
      <w:r w:rsidRPr="004F4455">
        <w:rPr>
          <w:rFonts w:ascii="Arial" w:hAnsi="Arial" w:cs="Arial"/>
          <w:b/>
          <w:sz w:val="24"/>
        </w:rPr>
        <w:t>: correction of the frequency range for the RI test, Rel-15</w:t>
      </w:r>
    </w:p>
    <w:p w:rsidR="00785A58" w:rsidRPr="004F4455" w:rsidRDefault="00785A58" w:rsidP="00785A58">
      <w:pPr>
        <w:rPr>
          <w:i/>
        </w:rPr>
      </w:pPr>
      <w:r w:rsidRPr="004F4455">
        <w:rPr>
          <w:i/>
        </w:rPr>
        <w:tab/>
      </w:r>
      <w:r w:rsidRPr="004F4455">
        <w:rPr>
          <w:i/>
        </w:rPr>
        <w:tab/>
      </w:r>
      <w:r w:rsidRPr="004F4455">
        <w:rPr>
          <w:i/>
        </w:rPr>
        <w:tab/>
      </w:r>
      <w:r w:rsidRPr="004F4455">
        <w:rPr>
          <w:i/>
        </w:rPr>
        <w:tab/>
      </w:r>
      <w:r w:rsidRPr="004F4455">
        <w:rPr>
          <w:i/>
        </w:rPr>
        <w:tab/>
        <w:t>Type: d</w:t>
      </w:r>
      <w:r>
        <w:rPr>
          <w:i/>
        </w:rPr>
        <w:t>raftCR</w:t>
      </w:r>
      <w:r>
        <w:rPr>
          <w:i/>
        </w:rPr>
        <w:tab/>
      </w:r>
      <w:r>
        <w:rPr>
          <w:i/>
        </w:rPr>
        <w:tab/>
        <w:t>For: Endorsement</w:t>
      </w:r>
      <w:r>
        <w:rPr>
          <w:i/>
        </w:rPr>
        <w:br/>
      </w:r>
      <w:r>
        <w:rPr>
          <w:i/>
        </w:rPr>
        <w:tab/>
      </w:r>
      <w:r>
        <w:rPr>
          <w:i/>
        </w:rPr>
        <w:tab/>
      </w:r>
      <w:r>
        <w:rPr>
          <w:i/>
        </w:rPr>
        <w:tab/>
      </w:r>
      <w:r>
        <w:rPr>
          <w:i/>
        </w:rPr>
        <w:tab/>
      </w:r>
      <w:r w:rsidRPr="00785A58">
        <w:rPr>
          <w:i/>
          <w:color w:val="FF0000"/>
        </w:rPr>
        <w:tab/>
        <w:t>36.124 v15.2.0</w:t>
      </w:r>
      <w:r w:rsidRPr="004F4455">
        <w:rPr>
          <w:i/>
        </w:rPr>
        <w:tab/>
        <w:t xml:space="preserve">  CR-  rev  Cat: F (Rel-15)</w:t>
      </w:r>
      <w:r w:rsidRPr="004F4455">
        <w:rPr>
          <w:i/>
        </w:rPr>
        <w:br/>
      </w:r>
      <w:r w:rsidRPr="004F4455">
        <w:rPr>
          <w:i/>
        </w:rPr>
        <w:br/>
      </w:r>
      <w:r w:rsidRPr="004F4455">
        <w:rPr>
          <w:i/>
        </w:rPr>
        <w:tab/>
      </w:r>
      <w:r w:rsidRPr="004F4455">
        <w:rPr>
          <w:i/>
        </w:rPr>
        <w:tab/>
      </w:r>
      <w:r w:rsidRPr="004F4455">
        <w:rPr>
          <w:i/>
        </w:rPr>
        <w:tab/>
      </w:r>
      <w:r w:rsidRPr="004F4455">
        <w:rPr>
          <w:i/>
        </w:rPr>
        <w:tab/>
      </w:r>
      <w:r w:rsidRPr="004F4455">
        <w:rPr>
          <w:i/>
        </w:rPr>
        <w:tab/>
        <w:t>Source: Huawei</w:t>
      </w:r>
    </w:p>
    <w:p w:rsidR="00785A58" w:rsidRPr="004F4455" w:rsidRDefault="00785A58" w:rsidP="00785A58">
      <w:pPr>
        <w:rPr>
          <w:rFonts w:ascii="Arial" w:hAnsi="Arial" w:cs="Arial"/>
          <w:b/>
        </w:rPr>
      </w:pPr>
      <w:r w:rsidRPr="004F4455">
        <w:rPr>
          <w:rFonts w:ascii="Arial" w:hAnsi="Arial" w:cs="Arial"/>
          <w:b/>
        </w:rPr>
        <w:lastRenderedPageBreak/>
        <w:t xml:space="preserve">Abstract: </w:t>
      </w:r>
    </w:p>
    <w:p w:rsidR="00785A58" w:rsidRPr="004F4455" w:rsidRDefault="00785A58" w:rsidP="00785A58">
      <w:r w:rsidRPr="004F4455">
        <w:t>The E-UTRA UE EMC TS 36.124 specification is not following the IEC 61000-4-3 specification in terms of the frequency range applicable to the radiated immunity testing. This CR corrects this issue.</w:t>
      </w:r>
    </w:p>
    <w:p w:rsidR="00ED5C42" w:rsidRDefault="00ED5C42" w:rsidP="00785A58">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D5C42">
        <w:rPr>
          <w:rFonts w:ascii="Arial" w:hAnsi="Arial" w:cs="Arial"/>
          <w:b/>
          <w:highlight w:val="green"/>
        </w:rPr>
        <w:t>Endorsed.</w:t>
      </w:r>
    </w:p>
    <w:p w:rsidR="00785A58" w:rsidRPr="004F4455" w:rsidRDefault="00785A58" w:rsidP="00785A58">
      <w:pPr>
        <w:rPr>
          <w:color w:val="993300"/>
          <w:u w:val="single"/>
        </w:rPr>
      </w:pPr>
    </w:p>
    <w:p w:rsidR="004F4455" w:rsidRPr="004F4455" w:rsidRDefault="00785A58" w:rsidP="00785A58">
      <w:pPr>
        <w:rPr>
          <w:rFonts w:ascii="Arial" w:hAnsi="Arial" w:cs="Arial"/>
          <w:b/>
          <w:sz w:val="24"/>
        </w:rPr>
      </w:pPr>
      <w:r w:rsidRPr="004F4455">
        <w:rPr>
          <w:rFonts w:ascii="Arial" w:hAnsi="Arial" w:cs="Arial"/>
          <w:b/>
          <w:color w:val="0000FF"/>
          <w:sz w:val="24"/>
        </w:rPr>
        <w:t>R</w:t>
      </w:r>
      <w:r w:rsidR="004F4455" w:rsidRPr="004F4455">
        <w:rPr>
          <w:rFonts w:ascii="Arial" w:hAnsi="Arial" w:cs="Arial"/>
          <w:b/>
          <w:color w:val="0000FF"/>
          <w:sz w:val="24"/>
        </w:rPr>
        <w:t>4-2119127</w:t>
      </w:r>
      <w:r w:rsidR="004F4455" w:rsidRPr="004F4455">
        <w:rPr>
          <w:rFonts w:ascii="Arial" w:hAnsi="Arial" w:cs="Arial"/>
          <w:b/>
          <w:color w:val="0000FF"/>
          <w:sz w:val="24"/>
        </w:rPr>
        <w:tab/>
      </w:r>
      <w:r w:rsidR="004F4455" w:rsidRPr="004F4455">
        <w:rPr>
          <w:rFonts w:ascii="Arial" w:hAnsi="Arial" w:cs="Arial"/>
          <w:b/>
          <w:sz w:val="24"/>
        </w:rPr>
        <w:t>Draft CR to TS 38.124: correction of the frequency range for the RI test, Rel-16</w:t>
      </w:r>
    </w:p>
    <w:p w:rsidR="004F4455" w:rsidRPr="004F4455" w:rsidRDefault="004F4455" w:rsidP="004F4455">
      <w:pPr>
        <w:rPr>
          <w:i/>
        </w:rPr>
      </w:pPr>
      <w:r w:rsidRPr="004F4455">
        <w:rPr>
          <w:i/>
        </w:rPr>
        <w:tab/>
      </w:r>
      <w:r w:rsidRPr="004F4455">
        <w:rPr>
          <w:i/>
        </w:rPr>
        <w:tab/>
      </w:r>
      <w:r w:rsidRPr="004F4455">
        <w:rPr>
          <w:i/>
        </w:rPr>
        <w:tab/>
      </w:r>
      <w:r w:rsidRPr="004F4455">
        <w:rPr>
          <w:i/>
        </w:rPr>
        <w:tab/>
      </w:r>
      <w:r w:rsidRPr="004F4455">
        <w:rPr>
          <w:i/>
        </w:rPr>
        <w:tab/>
        <w:t>Type: draftCR</w:t>
      </w:r>
      <w:r w:rsidRPr="004F4455">
        <w:rPr>
          <w:i/>
        </w:rPr>
        <w:tab/>
      </w:r>
      <w:r w:rsidRPr="004F4455">
        <w:rPr>
          <w:i/>
        </w:rPr>
        <w:tab/>
        <w:t>For: Endorsement</w:t>
      </w:r>
      <w:r w:rsidRPr="004F4455">
        <w:rPr>
          <w:i/>
        </w:rPr>
        <w:br/>
      </w:r>
      <w:r w:rsidRPr="004F4455">
        <w:rPr>
          <w:i/>
        </w:rPr>
        <w:tab/>
      </w:r>
      <w:r w:rsidRPr="004F4455">
        <w:rPr>
          <w:i/>
        </w:rPr>
        <w:tab/>
      </w:r>
      <w:r w:rsidRPr="004F4455">
        <w:rPr>
          <w:i/>
        </w:rPr>
        <w:tab/>
      </w:r>
      <w:r w:rsidRPr="004F4455">
        <w:rPr>
          <w:i/>
        </w:rPr>
        <w:tab/>
      </w:r>
      <w:r w:rsidRPr="004F4455">
        <w:rPr>
          <w:i/>
        </w:rPr>
        <w:tab/>
        <w:t>38.124 v16.4.0</w:t>
      </w:r>
      <w:r w:rsidRPr="004F4455">
        <w:rPr>
          <w:i/>
        </w:rPr>
        <w:tab/>
        <w:t xml:space="preserve">  CR-  rev  Cat: A (Rel-16)</w:t>
      </w:r>
      <w:r w:rsidRPr="004F4455">
        <w:rPr>
          <w:i/>
        </w:rPr>
        <w:br/>
      </w:r>
      <w:r w:rsidRPr="004F4455">
        <w:rPr>
          <w:i/>
        </w:rPr>
        <w:br/>
      </w:r>
      <w:r w:rsidRPr="004F4455">
        <w:rPr>
          <w:i/>
        </w:rPr>
        <w:tab/>
      </w:r>
      <w:r w:rsidRPr="004F4455">
        <w:rPr>
          <w:i/>
        </w:rPr>
        <w:tab/>
      </w:r>
      <w:r w:rsidRPr="004F4455">
        <w:rPr>
          <w:i/>
        </w:rPr>
        <w:tab/>
      </w:r>
      <w:r w:rsidRPr="004F4455">
        <w:rPr>
          <w:i/>
        </w:rPr>
        <w:tab/>
      </w:r>
      <w:r w:rsidRPr="004F4455">
        <w:rPr>
          <w:i/>
        </w:rPr>
        <w:tab/>
        <w:t>Source: Huawei</w:t>
      </w:r>
    </w:p>
    <w:p w:rsidR="004F4455" w:rsidRPr="004F4455" w:rsidRDefault="004F4455" w:rsidP="004F4455">
      <w:pPr>
        <w:rPr>
          <w:rFonts w:ascii="Arial" w:hAnsi="Arial" w:cs="Arial"/>
          <w:b/>
        </w:rPr>
      </w:pPr>
      <w:r w:rsidRPr="004F4455">
        <w:rPr>
          <w:rFonts w:ascii="Arial" w:hAnsi="Arial" w:cs="Arial"/>
          <w:b/>
        </w:rPr>
        <w:t xml:space="preserve">Abstract: </w:t>
      </w:r>
    </w:p>
    <w:p w:rsidR="004F4455" w:rsidRPr="004F4455" w:rsidRDefault="004F4455" w:rsidP="004F4455">
      <w:r w:rsidRPr="004F4455">
        <w:t>The E-UTRA UE EMC TS 36.124 specification is not following the IEC 61000-4-3 specification in terms of the frequency range applicable to the radiated immunity testing. This CR corrects this issue.</w:t>
      </w:r>
    </w:p>
    <w:p w:rsidR="004F4455" w:rsidRPr="004F4455" w:rsidRDefault="00785A58" w:rsidP="004F4455">
      <w:pPr>
        <w:rPr>
          <w:color w:val="993300"/>
          <w:u w:val="single"/>
        </w:rPr>
      </w:pPr>
      <w:r>
        <w:rPr>
          <w:rFonts w:ascii="Arial" w:hAnsi="Arial" w:cs="Arial"/>
          <w:b/>
        </w:rPr>
        <w:t>Decision:</w:t>
      </w:r>
      <w:r>
        <w:rPr>
          <w:rFonts w:ascii="Arial" w:hAnsi="Arial" w:cs="Arial"/>
          <w:b/>
        </w:rPr>
        <w:tab/>
      </w:r>
      <w:r>
        <w:rPr>
          <w:rFonts w:ascii="Arial" w:hAnsi="Arial" w:cs="Arial"/>
          <w:b/>
        </w:rPr>
        <w:tab/>
        <w:t>Revised to R4-2120748 (from R4-2119127).</w:t>
      </w:r>
    </w:p>
    <w:p w:rsidR="00785A58" w:rsidRPr="004F4455" w:rsidRDefault="00785A58" w:rsidP="00785A58">
      <w:pPr>
        <w:rPr>
          <w:rFonts w:ascii="Arial" w:hAnsi="Arial" w:cs="Arial"/>
          <w:b/>
          <w:sz w:val="24"/>
        </w:rPr>
      </w:pPr>
      <w:r>
        <w:rPr>
          <w:rFonts w:ascii="Arial" w:hAnsi="Arial" w:cs="Arial"/>
          <w:b/>
          <w:color w:val="0000FF"/>
          <w:sz w:val="24"/>
        </w:rPr>
        <w:t>R4-2120748</w:t>
      </w:r>
      <w:r w:rsidRPr="004F4455">
        <w:rPr>
          <w:rFonts w:ascii="Arial" w:hAnsi="Arial" w:cs="Arial"/>
          <w:b/>
          <w:color w:val="0000FF"/>
          <w:sz w:val="24"/>
        </w:rPr>
        <w:tab/>
      </w:r>
      <w:r>
        <w:rPr>
          <w:rFonts w:ascii="Arial" w:hAnsi="Arial" w:cs="Arial"/>
          <w:b/>
          <w:sz w:val="24"/>
        </w:rPr>
        <w:t xml:space="preserve">Draft CR to </w:t>
      </w:r>
      <w:r w:rsidRPr="00785A58">
        <w:rPr>
          <w:rFonts w:ascii="Arial" w:hAnsi="Arial" w:cs="Arial"/>
          <w:b/>
          <w:color w:val="FF0000"/>
          <w:sz w:val="24"/>
        </w:rPr>
        <w:t>TS 36.124</w:t>
      </w:r>
      <w:r w:rsidRPr="004F4455">
        <w:rPr>
          <w:rFonts w:ascii="Arial" w:hAnsi="Arial" w:cs="Arial"/>
          <w:b/>
          <w:sz w:val="24"/>
        </w:rPr>
        <w:t>: correction of the frequency range for the RI test, Rel-16</w:t>
      </w:r>
    </w:p>
    <w:p w:rsidR="00785A58" w:rsidRPr="004F4455" w:rsidRDefault="00785A58" w:rsidP="00785A58">
      <w:pPr>
        <w:rPr>
          <w:i/>
        </w:rPr>
      </w:pPr>
      <w:r w:rsidRPr="004F4455">
        <w:rPr>
          <w:i/>
        </w:rPr>
        <w:tab/>
      </w:r>
      <w:r w:rsidRPr="004F4455">
        <w:rPr>
          <w:i/>
        </w:rPr>
        <w:tab/>
      </w:r>
      <w:r w:rsidRPr="004F4455">
        <w:rPr>
          <w:i/>
        </w:rPr>
        <w:tab/>
      </w:r>
      <w:r w:rsidRPr="004F4455">
        <w:rPr>
          <w:i/>
        </w:rPr>
        <w:tab/>
      </w:r>
      <w:r w:rsidRPr="004F4455">
        <w:rPr>
          <w:i/>
        </w:rPr>
        <w:tab/>
        <w:t>Type: draftCR</w:t>
      </w:r>
      <w:r w:rsidRPr="004F4455">
        <w:rPr>
          <w:i/>
        </w:rPr>
        <w:tab/>
      </w:r>
      <w:r w:rsidRPr="004F4455">
        <w:rPr>
          <w:i/>
        </w:rPr>
        <w:tab/>
        <w:t>Fo</w:t>
      </w:r>
      <w:r>
        <w:rPr>
          <w:i/>
        </w:rPr>
        <w:t>r: Endorsement</w:t>
      </w:r>
      <w:r>
        <w:rPr>
          <w:i/>
        </w:rPr>
        <w:br/>
      </w:r>
      <w:r>
        <w:rPr>
          <w:i/>
        </w:rPr>
        <w:tab/>
      </w:r>
      <w:r>
        <w:rPr>
          <w:i/>
        </w:rPr>
        <w:tab/>
      </w:r>
      <w:r>
        <w:rPr>
          <w:i/>
        </w:rPr>
        <w:tab/>
      </w:r>
      <w:r>
        <w:rPr>
          <w:i/>
        </w:rPr>
        <w:tab/>
      </w:r>
      <w:r>
        <w:rPr>
          <w:i/>
        </w:rPr>
        <w:tab/>
      </w:r>
      <w:r w:rsidRPr="00785A58">
        <w:rPr>
          <w:i/>
          <w:color w:val="FF0000"/>
        </w:rPr>
        <w:t>36.124 v16.1.0</w:t>
      </w:r>
      <w:r w:rsidRPr="004F4455">
        <w:rPr>
          <w:i/>
        </w:rPr>
        <w:tab/>
        <w:t xml:space="preserve">  CR-  rev  Cat: A (Rel-16)</w:t>
      </w:r>
      <w:r w:rsidRPr="004F4455">
        <w:rPr>
          <w:i/>
        </w:rPr>
        <w:br/>
      </w:r>
      <w:r w:rsidRPr="004F4455">
        <w:rPr>
          <w:i/>
        </w:rPr>
        <w:br/>
      </w:r>
      <w:r w:rsidRPr="004F4455">
        <w:rPr>
          <w:i/>
        </w:rPr>
        <w:tab/>
      </w:r>
      <w:r w:rsidRPr="004F4455">
        <w:rPr>
          <w:i/>
        </w:rPr>
        <w:tab/>
      </w:r>
      <w:r w:rsidRPr="004F4455">
        <w:rPr>
          <w:i/>
        </w:rPr>
        <w:tab/>
      </w:r>
      <w:r w:rsidRPr="004F4455">
        <w:rPr>
          <w:i/>
        </w:rPr>
        <w:tab/>
      </w:r>
      <w:r w:rsidRPr="004F4455">
        <w:rPr>
          <w:i/>
        </w:rPr>
        <w:tab/>
        <w:t>Source: Huawei</w:t>
      </w:r>
    </w:p>
    <w:p w:rsidR="00785A58" w:rsidRPr="004F4455" w:rsidRDefault="00785A58" w:rsidP="00785A58">
      <w:pPr>
        <w:rPr>
          <w:rFonts w:ascii="Arial" w:hAnsi="Arial" w:cs="Arial"/>
          <w:b/>
        </w:rPr>
      </w:pPr>
      <w:r w:rsidRPr="004F4455">
        <w:rPr>
          <w:rFonts w:ascii="Arial" w:hAnsi="Arial" w:cs="Arial"/>
          <w:b/>
        </w:rPr>
        <w:t xml:space="preserve">Abstract: </w:t>
      </w:r>
    </w:p>
    <w:p w:rsidR="00785A58" w:rsidRPr="004F4455" w:rsidRDefault="00785A58" w:rsidP="00785A58">
      <w:r w:rsidRPr="004F4455">
        <w:t>The E-UTRA UE EMC TS 36.124 specification is not following the IEC 61000-4-3 specification in terms of the frequency range applicable to the radiated immunity testing. This CR corrects this issue.</w:t>
      </w:r>
    </w:p>
    <w:p w:rsidR="00ED5C42" w:rsidRDefault="00ED5C42" w:rsidP="00785A58">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D5C42">
        <w:rPr>
          <w:rFonts w:ascii="Arial" w:hAnsi="Arial" w:cs="Arial"/>
          <w:b/>
          <w:highlight w:val="green"/>
        </w:rPr>
        <w:t>Endorsed.</w:t>
      </w:r>
    </w:p>
    <w:p w:rsidR="00785A58" w:rsidRDefault="00785A58" w:rsidP="00785A58">
      <w:pPr>
        <w:rPr>
          <w:rFonts w:ascii="Arial" w:hAnsi="Arial" w:cs="Arial"/>
          <w:b/>
        </w:rPr>
      </w:pPr>
    </w:p>
    <w:p w:rsidR="00191A98" w:rsidRPr="004F4455" w:rsidRDefault="00191A98" w:rsidP="00785A58">
      <w:pPr>
        <w:rPr>
          <w:color w:val="993300"/>
          <w:u w:val="single"/>
        </w:rPr>
      </w:pPr>
    </w:p>
    <w:p w:rsidR="004F4455" w:rsidRPr="004F4455" w:rsidRDefault="00785A58" w:rsidP="00785A58">
      <w:pPr>
        <w:rPr>
          <w:rFonts w:ascii="Arial" w:hAnsi="Arial" w:cs="Arial"/>
          <w:b/>
          <w:sz w:val="24"/>
        </w:rPr>
      </w:pPr>
      <w:r w:rsidRPr="004F4455">
        <w:rPr>
          <w:rFonts w:ascii="Arial" w:hAnsi="Arial" w:cs="Arial"/>
          <w:b/>
          <w:color w:val="0000FF"/>
          <w:sz w:val="24"/>
        </w:rPr>
        <w:t>R</w:t>
      </w:r>
      <w:r w:rsidR="004F4455" w:rsidRPr="004F4455">
        <w:rPr>
          <w:rFonts w:ascii="Arial" w:hAnsi="Arial" w:cs="Arial"/>
          <w:b/>
          <w:color w:val="0000FF"/>
          <w:sz w:val="24"/>
        </w:rPr>
        <w:t>4-2119128</w:t>
      </w:r>
      <w:r w:rsidR="004F4455" w:rsidRPr="004F4455">
        <w:rPr>
          <w:rFonts w:ascii="Arial" w:hAnsi="Arial" w:cs="Arial"/>
          <w:b/>
          <w:color w:val="0000FF"/>
          <w:sz w:val="24"/>
        </w:rPr>
        <w:tab/>
      </w:r>
      <w:r w:rsidR="004F4455" w:rsidRPr="004F4455">
        <w:rPr>
          <w:rFonts w:ascii="Arial" w:hAnsi="Arial" w:cs="Arial"/>
          <w:b/>
          <w:sz w:val="24"/>
        </w:rPr>
        <w:t>Draft CR to TS 38.124: correction of the frequency range for the RI test, Rel-17</w:t>
      </w:r>
    </w:p>
    <w:p w:rsidR="004F4455" w:rsidRPr="004F4455" w:rsidRDefault="004F4455" w:rsidP="004F4455">
      <w:pPr>
        <w:rPr>
          <w:i/>
        </w:rPr>
      </w:pPr>
      <w:r w:rsidRPr="004F4455">
        <w:rPr>
          <w:i/>
        </w:rPr>
        <w:tab/>
      </w:r>
      <w:r w:rsidRPr="004F4455">
        <w:rPr>
          <w:i/>
        </w:rPr>
        <w:tab/>
      </w:r>
      <w:r w:rsidRPr="004F4455">
        <w:rPr>
          <w:i/>
        </w:rPr>
        <w:tab/>
      </w:r>
      <w:r w:rsidRPr="004F4455">
        <w:rPr>
          <w:i/>
        </w:rPr>
        <w:tab/>
      </w:r>
      <w:r w:rsidRPr="004F4455">
        <w:rPr>
          <w:i/>
        </w:rPr>
        <w:tab/>
        <w:t>Type: draftCR</w:t>
      </w:r>
      <w:r w:rsidRPr="004F4455">
        <w:rPr>
          <w:i/>
        </w:rPr>
        <w:tab/>
      </w:r>
      <w:r w:rsidRPr="004F4455">
        <w:rPr>
          <w:i/>
        </w:rPr>
        <w:tab/>
        <w:t>For: Endorsement</w:t>
      </w:r>
      <w:r w:rsidRPr="004F4455">
        <w:rPr>
          <w:i/>
        </w:rPr>
        <w:br/>
      </w:r>
      <w:r w:rsidRPr="004F4455">
        <w:rPr>
          <w:i/>
        </w:rPr>
        <w:tab/>
      </w:r>
      <w:r w:rsidRPr="004F4455">
        <w:rPr>
          <w:i/>
        </w:rPr>
        <w:tab/>
      </w:r>
      <w:r w:rsidRPr="004F4455">
        <w:rPr>
          <w:i/>
        </w:rPr>
        <w:tab/>
      </w:r>
      <w:r w:rsidRPr="004F4455">
        <w:rPr>
          <w:i/>
        </w:rPr>
        <w:tab/>
      </w:r>
      <w:r w:rsidRPr="004F4455">
        <w:rPr>
          <w:i/>
        </w:rPr>
        <w:tab/>
        <w:t>38.124 v16.4.0</w:t>
      </w:r>
      <w:r w:rsidRPr="004F4455">
        <w:rPr>
          <w:i/>
        </w:rPr>
        <w:tab/>
        <w:t xml:space="preserve">  CR-  rev  Cat: A (Rel-17)</w:t>
      </w:r>
      <w:r w:rsidRPr="004F4455">
        <w:rPr>
          <w:i/>
        </w:rPr>
        <w:br/>
      </w:r>
      <w:r w:rsidRPr="004F4455">
        <w:rPr>
          <w:i/>
        </w:rPr>
        <w:br/>
      </w:r>
      <w:r w:rsidRPr="004F4455">
        <w:rPr>
          <w:i/>
        </w:rPr>
        <w:tab/>
      </w:r>
      <w:r w:rsidRPr="004F4455">
        <w:rPr>
          <w:i/>
        </w:rPr>
        <w:tab/>
      </w:r>
      <w:r w:rsidRPr="004F4455">
        <w:rPr>
          <w:i/>
        </w:rPr>
        <w:tab/>
      </w:r>
      <w:r w:rsidRPr="004F4455">
        <w:rPr>
          <w:i/>
        </w:rPr>
        <w:tab/>
      </w:r>
      <w:r w:rsidRPr="004F4455">
        <w:rPr>
          <w:i/>
        </w:rPr>
        <w:tab/>
        <w:t>Source: Huawei</w:t>
      </w:r>
    </w:p>
    <w:p w:rsidR="004F4455" w:rsidRPr="004F4455" w:rsidRDefault="004F4455" w:rsidP="004F4455">
      <w:pPr>
        <w:rPr>
          <w:rFonts w:ascii="Arial" w:hAnsi="Arial" w:cs="Arial"/>
          <w:b/>
        </w:rPr>
      </w:pPr>
      <w:r w:rsidRPr="004F4455">
        <w:rPr>
          <w:rFonts w:ascii="Arial" w:hAnsi="Arial" w:cs="Arial"/>
          <w:b/>
        </w:rPr>
        <w:t xml:space="preserve">Abstract: </w:t>
      </w:r>
    </w:p>
    <w:p w:rsidR="004F4455" w:rsidRPr="004F4455" w:rsidRDefault="004F4455" w:rsidP="004F4455">
      <w:r w:rsidRPr="004F4455">
        <w:t>The E-UTRA UE EMC TS 36.124 specification is not following the IEC 61000-4-3 specification in terms of the frequency range applicable to the radiated immunity testing. This CR corrects this issue.</w:t>
      </w:r>
    </w:p>
    <w:p w:rsidR="004F4455" w:rsidRDefault="00191A98" w:rsidP="004F4455">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R4-2120757 (from R4-2119128).</w:t>
      </w:r>
    </w:p>
    <w:p w:rsidR="00191A98" w:rsidRDefault="00191A98" w:rsidP="004F4455">
      <w:pPr>
        <w:rPr>
          <w:rFonts w:ascii="Arial" w:hAnsi="Arial" w:cs="Arial"/>
          <w:b/>
        </w:rPr>
      </w:pPr>
    </w:p>
    <w:p w:rsidR="00191A98" w:rsidRPr="004F4455" w:rsidRDefault="00191A98" w:rsidP="00191A98">
      <w:pPr>
        <w:rPr>
          <w:rFonts w:ascii="Arial" w:hAnsi="Arial" w:cs="Arial"/>
          <w:b/>
          <w:sz w:val="24"/>
        </w:rPr>
      </w:pPr>
      <w:r>
        <w:rPr>
          <w:rFonts w:ascii="Arial" w:hAnsi="Arial" w:cs="Arial"/>
          <w:b/>
          <w:color w:val="0000FF"/>
          <w:sz w:val="24"/>
        </w:rPr>
        <w:t>R4-2120757</w:t>
      </w:r>
      <w:r w:rsidRPr="004F4455">
        <w:rPr>
          <w:rFonts w:ascii="Arial" w:hAnsi="Arial" w:cs="Arial"/>
          <w:b/>
          <w:color w:val="0000FF"/>
          <w:sz w:val="24"/>
        </w:rPr>
        <w:tab/>
      </w:r>
      <w:r>
        <w:rPr>
          <w:rFonts w:ascii="Arial" w:hAnsi="Arial" w:cs="Arial"/>
          <w:b/>
          <w:sz w:val="24"/>
        </w:rPr>
        <w:t xml:space="preserve">Draft CR to </w:t>
      </w:r>
      <w:r w:rsidRPr="00191A98">
        <w:rPr>
          <w:rFonts w:ascii="Arial" w:hAnsi="Arial" w:cs="Arial"/>
          <w:b/>
          <w:color w:val="FF0000"/>
          <w:sz w:val="24"/>
        </w:rPr>
        <w:t>TS 36.124:</w:t>
      </w:r>
      <w:r w:rsidRPr="004F4455">
        <w:rPr>
          <w:rFonts w:ascii="Arial" w:hAnsi="Arial" w:cs="Arial"/>
          <w:b/>
          <w:sz w:val="24"/>
        </w:rPr>
        <w:t xml:space="preserve"> correction of the frequency range for the RI test, Rel-17</w:t>
      </w:r>
    </w:p>
    <w:p w:rsidR="00191A98" w:rsidRPr="004F4455" w:rsidRDefault="00191A98" w:rsidP="00191A98">
      <w:pPr>
        <w:rPr>
          <w:i/>
        </w:rPr>
      </w:pPr>
      <w:r w:rsidRPr="004F4455">
        <w:rPr>
          <w:i/>
        </w:rPr>
        <w:tab/>
      </w:r>
      <w:r w:rsidRPr="004F4455">
        <w:rPr>
          <w:i/>
        </w:rPr>
        <w:tab/>
      </w:r>
      <w:r w:rsidRPr="004F4455">
        <w:rPr>
          <w:i/>
        </w:rPr>
        <w:tab/>
      </w:r>
      <w:r w:rsidRPr="004F4455">
        <w:rPr>
          <w:i/>
        </w:rPr>
        <w:tab/>
      </w:r>
      <w:r w:rsidRPr="004F4455">
        <w:rPr>
          <w:i/>
        </w:rPr>
        <w:tab/>
        <w:t>Type: draftCR</w:t>
      </w:r>
      <w:r w:rsidRPr="004F4455">
        <w:rPr>
          <w:i/>
        </w:rPr>
        <w:tab/>
      </w:r>
      <w:r w:rsidRPr="004F4455">
        <w:rPr>
          <w:i/>
        </w:rPr>
        <w:tab/>
        <w:t>Fo</w:t>
      </w:r>
      <w:r>
        <w:rPr>
          <w:i/>
        </w:rPr>
        <w:t>r: Endorsement</w:t>
      </w:r>
      <w:r>
        <w:rPr>
          <w:i/>
        </w:rPr>
        <w:br/>
      </w:r>
      <w:r>
        <w:rPr>
          <w:i/>
        </w:rPr>
        <w:tab/>
      </w:r>
      <w:r>
        <w:rPr>
          <w:i/>
        </w:rPr>
        <w:tab/>
      </w:r>
      <w:r>
        <w:rPr>
          <w:i/>
        </w:rPr>
        <w:tab/>
      </w:r>
      <w:r>
        <w:rPr>
          <w:i/>
        </w:rPr>
        <w:tab/>
      </w:r>
      <w:r w:rsidRPr="00191A98">
        <w:rPr>
          <w:i/>
          <w:color w:val="FF0000"/>
        </w:rPr>
        <w:tab/>
        <w:t>36.124 v16.1.0</w:t>
      </w:r>
      <w:r w:rsidRPr="00191A98">
        <w:rPr>
          <w:i/>
          <w:color w:val="FF0000"/>
        </w:rPr>
        <w:tab/>
      </w:r>
      <w:r w:rsidRPr="004F4455">
        <w:rPr>
          <w:i/>
        </w:rPr>
        <w:t xml:space="preserve">  CR-  rev  Cat: A (Rel-17)</w:t>
      </w:r>
      <w:r w:rsidRPr="004F4455">
        <w:rPr>
          <w:i/>
        </w:rPr>
        <w:br/>
      </w:r>
      <w:r w:rsidRPr="004F4455">
        <w:rPr>
          <w:i/>
        </w:rPr>
        <w:lastRenderedPageBreak/>
        <w:br/>
      </w:r>
      <w:r w:rsidRPr="004F4455">
        <w:rPr>
          <w:i/>
        </w:rPr>
        <w:tab/>
      </w:r>
      <w:r w:rsidRPr="004F4455">
        <w:rPr>
          <w:i/>
        </w:rPr>
        <w:tab/>
      </w:r>
      <w:r w:rsidRPr="004F4455">
        <w:rPr>
          <w:i/>
        </w:rPr>
        <w:tab/>
      </w:r>
      <w:r w:rsidRPr="004F4455">
        <w:rPr>
          <w:i/>
        </w:rPr>
        <w:tab/>
      </w:r>
      <w:r w:rsidRPr="004F4455">
        <w:rPr>
          <w:i/>
        </w:rPr>
        <w:tab/>
        <w:t>Source: Huawei</w:t>
      </w:r>
    </w:p>
    <w:p w:rsidR="00191A98" w:rsidRPr="004F4455" w:rsidRDefault="00191A98" w:rsidP="00191A98">
      <w:pPr>
        <w:rPr>
          <w:rFonts w:ascii="Arial" w:hAnsi="Arial" w:cs="Arial"/>
          <w:b/>
        </w:rPr>
      </w:pPr>
      <w:r w:rsidRPr="004F4455">
        <w:rPr>
          <w:rFonts w:ascii="Arial" w:hAnsi="Arial" w:cs="Arial"/>
          <w:b/>
        </w:rPr>
        <w:t xml:space="preserve">Abstract: </w:t>
      </w:r>
    </w:p>
    <w:p w:rsidR="00191A98" w:rsidRPr="004F4455" w:rsidRDefault="00191A98" w:rsidP="00191A98">
      <w:r w:rsidRPr="004F4455">
        <w:t>The E-UTRA UE EMC TS 36.124 specification is not following the IEC 61000-4-3 specification in terms of the frequency range applicable to the radiated immunity testing. This CR corrects this issue.</w:t>
      </w:r>
    </w:p>
    <w:p w:rsidR="00ED5C42" w:rsidRDefault="00ED5C42" w:rsidP="00191A98">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D5C42">
        <w:rPr>
          <w:rFonts w:ascii="Arial" w:hAnsi="Arial" w:cs="Arial"/>
          <w:b/>
          <w:highlight w:val="green"/>
        </w:rPr>
        <w:t>Endorsed.</w:t>
      </w:r>
    </w:p>
    <w:p w:rsidR="00191A98" w:rsidRDefault="00191A98" w:rsidP="00191A98">
      <w:pPr>
        <w:rPr>
          <w:rFonts w:ascii="Arial" w:hAnsi="Arial" w:cs="Arial"/>
          <w:b/>
        </w:rPr>
      </w:pPr>
    </w:p>
    <w:p w:rsidR="00191A98" w:rsidRDefault="00191A98" w:rsidP="00191A98">
      <w:pPr>
        <w:rPr>
          <w:rFonts w:ascii="Arial" w:hAnsi="Arial" w:cs="Arial"/>
          <w:b/>
        </w:rPr>
      </w:pPr>
    </w:p>
    <w:p w:rsidR="00872A1F" w:rsidRDefault="00872A1F" w:rsidP="00872A1F">
      <w:pPr>
        <w:rPr>
          <w:i/>
        </w:rPr>
      </w:pPr>
      <w:r w:rsidRPr="004F4455">
        <w:rPr>
          <w:rFonts w:ascii="Arial" w:hAnsi="Arial" w:cs="Arial"/>
          <w:b/>
          <w:color w:val="0000FF"/>
          <w:sz w:val="24"/>
        </w:rPr>
        <w:t>R4-21</w:t>
      </w:r>
      <w:r>
        <w:rPr>
          <w:rFonts w:ascii="Arial" w:hAnsi="Arial" w:cs="Arial"/>
          <w:b/>
          <w:color w:val="0000FF"/>
          <w:sz w:val="24"/>
        </w:rPr>
        <w:t>20641</w:t>
      </w:r>
      <w:r w:rsidRPr="004F4455">
        <w:rPr>
          <w:rFonts w:ascii="Arial" w:hAnsi="Arial" w:cs="Arial"/>
          <w:b/>
          <w:color w:val="0000FF"/>
          <w:sz w:val="24"/>
        </w:rPr>
        <w:tab/>
      </w:r>
      <w:r w:rsidRPr="006C2F1D">
        <w:rPr>
          <w:rFonts w:ascii="Arial" w:hAnsi="Arial" w:cs="Arial"/>
          <w:b/>
          <w:sz w:val="24"/>
        </w:rPr>
        <w:t>Draft CR to TS 36.124: correction of the frequency range for the RI test, Rel-15</w:t>
      </w:r>
      <w:r w:rsidRPr="006C2F1D">
        <w:rPr>
          <w:rFonts w:ascii="Arial" w:hAnsi="Arial" w:cs="Arial"/>
          <w:b/>
          <w:sz w:val="24"/>
        </w:rPr>
        <w:tab/>
      </w:r>
      <w:r>
        <w:rPr>
          <w:i/>
        </w:rPr>
        <w:tab/>
      </w:r>
      <w:r>
        <w:rPr>
          <w:i/>
        </w:rPr>
        <w:tab/>
      </w:r>
    </w:p>
    <w:p w:rsidR="00872A1F" w:rsidRPr="004F4455" w:rsidRDefault="00872A1F" w:rsidP="00872A1F">
      <w:pPr>
        <w:ind w:left="1136" w:firstLine="284"/>
        <w:rPr>
          <w:i/>
        </w:rPr>
      </w:pPr>
      <w:r w:rsidRPr="004F4455">
        <w:rPr>
          <w:i/>
        </w:rPr>
        <w:t>Type: d</w:t>
      </w:r>
      <w:r>
        <w:rPr>
          <w:i/>
        </w:rPr>
        <w:t>raftCR</w:t>
      </w:r>
      <w:r>
        <w:rPr>
          <w:i/>
        </w:rPr>
        <w:tab/>
      </w:r>
      <w:r>
        <w:rPr>
          <w:i/>
        </w:rPr>
        <w:tab/>
        <w:t>For: Endorsement</w:t>
      </w:r>
      <w:r>
        <w:rPr>
          <w:i/>
        </w:rPr>
        <w:br/>
      </w:r>
      <w:r>
        <w:rPr>
          <w:i/>
        </w:rPr>
        <w:tab/>
        <w:t>36</w:t>
      </w:r>
      <w:r w:rsidRPr="004F4455">
        <w:rPr>
          <w:i/>
        </w:rPr>
        <w:t>.124 v1</w:t>
      </w:r>
      <w:r>
        <w:rPr>
          <w:i/>
        </w:rPr>
        <w:t>5.2.0</w:t>
      </w:r>
      <w:r>
        <w:rPr>
          <w:i/>
        </w:rPr>
        <w:tab/>
        <w:t xml:space="preserve">  CR-  rev  Cat: F (Rel-15)</w:t>
      </w:r>
      <w:r>
        <w:rPr>
          <w:i/>
        </w:rPr>
        <w:br/>
      </w:r>
      <w:r>
        <w:rPr>
          <w:i/>
        </w:rPr>
        <w:br/>
        <w:t xml:space="preserve">   </w:t>
      </w:r>
      <w:r w:rsidRPr="004F4455">
        <w:rPr>
          <w:i/>
        </w:rPr>
        <w:t>Source: Huawei</w:t>
      </w:r>
    </w:p>
    <w:p w:rsidR="00872A1F" w:rsidRPr="004F4455" w:rsidRDefault="00872A1F" w:rsidP="00872A1F">
      <w:pPr>
        <w:rPr>
          <w:rFonts w:ascii="Arial" w:hAnsi="Arial" w:cs="Arial"/>
          <w:b/>
        </w:rPr>
      </w:pPr>
      <w:r w:rsidRPr="004F4455">
        <w:rPr>
          <w:rFonts w:ascii="Arial" w:hAnsi="Arial" w:cs="Arial"/>
          <w:b/>
        </w:rPr>
        <w:t xml:space="preserve">Abstract: </w:t>
      </w:r>
    </w:p>
    <w:p w:rsidR="00872A1F" w:rsidRPr="004F4455" w:rsidRDefault="00872A1F" w:rsidP="00872A1F">
      <w:r w:rsidRPr="004F4455">
        <w:t>The E-UTRA UE EMC TS 36.124 specification is not following the IEC 61000-4-3 specification in terms of the frequency range applicable to the radiated immunity testing. This CR corrects this issue.</w:t>
      </w:r>
    </w:p>
    <w:p w:rsidR="00872A1F" w:rsidRPr="004F4455" w:rsidRDefault="00872A1F" w:rsidP="00872A1F">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872A1F" w:rsidRDefault="00872A1F" w:rsidP="00872A1F">
      <w:pPr>
        <w:rPr>
          <w:i/>
        </w:rPr>
      </w:pPr>
      <w:r w:rsidRPr="004F4455">
        <w:rPr>
          <w:rFonts w:ascii="Arial" w:hAnsi="Arial" w:cs="Arial"/>
          <w:b/>
          <w:color w:val="0000FF"/>
          <w:sz w:val="24"/>
        </w:rPr>
        <w:t>R4-21</w:t>
      </w:r>
      <w:r>
        <w:rPr>
          <w:rFonts w:ascii="Arial" w:hAnsi="Arial" w:cs="Arial"/>
          <w:b/>
          <w:color w:val="0000FF"/>
          <w:sz w:val="24"/>
        </w:rPr>
        <w:t>20642</w:t>
      </w:r>
      <w:r w:rsidRPr="004F4455">
        <w:rPr>
          <w:rFonts w:ascii="Arial" w:hAnsi="Arial" w:cs="Arial"/>
          <w:b/>
          <w:color w:val="0000FF"/>
          <w:sz w:val="24"/>
        </w:rPr>
        <w:tab/>
      </w:r>
      <w:r w:rsidRPr="006C2F1D">
        <w:rPr>
          <w:rFonts w:ascii="Arial" w:hAnsi="Arial" w:cs="Arial"/>
          <w:b/>
          <w:sz w:val="24"/>
        </w:rPr>
        <w:t>Draft CR to TS 36.124: correction of the frequen</w:t>
      </w:r>
      <w:r>
        <w:rPr>
          <w:rFonts w:ascii="Arial" w:hAnsi="Arial" w:cs="Arial"/>
          <w:b/>
          <w:sz w:val="24"/>
        </w:rPr>
        <w:t>cy range for the RI test, Rel-16</w:t>
      </w:r>
      <w:r w:rsidRPr="006C2F1D">
        <w:rPr>
          <w:rFonts w:ascii="Arial" w:hAnsi="Arial" w:cs="Arial"/>
          <w:b/>
          <w:sz w:val="24"/>
        </w:rPr>
        <w:tab/>
      </w:r>
      <w:r>
        <w:rPr>
          <w:i/>
        </w:rPr>
        <w:tab/>
        <w:t xml:space="preserve">   </w:t>
      </w:r>
    </w:p>
    <w:p w:rsidR="00872A1F" w:rsidRPr="004F4455" w:rsidRDefault="00872A1F" w:rsidP="00872A1F">
      <w:pPr>
        <w:ind w:left="1136" w:firstLine="284"/>
        <w:rPr>
          <w:i/>
        </w:rPr>
      </w:pPr>
      <w:r w:rsidRPr="004F4455">
        <w:rPr>
          <w:i/>
        </w:rPr>
        <w:t>Type: d</w:t>
      </w:r>
      <w:r>
        <w:rPr>
          <w:i/>
        </w:rPr>
        <w:t>raftCR</w:t>
      </w:r>
      <w:r>
        <w:rPr>
          <w:i/>
        </w:rPr>
        <w:tab/>
      </w:r>
      <w:r>
        <w:rPr>
          <w:i/>
        </w:rPr>
        <w:tab/>
        <w:t>For: Endorsement</w:t>
      </w:r>
      <w:r>
        <w:rPr>
          <w:i/>
        </w:rPr>
        <w:br/>
      </w:r>
      <w:r>
        <w:rPr>
          <w:i/>
        </w:rPr>
        <w:tab/>
        <w:t>36</w:t>
      </w:r>
      <w:r w:rsidRPr="004F4455">
        <w:rPr>
          <w:i/>
        </w:rPr>
        <w:t>.124 v1</w:t>
      </w:r>
      <w:r>
        <w:rPr>
          <w:i/>
        </w:rPr>
        <w:t>6.1.0</w:t>
      </w:r>
      <w:r>
        <w:rPr>
          <w:i/>
        </w:rPr>
        <w:tab/>
        <w:t xml:space="preserve">  CR-  rev  Cat: A (Rel-16)</w:t>
      </w:r>
      <w:r>
        <w:rPr>
          <w:i/>
        </w:rPr>
        <w:br/>
      </w:r>
      <w:r>
        <w:rPr>
          <w:i/>
        </w:rPr>
        <w:br/>
      </w:r>
      <w:r>
        <w:rPr>
          <w:i/>
        </w:rPr>
        <w:tab/>
      </w:r>
      <w:r w:rsidRPr="004F4455">
        <w:rPr>
          <w:i/>
        </w:rPr>
        <w:t>Source: Huawei</w:t>
      </w:r>
    </w:p>
    <w:p w:rsidR="00872A1F" w:rsidRPr="004F4455" w:rsidRDefault="00872A1F" w:rsidP="00872A1F">
      <w:pPr>
        <w:rPr>
          <w:rFonts w:ascii="Arial" w:hAnsi="Arial" w:cs="Arial"/>
          <w:b/>
        </w:rPr>
      </w:pPr>
      <w:r w:rsidRPr="004F4455">
        <w:rPr>
          <w:rFonts w:ascii="Arial" w:hAnsi="Arial" w:cs="Arial"/>
          <w:b/>
        </w:rPr>
        <w:t xml:space="preserve">Abstract: </w:t>
      </w:r>
    </w:p>
    <w:p w:rsidR="00872A1F" w:rsidRPr="004F4455" w:rsidRDefault="00872A1F" w:rsidP="00872A1F">
      <w:r w:rsidRPr="004F4455">
        <w:t>The E-UTRA UE EMC TS 36.124 specification is not following the IEC 61000-4-3 specification in terms of the frequency range applicable to the radiated immunity testing. This CR corrects this issue.</w:t>
      </w:r>
    </w:p>
    <w:p w:rsidR="00872A1F" w:rsidRPr="004F4455" w:rsidRDefault="00872A1F" w:rsidP="00872A1F">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4F4455" w:rsidRPr="004F4455" w:rsidRDefault="004F4455" w:rsidP="004F4455">
      <w:pPr>
        <w:rPr>
          <w:rFonts w:eastAsiaTheme="minorEastAsia"/>
        </w:rPr>
      </w:pPr>
    </w:p>
    <w:p w:rsidR="0049677A" w:rsidRDefault="0049677A" w:rsidP="0049677A">
      <w:pPr>
        <w:pStyle w:val="4"/>
      </w:pPr>
      <w:bookmarkStart w:id="24" w:name="_Toc88223682"/>
      <w:r>
        <w:t>4.2.2</w:t>
      </w:r>
      <w:r>
        <w:tab/>
        <w:t>BS RF requirements</w:t>
      </w:r>
      <w:bookmarkEnd w:id="24"/>
    </w:p>
    <w:p w:rsidR="00202C26" w:rsidRDefault="00202C26" w:rsidP="00202C26">
      <w:pPr>
        <w:rPr>
          <w:rFonts w:ascii="Arial" w:hAnsi="Arial" w:cs="Arial"/>
          <w:b/>
          <w:sz w:val="24"/>
        </w:rPr>
      </w:pPr>
      <w:r>
        <w:rPr>
          <w:rFonts w:ascii="Arial" w:hAnsi="Arial" w:cs="Arial"/>
          <w:b/>
          <w:color w:val="0000FF"/>
          <w:sz w:val="24"/>
          <w:u w:val="thick"/>
        </w:rPr>
        <w:t>R4-2120777</w:t>
      </w:r>
      <w:r w:rsidRPr="00944C49">
        <w:rPr>
          <w:b/>
          <w:lang w:val="en-US" w:eastAsia="zh-CN"/>
        </w:rPr>
        <w:tab/>
      </w:r>
      <w:r w:rsidRPr="00202C26">
        <w:rPr>
          <w:rFonts w:ascii="Arial" w:hAnsi="Arial" w:cs="Arial"/>
          <w:b/>
          <w:sz w:val="24"/>
        </w:rPr>
        <w:t>Big CR f</w:t>
      </w:r>
      <w:r w:rsidR="00EF64CB">
        <w:rPr>
          <w:rFonts w:ascii="Arial" w:hAnsi="Arial" w:cs="Arial"/>
          <w:b/>
          <w:sz w:val="24"/>
        </w:rPr>
        <w:t>or TS 36.104 Maintenance (Rel-14</w:t>
      </w:r>
      <w:r w:rsidRPr="00202C26">
        <w:rPr>
          <w:rFonts w:ascii="Arial" w:hAnsi="Arial" w:cs="Arial"/>
          <w:b/>
          <w:sz w:val="24"/>
        </w:rPr>
        <w:t>, CAT F)</w:t>
      </w:r>
    </w:p>
    <w:p w:rsidR="00EF64CB" w:rsidRDefault="00202C26" w:rsidP="00202C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v14.10.0</w:t>
      </w:r>
      <w:r>
        <w:rPr>
          <w:i/>
        </w:rPr>
        <w:tab/>
        <w:t xml:space="preserve">  CR-?  rev  Cat: F (Rel-14)</w:t>
      </w:r>
    </w:p>
    <w:p w:rsidR="00202C26" w:rsidRPr="00944C49" w:rsidRDefault="00EF64CB" w:rsidP="00202C26">
      <w:pPr>
        <w:rPr>
          <w:rFonts w:ascii="Arial" w:hAnsi="Arial" w:cs="Arial"/>
          <w:b/>
          <w:lang w:val="en-US" w:eastAsia="zh-CN"/>
        </w:rPr>
      </w:pPr>
      <w:r>
        <w:rPr>
          <w:i/>
        </w:rPr>
        <w:tab/>
      </w:r>
      <w:r>
        <w:rPr>
          <w:i/>
        </w:rPr>
        <w:tab/>
      </w:r>
      <w:r>
        <w:rPr>
          <w:i/>
        </w:rPr>
        <w:tab/>
      </w:r>
      <w:r>
        <w:rPr>
          <w:i/>
        </w:rPr>
        <w:tab/>
      </w:r>
      <w:r>
        <w:rPr>
          <w:i/>
        </w:rPr>
        <w:tab/>
        <w:t>Source: MCC,</w:t>
      </w:r>
      <w:r w:rsidR="00720325">
        <w:rPr>
          <w:i/>
        </w:rPr>
        <w:t>CATT</w:t>
      </w:r>
      <w:r w:rsidR="00202C26">
        <w:rPr>
          <w:i/>
        </w:rPr>
        <w:br/>
      </w:r>
      <w:r w:rsidR="00202C26" w:rsidRPr="00944C49">
        <w:rPr>
          <w:rFonts w:ascii="Arial" w:hAnsi="Arial" w:cs="Arial"/>
          <w:b/>
          <w:lang w:val="en-US" w:eastAsia="zh-CN"/>
        </w:rPr>
        <w:t xml:space="preserve">Abstract: </w:t>
      </w:r>
    </w:p>
    <w:p w:rsidR="00202C26" w:rsidRDefault="00202C26" w:rsidP="00202C26">
      <w:pPr>
        <w:rPr>
          <w:rFonts w:ascii="Arial" w:hAnsi="Arial" w:cs="Arial"/>
          <w:b/>
          <w:lang w:val="en-US" w:eastAsia="zh-CN"/>
        </w:rPr>
      </w:pPr>
      <w:r w:rsidRPr="00944C49">
        <w:rPr>
          <w:rFonts w:ascii="Arial" w:hAnsi="Arial" w:cs="Arial"/>
          <w:b/>
          <w:lang w:val="en-US" w:eastAsia="zh-CN"/>
        </w:rPr>
        <w:t xml:space="preserve">Discussion: </w:t>
      </w:r>
    </w:p>
    <w:p w:rsidR="00202C26" w:rsidRDefault="00E16496" w:rsidP="00202C26">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E16496">
        <w:rPr>
          <w:rFonts w:ascii="Arial" w:hAnsi="Arial" w:cs="Arial"/>
          <w:b/>
          <w:highlight w:val="green"/>
          <w:lang w:val="en-US" w:eastAsia="zh-CN"/>
        </w:rPr>
        <w:t>Agreed.</w:t>
      </w:r>
    </w:p>
    <w:p w:rsidR="00202C26" w:rsidRDefault="00202C26" w:rsidP="00202C26">
      <w:pPr>
        <w:rPr>
          <w:rFonts w:ascii="Arial" w:hAnsi="Arial" w:cs="Arial"/>
          <w:b/>
          <w:sz w:val="24"/>
        </w:rPr>
      </w:pPr>
      <w:r>
        <w:rPr>
          <w:rFonts w:ascii="Arial" w:hAnsi="Arial" w:cs="Arial"/>
          <w:b/>
          <w:color w:val="0000FF"/>
          <w:sz w:val="24"/>
          <w:u w:val="thick"/>
        </w:rPr>
        <w:t>R4-2120778</w:t>
      </w:r>
      <w:r w:rsidRPr="00944C49">
        <w:rPr>
          <w:b/>
          <w:lang w:val="en-US" w:eastAsia="zh-CN"/>
        </w:rPr>
        <w:tab/>
      </w:r>
      <w:r w:rsidRPr="00202C26">
        <w:rPr>
          <w:rFonts w:ascii="Arial" w:hAnsi="Arial" w:cs="Arial"/>
          <w:b/>
          <w:sz w:val="24"/>
        </w:rPr>
        <w:t>Big CR for TS 36.104 Maintenance (Rel-15, CAT F)</w:t>
      </w:r>
    </w:p>
    <w:p w:rsidR="00EF64CB" w:rsidRDefault="00202C26" w:rsidP="00EF64CB">
      <w:pPr>
        <w:rPr>
          <w:i/>
        </w:rPr>
      </w:pPr>
      <w:r>
        <w:rPr>
          <w:i/>
        </w:rPr>
        <w:tab/>
      </w:r>
      <w:r>
        <w:rPr>
          <w:i/>
        </w:rPr>
        <w:tab/>
      </w:r>
      <w:r>
        <w:rPr>
          <w:i/>
        </w:rPr>
        <w:tab/>
      </w:r>
      <w:r>
        <w:rPr>
          <w:i/>
        </w:rPr>
        <w:tab/>
      </w:r>
      <w:r>
        <w:rPr>
          <w:i/>
        </w:rPr>
        <w:tab/>
        <w:t>Type: CR</w:t>
      </w:r>
      <w:r w:rsidR="00EF64CB">
        <w:rPr>
          <w:i/>
        </w:rPr>
        <w:tab/>
      </w:r>
      <w:r w:rsidR="00EF64CB">
        <w:rPr>
          <w:i/>
        </w:rPr>
        <w:tab/>
        <w:t>For: Agreement</w:t>
      </w:r>
      <w:r w:rsidR="00EF64CB">
        <w:rPr>
          <w:i/>
        </w:rPr>
        <w:br/>
      </w:r>
      <w:r w:rsidR="00EF64CB">
        <w:rPr>
          <w:i/>
        </w:rPr>
        <w:tab/>
      </w:r>
      <w:r w:rsidR="00EF64CB">
        <w:rPr>
          <w:i/>
        </w:rPr>
        <w:tab/>
      </w:r>
      <w:r w:rsidR="00EF64CB">
        <w:rPr>
          <w:i/>
        </w:rPr>
        <w:tab/>
      </w:r>
      <w:r w:rsidR="00EF64CB">
        <w:rPr>
          <w:i/>
        </w:rPr>
        <w:tab/>
      </w:r>
      <w:r w:rsidR="00EF64CB">
        <w:rPr>
          <w:i/>
        </w:rPr>
        <w:tab/>
        <w:t>36.104 v15.13</w:t>
      </w:r>
      <w:r>
        <w:rPr>
          <w:i/>
        </w:rPr>
        <w:t>.0</w:t>
      </w:r>
      <w:r>
        <w:rPr>
          <w:i/>
        </w:rPr>
        <w:tab/>
        <w:t xml:space="preserve">  CR-</w:t>
      </w:r>
      <w:r>
        <w:rPr>
          <w:rFonts w:hint="eastAsia"/>
          <w:i/>
          <w:lang w:eastAsia="zh-CN"/>
        </w:rPr>
        <w:t>?</w:t>
      </w:r>
      <w:r>
        <w:rPr>
          <w:i/>
        </w:rPr>
        <w:t xml:space="preserve">  rev  Cat: F (Rel-15)</w:t>
      </w:r>
      <w:r w:rsidR="00EF64CB" w:rsidRPr="00EF64CB">
        <w:rPr>
          <w:i/>
        </w:rPr>
        <w:t xml:space="preserve"> </w:t>
      </w:r>
    </w:p>
    <w:p w:rsidR="00202C26" w:rsidRPr="00944C49" w:rsidRDefault="00EF64CB" w:rsidP="00EF64CB">
      <w:pPr>
        <w:rPr>
          <w:rFonts w:ascii="Arial" w:hAnsi="Arial" w:cs="Arial"/>
          <w:b/>
          <w:lang w:val="en-US" w:eastAsia="zh-CN"/>
        </w:rPr>
      </w:pPr>
      <w:r>
        <w:rPr>
          <w:i/>
        </w:rPr>
        <w:lastRenderedPageBreak/>
        <w:tab/>
      </w:r>
      <w:r>
        <w:rPr>
          <w:i/>
        </w:rPr>
        <w:tab/>
      </w:r>
      <w:r>
        <w:rPr>
          <w:i/>
        </w:rPr>
        <w:tab/>
      </w:r>
      <w:r>
        <w:rPr>
          <w:i/>
        </w:rPr>
        <w:tab/>
      </w:r>
      <w:r>
        <w:rPr>
          <w:i/>
        </w:rPr>
        <w:tab/>
        <w:t>Source: MCC,</w:t>
      </w:r>
      <w:r w:rsidR="00720325">
        <w:rPr>
          <w:i/>
        </w:rPr>
        <w:t>CATT</w:t>
      </w:r>
      <w:r>
        <w:rPr>
          <w:i/>
        </w:rPr>
        <w:br/>
      </w:r>
      <w:r w:rsidR="00202C26" w:rsidRPr="00944C49">
        <w:rPr>
          <w:rFonts w:ascii="Arial" w:hAnsi="Arial" w:cs="Arial"/>
          <w:b/>
          <w:lang w:val="en-US" w:eastAsia="zh-CN"/>
        </w:rPr>
        <w:t xml:space="preserve">Abstract: </w:t>
      </w:r>
    </w:p>
    <w:p w:rsidR="00202C26" w:rsidRDefault="00202C26" w:rsidP="00202C26">
      <w:pPr>
        <w:rPr>
          <w:rFonts w:ascii="Arial" w:hAnsi="Arial" w:cs="Arial"/>
          <w:b/>
          <w:lang w:val="en-US" w:eastAsia="zh-CN"/>
        </w:rPr>
      </w:pPr>
      <w:r w:rsidRPr="00944C49">
        <w:rPr>
          <w:rFonts w:ascii="Arial" w:hAnsi="Arial" w:cs="Arial"/>
          <w:b/>
          <w:lang w:val="en-US" w:eastAsia="zh-CN"/>
        </w:rPr>
        <w:t xml:space="preserve">Discussion: </w:t>
      </w:r>
    </w:p>
    <w:p w:rsidR="00202C26" w:rsidRDefault="00E16496" w:rsidP="00202C26">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E16496">
        <w:rPr>
          <w:rFonts w:ascii="Arial" w:hAnsi="Arial" w:cs="Arial"/>
          <w:b/>
          <w:highlight w:val="green"/>
          <w:lang w:val="en-US" w:eastAsia="zh-CN"/>
        </w:rPr>
        <w:t>Agreed.</w:t>
      </w:r>
    </w:p>
    <w:p w:rsidR="00EF64CB" w:rsidRDefault="00EF64CB" w:rsidP="00EF64CB">
      <w:pPr>
        <w:rPr>
          <w:rFonts w:ascii="Arial" w:hAnsi="Arial" w:cs="Arial"/>
          <w:b/>
          <w:sz w:val="24"/>
        </w:rPr>
      </w:pPr>
      <w:r>
        <w:rPr>
          <w:rFonts w:ascii="Arial" w:hAnsi="Arial" w:cs="Arial"/>
          <w:b/>
          <w:color w:val="0000FF"/>
          <w:sz w:val="24"/>
          <w:u w:val="thick"/>
        </w:rPr>
        <w:t>R4-2120779</w:t>
      </w:r>
      <w:r w:rsidRPr="00944C49">
        <w:rPr>
          <w:b/>
          <w:lang w:val="en-US" w:eastAsia="zh-CN"/>
        </w:rPr>
        <w:tab/>
      </w:r>
      <w:r w:rsidRPr="00202C26">
        <w:rPr>
          <w:rFonts w:ascii="Arial" w:hAnsi="Arial" w:cs="Arial"/>
          <w:b/>
          <w:sz w:val="24"/>
        </w:rPr>
        <w:t>Big CR for TS 36.104 Maintenance (Rel-1</w:t>
      </w:r>
      <w:r>
        <w:rPr>
          <w:rFonts w:ascii="Arial" w:hAnsi="Arial" w:cs="Arial"/>
          <w:b/>
          <w:sz w:val="24"/>
        </w:rPr>
        <w:t>6</w:t>
      </w:r>
      <w:r w:rsidRPr="00202C26">
        <w:rPr>
          <w:rFonts w:ascii="Arial" w:hAnsi="Arial" w:cs="Arial"/>
          <w:b/>
          <w:sz w:val="24"/>
        </w:rPr>
        <w:t>, CAT F)</w:t>
      </w:r>
    </w:p>
    <w:p w:rsidR="00EF64CB" w:rsidRDefault="00EF64CB" w:rsidP="00EF64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v16.11.0</w:t>
      </w:r>
      <w:r>
        <w:rPr>
          <w:i/>
        </w:rPr>
        <w:tab/>
        <w:t xml:space="preserve">  CR-?  rev  Cat: F (Rel-16)</w:t>
      </w:r>
      <w:r w:rsidRPr="00EF64CB">
        <w:rPr>
          <w:i/>
        </w:rPr>
        <w:t xml:space="preserve"> </w:t>
      </w:r>
    </w:p>
    <w:p w:rsidR="00EF64CB" w:rsidRPr="00944C49" w:rsidRDefault="00EF64CB" w:rsidP="00EF64CB">
      <w:pPr>
        <w:rPr>
          <w:rFonts w:ascii="Arial" w:hAnsi="Arial" w:cs="Arial"/>
          <w:b/>
          <w:lang w:val="en-US" w:eastAsia="zh-CN"/>
        </w:rPr>
      </w:pPr>
      <w:r>
        <w:rPr>
          <w:i/>
        </w:rPr>
        <w:tab/>
      </w:r>
      <w:r>
        <w:rPr>
          <w:i/>
        </w:rPr>
        <w:tab/>
      </w:r>
      <w:r>
        <w:rPr>
          <w:i/>
        </w:rPr>
        <w:tab/>
      </w:r>
      <w:r>
        <w:rPr>
          <w:i/>
        </w:rPr>
        <w:tab/>
      </w:r>
      <w:r>
        <w:rPr>
          <w:i/>
        </w:rPr>
        <w:tab/>
        <w:t>Source: MCC,</w:t>
      </w:r>
      <w:r w:rsidR="00720325">
        <w:rPr>
          <w:i/>
        </w:rPr>
        <w:t>CATT</w:t>
      </w:r>
      <w:r>
        <w:rPr>
          <w:i/>
        </w:rPr>
        <w:br/>
      </w:r>
      <w:r w:rsidRPr="00944C49">
        <w:rPr>
          <w:rFonts w:ascii="Arial" w:hAnsi="Arial" w:cs="Arial"/>
          <w:b/>
          <w:lang w:val="en-US" w:eastAsia="zh-CN"/>
        </w:rPr>
        <w:t xml:space="preserve">Abstract: </w:t>
      </w:r>
    </w:p>
    <w:p w:rsidR="00EF64CB" w:rsidRDefault="00EF64CB" w:rsidP="00EF64CB">
      <w:pPr>
        <w:rPr>
          <w:rFonts w:ascii="Arial" w:hAnsi="Arial" w:cs="Arial"/>
          <w:b/>
          <w:lang w:val="en-US" w:eastAsia="zh-CN"/>
        </w:rPr>
      </w:pPr>
      <w:r w:rsidRPr="00944C49">
        <w:rPr>
          <w:rFonts w:ascii="Arial" w:hAnsi="Arial" w:cs="Arial"/>
          <w:b/>
          <w:lang w:val="en-US" w:eastAsia="zh-CN"/>
        </w:rPr>
        <w:t xml:space="preserve">Discussion: </w:t>
      </w:r>
    </w:p>
    <w:p w:rsidR="00EF64CB" w:rsidRDefault="00E16496" w:rsidP="00EF64CB">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E16496">
        <w:rPr>
          <w:rFonts w:ascii="Arial" w:hAnsi="Arial" w:cs="Arial"/>
          <w:b/>
          <w:highlight w:val="green"/>
          <w:lang w:val="en-US" w:eastAsia="zh-CN"/>
        </w:rPr>
        <w:t>Agreed.</w:t>
      </w:r>
    </w:p>
    <w:p w:rsidR="00EF64CB" w:rsidRDefault="00EF64CB" w:rsidP="00EF64CB">
      <w:pPr>
        <w:rPr>
          <w:rFonts w:ascii="Arial" w:hAnsi="Arial" w:cs="Arial"/>
          <w:b/>
          <w:sz w:val="24"/>
        </w:rPr>
      </w:pPr>
      <w:r>
        <w:rPr>
          <w:rFonts w:ascii="Arial" w:hAnsi="Arial" w:cs="Arial"/>
          <w:b/>
          <w:color w:val="0000FF"/>
          <w:sz w:val="24"/>
          <w:u w:val="thick"/>
        </w:rPr>
        <w:t>R4-2120780</w:t>
      </w:r>
      <w:r w:rsidRPr="00944C49">
        <w:rPr>
          <w:b/>
          <w:lang w:val="en-US" w:eastAsia="zh-CN"/>
        </w:rPr>
        <w:tab/>
      </w:r>
      <w:r w:rsidRPr="00202C26">
        <w:rPr>
          <w:rFonts w:ascii="Arial" w:hAnsi="Arial" w:cs="Arial"/>
          <w:b/>
          <w:sz w:val="24"/>
        </w:rPr>
        <w:t>Big CR f</w:t>
      </w:r>
      <w:r>
        <w:rPr>
          <w:rFonts w:ascii="Arial" w:hAnsi="Arial" w:cs="Arial"/>
          <w:b/>
          <w:sz w:val="24"/>
        </w:rPr>
        <w:t xml:space="preserve">or TS 36.104 Maintenance (Rel-17, CAT </w:t>
      </w:r>
      <w:r>
        <w:rPr>
          <w:rFonts w:ascii="Arial" w:hAnsi="Arial" w:cs="Arial" w:hint="eastAsia"/>
          <w:b/>
          <w:sz w:val="24"/>
          <w:lang w:eastAsia="zh-CN"/>
        </w:rPr>
        <w:t>A</w:t>
      </w:r>
      <w:r w:rsidRPr="00202C26">
        <w:rPr>
          <w:rFonts w:ascii="Arial" w:hAnsi="Arial" w:cs="Arial"/>
          <w:b/>
          <w:sz w:val="24"/>
        </w:rPr>
        <w:t>)</w:t>
      </w:r>
    </w:p>
    <w:p w:rsidR="00EF64CB" w:rsidRDefault="00EF64CB" w:rsidP="00EF64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v17.3.0</w:t>
      </w:r>
      <w:r>
        <w:rPr>
          <w:i/>
        </w:rPr>
        <w:tab/>
        <w:t xml:space="preserve">  CR-</w:t>
      </w:r>
      <w:r>
        <w:rPr>
          <w:rFonts w:hint="eastAsia"/>
          <w:i/>
          <w:lang w:eastAsia="zh-CN"/>
        </w:rPr>
        <w:t>?</w:t>
      </w:r>
      <w:r>
        <w:rPr>
          <w:i/>
        </w:rPr>
        <w:t xml:space="preserve">  rev  Cat: A (Rel-17)</w:t>
      </w:r>
      <w:r w:rsidRPr="00EF64CB">
        <w:rPr>
          <w:i/>
        </w:rPr>
        <w:t xml:space="preserve"> </w:t>
      </w:r>
    </w:p>
    <w:p w:rsidR="00EF64CB" w:rsidRPr="00944C49" w:rsidRDefault="00EF64CB" w:rsidP="00EF64CB">
      <w:pPr>
        <w:rPr>
          <w:rFonts w:ascii="Arial" w:hAnsi="Arial" w:cs="Arial"/>
          <w:b/>
          <w:lang w:val="en-US" w:eastAsia="zh-CN"/>
        </w:rPr>
      </w:pPr>
      <w:r>
        <w:rPr>
          <w:i/>
        </w:rPr>
        <w:tab/>
      </w:r>
      <w:r>
        <w:rPr>
          <w:i/>
        </w:rPr>
        <w:tab/>
      </w:r>
      <w:r>
        <w:rPr>
          <w:i/>
        </w:rPr>
        <w:tab/>
      </w:r>
      <w:r>
        <w:rPr>
          <w:i/>
        </w:rPr>
        <w:tab/>
      </w:r>
      <w:r>
        <w:rPr>
          <w:i/>
        </w:rPr>
        <w:tab/>
        <w:t>Source: MCC,</w:t>
      </w:r>
      <w:r w:rsidR="00720325">
        <w:rPr>
          <w:i/>
        </w:rPr>
        <w:t>CATT</w:t>
      </w:r>
      <w:r>
        <w:rPr>
          <w:i/>
        </w:rPr>
        <w:br/>
      </w:r>
      <w:r w:rsidRPr="00944C49">
        <w:rPr>
          <w:rFonts w:ascii="Arial" w:hAnsi="Arial" w:cs="Arial"/>
          <w:b/>
          <w:lang w:val="en-US" w:eastAsia="zh-CN"/>
        </w:rPr>
        <w:t xml:space="preserve">Abstract: </w:t>
      </w:r>
    </w:p>
    <w:p w:rsidR="00EF64CB" w:rsidRDefault="00EF64CB" w:rsidP="00EF64CB">
      <w:pPr>
        <w:rPr>
          <w:rFonts w:ascii="Arial" w:hAnsi="Arial" w:cs="Arial"/>
          <w:b/>
          <w:lang w:val="en-US" w:eastAsia="zh-CN"/>
        </w:rPr>
      </w:pPr>
      <w:r w:rsidRPr="00944C49">
        <w:rPr>
          <w:rFonts w:ascii="Arial" w:hAnsi="Arial" w:cs="Arial"/>
          <w:b/>
          <w:lang w:val="en-US" w:eastAsia="zh-CN"/>
        </w:rPr>
        <w:t xml:space="preserve">Discussion: </w:t>
      </w:r>
    </w:p>
    <w:p w:rsidR="00EF64CB" w:rsidRPr="00202C26" w:rsidRDefault="00E16496" w:rsidP="00EF64CB">
      <w:pPr>
        <w:rPr>
          <w:rFonts w:eastAsiaTheme="minorEastAsia"/>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E16496">
        <w:rPr>
          <w:rFonts w:ascii="Arial" w:hAnsi="Arial" w:cs="Arial"/>
          <w:b/>
          <w:highlight w:val="green"/>
          <w:lang w:val="en-US" w:eastAsia="zh-CN"/>
        </w:rPr>
        <w:t>Agreed.</w:t>
      </w:r>
    </w:p>
    <w:p w:rsidR="00EF64CB" w:rsidRDefault="00970C26" w:rsidP="00EF64CB">
      <w:pPr>
        <w:rPr>
          <w:rFonts w:ascii="Arial" w:hAnsi="Arial" w:cs="Arial"/>
          <w:b/>
          <w:sz w:val="24"/>
        </w:rPr>
      </w:pPr>
      <w:r>
        <w:rPr>
          <w:rFonts w:ascii="Arial" w:hAnsi="Arial" w:cs="Arial"/>
          <w:b/>
          <w:color w:val="0000FF"/>
          <w:sz w:val="24"/>
          <w:u w:val="thick"/>
        </w:rPr>
        <w:t>R4-2120787</w:t>
      </w:r>
      <w:r w:rsidR="00EF64CB" w:rsidRPr="00944C49">
        <w:rPr>
          <w:b/>
          <w:lang w:val="en-US" w:eastAsia="zh-CN"/>
        </w:rPr>
        <w:tab/>
      </w:r>
      <w:r w:rsidR="00EF64CB" w:rsidRPr="00202C26">
        <w:rPr>
          <w:rFonts w:ascii="Arial" w:hAnsi="Arial" w:cs="Arial"/>
          <w:b/>
          <w:sz w:val="24"/>
        </w:rPr>
        <w:t>Big CR for TS 36.1</w:t>
      </w:r>
      <w:r w:rsidR="00EF64CB">
        <w:rPr>
          <w:rFonts w:ascii="Arial" w:hAnsi="Arial" w:cs="Arial"/>
          <w:b/>
          <w:sz w:val="24"/>
        </w:rPr>
        <w:t>41 Maintenance (Rel-14</w:t>
      </w:r>
      <w:r w:rsidR="00EF64CB" w:rsidRPr="00202C26">
        <w:rPr>
          <w:rFonts w:ascii="Arial" w:hAnsi="Arial" w:cs="Arial"/>
          <w:b/>
          <w:sz w:val="24"/>
        </w:rPr>
        <w:t>, CAT F)</w:t>
      </w:r>
    </w:p>
    <w:p w:rsidR="00EF64CB" w:rsidRDefault="00EF64CB" w:rsidP="00EF64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v14.13.0</w:t>
      </w:r>
      <w:r>
        <w:rPr>
          <w:i/>
        </w:rPr>
        <w:tab/>
        <w:t xml:space="preserve">  CR-?  rev  Cat: F (Rel-14)</w:t>
      </w:r>
    </w:p>
    <w:p w:rsidR="00EF64CB" w:rsidRPr="00944C49" w:rsidRDefault="00EF64CB" w:rsidP="00EF64CB">
      <w:pPr>
        <w:rPr>
          <w:rFonts w:ascii="Arial" w:hAnsi="Arial" w:cs="Arial"/>
          <w:b/>
          <w:lang w:val="en-US" w:eastAsia="zh-CN"/>
        </w:rPr>
      </w:pPr>
      <w:r>
        <w:rPr>
          <w:i/>
        </w:rPr>
        <w:tab/>
      </w:r>
      <w:r>
        <w:rPr>
          <w:i/>
        </w:rPr>
        <w:tab/>
      </w:r>
      <w:r>
        <w:rPr>
          <w:i/>
        </w:rPr>
        <w:tab/>
      </w:r>
      <w:r>
        <w:rPr>
          <w:i/>
        </w:rPr>
        <w:tab/>
      </w:r>
      <w:r>
        <w:rPr>
          <w:i/>
        </w:rPr>
        <w:tab/>
        <w:t>Source: MCC,</w:t>
      </w:r>
      <w:r w:rsidR="00720325">
        <w:rPr>
          <w:i/>
        </w:rPr>
        <w:t>Samsung</w:t>
      </w:r>
      <w:r>
        <w:rPr>
          <w:i/>
        </w:rPr>
        <w:br/>
      </w:r>
      <w:r w:rsidRPr="00944C49">
        <w:rPr>
          <w:rFonts w:ascii="Arial" w:hAnsi="Arial" w:cs="Arial"/>
          <w:b/>
          <w:lang w:val="en-US" w:eastAsia="zh-CN"/>
        </w:rPr>
        <w:t xml:space="preserve">Abstract: </w:t>
      </w:r>
    </w:p>
    <w:p w:rsidR="00EF64CB" w:rsidRDefault="00EF64CB" w:rsidP="00EF64CB">
      <w:pPr>
        <w:rPr>
          <w:rFonts w:ascii="Arial" w:hAnsi="Arial" w:cs="Arial"/>
          <w:b/>
          <w:lang w:val="en-US" w:eastAsia="zh-CN"/>
        </w:rPr>
      </w:pPr>
      <w:r w:rsidRPr="00944C49">
        <w:rPr>
          <w:rFonts w:ascii="Arial" w:hAnsi="Arial" w:cs="Arial"/>
          <w:b/>
          <w:lang w:val="en-US" w:eastAsia="zh-CN"/>
        </w:rPr>
        <w:t xml:space="preserve">Discussion: </w:t>
      </w:r>
    </w:p>
    <w:p w:rsidR="00EF64CB" w:rsidRDefault="00E16496" w:rsidP="00EF64CB">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E16496">
        <w:rPr>
          <w:rFonts w:ascii="Arial" w:hAnsi="Arial" w:cs="Arial"/>
          <w:b/>
          <w:highlight w:val="green"/>
          <w:lang w:val="en-US" w:eastAsia="zh-CN"/>
        </w:rPr>
        <w:t>Agreed.</w:t>
      </w:r>
    </w:p>
    <w:p w:rsidR="00EF64CB" w:rsidRDefault="00EF64CB" w:rsidP="00EF64CB">
      <w:pPr>
        <w:rPr>
          <w:rFonts w:ascii="Arial" w:hAnsi="Arial" w:cs="Arial"/>
          <w:b/>
          <w:sz w:val="24"/>
        </w:rPr>
      </w:pPr>
      <w:r>
        <w:rPr>
          <w:rFonts w:ascii="Arial" w:hAnsi="Arial" w:cs="Arial"/>
          <w:b/>
          <w:color w:val="0000FF"/>
          <w:sz w:val="24"/>
          <w:u w:val="thick"/>
        </w:rPr>
        <w:t>R4-2120782</w:t>
      </w:r>
      <w:r w:rsidRPr="00944C49">
        <w:rPr>
          <w:b/>
          <w:lang w:val="en-US" w:eastAsia="zh-CN"/>
        </w:rPr>
        <w:tab/>
      </w:r>
      <w:r w:rsidRPr="00202C26">
        <w:rPr>
          <w:rFonts w:ascii="Arial" w:hAnsi="Arial" w:cs="Arial"/>
          <w:b/>
          <w:sz w:val="24"/>
        </w:rPr>
        <w:t>Big CR for TS 36.1</w:t>
      </w:r>
      <w:r>
        <w:rPr>
          <w:rFonts w:ascii="Arial" w:hAnsi="Arial" w:cs="Arial"/>
          <w:b/>
          <w:sz w:val="24"/>
        </w:rPr>
        <w:t>41</w:t>
      </w:r>
      <w:r w:rsidRPr="00202C26">
        <w:rPr>
          <w:rFonts w:ascii="Arial" w:hAnsi="Arial" w:cs="Arial"/>
          <w:b/>
          <w:sz w:val="24"/>
        </w:rPr>
        <w:t xml:space="preserve"> Maintenance (Rel-15, CAT F)</w:t>
      </w:r>
    </w:p>
    <w:p w:rsidR="00EF64CB" w:rsidRDefault="00EF64CB" w:rsidP="00EF64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v15.14.0</w:t>
      </w:r>
      <w:r>
        <w:rPr>
          <w:i/>
        </w:rPr>
        <w:tab/>
        <w:t xml:space="preserve">  CR-</w:t>
      </w:r>
      <w:r>
        <w:rPr>
          <w:rFonts w:hint="eastAsia"/>
          <w:i/>
          <w:lang w:eastAsia="zh-CN"/>
        </w:rPr>
        <w:t>?</w:t>
      </w:r>
      <w:r>
        <w:rPr>
          <w:i/>
        </w:rPr>
        <w:t xml:space="preserve">  rev  Cat: F (Rel-15)</w:t>
      </w:r>
      <w:r w:rsidRPr="00EF64CB">
        <w:rPr>
          <w:i/>
        </w:rPr>
        <w:t xml:space="preserve"> </w:t>
      </w:r>
    </w:p>
    <w:p w:rsidR="00EF64CB" w:rsidRPr="00944C49" w:rsidRDefault="00EF64CB" w:rsidP="00EF64CB">
      <w:pPr>
        <w:rPr>
          <w:rFonts w:ascii="Arial" w:hAnsi="Arial" w:cs="Arial"/>
          <w:b/>
          <w:lang w:val="en-US" w:eastAsia="zh-CN"/>
        </w:rPr>
      </w:pPr>
      <w:r>
        <w:rPr>
          <w:i/>
        </w:rPr>
        <w:tab/>
      </w:r>
      <w:r>
        <w:rPr>
          <w:i/>
        </w:rPr>
        <w:tab/>
      </w:r>
      <w:r>
        <w:rPr>
          <w:i/>
        </w:rPr>
        <w:tab/>
      </w:r>
      <w:r>
        <w:rPr>
          <w:i/>
        </w:rPr>
        <w:tab/>
      </w:r>
      <w:r>
        <w:rPr>
          <w:i/>
        </w:rPr>
        <w:tab/>
        <w:t>Source: MCC,</w:t>
      </w:r>
      <w:r w:rsidR="00720325">
        <w:rPr>
          <w:i/>
        </w:rPr>
        <w:t>Samsung</w:t>
      </w:r>
      <w:r>
        <w:rPr>
          <w:i/>
        </w:rPr>
        <w:br/>
      </w:r>
      <w:r w:rsidRPr="00944C49">
        <w:rPr>
          <w:rFonts w:ascii="Arial" w:hAnsi="Arial" w:cs="Arial"/>
          <w:b/>
          <w:lang w:val="en-US" w:eastAsia="zh-CN"/>
        </w:rPr>
        <w:t xml:space="preserve">Abstract: </w:t>
      </w:r>
    </w:p>
    <w:p w:rsidR="00EF64CB" w:rsidRDefault="00EF64CB" w:rsidP="00EF64CB">
      <w:pPr>
        <w:rPr>
          <w:rFonts w:ascii="Arial" w:hAnsi="Arial" w:cs="Arial"/>
          <w:b/>
          <w:lang w:val="en-US" w:eastAsia="zh-CN"/>
        </w:rPr>
      </w:pPr>
      <w:r w:rsidRPr="00944C49">
        <w:rPr>
          <w:rFonts w:ascii="Arial" w:hAnsi="Arial" w:cs="Arial"/>
          <w:b/>
          <w:lang w:val="en-US" w:eastAsia="zh-CN"/>
        </w:rPr>
        <w:t xml:space="preserve">Discussion: </w:t>
      </w:r>
    </w:p>
    <w:p w:rsidR="00EF64CB" w:rsidRDefault="00E16496" w:rsidP="00EF64CB">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E16496">
        <w:rPr>
          <w:rFonts w:ascii="Arial" w:hAnsi="Arial" w:cs="Arial"/>
          <w:b/>
          <w:highlight w:val="green"/>
          <w:lang w:val="en-US" w:eastAsia="zh-CN"/>
        </w:rPr>
        <w:t>Agreed.</w:t>
      </w:r>
    </w:p>
    <w:p w:rsidR="00EF64CB" w:rsidRDefault="00EF64CB" w:rsidP="00EF64CB">
      <w:pPr>
        <w:rPr>
          <w:rFonts w:ascii="Arial" w:hAnsi="Arial" w:cs="Arial"/>
          <w:b/>
          <w:sz w:val="24"/>
        </w:rPr>
      </w:pPr>
      <w:r>
        <w:rPr>
          <w:rFonts w:ascii="Arial" w:hAnsi="Arial" w:cs="Arial"/>
          <w:b/>
          <w:color w:val="0000FF"/>
          <w:sz w:val="24"/>
          <w:u w:val="thick"/>
        </w:rPr>
        <w:t>R4-2120783</w:t>
      </w:r>
      <w:r w:rsidRPr="00944C49">
        <w:rPr>
          <w:b/>
          <w:lang w:val="en-US" w:eastAsia="zh-CN"/>
        </w:rPr>
        <w:tab/>
      </w:r>
      <w:r w:rsidRPr="00202C26">
        <w:rPr>
          <w:rFonts w:ascii="Arial" w:hAnsi="Arial" w:cs="Arial"/>
          <w:b/>
          <w:sz w:val="24"/>
        </w:rPr>
        <w:t>Big CR for TS 36.1</w:t>
      </w:r>
      <w:r>
        <w:rPr>
          <w:rFonts w:ascii="Arial" w:hAnsi="Arial" w:cs="Arial"/>
          <w:b/>
          <w:sz w:val="24"/>
        </w:rPr>
        <w:t>41</w:t>
      </w:r>
      <w:r w:rsidRPr="00202C26">
        <w:rPr>
          <w:rFonts w:ascii="Arial" w:hAnsi="Arial" w:cs="Arial"/>
          <w:b/>
          <w:sz w:val="24"/>
        </w:rPr>
        <w:t xml:space="preserve"> Maintenance (Rel-1</w:t>
      </w:r>
      <w:r>
        <w:rPr>
          <w:rFonts w:ascii="Arial" w:hAnsi="Arial" w:cs="Arial"/>
          <w:b/>
          <w:sz w:val="24"/>
        </w:rPr>
        <w:t>6</w:t>
      </w:r>
      <w:r w:rsidRPr="00202C26">
        <w:rPr>
          <w:rFonts w:ascii="Arial" w:hAnsi="Arial" w:cs="Arial"/>
          <w:b/>
          <w:sz w:val="24"/>
        </w:rPr>
        <w:t xml:space="preserve">, CAT </w:t>
      </w:r>
      <w:r w:rsidR="00E16496">
        <w:rPr>
          <w:rFonts w:ascii="Arial" w:hAnsi="Arial" w:cs="Arial" w:hint="eastAsia"/>
          <w:b/>
          <w:sz w:val="24"/>
          <w:lang w:eastAsia="zh-CN"/>
        </w:rPr>
        <w:t>A</w:t>
      </w:r>
      <w:r w:rsidRPr="00202C26">
        <w:rPr>
          <w:rFonts w:ascii="Arial" w:hAnsi="Arial" w:cs="Arial"/>
          <w:b/>
          <w:sz w:val="24"/>
        </w:rPr>
        <w:t>)</w:t>
      </w:r>
    </w:p>
    <w:p w:rsidR="00EF64CB" w:rsidRDefault="00EF64CB" w:rsidP="00EF64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v16.11.0</w:t>
      </w:r>
      <w:r>
        <w:rPr>
          <w:i/>
        </w:rPr>
        <w:tab/>
        <w:t xml:space="preserve">  CR-?  rev  Cat: </w:t>
      </w:r>
      <w:r w:rsidR="006B0B8C">
        <w:rPr>
          <w:rFonts w:hint="eastAsia"/>
          <w:i/>
          <w:lang w:eastAsia="zh-CN"/>
        </w:rPr>
        <w:t>A</w:t>
      </w:r>
      <w:r>
        <w:rPr>
          <w:i/>
        </w:rPr>
        <w:t xml:space="preserve"> (Rel-16)</w:t>
      </w:r>
      <w:r w:rsidRPr="00EF64CB">
        <w:rPr>
          <w:i/>
        </w:rPr>
        <w:t xml:space="preserve"> </w:t>
      </w:r>
    </w:p>
    <w:p w:rsidR="00EF64CB" w:rsidRPr="00944C49" w:rsidRDefault="00EF64CB" w:rsidP="00EF64CB">
      <w:pPr>
        <w:rPr>
          <w:rFonts w:ascii="Arial" w:hAnsi="Arial" w:cs="Arial"/>
          <w:b/>
          <w:lang w:val="en-US" w:eastAsia="zh-CN"/>
        </w:rPr>
      </w:pPr>
      <w:r>
        <w:rPr>
          <w:i/>
        </w:rPr>
        <w:tab/>
      </w:r>
      <w:r>
        <w:rPr>
          <w:i/>
        </w:rPr>
        <w:tab/>
      </w:r>
      <w:r>
        <w:rPr>
          <w:i/>
        </w:rPr>
        <w:tab/>
      </w:r>
      <w:r>
        <w:rPr>
          <w:i/>
        </w:rPr>
        <w:tab/>
      </w:r>
      <w:r>
        <w:rPr>
          <w:i/>
        </w:rPr>
        <w:tab/>
        <w:t>Source: MCC,</w:t>
      </w:r>
      <w:r w:rsidR="00720325">
        <w:rPr>
          <w:i/>
        </w:rPr>
        <w:t>Samsung</w:t>
      </w:r>
      <w:r>
        <w:rPr>
          <w:i/>
        </w:rPr>
        <w:br/>
      </w:r>
      <w:r w:rsidRPr="00944C49">
        <w:rPr>
          <w:rFonts w:ascii="Arial" w:hAnsi="Arial" w:cs="Arial"/>
          <w:b/>
          <w:lang w:val="en-US" w:eastAsia="zh-CN"/>
        </w:rPr>
        <w:t xml:space="preserve">Abstract: </w:t>
      </w:r>
    </w:p>
    <w:p w:rsidR="00EF64CB" w:rsidRDefault="00EF64CB" w:rsidP="00EF64CB">
      <w:pPr>
        <w:rPr>
          <w:rFonts w:ascii="Arial" w:hAnsi="Arial" w:cs="Arial"/>
          <w:b/>
          <w:lang w:val="en-US" w:eastAsia="zh-CN"/>
        </w:rPr>
      </w:pPr>
      <w:r w:rsidRPr="00944C49">
        <w:rPr>
          <w:rFonts w:ascii="Arial" w:hAnsi="Arial" w:cs="Arial"/>
          <w:b/>
          <w:lang w:val="en-US" w:eastAsia="zh-CN"/>
        </w:rPr>
        <w:t xml:space="preserve">Discussion: </w:t>
      </w:r>
    </w:p>
    <w:p w:rsidR="00EF64CB" w:rsidRDefault="00E16496" w:rsidP="00EF64CB">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E16496">
        <w:rPr>
          <w:rFonts w:ascii="Arial" w:hAnsi="Arial" w:cs="Arial"/>
          <w:b/>
          <w:highlight w:val="green"/>
          <w:lang w:val="en-US" w:eastAsia="zh-CN"/>
        </w:rPr>
        <w:t>Agreed.</w:t>
      </w:r>
    </w:p>
    <w:p w:rsidR="00EF64CB" w:rsidRDefault="00EF64CB" w:rsidP="00EF64CB">
      <w:pPr>
        <w:rPr>
          <w:rFonts w:ascii="Arial" w:hAnsi="Arial" w:cs="Arial"/>
          <w:b/>
          <w:sz w:val="24"/>
        </w:rPr>
      </w:pPr>
      <w:r>
        <w:rPr>
          <w:rFonts w:ascii="Arial" w:hAnsi="Arial" w:cs="Arial"/>
          <w:b/>
          <w:color w:val="0000FF"/>
          <w:sz w:val="24"/>
          <w:u w:val="thick"/>
        </w:rPr>
        <w:lastRenderedPageBreak/>
        <w:t>R4-2120784</w:t>
      </w:r>
      <w:r w:rsidRPr="00944C49">
        <w:rPr>
          <w:b/>
          <w:lang w:val="en-US" w:eastAsia="zh-CN"/>
        </w:rPr>
        <w:tab/>
      </w:r>
      <w:r w:rsidRPr="00202C26">
        <w:rPr>
          <w:rFonts w:ascii="Arial" w:hAnsi="Arial" w:cs="Arial"/>
          <w:b/>
          <w:sz w:val="24"/>
        </w:rPr>
        <w:t>Big CR f</w:t>
      </w:r>
      <w:r>
        <w:rPr>
          <w:rFonts w:ascii="Arial" w:hAnsi="Arial" w:cs="Arial"/>
          <w:b/>
          <w:sz w:val="24"/>
        </w:rPr>
        <w:t xml:space="preserve">or TS 36.141 Maintenance (Rel-17, CAT </w:t>
      </w:r>
      <w:r>
        <w:rPr>
          <w:rFonts w:ascii="Arial" w:hAnsi="Arial" w:cs="Arial" w:hint="eastAsia"/>
          <w:b/>
          <w:sz w:val="24"/>
          <w:lang w:eastAsia="zh-CN"/>
        </w:rPr>
        <w:t>A</w:t>
      </w:r>
      <w:r w:rsidRPr="00202C26">
        <w:rPr>
          <w:rFonts w:ascii="Arial" w:hAnsi="Arial" w:cs="Arial"/>
          <w:b/>
          <w:sz w:val="24"/>
        </w:rPr>
        <w:t>)</w:t>
      </w:r>
    </w:p>
    <w:p w:rsidR="00EF64CB" w:rsidRDefault="00EF64CB" w:rsidP="00EF64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v17.3.0</w:t>
      </w:r>
      <w:r>
        <w:rPr>
          <w:i/>
        </w:rPr>
        <w:tab/>
        <w:t xml:space="preserve">  CR-</w:t>
      </w:r>
      <w:r>
        <w:rPr>
          <w:rFonts w:hint="eastAsia"/>
          <w:i/>
          <w:lang w:eastAsia="zh-CN"/>
        </w:rPr>
        <w:t>?</w:t>
      </w:r>
      <w:r>
        <w:rPr>
          <w:i/>
        </w:rPr>
        <w:t xml:space="preserve">  rev  Cat: A (Rel-17)</w:t>
      </w:r>
      <w:r w:rsidRPr="00EF64CB">
        <w:rPr>
          <w:i/>
        </w:rPr>
        <w:t xml:space="preserve"> </w:t>
      </w:r>
    </w:p>
    <w:p w:rsidR="00EF64CB" w:rsidRPr="00944C49" w:rsidRDefault="00EF64CB" w:rsidP="00EF64CB">
      <w:pPr>
        <w:rPr>
          <w:rFonts w:ascii="Arial" w:hAnsi="Arial" w:cs="Arial"/>
          <w:b/>
          <w:lang w:val="en-US" w:eastAsia="zh-CN"/>
        </w:rPr>
      </w:pPr>
      <w:r>
        <w:rPr>
          <w:i/>
        </w:rPr>
        <w:tab/>
      </w:r>
      <w:r>
        <w:rPr>
          <w:i/>
        </w:rPr>
        <w:tab/>
      </w:r>
      <w:r>
        <w:rPr>
          <w:i/>
        </w:rPr>
        <w:tab/>
      </w:r>
      <w:r>
        <w:rPr>
          <w:i/>
        </w:rPr>
        <w:tab/>
      </w:r>
      <w:r>
        <w:rPr>
          <w:i/>
        </w:rPr>
        <w:tab/>
        <w:t>Source: MCC,</w:t>
      </w:r>
      <w:r w:rsidR="00720325">
        <w:rPr>
          <w:i/>
        </w:rPr>
        <w:t>Samsung</w:t>
      </w:r>
      <w:r>
        <w:rPr>
          <w:i/>
        </w:rPr>
        <w:br/>
      </w:r>
      <w:r w:rsidRPr="00944C49">
        <w:rPr>
          <w:rFonts w:ascii="Arial" w:hAnsi="Arial" w:cs="Arial"/>
          <w:b/>
          <w:lang w:val="en-US" w:eastAsia="zh-CN"/>
        </w:rPr>
        <w:t xml:space="preserve">Abstract: </w:t>
      </w:r>
    </w:p>
    <w:p w:rsidR="00EF64CB" w:rsidRDefault="00EF64CB" w:rsidP="00EF64CB">
      <w:pPr>
        <w:rPr>
          <w:rFonts w:ascii="Arial" w:hAnsi="Arial" w:cs="Arial"/>
          <w:b/>
          <w:lang w:val="en-US" w:eastAsia="zh-CN"/>
        </w:rPr>
      </w:pPr>
      <w:r w:rsidRPr="00944C49">
        <w:rPr>
          <w:rFonts w:ascii="Arial" w:hAnsi="Arial" w:cs="Arial"/>
          <w:b/>
          <w:lang w:val="en-US" w:eastAsia="zh-CN"/>
        </w:rPr>
        <w:t xml:space="preserve">Discussion: </w:t>
      </w:r>
    </w:p>
    <w:p w:rsidR="00EF64CB" w:rsidRPr="00202C26" w:rsidRDefault="00E16496" w:rsidP="00EF64CB">
      <w:pPr>
        <w:rPr>
          <w:rFonts w:eastAsiaTheme="minorEastAsia"/>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E16496">
        <w:rPr>
          <w:rFonts w:ascii="Arial" w:hAnsi="Arial" w:cs="Arial"/>
          <w:b/>
          <w:highlight w:val="green"/>
          <w:lang w:val="en-US" w:eastAsia="zh-CN"/>
        </w:rPr>
        <w:t>Agreed.</w:t>
      </w:r>
    </w:p>
    <w:p w:rsidR="00EF64CB" w:rsidRPr="00202C26" w:rsidRDefault="00EF64CB" w:rsidP="00202C26">
      <w:pPr>
        <w:rPr>
          <w:rFonts w:eastAsiaTheme="minorEastAsia"/>
        </w:rPr>
      </w:pPr>
    </w:p>
    <w:p w:rsidR="00076333" w:rsidRPr="00076333" w:rsidRDefault="00076333" w:rsidP="00076333">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C00000"/>
          <w:sz w:val="24"/>
          <w:u w:val="single"/>
        </w:rPr>
        <w:t xml:space="preserve">Refer to Email discussion for </w:t>
      </w:r>
      <w:r w:rsidRPr="000F645B">
        <w:rPr>
          <w:rFonts w:ascii="Arial" w:hAnsi="Arial" w:cs="Arial" w:hint="eastAsia"/>
          <w:b/>
          <w:color w:val="C00000"/>
          <w:sz w:val="24"/>
          <w:u w:val="single"/>
        </w:rPr>
        <w:t>[101-e][301] BSRF_Maintenance</w:t>
      </w:r>
    </w:p>
    <w:p w:rsidR="00076333" w:rsidRDefault="00076333" w:rsidP="00076333">
      <w:pPr>
        <w:rPr>
          <w:rFonts w:eastAsiaTheme="minorEastAsia"/>
          <w:lang w:val="en-US"/>
        </w:rPr>
      </w:pPr>
    </w:p>
    <w:p w:rsidR="001007F3" w:rsidRPr="001007F3" w:rsidRDefault="001007F3" w:rsidP="00076333">
      <w:pPr>
        <w:rPr>
          <w:rFonts w:eastAsiaTheme="minorEastAsia"/>
          <w:b/>
          <w:color w:val="FF0000"/>
          <w:u w:val="single"/>
          <w:lang w:val="en-US"/>
        </w:rPr>
      </w:pPr>
      <w:r>
        <w:rPr>
          <w:rFonts w:hint="eastAsia"/>
          <w:b/>
          <w:color w:val="FF0000"/>
          <w:u w:val="single"/>
          <w:lang w:eastAsia="zh-CN"/>
        </w:rPr>
        <w:t>Topic</w:t>
      </w:r>
      <w:r>
        <w:rPr>
          <w:b/>
          <w:color w:val="FF0000"/>
          <w:u w:val="single"/>
          <w:lang w:eastAsia="ja-JP"/>
        </w:rPr>
        <w:t xml:space="preserve"> #2 </w:t>
      </w:r>
      <w:r w:rsidRPr="001007F3">
        <w:rPr>
          <w:b/>
          <w:color w:val="FF0000"/>
          <w:u w:val="single"/>
          <w:lang w:eastAsia="ja-JP"/>
        </w:rPr>
        <w:t>BS RF maintenance for LTE Rel-15</w:t>
      </w:r>
    </w:p>
    <w:p w:rsidR="0049677A" w:rsidRPr="001007F3" w:rsidRDefault="0049677A" w:rsidP="0049677A">
      <w:pPr>
        <w:rPr>
          <w:b/>
          <w:color w:val="FF0000"/>
        </w:rPr>
      </w:pPr>
      <w:r w:rsidRPr="001007F3">
        <w:rPr>
          <w:rFonts w:hint="eastAsia"/>
          <w:b/>
          <w:color w:val="FF0000"/>
          <w:lang w:eastAsia="zh-CN"/>
        </w:rPr>
        <w:t>Corrections</w:t>
      </w:r>
      <w:r w:rsidRPr="001007F3">
        <w:rPr>
          <w:b/>
          <w:color w:val="FF0000"/>
        </w:rPr>
        <w:t xml:space="preserve"> on Band 23 co-location </w:t>
      </w:r>
      <w:r w:rsidR="00076333" w:rsidRPr="001007F3">
        <w:rPr>
          <w:b/>
          <w:color w:val="FF0000"/>
        </w:rPr>
        <w:t>requirements</w:t>
      </w:r>
      <w:r w:rsidRPr="001007F3">
        <w:rPr>
          <w:b/>
          <w:color w:val="FF0000"/>
        </w:rPr>
        <w:t xml:space="preserve"> on TS 36.104/141/25.104/141</w:t>
      </w:r>
    </w:p>
    <w:p w:rsidR="0049677A" w:rsidRDefault="0049677A" w:rsidP="0049677A">
      <w:pPr>
        <w:rPr>
          <w:rFonts w:ascii="Arial" w:hAnsi="Arial" w:cs="Arial"/>
          <w:b/>
          <w:sz w:val="24"/>
        </w:rPr>
      </w:pPr>
      <w:r>
        <w:rPr>
          <w:rFonts w:ascii="Arial" w:hAnsi="Arial" w:cs="Arial"/>
          <w:b/>
          <w:color w:val="0000FF"/>
          <w:sz w:val="24"/>
        </w:rPr>
        <w:t>R4-2117229</w:t>
      </w:r>
      <w:r>
        <w:rPr>
          <w:rFonts w:ascii="Arial" w:hAnsi="Arial" w:cs="Arial"/>
          <w:b/>
          <w:color w:val="0000FF"/>
          <w:sz w:val="24"/>
        </w:rPr>
        <w:tab/>
      </w:r>
      <w:r>
        <w:rPr>
          <w:rFonts w:ascii="Arial" w:hAnsi="Arial" w:cs="Arial"/>
          <w:b/>
          <w:sz w:val="24"/>
        </w:rPr>
        <w:t>Draft CR to TS 36.104: Correction on tables for Band 23 co-location requirements</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v14.10.0</w:t>
      </w:r>
      <w:r>
        <w:rPr>
          <w:i/>
        </w:rPr>
        <w:tab/>
        <w:t xml:space="preserve">  CR-  rev  Cat: F (Rel-14)</w:t>
      </w:r>
      <w:r>
        <w:rPr>
          <w:i/>
        </w:rPr>
        <w:br/>
      </w:r>
      <w:r>
        <w:rPr>
          <w:i/>
        </w:rPr>
        <w:br/>
      </w:r>
      <w:r>
        <w:rPr>
          <w:i/>
        </w:rPr>
        <w:tab/>
      </w:r>
      <w:r>
        <w:rPr>
          <w:i/>
        </w:rPr>
        <w:tab/>
      </w:r>
      <w:r>
        <w:rPr>
          <w:i/>
        </w:rPr>
        <w:tab/>
      </w:r>
      <w:r>
        <w:rPr>
          <w:i/>
        </w:rPr>
        <w:tab/>
      </w:r>
      <w:r>
        <w:rPr>
          <w:i/>
        </w:rPr>
        <w:tab/>
        <w:t>Source: Nokia, Nokia Shanghai Bell</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Delete the entries for Band 23 from table for co-location requirements.</w:t>
      </w:r>
    </w:p>
    <w:p w:rsidR="008C20DA" w:rsidRDefault="008C20DA"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C20DA">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R4-2117230</w:t>
      </w:r>
      <w:r>
        <w:rPr>
          <w:rFonts w:ascii="Arial" w:hAnsi="Arial" w:cs="Arial"/>
          <w:b/>
          <w:color w:val="0000FF"/>
          <w:sz w:val="24"/>
        </w:rPr>
        <w:tab/>
      </w:r>
      <w:r>
        <w:rPr>
          <w:rFonts w:ascii="Arial" w:hAnsi="Arial" w:cs="Arial"/>
          <w:b/>
          <w:sz w:val="24"/>
        </w:rPr>
        <w:t>Draft CR to TS 36.104: Correction on tables for Band 23 co-location requirements</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v15.13.0</w:t>
      </w:r>
      <w:r>
        <w:rPr>
          <w:i/>
        </w:rPr>
        <w:tab/>
        <w:t xml:space="preserve">  CR-  rev  Cat: A (Rel-15)</w:t>
      </w:r>
      <w:r>
        <w:rPr>
          <w:i/>
        </w:rPr>
        <w:br/>
      </w:r>
      <w:r>
        <w:rPr>
          <w:i/>
        </w:rPr>
        <w:br/>
      </w:r>
      <w:r>
        <w:rPr>
          <w:i/>
        </w:rPr>
        <w:tab/>
      </w:r>
      <w:r>
        <w:rPr>
          <w:i/>
        </w:rPr>
        <w:tab/>
      </w:r>
      <w:r>
        <w:rPr>
          <w:i/>
        </w:rPr>
        <w:tab/>
      </w:r>
      <w:r>
        <w:rPr>
          <w:i/>
        </w:rPr>
        <w:tab/>
      </w:r>
      <w:r>
        <w:rPr>
          <w:i/>
        </w:rPr>
        <w:tab/>
        <w:t>Source: Nokia, Nokia Shanghai Bell</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Delete the entries for Band 23 from table for co-location requirements.</w:t>
      </w:r>
    </w:p>
    <w:p w:rsidR="008C20DA" w:rsidRDefault="008C20DA"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C20DA">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R4-2117231</w:t>
      </w:r>
      <w:r>
        <w:rPr>
          <w:rFonts w:ascii="Arial" w:hAnsi="Arial" w:cs="Arial"/>
          <w:b/>
          <w:color w:val="0000FF"/>
          <w:sz w:val="24"/>
        </w:rPr>
        <w:tab/>
      </w:r>
      <w:r>
        <w:rPr>
          <w:rFonts w:ascii="Arial" w:hAnsi="Arial" w:cs="Arial"/>
          <w:b/>
          <w:sz w:val="24"/>
        </w:rPr>
        <w:t>Draft CR to TS 36.104: Correction on tables for Band 23 co-location requirements</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v16.11.0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Delete the entries for Band 23 from table for co-location requirements.</w:t>
      </w:r>
    </w:p>
    <w:p w:rsidR="008C20DA" w:rsidRDefault="008C20DA" w:rsidP="0049677A">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8C20DA">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R4-2117232</w:t>
      </w:r>
      <w:r>
        <w:rPr>
          <w:rFonts w:ascii="Arial" w:hAnsi="Arial" w:cs="Arial"/>
          <w:b/>
          <w:color w:val="0000FF"/>
          <w:sz w:val="24"/>
        </w:rPr>
        <w:tab/>
      </w:r>
      <w:r>
        <w:rPr>
          <w:rFonts w:ascii="Arial" w:hAnsi="Arial" w:cs="Arial"/>
          <w:b/>
          <w:sz w:val="24"/>
        </w:rPr>
        <w:t>Draft CR to TS 36.104: Correction on tables for Band 23 co-location requirements</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Delete the entries for Band 23 from table for co-location requirements.</w:t>
      </w:r>
    </w:p>
    <w:p w:rsidR="008C20DA" w:rsidRDefault="008C20DA"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C20DA">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R4-2117233</w:t>
      </w:r>
      <w:r>
        <w:rPr>
          <w:rFonts w:ascii="Arial" w:hAnsi="Arial" w:cs="Arial"/>
          <w:b/>
          <w:color w:val="0000FF"/>
          <w:sz w:val="24"/>
        </w:rPr>
        <w:tab/>
      </w:r>
      <w:r>
        <w:rPr>
          <w:rFonts w:ascii="Arial" w:hAnsi="Arial" w:cs="Arial"/>
          <w:b/>
          <w:sz w:val="24"/>
        </w:rPr>
        <w:t>Draft CR to TS 36.141: Correction on tables for Band 23 co-location requirements</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v14.13.0</w:t>
      </w:r>
      <w:r>
        <w:rPr>
          <w:i/>
        </w:rPr>
        <w:tab/>
        <w:t xml:space="preserve">  CR-  rev  Cat: F (Rel-14)</w:t>
      </w:r>
      <w:r>
        <w:rPr>
          <w:i/>
        </w:rPr>
        <w:br/>
      </w:r>
      <w:r>
        <w:rPr>
          <w:i/>
        </w:rPr>
        <w:br/>
      </w:r>
      <w:r>
        <w:rPr>
          <w:i/>
        </w:rPr>
        <w:tab/>
      </w:r>
      <w:r>
        <w:rPr>
          <w:i/>
        </w:rPr>
        <w:tab/>
      </w:r>
      <w:r>
        <w:rPr>
          <w:i/>
        </w:rPr>
        <w:tab/>
      </w:r>
      <w:r>
        <w:rPr>
          <w:i/>
        </w:rPr>
        <w:tab/>
      </w:r>
      <w:r>
        <w:rPr>
          <w:i/>
        </w:rPr>
        <w:tab/>
        <w:t>Source: Nokia, Nokia Shanghai Bell</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Delete the entries for Band 23 from tables for co-location requirements. Location of Band 24 in the WA tables are also corrected.</w:t>
      </w:r>
    </w:p>
    <w:p w:rsidR="008C20DA" w:rsidRDefault="008C20DA"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C20DA">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R4-2117234</w:t>
      </w:r>
      <w:r>
        <w:rPr>
          <w:rFonts w:ascii="Arial" w:hAnsi="Arial" w:cs="Arial"/>
          <w:b/>
          <w:color w:val="0000FF"/>
          <w:sz w:val="24"/>
        </w:rPr>
        <w:tab/>
      </w:r>
      <w:r>
        <w:rPr>
          <w:rFonts w:ascii="Arial" w:hAnsi="Arial" w:cs="Arial"/>
          <w:b/>
          <w:sz w:val="24"/>
        </w:rPr>
        <w:t>Draft CR to TS 36.141: Correction on tables for Band 23 co-location requirements</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v15.14.0</w:t>
      </w:r>
      <w:r>
        <w:rPr>
          <w:i/>
        </w:rPr>
        <w:tab/>
        <w:t xml:space="preserve">  CR-  rev  Cat: A (Rel-15)</w:t>
      </w:r>
      <w:r>
        <w:rPr>
          <w:i/>
        </w:rPr>
        <w:br/>
      </w:r>
      <w:r>
        <w:rPr>
          <w:i/>
        </w:rPr>
        <w:br/>
      </w:r>
      <w:r>
        <w:rPr>
          <w:i/>
        </w:rPr>
        <w:tab/>
      </w:r>
      <w:r>
        <w:rPr>
          <w:i/>
        </w:rPr>
        <w:tab/>
      </w:r>
      <w:r>
        <w:rPr>
          <w:i/>
        </w:rPr>
        <w:tab/>
      </w:r>
      <w:r>
        <w:rPr>
          <w:i/>
        </w:rPr>
        <w:tab/>
      </w:r>
      <w:r>
        <w:rPr>
          <w:i/>
        </w:rPr>
        <w:tab/>
        <w:t>Source: Nokia, Nokia Shanghai Bell</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Delete the entries for Band 23 from table for co-location requirements.</w:t>
      </w:r>
    </w:p>
    <w:p w:rsidR="008C20DA" w:rsidRDefault="008C20DA"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C20DA">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R4-2117235</w:t>
      </w:r>
      <w:r>
        <w:rPr>
          <w:rFonts w:ascii="Arial" w:hAnsi="Arial" w:cs="Arial"/>
          <w:b/>
          <w:color w:val="0000FF"/>
          <w:sz w:val="24"/>
        </w:rPr>
        <w:tab/>
      </w:r>
      <w:r>
        <w:rPr>
          <w:rFonts w:ascii="Arial" w:hAnsi="Arial" w:cs="Arial"/>
          <w:b/>
          <w:sz w:val="24"/>
        </w:rPr>
        <w:t>Draft CR to TS 36.141: Correction on tables for Band 23 co-location requirements</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v16.11.0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Delete the entries for Band 23 from table for co-location requirements.</w:t>
      </w:r>
    </w:p>
    <w:p w:rsidR="008C20DA" w:rsidRDefault="008C20DA" w:rsidP="0049677A">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8C20DA">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R4-2117236</w:t>
      </w:r>
      <w:r>
        <w:rPr>
          <w:rFonts w:ascii="Arial" w:hAnsi="Arial" w:cs="Arial"/>
          <w:b/>
          <w:color w:val="0000FF"/>
          <w:sz w:val="24"/>
        </w:rPr>
        <w:tab/>
      </w:r>
      <w:r>
        <w:rPr>
          <w:rFonts w:ascii="Arial" w:hAnsi="Arial" w:cs="Arial"/>
          <w:b/>
          <w:sz w:val="24"/>
        </w:rPr>
        <w:t>Draft CR to TS 36.141: Correction on tables for Band 23 co-location requirements</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Delete the entries for Band 23 from table for co-location requirements.</w:t>
      </w:r>
    </w:p>
    <w:p w:rsidR="008C20DA" w:rsidRDefault="008C20DA"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C20DA">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R4-2117237</w:t>
      </w:r>
      <w:r>
        <w:rPr>
          <w:rFonts w:ascii="Arial" w:hAnsi="Arial" w:cs="Arial"/>
          <w:b/>
          <w:color w:val="0000FF"/>
          <w:sz w:val="24"/>
        </w:rPr>
        <w:tab/>
      </w:r>
      <w:r>
        <w:rPr>
          <w:rFonts w:ascii="Arial" w:hAnsi="Arial" w:cs="Arial"/>
          <w:b/>
          <w:sz w:val="24"/>
        </w:rPr>
        <w:t>Draft CR to TS 25.104: Correction on tables for Band 23 co-location requirements</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25.104 v14.2.0</w:t>
      </w:r>
      <w:r>
        <w:rPr>
          <w:i/>
        </w:rPr>
        <w:tab/>
        <w:t xml:space="preserve">  CR-  rev  Cat: F (Rel-14)</w:t>
      </w:r>
      <w:r>
        <w:rPr>
          <w:i/>
        </w:rPr>
        <w:br/>
      </w:r>
      <w:r>
        <w:rPr>
          <w:i/>
        </w:rPr>
        <w:br/>
      </w:r>
      <w:r>
        <w:rPr>
          <w:i/>
        </w:rPr>
        <w:tab/>
      </w:r>
      <w:r>
        <w:rPr>
          <w:i/>
        </w:rPr>
        <w:tab/>
      </w:r>
      <w:r>
        <w:rPr>
          <w:i/>
        </w:rPr>
        <w:tab/>
      </w:r>
      <w:r>
        <w:rPr>
          <w:i/>
        </w:rPr>
        <w:tab/>
      </w:r>
      <w:r>
        <w:rPr>
          <w:i/>
        </w:rPr>
        <w:tab/>
        <w:t>Source: Nokia, Nokia Shanghai Bell</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Delete the entries for Band 23 from table for co-location requirements.</w:t>
      </w:r>
    </w:p>
    <w:p w:rsidR="008C20DA" w:rsidRDefault="008C20DA"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R4-2117238</w:t>
      </w:r>
      <w:r>
        <w:rPr>
          <w:rFonts w:ascii="Arial" w:hAnsi="Arial" w:cs="Arial"/>
          <w:b/>
          <w:color w:val="0000FF"/>
          <w:sz w:val="24"/>
        </w:rPr>
        <w:tab/>
      </w:r>
      <w:r>
        <w:rPr>
          <w:rFonts w:ascii="Arial" w:hAnsi="Arial" w:cs="Arial"/>
          <w:b/>
          <w:sz w:val="24"/>
        </w:rPr>
        <w:t>Draft CR to TS 25.104: Correction on tables for Band 23 co-location requirements</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25.104 v15.5.0</w:t>
      </w:r>
      <w:r>
        <w:rPr>
          <w:i/>
        </w:rPr>
        <w:tab/>
        <w:t xml:space="preserve">  CR-  rev  Cat: A (Rel-15)</w:t>
      </w:r>
      <w:r>
        <w:rPr>
          <w:i/>
        </w:rPr>
        <w:br/>
      </w:r>
      <w:r>
        <w:rPr>
          <w:i/>
        </w:rPr>
        <w:br/>
      </w:r>
      <w:r>
        <w:rPr>
          <w:i/>
        </w:rPr>
        <w:tab/>
      </w:r>
      <w:r>
        <w:rPr>
          <w:i/>
        </w:rPr>
        <w:tab/>
      </w:r>
      <w:r>
        <w:rPr>
          <w:i/>
        </w:rPr>
        <w:tab/>
      </w:r>
      <w:r>
        <w:rPr>
          <w:i/>
        </w:rPr>
        <w:tab/>
      </w:r>
      <w:r>
        <w:rPr>
          <w:i/>
        </w:rPr>
        <w:tab/>
        <w:t>Source: Nokia, Nokia Shanghai Bell</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Delete the entries for Band 23 from table for co-location requirements.</w:t>
      </w:r>
    </w:p>
    <w:p w:rsidR="0049677A" w:rsidRDefault="008C20DA" w:rsidP="0049677A">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49677A" w:rsidRDefault="0049677A" w:rsidP="0049677A">
      <w:pPr>
        <w:rPr>
          <w:rFonts w:ascii="Arial" w:hAnsi="Arial" w:cs="Arial"/>
          <w:b/>
          <w:sz w:val="24"/>
        </w:rPr>
      </w:pPr>
      <w:r>
        <w:rPr>
          <w:rFonts w:ascii="Arial" w:hAnsi="Arial" w:cs="Arial"/>
          <w:b/>
          <w:color w:val="0000FF"/>
          <w:sz w:val="24"/>
        </w:rPr>
        <w:t>R4-2117239</w:t>
      </w:r>
      <w:r>
        <w:rPr>
          <w:rFonts w:ascii="Arial" w:hAnsi="Arial" w:cs="Arial"/>
          <w:b/>
          <w:color w:val="0000FF"/>
          <w:sz w:val="24"/>
        </w:rPr>
        <w:tab/>
      </w:r>
      <w:r>
        <w:rPr>
          <w:rFonts w:ascii="Arial" w:hAnsi="Arial" w:cs="Arial"/>
          <w:b/>
          <w:sz w:val="24"/>
        </w:rPr>
        <w:t>Draft CR to TS 25.104: Correction on tables for Band 23 co-location requirements</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25.104 v16.0.0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Delete the entries for Band 23 from table for co-location requirements.</w:t>
      </w:r>
    </w:p>
    <w:p w:rsidR="0049677A" w:rsidRDefault="008C20DA" w:rsidP="0049677A">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49677A" w:rsidRDefault="0049677A" w:rsidP="0049677A">
      <w:pPr>
        <w:rPr>
          <w:rFonts w:ascii="Arial" w:hAnsi="Arial" w:cs="Arial"/>
          <w:b/>
          <w:sz w:val="24"/>
        </w:rPr>
      </w:pPr>
      <w:r>
        <w:rPr>
          <w:rFonts w:ascii="Arial" w:hAnsi="Arial" w:cs="Arial"/>
          <w:b/>
          <w:color w:val="0000FF"/>
          <w:sz w:val="24"/>
        </w:rPr>
        <w:lastRenderedPageBreak/>
        <w:t>R4-2117240</w:t>
      </w:r>
      <w:r>
        <w:rPr>
          <w:rFonts w:ascii="Arial" w:hAnsi="Arial" w:cs="Arial"/>
          <w:b/>
          <w:color w:val="0000FF"/>
          <w:sz w:val="24"/>
        </w:rPr>
        <w:tab/>
      </w:r>
      <w:r>
        <w:rPr>
          <w:rFonts w:ascii="Arial" w:hAnsi="Arial" w:cs="Arial"/>
          <w:b/>
          <w:sz w:val="24"/>
        </w:rPr>
        <w:t>Draft CR to TS 25.141: Correction on tables for Band 23 co-location requirements</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25.141 v14.3.0</w:t>
      </w:r>
      <w:r>
        <w:rPr>
          <w:i/>
        </w:rPr>
        <w:tab/>
        <w:t xml:space="preserve">  CR-  rev  Cat: F (Rel-14)</w:t>
      </w:r>
      <w:r>
        <w:rPr>
          <w:i/>
        </w:rPr>
        <w:br/>
      </w:r>
      <w:r>
        <w:rPr>
          <w:i/>
        </w:rPr>
        <w:br/>
      </w:r>
      <w:r>
        <w:rPr>
          <w:i/>
        </w:rPr>
        <w:tab/>
      </w:r>
      <w:r>
        <w:rPr>
          <w:i/>
        </w:rPr>
        <w:tab/>
      </w:r>
      <w:r>
        <w:rPr>
          <w:i/>
        </w:rPr>
        <w:tab/>
      </w:r>
      <w:r>
        <w:rPr>
          <w:i/>
        </w:rPr>
        <w:tab/>
      </w:r>
      <w:r>
        <w:rPr>
          <w:i/>
        </w:rPr>
        <w:tab/>
        <w:t>Source: Nokia, Nokia Shanghai Bell</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Delete the entries for Band 23 from tables for Home BS and co-location requirements.</w:t>
      </w:r>
    </w:p>
    <w:p w:rsidR="0049677A" w:rsidRDefault="008C20DA" w:rsidP="0049677A">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49677A" w:rsidRDefault="0049677A" w:rsidP="0049677A">
      <w:pPr>
        <w:rPr>
          <w:rFonts w:ascii="Arial" w:hAnsi="Arial" w:cs="Arial"/>
          <w:b/>
          <w:sz w:val="24"/>
        </w:rPr>
      </w:pPr>
      <w:r>
        <w:rPr>
          <w:rFonts w:ascii="Arial" w:hAnsi="Arial" w:cs="Arial"/>
          <w:b/>
          <w:color w:val="0000FF"/>
          <w:sz w:val="24"/>
        </w:rPr>
        <w:t>R4-2117241</w:t>
      </w:r>
      <w:r>
        <w:rPr>
          <w:rFonts w:ascii="Arial" w:hAnsi="Arial" w:cs="Arial"/>
          <w:b/>
          <w:color w:val="0000FF"/>
          <w:sz w:val="24"/>
        </w:rPr>
        <w:tab/>
      </w:r>
      <w:r>
        <w:rPr>
          <w:rFonts w:ascii="Arial" w:hAnsi="Arial" w:cs="Arial"/>
          <w:b/>
          <w:sz w:val="24"/>
        </w:rPr>
        <w:t>Draft CR to TS 25.141: Correction on tables for Band 23 co-location requirements</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25.141 v15.4.0</w:t>
      </w:r>
      <w:r>
        <w:rPr>
          <w:i/>
        </w:rPr>
        <w:tab/>
        <w:t xml:space="preserve">  CR-  rev  Cat: A (Rel-15)</w:t>
      </w:r>
      <w:r>
        <w:rPr>
          <w:i/>
        </w:rPr>
        <w:br/>
      </w:r>
      <w:r>
        <w:rPr>
          <w:i/>
        </w:rPr>
        <w:br/>
      </w:r>
      <w:r>
        <w:rPr>
          <w:i/>
        </w:rPr>
        <w:tab/>
      </w:r>
      <w:r>
        <w:rPr>
          <w:i/>
        </w:rPr>
        <w:tab/>
      </w:r>
      <w:r>
        <w:rPr>
          <w:i/>
        </w:rPr>
        <w:tab/>
      </w:r>
      <w:r>
        <w:rPr>
          <w:i/>
        </w:rPr>
        <w:tab/>
      </w:r>
      <w:r>
        <w:rPr>
          <w:i/>
        </w:rPr>
        <w:tab/>
        <w:t>Source: Nokia, Nokia Shanghai Bell</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Delete the entries for Band 23 from tables for Home BS and co-location requirements.</w:t>
      </w:r>
    </w:p>
    <w:p w:rsidR="0049677A" w:rsidRDefault="008C20DA" w:rsidP="0049677A">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49677A" w:rsidRDefault="0049677A" w:rsidP="0049677A">
      <w:pPr>
        <w:rPr>
          <w:rFonts w:ascii="Arial" w:hAnsi="Arial" w:cs="Arial"/>
          <w:b/>
          <w:sz w:val="24"/>
        </w:rPr>
      </w:pPr>
      <w:r>
        <w:rPr>
          <w:rFonts w:ascii="Arial" w:hAnsi="Arial" w:cs="Arial"/>
          <w:b/>
          <w:color w:val="0000FF"/>
          <w:sz w:val="24"/>
        </w:rPr>
        <w:t>R4-2117242</w:t>
      </w:r>
      <w:r>
        <w:rPr>
          <w:rFonts w:ascii="Arial" w:hAnsi="Arial" w:cs="Arial"/>
          <w:b/>
          <w:color w:val="0000FF"/>
          <w:sz w:val="24"/>
        </w:rPr>
        <w:tab/>
      </w:r>
      <w:r>
        <w:rPr>
          <w:rFonts w:ascii="Arial" w:hAnsi="Arial" w:cs="Arial"/>
          <w:b/>
          <w:sz w:val="24"/>
        </w:rPr>
        <w:t>Draft CR to TS 25.141: Correction on tables for Band 23 co-location requirements</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25.141 v16.0.0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Delete the entries for Band 23 from tables for Home BS and co-location requirements.</w:t>
      </w:r>
    </w:p>
    <w:p w:rsidR="0049677A" w:rsidRDefault="008C20DA" w:rsidP="0049677A">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49677A" w:rsidRDefault="0049677A" w:rsidP="0049677A">
      <w:pPr>
        <w:pStyle w:val="4"/>
      </w:pPr>
      <w:bookmarkStart w:id="25" w:name="_Toc88223683"/>
      <w:r>
        <w:t>4.2.4</w:t>
      </w:r>
      <w:r>
        <w:tab/>
        <w:t>Demodulation performance requirements</w:t>
      </w:r>
      <w:bookmarkEnd w:id="25"/>
    </w:p>
    <w:p w:rsidR="0049677A" w:rsidRDefault="0049677A" w:rsidP="0049677A">
      <w:pPr>
        <w:pStyle w:val="5"/>
      </w:pPr>
      <w:bookmarkStart w:id="26" w:name="_Toc88223684"/>
      <w:r>
        <w:t>4.2.4.1</w:t>
      </w:r>
      <w:r>
        <w:tab/>
        <w:t>UE demodulation and CSI requirements</w:t>
      </w:r>
      <w:bookmarkEnd w:id="26"/>
    </w:p>
    <w:p w:rsidR="00076333" w:rsidRPr="00076333" w:rsidRDefault="00076333" w:rsidP="00076333">
      <w:pPr>
        <w:rPr>
          <w:rFonts w:eastAsiaTheme="minorEastAsia"/>
        </w:rPr>
      </w:pPr>
      <w:r>
        <w:rPr>
          <w:rFonts w:ascii="Arial" w:hAnsi="Arial" w:cs="Arial"/>
          <w:b/>
          <w:color w:val="C00000"/>
          <w:sz w:val="24"/>
          <w:u w:val="single"/>
        </w:rPr>
        <w:t xml:space="preserve">Refer to Email discussion for </w:t>
      </w:r>
      <w:r w:rsidRPr="00076333">
        <w:rPr>
          <w:rFonts w:ascii="Arial" w:hAnsi="Arial" w:cs="Arial" w:hint="eastAsia"/>
          <w:b/>
          <w:color w:val="C00000"/>
          <w:sz w:val="24"/>
          <w:u w:val="single"/>
        </w:rPr>
        <w:t>[101-e][317] Demod_Maintenance_UE</w:t>
      </w:r>
    </w:p>
    <w:p w:rsidR="0049677A" w:rsidRPr="00F3488C" w:rsidRDefault="0049677A" w:rsidP="0049677A">
      <w:pPr>
        <w:rPr>
          <w:b/>
          <w:color w:val="FF0000"/>
          <w:lang w:eastAsia="zh-CN"/>
        </w:rPr>
      </w:pPr>
      <w:r w:rsidRPr="00F3488C">
        <w:rPr>
          <w:rFonts w:hint="eastAsia"/>
          <w:b/>
          <w:color w:val="FF0000"/>
          <w:lang w:eastAsia="zh-CN"/>
        </w:rPr>
        <w:t>C</w:t>
      </w:r>
      <w:r w:rsidRPr="00F3488C">
        <w:rPr>
          <w:b/>
          <w:color w:val="FF0000"/>
          <w:lang w:eastAsia="zh-CN"/>
        </w:rPr>
        <w:t>orrection on LTE V2X requirements for 36.101</w:t>
      </w:r>
    </w:p>
    <w:p w:rsidR="0049677A" w:rsidRDefault="0049677A" w:rsidP="0049677A">
      <w:pPr>
        <w:rPr>
          <w:rFonts w:ascii="Arial" w:hAnsi="Arial" w:cs="Arial"/>
          <w:b/>
          <w:sz w:val="24"/>
        </w:rPr>
      </w:pPr>
      <w:r>
        <w:rPr>
          <w:rFonts w:ascii="Arial" w:hAnsi="Arial" w:cs="Arial"/>
          <w:b/>
          <w:color w:val="0000FF"/>
          <w:sz w:val="24"/>
        </w:rPr>
        <w:t>R4-2119030</w:t>
      </w:r>
      <w:r>
        <w:rPr>
          <w:rFonts w:ascii="Arial" w:hAnsi="Arial" w:cs="Arial"/>
          <w:b/>
          <w:color w:val="0000FF"/>
          <w:sz w:val="24"/>
        </w:rPr>
        <w:tab/>
      </w:r>
      <w:r>
        <w:rPr>
          <w:rFonts w:ascii="Arial" w:hAnsi="Arial" w:cs="Arial"/>
          <w:b/>
          <w:sz w:val="24"/>
        </w:rPr>
        <w:t>Draft CR Updates to LTE V2X PSBCH requirements in 36.101 (Rel-14)</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v14.20.0</w:t>
      </w:r>
      <w:r>
        <w:rPr>
          <w:i/>
        </w:rPr>
        <w:tab/>
        <w:t xml:space="preserve">  CR-  rev  Cat: F (Rel-14)</w:t>
      </w:r>
      <w:r>
        <w:rPr>
          <w:i/>
        </w:rPr>
        <w:br/>
      </w:r>
      <w:r>
        <w:rPr>
          <w:i/>
        </w:rPr>
        <w:br/>
      </w:r>
      <w:r>
        <w:rPr>
          <w:i/>
        </w:rPr>
        <w:tab/>
      </w:r>
      <w:r>
        <w:rPr>
          <w:i/>
        </w:rPr>
        <w:tab/>
      </w:r>
      <w:r>
        <w:rPr>
          <w:i/>
        </w:rPr>
        <w:tab/>
      </w:r>
      <w:r>
        <w:rPr>
          <w:i/>
        </w:rPr>
        <w:tab/>
      </w:r>
      <w:r>
        <w:rPr>
          <w:i/>
        </w:rPr>
        <w:tab/>
        <w:t>Source: Huawei, HiSilicon</w:t>
      </w:r>
    </w:p>
    <w:p w:rsidR="00651682" w:rsidRDefault="00651682"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51682">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R4-2119031</w:t>
      </w:r>
      <w:r>
        <w:rPr>
          <w:rFonts w:ascii="Arial" w:hAnsi="Arial" w:cs="Arial"/>
          <w:b/>
          <w:color w:val="0000FF"/>
          <w:sz w:val="24"/>
        </w:rPr>
        <w:tab/>
      </w:r>
      <w:r>
        <w:rPr>
          <w:rFonts w:ascii="Arial" w:hAnsi="Arial" w:cs="Arial"/>
          <w:b/>
          <w:sz w:val="24"/>
        </w:rPr>
        <w:t>Draft CR Updates to LTE V2X PSBCH requirements in 36.101 (Rel-15)</w:t>
      </w:r>
    </w:p>
    <w:p w:rsidR="0049677A" w:rsidRDefault="0049677A" w:rsidP="0049677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v15.16.0</w:t>
      </w:r>
      <w:r>
        <w:rPr>
          <w:i/>
        </w:rPr>
        <w:tab/>
        <w:t xml:space="preserve">  CR-  rev  Cat: A (Rel-15)</w:t>
      </w:r>
      <w:r>
        <w:rPr>
          <w:i/>
        </w:rPr>
        <w:br/>
      </w:r>
      <w:r>
        <w:rPr>
          <w:i/>
        </w:rPr>
        <w:br/>
      </w:r>
      <w:r>
        <w:rPr>
          <w:i/>
        </w:rPr>
        <w:tab/>
      </w:r>
      <w:r>
        <w:rPr>
          <w:i/>
        </w:rPr>
        <w:tab/>
      </w:r>
      <w:r>
        <w:rPr>
          <w:i/>
        </w:rPr>
        <w:tab/>
      </w:r>
      <w:r>
        <w:rPr>
          <w:i/>
        </w:rPr>
        <w:tab/>
      </w:r>
      <w:r>
        <w:rPr>
          <w:i/>
        </w:rPr>
        <w:tab/>
        <w:t>Source: Huawei, HiSilicon</w:t>
      </w:r>
    </w:p>
    <w:p w:rsidR="00651682" w:rsidRDefault="00651682"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51682">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R4-2119032</w:t>
      </w:r>
      <w:r>
        <w:rPr>
          <w:rFonts w:ascii="Arial" w:hAnsi="Arial" w:cs="Arial"/>
          <w:b/>
          <w:color w:val="0000FF"/>
          <w:sz w:val="24"/>
        </w:rPr>
        <w:tab/>
      </w:r>
      <w:r>
        <w:rPr>
          <w:rFonts w:ascii="Arial" w:hAnsi="Arial" w:cs="Arial"/>
          <w:b/>
          <w:sz w:val="24"/>
        </w:rPr>
        <w:t>Draft CR Updates to LTE V2X PSBCH requirements in 36.101 (Rel-16)</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v16.11.0</w:t>
      </w:r>
      <w:r>
        <w:rPr>
          <w:i/>
        </w:rPr>
        <w:tab/>
        <w:t xml:space="preserve">  CR-  rev  Cat: A (Rel-16)</w:t>
      </w:r>
      <w:r>
        <w:rPr>
          <w:i/>
        </w:rPr>
        <w:br/>
      </w:r>
      <w:r>
        <w:rPr>
          <w:i/>
        </w:rPr>
        <w:br/>
      </w:r>
      <w:r>
        <w:rPr>
          <w:i/>
        </w:rPr>
        <w:tab/>
      </w:r>
      <w:r>
        <w:rPr>
          <w:i/>
        </w:rPr>
        <w:tab/>
      </w:r>
      <w:r>
        <w:rPr>
          <w:i/>
        </w:rPr>
        <w:tab/>
      </w:r>
      <w:r>
        <w:rPr>
          <w:i/>
        </w:rPr>
        <w:tab/>
      </w:r>
      <w:r>
        <w:rPr>
          <w:i/>
        </w:rPr>
        <w:tab/>
        <w:t>Source: Huawei, HiSilicon</w:t>
      </w:r>
    </w:p>
    <w:p w:rsidR="00651682" w:rsidRDefault="00651682"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51682">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R4-2119033</w:t>
      </w:r>
      <w:r>
        <w:rPr>
          <w:rFonts w:ascii="Arial" w:hAnsi="Arial" w:cs="Arial"/>
          <w:b/>
          <w:color w:val="0000FF"/>
          <w:sz w:val="24"/>
        </w:rPr>
        <w:tab/>
      </w:r>
      <w:r>
        <w:rPr>
          <w:rFonts w:ascii="Arial" w:hAnsi="Arial" w:cs="Arial"/>
          <w:b/>
          <w:sz w:val="24"/>
        </w:rPr>
        <w:t>Draft CR Updates to LTE V2X PSBCH requirements in 36.101 (Rel-17)</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v17.3.0</w:t>
      </w:r>
      <w:r>
        <w:rPr>
          <w:i/>
        </w:rPr>
        <w:tab/>
        <w:t xml:space="preserve">  CR-  rev  Cat: A (Rel-17)</w:t>
      </w:r>
      <w:r>
        <w:rPr>
          <w:i/>
        </w:rPr>
        <w:br/>
      </w:r>
      <w:r>
        <w:rPr>
          <w:i/>
        </w:rPr>
        <w:br/>
      </w:r>
      <w:r>
        <w:rPr>
          <w:i/>
        </w:rPr>
        <w:tab/>
      </w:r>
      <w:r>
        <w:rPr>
          <w:i/>
        </w:rPr>
        <w:tab/>
      </w:r>
      <w:r>
        <w:rPr>
          <w:i/>
        </w:rPr>
        <w:tab/>
      </w:r>
      <w:r>
        <w:rPr>
          <w:i/>
        </w:rPr>
        <w:tab/>
      </w:r>
      <w:r>
        <w:rPr>
          <w:i/>
        </w:rPr>
        <w:tab/>
        <w:t>Source: Huawei, HiSilicon</w:t>
      </w:r>
    </w:p>
    <w:p w:rsidR="00651682" w:rsidRDefault="00651682"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51682">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R4-2119513</w:t>
      </w:r>
      <w:r>
        <w:rPr>
          <w:rFonts w:ascii="Arial" w:hAnsi="Arial" w:cs="Arial"/>
          <w:b/>
          <w:color w:val="0000FF"/>
          <w:sz w:val="24"/>
        </w:rPr>
        <w:tab/>
      </w:r>
      <w:r>
        <w:rPr>
          <w:rFonts w:ascii="Arial" w:hAnsi="Arial" w:cs="Arial"/>
          <w:b/>
          <w:sz w:val="24"/>
        </w:rPr>
        <w:t>Views on PDSCH grant on TRS slots for CSI Reporting Tests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9677A" w:rsidRDefault="0065168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5"/>
      </w:pPr>
      <w:bookmarkStart w:id="27" w:name="_Toc88223685"/>
      <w:r>
        <w:t>4.2.4.2</w:t>
      </w:r>
      <w:r>
        <w:tab/>
        <w:t>BS demodulation requirements</w:t>
      </w:r>
      <w:bookmarkEnd w:id="27"/>
    </w:p>
    <w:p w:rsidR="001B5345" w:rsidRDefault="001B5345" w:rsidP="001B5345">
      <w:pPr>
        <w:rPr>
          <w:rFonts w:ascii="Arial" w:hAnsi="Arial" w:cs="Arial"/>
          <w:b/>
          <w:color w:val="C00000"/>
          <w:sz w:val="24"/>
          <w:u w:val="single"/>
        </w:rPr>
      </w:pPr>
      <w:r>
        <w:rPr>
          <w:rFonts w:ascii="Arial" w:hAnsi="Arial" w:cs="Arial" w:hint="eastAsia"/>
          <w:b/>
          <w:color w:val="C00000"/>
          <w:sz w:val="24"/>
          <w:u w:val="single"/>
          <w:lang w:eastAsia="zh-CN"/>
        </w:rPr>
        <w:t>Refer</w:t>
      </w:r>
      <w:r>
        <w:rPr>
          <w:rFonts w:ascii="Arial" w:hAnsi="Arial" w:cs="Arial"/>
          <w:b/>
          <w:color w:val="C00000"/>
          <w:sz w:val="24"/>
          <w:u w:val="single"/>
        </w:rPr>
        <w:t xml:space="preserve"> </w:t>
      </w:r>
      <w:r>
        <w:rPr>
          <w:rFonts w:ascii="Arial" w:hAnsi="Arial" w:cs="Arial" w:hint="eastAsia"/>
          <w:b/>
          <w:color w:val="C00000"/>
          <w:sz w:val="24"/>
          <w:u w:val="single"/>
          <w:lang w:eastAsia="zh-CN"/>
        </w:rPr>
        <w:t>to</w:t>
      </w:r>
      <w:r>
        <w:rPr>
          <w:rFonts w:ascii="Arial" w:hAnsi="Arial" w:cs="Arial"/>
          <w:b/>
          <w:color w:val="C00000"/>
          <w:sz w:val="24"/>
          <w:u w:val="single"/>
        </w:rPr>
        <w:t xml:space="preserve"> Email discussion for </w:t>
      </w:r>
      <w:r w:rsidRPr="001B5345">
        <w:rPr>
          <w:rFonts w:ascii="Arial" w:hAnsi="Arial" w:cs="Arial" w:hint="eastAsia"/>
          <w:b/>
          <w:color w:val="C00000"/>
          <w:sz w:val="24"/>
          <w:u w:val="single"/>
        </w:rPr>
        <w:t>[101-e][316] Demod_Maintenance_BS</w:t>
      </w:r>
    </w:p>
    <w:p w:rsidR="00F3488C" w:rsidRPr="00F3488C" w:rsidRDefault="00F3488C" w:rsidP="00F3488C">
      <w:pPr>
        <w:rPr>
          <w:b/>
          <w:color w:val="FF0000"/>
          <w:u w:val="single"/>
        </w:rPr>
      </w:pPr>
      <w:r w:rsidRPr="00F3488C">
        <w:rPr>
          <w:b/>
          <w:color w:val="FF0000"/>
          <w:u w:val="single"/>
        </w:rPr>
        <w:t>Topic #1: LTE demodulation requirements</w:t>
      </w:r>
    </w:p>
    <w:p w:rsidR="0049677A" w:rsidRPr="00F3488C" w:rsidRDefault="0049677A" w:rsidP="0049677A">
      <w:pPr>
        <w:rPr>
          <w:b/>
          <w:color w:val="FF0000"/>
          <w:lang w:eastAsia="zh-CN"/>
        </w:rPr>
      </w:pPr>
      <w:r w:rsidRPr="00F3488C">
        <w:rPr>
          <w:rFonts w:hint="eastAsia"/>
          <w:b/>
          <w:color w:val="FF0000"/>
          <w:lang w:eastAsia="zh-CN"/>
        </w:rPr>
        <w:t>C</w:t>
      </w:r>
      <w:r w:rsidRPr="00F3488C">
        <w:rPr>
          <w:b/>
          <w:color w:val="FF0000"/>
          <w:lang w:eastAsia="zh-CN"/>
        </w:rPr>
        <w:t>lean up CR on LTE PUSCH requirements for TS 36.141/104</w:t>
      </w:r>
    </w:p>
    <w:p w:rsidR="0049677A" w:rsidRDefault="0049677A" w:rsidP="0049677A">
      <w:pPr>
        <w:rPr>
          <w:rFonts w:ascii="Arial" w:hAnsi="Arial" w:cs="Arial"/>
          <w:b/>
          <w:sz w:val="24"/>
        </w:rPr>
      </w:pPr>
      <w:r>
        <w:rPr>
          <w:rFonts w:ascii="Arial" w:hAnsi="Arial" w:cs="Arial"/>
          <w:b/>
          <w:color w:val="0000FF"/>
          <w:sz w:val="24"/>
        </w:rPr>
        <w:t>R4-2119034</w:t>
      </w:r>
      <w:r>
        <w:rPr>
          <w:rFonts w:ascii="Arial" w:hAnsi="Arial" w:cs="Arial"/>
          <w:b/>
          <w:color w:val="0000FF"/>
          <w:sz w:val="24"/>
        </w:rPr>
        <w:tab/>
      </w:r>
      <w:r>
        <w:rPr>
          <w:rFonts w:ascii="Arial" w:hAnsi="Arial" w:cs="Arial"/>
          <w:b/>
          <w:sz w:val="24"/>
        </w:rPr>
        <w:t>Draft CR Cleanup the square brackets for LTE PUSCH conformance testing in 36.141 (Rel-15)</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v15.14.0</w:t>
      </w:r>
      <w:r>
        <w:rPr>
          <w:i/>
        </w:rPr>
        <w:tab/>
        <w:t xml:space="preserve">  CR-  rev  Cat: F (Rel-15)</w:t>
      </w:r>
      <w:r>
        <w:rPr>
          <w:i/>
        </w:rPr>
        <w:br/>
      </w:r>
      <w:r>
        <w:rPr>
          <w:i/>
        </w:rPr>
        <w:br/>
      </w:r>
      <w:r>
        <w:rPr>
          <w:i/>
        </w:rPr>
        <w:tab/>
      </w:r>
      <w:r>
        <w:rPr>
          <w:i/>
        </w:rPr>
        <w:tab/>
      </w:r>
      <w:r>
        <w:rPr>
          <w:i/>
        </w:rPr>
        <w:tab/>
      </w:r>
      <w:r>
        <w:rPr>
          <w:i/>
        </w:rPr>
        <w:tab/>
      </w:r>
      <w:r>
        <w:rPr>
          <w:i/>
        </w:rPr>
        <w:tab/>
        <w:t>Source: Huawei, HiSilicon</w:t>
      </w:r>
    </w:p>
    <w:p w:rsidR="00424012" w:rsidRDefault="00424012"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24012">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R4-2119035</w:t>
      </w:r>
      <w:r>
        <w:rPr>
          <w:rFonts w:ascii="Arial" w:hAnsi="Arial" w:cs="Arial"/>
          <w:b/>
          <w:color w:val="0000FF"/>
          <w:sz w:val="24"/>
        </w:rPr>
        <w:tab/>
      </w:r>
      <w:r>
        <w:rPr>
          <w:rFonts w:ascii="Arial" w:hAnsi="Arial" w:cs="Arial"/>
          <w:b/>
          <w:sz w:val="24"/>
        </w:rPr>
        <w:t>Draft CR Cleanup the square brackets for LTE PUSCH conformance testing in 36.141 (Rel-16)</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v16.11.0</w:t>
      </w:r>
      <w:r>
        <w:rPr>
          <w:i/>
        </w:rPr>
        <w:tab/>
        <w:t xml:space="preserve">  CR-  rev  Cat: A (Rel-16)</w:t>
      </w:r>
      <w:r>
        <w:rPr>
          <w:i/>
        </w:rPr>
        <w:br/>
      </w:r>
      <w:r>
        <w:rPr>
          <w:i/>
        </w:rPr>
        <w:lastRenderedPageBreak/>
        <w:br/>
      </w:r>
      <w:r>
        <w:rPr>
          <w:i/>
        </w:rPr>
        <w:tab/>
      </w:r>
      <w:r>
        <w:rPr>
          <w:i/>
        </w:rPr>
        <w:tab/>
      </w:r>
      <w:r>
        <w:rPr>
          <w:i/>
        </w:rPr>
        <w:tab/>
      </w:r>
      <w:r>
        <w:rPr>
          <w:i/>
        </w:rPr>
        <w:tab/>
      </w:r>
      <w:r>
        <w:rPr>
          <w:i/>
        </w:rPr>
        <w:tab/>
        <w:t>Source: Huawei, HiSilicon</w:t>
      </w:r>
    </w:p>
    <w:p w:rsidR="00424012" w:rsidRDefault="00424012"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24012">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R4-2119036</w:t>
      </w:r>
      <w:r>
        <w:rPr>
          <w:rFonts w:ascii="Arial" w:hAnsi="Arial" w:cs="Arial"/>
          <w:b/>
          <w:color w:val="0000FF"/>
          <w:sz w:val="24"/>
        </w:rPr>
        <w:tab/>
      </w:r>
      <w:r>
        <w:rPr>
          <w:rFonts w:ascii="Arial" w:hAnsi="Arial" w:cs="Arial"/>
          <w:b/>
          <w:sz w:val="24"/>
        </w:rPr>
        <w:t>Draft CR Cleanup the square brackets for LTE PUSCH conformance testing in 36.141 (Rel-17)</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v17.3.0</w:t>
      </w:r>
      <w:r>
        <w:rPr>
          <w:i/>
        </w:rPr>
        <w:tab/>
        <w:t xml:space="preserve">  CR-  rev  Cat: A (Rel-17)</w:t>
      </w:r>
      <w:r>
        <w:rPr>
          <w:i/>
        </w:rPr>
        <w:br/>
      </w:r>
      <w:r>
        <w:rPr>
          <w:i/>
        </w:rPr>
        <w:br/>
      </w:r>
      <w:r>
        <w:rPr>
          <w:i/>
        </w:rPr>
        <w:tab/>
      </w:r>
      <w:r>
        <w:rPr>
          <w:i/>
        </w:rPr>
        <w:tab/>
      </w:r>
      <w:r>
        <w:rPr>
          <w:i/>
        </w:rPr>
        <w:tab/>
      </w:r>
      <w:r>
        <w:rPr>
          <w:i/>
        </w:rPr>
        <w:tab/>
      </w:r>
      <w:r>
        <w:rPr>
          <w:i/>
        </w:rPr>
        <w:tab/>
        <w:t>Source: Huawei, HiSilicon</w:t>
      </w:r>
    </w:p>
    <w:p w:rsidR="00424012" w:rsidRDefault="00424012"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24012">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R4-2119037</w:t>
      </w:r>
      <w:r>
        <w:rPr>
          <w:rFonts w:ascii="Arial" w:hAnsi="Arial" w:cs="Arial"/>
          <w:b/>
          <w:color w:val="0000FF"/>
          <w:sz w:val="24"/>
        </w:rPr>
        <w:tab/>
      </w:r>
      <w:r>
        <w:rPr>
          <w:rFonts w:ascii="Arial" w:hAnsi="Arial" w:cs="Arial"/>
          <w:b/>
          <w:sz w:val="24"/>
        </w:rPr>
        <w:t>Draft CR Cleanup the square brackets for LTE PUSCH performance requirements in 36.104 (Rel-15)</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v15.13.0</w:t>
      </w:r>
      <w:r>
        <w:rPr>
          <w:i/>
        </w:rPr>
        <w:tab/>
        <w:t xml:space="preserve">  CR-  rev  Cat: F (Rel-15)</w:t>
      </w:r>
      <w:r>
        <w:rPr>
          <w:i/>
        </w:rPr>
        <w:br/>
      </w:r>
      <w:r>
        <w:rPr>
          <w:i/>
        </w:rPr>
        <w:br/>
      </w:r>
      <w:r>
        <w:rPr>
          <w:i/>
        </w:rPr>
        <w:tab/>
      </w:r>
      <w:r>
        <w:rPr>
          <w:i/>
        </w:rPr>
        <w:tab/>
      </w:r>
      <w:r>
        <w:rPr>
          <w:i/>
        </w:rPr>
        <w:tab/>
      </w:r>
      <w:r>
        <w:rPr>
          <w:i/>
        </w:rPr>
        <w:tab/>
      </w:r>
      <w:r>
        <w:rPr>
          <w:i/>
        </w:rPr>
        <w:tab/>
        <w:t>Source: Huawei, HiSilicon</w:t>
      </w:r>
    </w:p>
    <w:p w:rsidR="00424012" w:rsidRDefault="00424012"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24012">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R4-2119038</w:t>
      </w:r>
      <w:r>
        <w:rPr>
          <w:rFonts w:ascii="Arial" w:hAnsi="Arial" w:cs="Arial"/>
          <w:b/>
          <w:color w:val="0000FF"/>
          <w:sz w:val="24"/>
        </w:rPr>
        <w:tab/>
      </w:r>
      <w:r>
        <w:rPr>
          <w:rFonts w:ascii="Arial" w:hAnsi="Arial" w:cs="Arial"/>
          <w:b/>
          <w:sz w:val="24"/>
        </w:rPr>
        <w:t>Draft CR Cleanup the square brackets for LTE PUSCH performance requirements in 36.104 (Rel-16)</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v16.11.0</w:t>
      </w:r>
      <w:r>
        <w:rPr>
          <w:i/>
        </w:rPr>
        <w:tab/>
        <w:t xml:space="preserve">  CR-  rev  Cat: F (Rel-16)</w:t>
      </w:r>
      <w:r>
        <w:rPr>
          <w:i/>
        </w:rPr>
        <w:br/>
      </w:r>
      <w:r>
        <w:rPr>
          <w:i/>
        </w:rPr>
        <w:br/>
      </w:r>
      <w:r>
        <w:rPr>
          <w:i/>
        </w:rPr>
        <w:tab/>
      </w:r>
      <w:r>
        <w:rPr>
          <w:i/>
        </w:rPr>
        <w:tab/>
      </w:r>
      <w:r>
        <w:rPr>
          <w:i/>
        </w:rPr>
        <w:tab/>
      </w:r>
      <w:r>
        <w:rPr>
          <w:i/>
        </w:rPr>
        <w:tab/>
      </w:r>
      <w:r>
        <w:rPr>
          <w:i/>
        </w:rPr>
        <w:tab/>
        <w:t>Source: Huawei, HiSilicon</w:t>
      </w:r>
    </w:p>
    <w:p w:rsidR="00424012" w:rsidRDefault="00424012"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24012">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R4-2119039</w:t>
      </w:r>
      <w:r>
        <w:rPr>
          <w:rFonts w:ascii="Arial" w:hAnsi="Arial" w:cs="Arial"/>
          <w:b/>
          <w:color w:val="0000FF"/>
          <w:sz w:val="24"/>
        </w:rPr>
        <w:tab/>
      </w:r>
      <w:r>
        <w:rPr>
          <w:rFonts w:ascii="Arial" w:hAnsi="Arial" w:cs="Arial"/>
          <w:b/>
          <w:sz w:val="24"/>
        </w:rPr>
        <w:t>Draft CR Cleanup the square brackets for LTE PUSCH performance requirements in 36.104 (Rel-17)</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v17.3.0</w:t>
      </w:r>
      <w:r>
        <w:rPr>
          <w:i/>
        </w:rPr>
        <w:tab/>
        <w:t xml:space="preserve">  CR-  rev  Cat: A (Rel-17)</w:t>
      </w:r>
      <w:r>
        <w:rPr>
          <w:i/>
        </w:rPr>
        <w:br/>
      </w:r>
      <w:r>
        <w:rPr>
          <w:i/>
        </w:rPr>
        <w:br/>
      </w:r>
      <w:r>
        <w:rPr>
          <w:i/>
        </w:rPr>
        <w:tab/>
      </w:r>
      <w:r>
        <w:rPr>
          <w:i/>
        </w:rPr>
        <w:tab/>
      </w:r>
      <w:r>
        <w:rPr>
          <w:i/>
        </w:rPr>
        <w:tab/>
      </w:r>
      <w:r>
        <w:rPr>
          <w:i/>
        </w:rPr>
        <w:tab/>
      </w:r>
      <w:r>
        <w:rPr>
          <w:i/>
        </w:rPr>
        <w:tab/>
        <w:t>Source: Huawei, HiSilicon</w:t>
      </w:r>
    </w:p>
    <w:p w:rsidR="00424012" w:rsidRDefault="00424012"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24012">
        <w:rPr>
          <w:rFonts w:ascii="Arial" w:hAnsi="Arial" w:cs="Arial"/>
          <w:b/>
          <w:highlight w:val="green"/>
        </w:rPr>
        <w:t>Endorsed.</w:t>
      </w:r>
    </w:p>
    <w:p w:rsidR="0049677A" w:rsidRDefault="0049677A" w:rsidP="0049677A">
      <w:pPr>
        <w:rPr>
          <w:color w:val="993300"/>
          <w:u w:val="single"/>
        </w:rPr>
      </w:pPr>
    </w:p>
    <w:p w:rsidR="0049677A" w:rsidRDefault="0049677A" w:rsidP="0049677A">
      <w:pPr>
        <w:pStyle w:val="2"/>
      </w:pPr>
      <w:bookmarkStart w:id="28" w:name="_Toc88223686"/>
      <w:r>
        <w:lastRenderedPageBreak/>
        <w:t>5</w:t>
      </w:r>
      <w:r>
        <w:tab/>
        <w:t>Rel-16 maintenance for LTE and NR</w:t>
      </w:r>
      <w:bookmarkEnd w:id="28"/>
    </w:p>
    <w:p w:rsidR="0049677A" w:rsidRDefault="0049677A" w:rsidP="0049677A">
      <w:pPr>
        <w:pStyle w:val="3"/>
      </w:pPr>
      <w:bookmarkStart w:id="29" w:name="_Toc88223687"/>
      <w:r>
        <w:t>5.1</w:t>
      </w:r>
      <w:r>
        <w:tab/>
        <w:t>NR WIs and TEI</w:t>
      </w:r>
      <w:bookmarkEnd w:id="29"/>
    </w:p>
    <w:p w:rsidR="0049677A" w:rsidRDefault="0049677A" w:rsidP="0049677A">
      <w:pPr>
        <w:pStyle w:val="4"/>
      </w:pPr>
      <w:bookmarkStart w:id="30" w:name="_Toc88223688"/>
      <w:r>
        <w:t>5.1.1</w:t>
      </w:r>
      <w:r>
        <w:tab/>
        <w:t>NR-based access to unlicensed spectrum</w:t>
      </w:r>
      <w:bookmarkEnd w:id="30"/>
    </w:p>
    <w:p w:rsidR="0049677A" w:rsidRDefault="0049677A" w:rsidP="0049677A">
      <w:pPr>
        <w:pStyle w:val="5"/>
      </w:pPr>
      <w:bookmarkStart w:id="31" w:name="_Toc88223689"/>
      <w:r>
        <w:t>5.1.1.3</w:t>
      </w:r>
      <w:r>
        <w:tab/>
        <w:t>BS RF and conformance testing</w:t>
      </w:r>
      <w:bookmarkEnd w:id="31"/>
    </w:p>
    <w:p w:rsidR="00076333" w:rsidRDefault="00076333" w:rsidP="00076333">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Refer to Email discussion for </w:t>
      </w:r>
      <w:r w:rsidRPr="000F645B">
        <w:rPr>
          <w:rFonts w:ascii="Arial" w:hAnsi="Arial" w:cs="Arial" w:hint="eastAsia"/>
          <w:b/>
          <w:color w:val="C00000"/>
          <w:sz w:val="24"/>
          <w:u w:val="single"/>
        </w:rPr>
        <w:t>[101-e][301] BSRF_Maintenance</w:t>
      </w:r>
    </w:p>
    <w:p w:rsidR="001007F3" w:rsidRPr="00076333" w:rsidRDefault="001007F3" w:rsidP="00076333">
      <w:pPr>
        <w:overflowPunct/>
        <w:autoSpaceDE/>
        <w:autoSpaceDN/>
        <w:adjustRightInd/>
        <w:spacing w:after="0"/>
        <w:textAlignment w:val="auto"/>
        <w:rPr>
          <w:rFonts w:ascii="等线" w:eastAsia="等线" w:hAnsi="等线" w:cs="宋体"/>
          <w:sz w:val="24"/>
          <w:szCs w:val="24"/>
          <w:lang w:val="en-US" w:eastAsia="zh-CN"/>
        </w:rPr>
      </w:pPr>
    </w:p>
    <w:p w:rsidR="00076333" w:rsidRPr="001007F3" w:rsidRDefault="001007F3" w:rsidP="00076333">
      <w:pPr>
        <w:rPr>
          <w:b/>
          <w:color w:val="FF0000"/>
          <w:u w:val="single"/>
          <w:lang w:eastAsia="ja-JP"/>
        </w:rPr>
      </w:pPr>
      <w:r w:rsidRPr="001007F3">
        <w:rPr>
          <w:rFonts w:hint="eastAsia"/>
          <w:b/>
          <w:color w:val="FF0000"/>
          <w:u w:val="single"/>
          <w:lang w:eastAsia="ja-JP"/>
        </w:rPr>
        <w:t>Topic</w:t>
      </w:r>
      <w:r w:rsidRPr="001007F3">
        <w:rPr>
          <w:b/>
          <w:color w:val="FF0000"/>
          <w:u w:val="single"/>
          <w:lang w:eastAsia="ja-JP"/>
        </w:rPr>
        <w:t xml:space="preserve"> #3 BS RF maintenance for NR-U Rel-16</w:t>
      </w:r>
    </w:p>
    <w:p w:rsidR="0049677A" w:rsidRDefault="0049677A" w:rsidP="0049677A">
      <w:pPr>
        <w:rPr>
          <w:rFonts w:ascii="Arial" w:hAnsi="Arial" w:cs="Arial"/>
          <w:b/>
          <w:sz w:val="24"/>
        </w:rPr>
      </w:pPr>
      <w:r>
        <w:rPr>
          <w:rFonts w:ascii="Arial" w:hAnsi="Arial" w:cs="Arial"/>
          <w:b/>
          <w:color w:val="0000FF"/>
          <w:sz w:val="24"/>
        </w:rPr>
        <w:t>R4-2118906</w:t>
      </w:r>
      <w:r>
        <w:rPr>
          <w:rFonts w:ascii="Arial" w:hAnsi="Arial" w:cs="Arial"/>
          <w:b/>
          <w:color w:val="0000FF"/>
          <w:sz w:val="24"/>
        </w:rPr>
        <w:tab/>
      </w:r>
      <w:r>
        <w:rPr>
          <w:rFonts w:ascii="Arial" w:hAnsi="Arial" w:cs="Arial"/>
          <w:b/>
          <w:sz w:val="24"/>
        </w:rPr>
        <w:t>Draft CR to TS 38.141-1 with NRTC6 test configuration updates</w:t>
      </w:r>
    </w:p>
    <w:p w:rsidR="0049677A" w:rsidRDefault="0049677A" w:rsidP="0049677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38.141-1 v16.9.0</w:t>
      </w:r>
      <w:r>
        <w:rPr>
          <w:i/>
        </w:rPr>
        <w:tab/>
        <w:t xml:space="preserve">  CR-0250  rev  Cat: F (Rel-16)</w:t>
      </w:r>
      <w:r>
        <w:rPr>
          <w:i/>
        </w:rPr>
        <w:br/>
      </w:r>
      <w:r>
        <w:rPr>
          <w:i/>
        </w:rPr>
        <w:br/>
      </w:r>
      <w:r>
        <w:rPr>
          <w:i/>
        </w:rPr>
        <w:tab/>
      </w:r>
      <w:r>
        <w:rPr>
          <w:i/>
        </w:rPr>
        <w:tab/>
      </w:r>
      <w:r>
        <w:rPr>
          <w:i/>
        </w:rPr>
        <w:tab/>
      </w:r>
      <w:r>
        <w:rPr>
          <w:i/>
        </w:rPr>
        <w:tab/>
      </w:r>
      <w:r>
        <w:rPr>
          <w:i/>
        </w:rPr>
        <w:tab/>
        <w:t>Source: Nokia, Nokia Shaghai Bell</w:t>
      </w:r>
    </w:p>
    <w:p w:rsidR="0049677A" w:rsidRDefault="0049677A" w:rsidP="004967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9677A" w:rsidRDefault="0049677A" w:rsidP="0049677A">
      <w:pPr>
        <w:rPr>
          <w:rFonts w:ascii="Arial" w:hAnsi="Arial" w:cs="Arial"/>
          <w:b/>
          <w:sz w:val="24"/>
        </w:rPr>
      </w:pPr>
      <w:r>
        <w:rPr>
          <w:rFonts w:ascii="Arial" w:hAnsi="Arial" w:cs="Arial"/>
          <w:b/>
          <w:color w:val="0000FF"/>
          <w:sz w:val="24"/>
        </w:rPr>
        <w:t>R4-2118907</w:t>
      </w:r>
      <w:r>
        <w:rPr>
          <w:rFonts w:ascii="Arial" w:hAnsi="Arial" w:cs="Arial"/>
          <w:b/>
          <w:color w:val="0000FF"/>
          <w:sz w:val="24"/>
        </w:rPr>
        <w:tab/>
      </w:r>
      <w:r>
        <w:rPr>
          <w:rFonts w:ascii="Arial" w:hAnsi="Arial" w:cs="Arial"/>
          <w:b/>
          <w:sz w:val="24"/>
        </w:rPr>
        <w:t>Draft CR to TS 38.141-1 with NRTC6 test configuration updates</w:t>
      </w:r>
    </w:p>
    <w:p w:rsidR="0049677A" w:rsidRDefault="0049677A" w:rsidP="0049677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38.141-1 v17.3.0</w:t>
      </w:r>
      <w:r>
        <w:rPr>
          <w:i/>
        </w:rPr>
        <w:tab/>
        <w:t xml:space="preserve">  CR-0251  rev  Cat: A (Rel-17)</w:t>
      </w:r>
      <w:r>
        <w:rPr>
          <w:i/>
        </w:rPr>
        <w:br/>
      </w:r>
      <w:r>
        <w:rPr>
          <w:i/>
        </w:rPr>
        <w:br/>
      </w:r>
      <w:r>
        <w:rPr>
          <w:i/>
        </w:rPr>
        <w:tab/>
      </w:r>
      <w:r>
        <w:rPr>
          <w:i/>
        </w:rPr>
        <w:tab/>
      </w:r>
      <w:r>
        <w:rPr>
          <w:i/>
        </w:rPr>
        <w:tab/>
      </w:r>
      <w:r>
        <w:rPr>
          <w:i/>
        </w:rPr>
        <w:tab/>
      </w:r>
      <w:r>
        <w:rPr>
          <w:i/>
        </w:rPr>
        <w:tab/>
        <w:t>Source: Nokia, Nokia Shaghai Bell</w:t>
      </w:r>
    </w:p>
    <w:p w:rsidR="0049677A" w:rsidRDefault="0049677A" w:rsidP="004967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9677A" w:rsidRPr="00E10432" w:rsidRDefault="0049677A" w:rsidP="0049677A">
      <w:pPr>
        <w:rPr>
          <w:b/>
          <w:color w:val="FF0000"/>
          <w:u w:val="single"/>
        </w:rPr>
      </w:pPr>
      <w:r w:rsidRPr="00E10432">
        <w:rPr>
          <w:b/>
          <w:color w:val="FF0000"/>
          <w:u w:val="single"/>
        </w:rPr>
        <w:t>Correction for NR-U BS RF on TS 38.104</w:t>
      </w:r>
    </w:p>
    <w:p w:rsidR="0049677A" w:rsidRDefault="0049677A" w:rsidP="0049677A">
      <w:pPr>
        <w:rPr>
          <w:rFonts w:ascii="Arial" w:hAnsi="Arial" w:cs="Arial"/>
          <w:b/>
          <w:sz w:val="24"/>
        </w:rPr>
      </w:pPr>
      <w:r>
        <w:rPr>
          <w:rFonts w:ascii="Arial" w:hAnsi="Arial" w:cs="Arial"/>
          <w:b/>
          <w:color w:val="0000FF"/>
          <w:sz w:val="24"/>
        </w:rPr>
        <w:t>R4-2119198</w:t>
      </w:r>
      <w:r>
        <w:rPr>
          <w:rFonts w:ascii="Arial" w:hAnsi="Arial" w:cs="Arial"/>
          <w:b/>
          <w:color w:val="0000FF"/>
          <w:sz w:val="24"/>
        </w:rPr>
        <w:tab/>
      </w:r>
      <w:r>
        <w:rPr>
          <w:rFonts w:ascii="Arial" w:hAnsi="Arial" w:cs="Arial"/>
          <w:b/>
          <w:sz w:val="24"/>
        </w:rPr>
        <w:t>Maintenance CR to TS 38.104: NR-U BS RF requirements</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v16.9.0</w:t>
      </w:r>
      <w:r>
        <w:rPr>
          <w:i/>
        </w:rPr>
        <w:tab/>
        <w:t xml:space="preserve">  CR-  rev  Cat: F (Rel-16)</w:t>
      </w:r>
      <w:r>
        <w:rPr>
          <w:i/>
        </w:rPr>
        <w:br/>
      </w:r>
      <w:r>
        <w:rPr>
          <w:i/>
        </w:rPr>
        <w:br/>
      </w:r>
      <w:r>
        <w:rPr>
          <w:i/>
        </w:rPr>
        <w:tab/>
      </w:r>
      <w:r>
        <w:rPr>
          <w:i/>
        </w:rPr>
        <w:tab/>
      </w:r>
      <w:r>
        <w:rPr>
          <w:i/>
        </w:rPr>
        <w:tab/>
      </w:r>
      <w:r>
        <w:rPr>
          <w:i/>
        </w:rPr>
        <w:tab/>
      </w:r>
      <w:r>
        <w:rPr>
          <w:i/>
        </w:rPr>
        <w:tab/>
        <w:t>Source: ZTE Corporation</w:t>
      </w:r>
    </w:p>
    <w:p w:rsidR="008C20DA" w:rsidRDefault="008C20DA"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C20DA">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R4-2119199</w:t>
      </w:r>
      <w:r>
        <w:rPr>
          <w:rFonts w:ascii="Arial" w:hAnsi="Arial" w:cs="Arial"/>
          <w:b/>
          <w:color w:val="0000FF"/>
          <w:sz w:val="24"/>
        </w:rPr>
        <w:tab/>
      </w:r>
      <w:r>
        <w:rPr>
          <w:rFonts w:ascii="Arial" w:hAnsi="Arial" w:cs="Arial"/>
          <w:b/>
          <w:sz w:val="24"/>
        </w:rPr>
        <w:t>Maintenance CR to TS 38.104: NR-U BS RF requirements</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v17.3.0</w:t>
      </w:r>
      <w:r>
        <w:rPr>
          <w:i/>
        </w:rPr>
        <w:tab/>
        <w:t xml:space="preserve">  CR-  rev  Cat: A (Rel-17)</w:t>
      </w:r>
      <w:r>
        <w:rPr>
          <w:i/>
        </w:rPr>
        <w:br/>
      </w:r>
      <w:r>
        <w:rPr>
          <w:i/>
        </w:rPr>
        <w:br/>
      </w:r>
      <w:r>
        <w:rPr>
          <w:i/>
        </w:rPr>
        <w:tab/>
      </w:r>
      <w:r>
        <w:rPr>
          <w:i/>
        </w:rPr>
        <w:tab/>
      </w:r>
      <w:r>
        <w:rPr>
          <w:i/>
        </w:rPr>
        <w:tab/>
      </w:r>
      <w:r>
        <w:rPr>
          <w:i/>
        </w:rPr>
        <w:tab/>
      </w:r>
      <w:r>
        <w:rPr>
          <w:i/>
        </w:rPr>
        <w:tab/>
        <w:t>Source: ZTE Corporation</w:t>
      </w:r>
    </w:p>
    <w:p w:rsidR="008C20DA" w:rsidRDefault="008C20DA"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C20DA">
        <w:rPr>
          <w:rFonts w:ascii="Arial" w:hAnsi="Arial" w:cs="Arial"/>
          <w:b/>
          <w:highlight w:val="green"/>
        </w:rPr>
        <w:t>Endorsed.</w:t>
      </w:r>
    </w:p>
    <w:p w:rsidR="0049677A" w:rsidRDefault="0049677A" w:rsidP="0049677A">
      <w:pPr>
        <w:rPr>
          <w:color w:val="993300"/>
          <w:u w:val="single"/>
        </w:rPr>
      </w:pPr>
    </w:p>
    <w:p w:rsidR="0049677A" w:rsidRPr="00E10432" w:rsidRDefault="0049677A" w:rsidP="0049677A">
      <w:pPr>
        <w:rPr>
          <w:b/>
          <w:color w:val="FF0000"/>
          <w:u w:val="single"/>
        </w:rPr>
      </w:pPr>
      <w:r w:rsidRPr="00E10432">
        <w:rPr>
          <w:b/>
          <w:color w:val="FF0000"/>
          <w:u w:val="single"/>
        </w:rPr>
        <w:t>NRTC6 test configuration for TS 38.141-1</w:t>
      </w:r>
    </w:p>
    <w:p w:rsidR="0049677A" w:rsidRDefault="0049677A" w:rsidP="0049677A">
      <w:pPr>
        <w:rPr>
          <w:rFonts w:ascii="Arial" w:hAnsi="Arial" w:cs="Arial"/>
          <w:b/>
          <w:sz w:val="24"/>
        </w:rPr>
      </w:pPr>
      <w:r>
        <w:rPr>
          <w:rFonts w:ascii="Arial" w:hAnsi="Arial" w:cs="Arial"/>
          <w:b/>
          <w:color w:val="0000FF"/>
          <w:sz w:val="24"/>
        </w:rPr>
        <w:t>R4-2119439</w:t>
      </w:r>
      <w:r>
        <w:rPr>
          <w:rFonts w:ascii="Arial" w:hAnsi="Arial" w:cs="Arial"/>
          <w:b/>
          <w:color w:val="0000FF"/>
          <w:sz w:val="24"/>
        </w:rPr>
        <w:tab/>
      </w:r>
      <w:r>
        <w:rPr>
          <w:rFonts w:ascii="Arial" w:hAnsi="Arial" w:cs="Arial"/>
          <w:b/>
          <w:sz w:val="24"/>
        </w:rPr>
        <w:t>Draft CR to TS 38.141-1 with NRTC6 test configuration updates</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v16.9.0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rsidR="0049677A" w:rsidRDefault="007E6B5E" w:rsidP="0049677A">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Revised to R4-2120756 (from R4-2119439).</w:t>
      </w:r>
    </w:p>
    <w:p w:rsidR="007E6B5E" w:rsidRDefault="007E6B5E" w:rsidP="0049677A">
      <w:pPr>
        <w:rPr>
          <w:color w:val="993300"/>
          <w:u w:val="single"/>
        </w:rPr>
      </w:pPr>
    </w:p>
    <w:p w:rsidR="007E6B5E" w:rsidRDefault="007E6B5E" w:rsidP="007E6B5E">
      <w:pPr>
        <w:rPr>
          <w:rFonts w:ascii="Arial" w:hAnsi="Arial" w:cs="Arial"/>
          <w:b/>
          <w:sz w:val="24"/>
        </w:rPr>
      </w:pPr>
      <w:r>
        <w:rPr>
          <w:rFonts w:ascii="Arial" w:hAnsi="Arial" w:cs="Arial"/>
          <w:b/>
          <w:color w:val="0000FF"/>
          <w:sz w:val="24"/>
        </w:rPr>
        <w:t>R4-2120756</w:t>
      </w:r>
      <w:r>
        <w:rPr>
          <w:rFonts w:ascii="Arial" w:hAnsi="Arial" w:cs="Arial"/>
          <w:b/>
          <w:color w:val="0000FF"/>
          <w:sz w:val="24"/>
        </w:rPr>
        <w:tab/>
      </w:r>
      <w:r>
        <w:rPr>
          <w:rFonts w:ascii="Arial" w:hAnsi="Arial" w:cs="Arial"/>
          <w:b/>
          <w:sz w:val="24"/>
        </w:rPr>
        <w:t>Draft CR to TS 38.141-1 with NRTC6 test configuration updates</w:t>
      </w:r>
    </w:p>
    <w:p w:rsidR="007E6B5E" w:rsidRDefault="007E6B5E" w:rsidP="007E6B5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v16.9.0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rsidR="00CE3402" w:rsidRDefault="00CE3402" w:rsidP="007E6B5E">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E3402">
        <w:rPr>
          <w:rFonts w:ascii="Arial" w:hAnsi="Arial" w:cs="Arial"/>
          <w:b/>
          <w:highlight w:val="green"/>
        </w:rPr>
        <w:t>Endorsed.</w:t>
      </w:r>
    </w:p>
    <w:p w:rsidR="007E6B5E" w:rsidRDefault="007E6B5E" w:rsidP="007E6B5E">
      <w:pPr>
        <w:rPr>
          <w:rFonts w:ascii="Arial" w:hAnsi="Arial" w:cs="Arial"/>
          <w:b/>
        </w:rPr>
      </w:pPr>
    </w:p>
    <w:p w:rsidR="007E6B5E" w:rsidRDefault="007E6B5E" w:rsidP="007E6B5E">
      <w:pPr>
        <w:rPr>
          <w:color w:val="993300"/>
          <w:u w:val="single"/>
        </w:rPr>
      </w:pPr>
    </w:p>
    <w:p w:rsidR="0049677A" w:rsidRDefault="0049677A" w:rsidP="0049677A">
      <w:pPr>
        <w:rPr>
          <w:rFonts w:ascii="Arial" w:hAnsi="Arial" w:cs="Arial"/>
          <w:b/>
          <w:sz w:val="24"/>
        </w:rPr>
      </w:pPr>
      <w:r>
        <w:rPr>
          <w:rFonts w:ascii="Arial" w:hAnsi="Arial" w:cs="Arial"/>
          <w:b/>
          <w:color w:val="0000FF"/>
          <w:sz w:val="24"/>
        </w:rPr>
        <w:t>R4-2119440</w:t>
      </w:r>
      <w:r>
        <w:rPr>
          <w:rFonts w:ascii="Arial" w:hAnsi="Arial" w:cs="Arial"/>
          <w:b/>
          <w:color w:val="0000FF"/>
          <w:sz w:val="24"/>
        </w:rPr>
        <w:tab/>
      </w:r>
      <w:r>
        <w:rPr>
          <w:rFonts w:ascii="Arial" w:hAnsi="Arial" w:cs="Arial"/>
          <w:b/>
          <w:sz w:val="24"/>
        </w:rPr>
        <w:t>Draft CR to TS 38.141-1 with NRTC6 test configuration updates</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v17.3.0</w:t>
      </w:r>
      <w:r>
        <w:rPr>
          <w:i/>
        </w:rPr>
        <w:tab/>
        <w:t xml:space="preserve">  CR-  rev  Cat: A (Rel-17)</w:t>
      </w:r>
      <w:r>
        <w:rPr>
          <w:i/>
        </w:rPr>
        <w:br/>
      </w:r>
      <w:r>
        <w:rPr>
          <w:i/>
        </w:rPr>
        <w:br/>
      </w:r>
      <w:r>
        <w:rPr>
          <w:i/>
        </w:rPr>
        <w:tab/>
      </w:r>
      <w:r>
        <w:rPr>
          <w:i/>
        </w:rPr>
        <w:tab/>
      </w:r>
      <w:r>
        <w:rPr>
          <w:i/>
        </w:rPr>
        <w:tab/>
      </w:r>
      <w:r>
        <w:rPr>
          <w:i/>
        </w:rPr>
        <w:tab/>
      </w:r>
      <w:r>
        <w:rPr>
          <w:i/>
        </w:rPr>
        <w:tab/>
        <w:t>Source: Nokia, Nokia Shaghai Bell</w:t>
      </w:r>
    </w:p>
    <w:p w:rsidR="00CE3402" w:rsidRDefault="00CE3402"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E3402">
        <w:rPr>
          <w:rFonts w:ascii="Arial" w:hAnsi="Arial" w:cs="Arial"/>
          <w:b/>
          <w:highlight w:val="green"/>
        </w:rPr>
        <w:t>Endorsed.</w:t>
      </w:r>
    </w:p>
    <w:p w:rsidR="0049677A" w:rsidRDefault="0049677A" w:rsidP="0049677A">
      <w:pPr>
        <w:rPr>
          <w:color w:val="993300"/>
          <w:u w:val="single"/>
        </w:rPr>
      </w:pPr>
    </w:p>
    <w:p w:rsidR="0049677A" w:rsidRDefault="0049677A" w:rsidP="0049677A">
      <w:pPr>
        <w:pStyle w:val="5"/>
      </w:pPr>
      <w:bookmarkStart w:id="32" w:name="_Toc88223690"/>
      <w:r>
        <w:t>5.1.1.6</w:t>
      </w:r>
      <w:r>
        <w:tab/>
        <w:t>Demodulation and CSI requirements</w:t>
      </w:r>
      <w:bookmarkEnd w:id="32"/>
    </w:p>
    <w:p w:rsidR="0049677A" w:rsidRDefault="0049677A" w:rsidP="0049677A">
      <w:pPr>
        <w:pStyle w:val="6"/>
      </w:pPr>
      <w:bookmarkStart w:id="33" w:name="_Toc88223691"/>
      <w:r>
        <w:t>5.1.1.6.1</w:t>
      </w:r>
      <w:r>
        <w:tab/>
        <w:t>General</w:t>
      </w:r>
      <w:bookmarkEnd w:id="33"/>
    </w:p>
    <w:p w:rsidR="0049677A" w:rsidRDefault="0049677A" w:rsidP="0049677A">
      <w:pPr>
        <w:pStyle w:val="6"/>
      </w:pPr>
      <w:bookmarkStart w:id="34" w:name="_Toc88223692"/>
      <w:r>
        <w:t>5.1.1.6.2</w:t>
      </w:r>
      <w:r>
        <w:tab/>
        <w:t>UE demodulation and CSI requirements</w:t>
      </w:r>
      <w:bookmarkEnd w:id="34"/>
    </w:p>
    <w:p w:rsidR="0049677A" w:rsidRDefault="0049677A" w:rsidP="0049677A">
      <w:pPr>
        <w:pStyle w:val="6"/>
      </w:pPr>
      <w:bookmarkStart w:id="35" w:name="_Toc88223693"/>
      <w:r>
        <w:t>5.1.1.6.3</w:t>
      </w:r>
      <w:r>
        <w:tab/>
        <w:t>BS demodulation requirements</w:t>
      </w:r>
      <w:bookmarkEnd w:id="35"/>
    </w:p>
    <w:p w:rsidR="001B5345" w:rsidRDefault="001B5345" w:rsidP="001B5345">
      <w:pPr>
        <w:rPr>
          <w:rFonts w:ascii="Arial" w:hAnsi="Arial" w:cs="Arial"/>
          <w:b/>
          <w:color w:val="C00000"/>
          <w:sz w:val="24"/>
          <w:u w:val="single"/>
        </w:rPr>
      </w:pPr>
      <w:r>
        <w:rPr>
          <w:rFonts w:ascii="Arial" w:hAnsi="Arial" w:cs="Arial" w:hint="eastAsia"/>
          <w:b/>
          <w:color w:val="C00000"/>
          <w:sz w:val="24"/>
          <w:u w:val="single"/>
          <w:lang w:eastAsia="zh-CN"/>
        </w:rPr>
        <w:t>Refer</w:t>
      </w:r>
      <w:r>
        <w:rPr>
          <w:rFonts w:ascii="Arial" w:hAnsi="Arial" w:cs="Arial"/>
          <w:b/>
          <w:color w:val="C00000"/>
          <w:sz w:val="24"/>
          <w:u w:val="single"/>
        </w:rPr>
        <w:t xml:space="preserve"> </w:t>
      </w:r>
      <w:r>
        <w:rPr>
          <w:rFonts w:ascii="Arial" w:hAnsi="Arial" w:cs="Arial" w:hint="eastAsia"/>
          <w:b/>
          <w:color w:val="C00000"/>
          <w:sz w:val="24"/>
          <w:u w:val="single"/>
          <w:lang w:eastAsia="zh-CN"/>
        </w:rPr>
        <w:t>to</w:t>
      </w:r>
      <w:r>
        <w:rPr>
          <w:rFonts w:ascii="Arial" w:hAnsi="Arial" w:cs="Arial"/>
          <w:b/>
          <w:color w:val="C00000"/>
          <w:sz w:val="24"/>
          <w:u w:val="single"/>
        </w:rPr>
        <w:t xml:space="preserve"> Email discussion for </w:t>
      </w:r>
      <w:r w:rsidRPr="001B5345">
        <w:rPr>
          <w:rFonts w:ascii="Arial" w:hAnsi="Arial" w:cs="Arial" w:hint="eastAsia"/>
          <w:b/>
          <w:color w:val="C00000"/>
          <w:sz w:val="24"/>
          <w:u w:val="single"/>
        </w:rPr>
        <w:t>[101-e][316] Demod_Maintenance_BS</w:t>
      </w:r>
    </w:p>
    <w:p w:rsidR="00F3488C" w:rsidRPr="00F3488C" w:rsidRDefault="00F3488C" w:rsidP="00F3488C">
      <w:pPr>
        <w:rPr>
          <w:b/>
          <w:color w:val="FF0000"/>
          <w:u w:val="single"/>
        </w:rPr>
      </w:pPr>
      <w:r w:rsidRPr="00F3488C">
        <w:rPr>
          <w:b/>
          <w:color w:val="FF0000"/>
          <w:u w:val="single"/>
        </w:rPr>
        <w:t>Topic #2: NR-U demodulation requirements</w:t>
      </w:r>
    </w:p>
    <w:p w:rsidR="0049677A" w:rsidRDefault="0049677A" w:rsidP="0049677A">
      <w:pPr>
        <w:rPr>
          <w:rFonts w:ascii="Arial" w:hAnsi="Arial" w:cs="Arial"/>
          <w:b/>
          <w:sz w:val="24"/>
        </w:rPr>
      </w:pPr>
      <w:r>
        <w:rPr>
          <w:rFonts w:ascii="Arial" w:hAnsi="Arial" w:cs="Arial"/>
          <w:b/>
          <w:color w:val="0000FF"/>
          <w:sz w:val="24"/>
        </w:rPr>
        <w:t>R4-2119040</w:t>
      </w:r>
      <w:r>
        <w:rPr>
          <w:rFonts w:ascii="Arial" w:hAnsi="Arial" w:cs="Arial"/>
          <w:b/>
          <w:color w:val="0000FF"/>
          <w:sz w:val="24"/>
        </w:rPr>
        <w:tab/>
      </w:r>
      <w:r>
        <w:rPr>
          <w:rFonts w:ascii="Arial" w:hAnsi="Arial" w:cs="Arial"/>
          <w:b/>
          <w:sz w:val="24"/>
        </w:rPr>
        <w:t>Draft CR Updates to interlaced PF2 and PF3 performance requirements in 38.104 (Rel-17)</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v17.3.0</w:t>
      </w:r>
      <w:r>
        <w:rPr>
          <w:i/>
        </w:rPr>
        <w:tab/>
        <w:t xml:space="preserve">  CR-  rev  Cat: F (Rel-17)</w:t>
      </w:r>
      <w:r>
        <w:rPr>
          <w:i/>
        </w:rPr>
        <w:br/>
      </w:r>
      <w:r>
        <w:rPr>
          <w:i/>
        </w:rPr>
        <w:br/>
      </w:r>
      <w:r>
        <w:rPr>
          <w:i/>
        </w:rPr>
        <w:tab/>
      </w:r>
      <w:r>
        <w:rPr>
          <w:i/>
        </w:rPr>
        <w:tab/>
      </w:r>
      <w:r>
        <w:rPr>
          <w:i/>
        </w:rPr>
        <w:tab/>
      </w:r>
      <w:r>
        <w:rPr>
          <w:i/>
        </w:rPr>
        <w:tab/>
      </w:r>
      <w:r>
        <w:rPr>
          <w:i/>
        </w:rPr>
        <w:tab/>
        <w:t>Source: Huawei, HiSilicon</w:t>
      </w:r>
    </w:p>
    <w:p w:rsidR="0049677A" w:rsidRDefault="00424012" w:rsidP="0049677A">
      <w:pPr>
        <w:rPr>
          <w:color w:val="993300"/>
          <w:u w:val="single"/>
        </w:rPr>
      </w:pPr>
      <w:r>
        <w:rPr>
          <w:rFonts w:ascii="Arial" w:hAnsi="Arial" w:cs="Arial"/>
          <w:b/>
        </w:rPr>
        <w:t>Decision:</w:t>
      </w:r>
      <w:r>
        <w:rPr>
          <w:rFonts w:ascii="Arial" w:hAnsi="Arial" w:cs="Arial"/>
          <w:b/>
        </w:rPr>
        <w:tab/>
      </w:r>
      <w:r>
        <w:rPr>
          <w:rFonts w:ascii="Arial" w:hAnsi="Arial" w:cs="Arial"/>
          <w:b/>
        </w:rPr>
        <w:tab/>
        <w:t>Revised to R4-2120643 (from R4-2119040).</w:t>
      </w:r>
    </w:p>
    <w:p w:rsidR="00424012" w:rsidRDefault="00424012" w:rsidP="0049677A">
      <w:pPr>
        <w:rPr>
          <w:color w:val="993300"/>
          <w:u w:val="single"/>
        </w:rPr>
      </w:pPr>
    </w:p>
    <w:p w:rsidR="00424012" w:rsidRDefault="00424012" w:rsidP="00424012">
      <w:pPr>
        <w:rPr>
          <w:rFonts w:ascii="Arial" w:hAnsi="Arial" w:cs="Arial"/>
          <w:b/>
          <w:sz w:val="24"/>
        </w:rPr>
      </w:pPr>
      <w:r>
        <w:rPr>
          <w:rFonts w:ascii="Arial" w:hAnsi="Arial" w:cs="Arial"/>
          <w:b/>
          <w:color w:val="0000FF"/>
          <w:sz w:val="24"/>
        </w:rPr>
        <w:t>R4-2120643</w:t>
      </w:r>
      <w:r>
        <w:rPr>
          <w:rFonts w:ascii="Arial" w:hAnsi="Arial" w:cs="Arial"/>
          <w:b/>
          <w:color w:val="0000FF"/>
          <w:sz w:val="24"/>
        </w:rPr>
        <w:tab/>
      </w:r>
      <w:r>
        <w:rPr>
          <w:rFonts w:ascii="Arial" w:hAnsi="Arial" w:cs="Arial"/>
          <w:b/>
          <w:sz w:val="24"/>
        </w:rPr>
        <w:t>Draft CR Updates to interlaced PF2 and PF3 performance requirements in 38.104 (Rel-17)</w:t>
      </w:r>
    </w:p>
    <w:p w:rsidR="00424012" w:rsidRDefault="00424012" w:rsidP="004240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v17.3.0</w:t>
      </w:r>
      <w:r>
        <w:rPr>
          <w:i/>
        </w:rPr>
        <w:tab/>
        <w:t xml:space="preserve">  CR-  rev  Cat: F (Rel-17)</w:t>
      </w:r>
      <w:r>
        <w:rPr>
          <w:i/>
        </w:rPr>
        <w:br/>
      </w:r>
      <w:r>
        <w:rPr>
          <w:i/>
        </w:rPr>
        <w:br/>
      </w:r>
      <w:r>
        <w:rPr>
          <w:i/>
        </w:rPr>
        <w:tab/>
      </w:r>
      <w:r>
        <w:rPr>
          <w:i/>
        </w:rPr>
        <w:tab/>
      </w:r>
      <w:r>
        <w:rPr>
          <w:i/>
        </w:rPr>
        <w:tab/>
      </w:r>
      <w:r>
        <w:rPr>
          <w:i/>
        </w:rPr>
        <w:tab/>
      </w:r>
      <w:r>
        <w:rPr>
          <w:i/>
        </w:rPr>
        <w:tab/>
        <w:t>Source: Huawei, HiSilicon</w:t>
      </w:r>
    </w:p>
    <w:p w:rsidR="00AD3625" w:rsidRDefault="00AD3625" w:rsidP="00424012">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3625">
        <w:rPr>
          <w:rFonts w:ascii="Arial" w:hAnsi="Arial" w:cs="Arial"/>
          <w:b/>
          <w:highlight w:val="green"/>
        </w:rPr>
        <w:t>Endorsed.</w:t>
      </w:r>
    </w:p>
    <w:p w:rsidR="00424012" w:rsidRDefault="00424012" w:rsidP="00424012">
      <w:pPr>
        <w:rPr>
          <w:color w:val="993300"/>
          <w:u w:val="single"/>
        </w:rPr>
      </w:pPr>
    </w:p>
    <w:p w:rsidR="00424012" w:rsidRDefault="00424012" w:rsidP="00424012">
      <w:pPr>
        <w:rPr>
          <w:color w:val="993300"/>
          <w:u w:val="single"/>
        </w:rPr>
      </w:pPr>
    </w:p>
    <w:p w:rsidR="0049677A" w:rsidRDefault="0049677A" w:rsidP="0049677A">
      <w:pPr>
        <w:pStyle w:val="4"/>
      </w:pPr>
      <w:bookmarkStart w:id="36" w:name="_Toc88223694"/>
      <w:r>
        <w:t>5.1.2</w:t>
      </w:r>
      <w:r>
        <w:tab/>
        <w:t>Integrated Access and Backhaul for NR</w:t>
      </w:r>
      <w:bookmarkEnd w:id="36"/>
    </w:p>
    <w:p w:rsidR="00623809" w:rsidRDefault="00623809" w:rsidP="00623809">
      <w:pPr>
        <w:rPr>
          <w:rFonts w:ascii="Arial" w:hAnsi="Arial" w:cs="Arial"/>
          <w:b/>
          <w:sz w:val="24"/>
        </w:rPr>
      </w:pPr>
      <w:r>
        <w:rPr>
          <w:rFonts w:ascii="Arial" w:hAnsi="Arial" w:cs="Arial"/>
          <w:b/>
          <w:color w:val="0000FF"/>
          <w:sz w:val="24"/>
        </w:rPr>
        <w:t>R4-2120825</w:t>
      </w:r>
      <w:r>
        <w:rPr>
          <w:rFonts w:ascii="Arial" w:hAnsi="Arial" w:cs="Arial"/>
          <w:b/>
          <w:color w:val="0000FF"/>
          <w:sz w:val="24"/>
        </w:rPr>
        <w:tab/>
      </w:r>
      <w:r w:rsidRPr="00623809">
        <w:rPr>
          <w:rFonts w:ascii="Arial" w:hAnsi="Arial" w:cs="Arial"/>
          <w:b/>
          <w:sz w:val="24"/>
        </w:rPr>
        <w:t>Big CR for TS 38.174 Maintenance (Rel-16, CAT F)</w:t>
      </w:r>
    </w:p>
    <w:p w:rsidR="00623809" w:rsidRDefault="00623809" w:rsidP="0062380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v16.4.0</w:t>
      </w:r>
      <w:r>
        <w:rPr>
          <w:i/>
        </w:rPr>
        <w:tab/>
        <w:t xml:space="preserve">  CR-  rev  Cat: F (Rel-16)</w:t>
      </w:r>
      <w:r>
        <w:rPr>
          <w:i/>
        </w:rPr>
        <w:br/>
      </w:r>
      <w:r>
        <w:rPr>
          <w:i/>
        </w:rPr>
        <w:br/>
      </w:r>
      <w:r>
        <w:rPr>
          <w:i/>
        </w:rPr>
        <w:tab/>
      </w:r>
      <w:r>
        <w:rPr>
          <w:i/>
        </w:rPr>
        <w:tab/>
      </w:r>
      <w:r>
        <w:rPr>
          <w:i/>
        </w:rPr>
        <w:tab/>
      </w:r>
      <w:r>
        <w:rPr>
          <w:i/>
        </w:rPr>
        <w:tab/>
      </w:r>
      <w:r>
        <w:rPr>
          <w:i/>
        </w:rPr>
        <w:tab/>
        <w:t>Source: MCC,CATT</w:t>
      </w:r>
    </w:p>
    <w:p w:rsidR="00623809" w:rsidRDefault="00E16496" w:rsidP="00623809">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16496">
        <w:rPr>
          <w:rFonts w:ascii="Arial" w:hAnsi="Arial" w:cs="Arial"/>
          <w:b/>
          <w:highlight w:val="green"/>
        </w:rPr>
        <w:t>Agreed.</w:t>
      </w:r>
    </w:p>
    <w:p w:rsidR="00623809" w:rsidRDefault="00623809" w:rsidP="00623809">
      <w:pPr>
        <w:rPr>
          <w:color w:val="993300"/>
          <w:u w:val="single"/>
        </w:rPr>
      </w:pPr>
    </w:p>
    <w:p w:rsidR="00623809" w:rsidRDefault="00623809" w:rsidP="00623809">
      <w:pPr>
        <w:rPr>
          <w:rFonts w:ascii="Arial" w:hAnsi="Arial" w:cs="Arial"/>
          <w:b/>
          <w:sz w:val="24"/>
        </w:rPr>
      </w:pPr>
      <w:r>
        <w:rPr>
          <w:rFonts w:ascii="Arial" w:hAnsi="Arial" w:cs="Arial"/>
          <w:b/>
          <w:color w:val="0000FF"/>
          <w:sz w:val="24"/>
        </w:rPr>
        <w:t>R4-2120827</w:t>
      </w:r>
      <w:r>
        <w:rPr>
          <w:rFonts w:ascii="Arial" w:hAnsi="Arial" w:cs="Arial"/>
          <w:b/>
          <w:color w:val="0000FF"/>
          <w:sz w:val="24"/>
        </w:rPr>
        <w:tab/>
      </w:r>
      <w:r>
        <w:rPr>
          <w:rFonts w:ascii="Arial" w:hAnsi="Arial" w:cs="Arial"/>
          <w:b/>
          <w:sz w:val="24"/>
        </w:rPr>
        <w:t>Big CR for TS 38.176-2</w:t>
      </w:r>
      <w:r w:rsidRPr="00623809">
        <w:rPr>
          <w:rFonts w:ascii="Arial" w:hAnsi="Arial" w:cs="Arial"/>
          <w:b/>
          <w:sz w:val="24"/>
        </w:rPr>
        <w:t xml:space="preserve"> Maintenance (Rel-16, CAT F)</w:t>
      </w:r>
    </w:p>
    <w:p w:rsidR="00623809" w:rsidRDefault="00623809" w:rsidP="0062380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v16.1.0</w:t>
      </w:r>
      <w:r>
        <w:rPr>
          <w:i/>
        </w:rPr>
        <w:tab/>
        <w:t xml:space="preserve">  CR-  rev  Cat: F (Rel-16)</w:t>
      </w:r>
      <w:r>
        <w:rPr>
          <w:i/>
        </w:rPr>
        <w:br/>
      </w:r>
      <w:r>
        <w:rPr>
          <w:i/>
        </w:rPr>
        <w:br/>
      </w:r>
      <w:r>
        <w:rPr>
          <w:i/>
        </w:rPr>
        <w:tab/>
      </w:r>
      <w:r>
        <w:rPr>
          <w:i/>
        </w:rPr>
        <w:tab/>
      </w:r>
      <w:r>
        <w:rPr>
          <w:i/>
        </w:rPr>
        <w:tab/>
      </w:r>
      <w:r>
        <w:rPr>
          <w:i/>
        </w:rPr>
        <w:tab/>
      </w:r>
      <w:r>
        <w:rPr>
          <w:i/>
        </w:rPr>
        <w:tab/>
        <w:t>Source: MCC, Nokia</w:t>
      </w:r>
    </w:p>
    <w:p w:rsidR="00623809" w:rsidRDefault="00E16496" w:rsidP="00623809">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16496">
        <w:rPr>
          <w:rFonts w:ascii="Arial" w:hAnsi="Arial" w:cs="Arial"/>
          <w:b/>
          <w:highlight w:val="green"/>
        </w:rPr>
        <w:t>Agreed.</w:t>
      </w:r>
    </w:p>
    <w:p w:rsidR="00623809" w:rsidRDefault="00623809" w:rsidP="00623809">
      <w:pPr>
        <w:rPr>
          <w:color w:val="993300"/>
          <w:u w:val="single"/>
        </w:rPr>
      </w:pPr>
    </w:p>
    <w:p w:rsidR="00623809" w:rsidRDefault="00623809" w:rsidP="00623809">
      <w:pPr>
        <w:rPr>
          <w:rFonts w:ascii="Arial" w:hAnsi="Arial" w:cs="Arial"/>
          <w:b/>
          <w:sz w:val="24"/>
        </w:rPr>
      </w:pPr>
      <w:r>
        <w:rPr>
          <w:rFonts w:ascii="Arial" w:hAnsi="Arial" w:cs="Arial"/>
          <w:b/>
          <w:color w:val="0000FF"/>
          <w:sz w:val="24"/>
        </w:rPr>
        <w:t>R4-2120826</w:t>
      </w:r>
      <w:r>
        <w:rPr>
          <w:rFonts w:ascii="Arial" w:hAnsi="Arial" w:cs="Arial"/>
          <w:b/>
          <w:color w:val="0000FF"/>
          <w:sz w:val="24"/>
        </w:rPr>
        <w:tab/>
      </w:r>
      <w:r w:rsidRPr="00623809">
        <w:rPr>
          <w:rFonts w:ascii="Arial" w:hAnsi="Arial" w:cs="Arial"/>
          <w:b/>
          <w:sz w:val="24"/>
        </w:rPr>
        <w:t>Big CR for TS 38.17</w:t>
      </w:r>
      <w:r>
        <w:rPr>
          <w:rFonts w:ascii="Arial" w:hAnsi="Arial" w:cs="Arial"/>
          <w:b/>
          <w:sz w:val="24"/>
        </w:rPr>
        <w:t>6-1</w:t>
      </w:r>
      <w:r w:rsidRPr="00623809">
        <w:rPr>
          <w:rFonts w:ascii="Arial" w:hAnsi="Arial" w:cs="Arial"/>
          <w:b/>
          <w:sz w:val="24"/>
        </w:rPr>
        <w:t xml:space="preserve"> Maintenance (Rel-16, CAT F)</w:t>
      </w:r>
    </w:p>
    <w:p w:rsidR="00623809" w:rsidRDefault="00623809" w:rsidP="00623809">
      <w:pPr>
        <w:rPr>
          <w:i/>
        </w:rPr>
      </w:pPr>
      <w:r>
        <w:rPr>
          <w:i/>
        </w:rPr>
        <w:tab/>
      </w:r>
      <w:r>
        <w:rPr>
          <w:i/>
        </w:rPr>
        <w:tab/>
      </w:r>
      <w:r>
        <w:rPr>
          <w:i/>
        </w:rPr>
        <w:tab/>
      </w:r>
      <w:r>
        <w:rPr>
          <w:i/>
        </w:rPr>
        <w:tab/>
      </w:r>
      <w:r>
        <w:rPr>
          <w:i/>
        </w:rPr>
        <w:tab/>
        <w:t>Type: CR</w:t>
      </w:r>
      <w:r>
        <w:rPr>
          <w:i/>
        </w:rPr>
        <w:tab/>
      </w:r>
      <w:r>
        <w:rPr>
          <w:i/>
        </w:rPr>
        <w:tab/>
        <w:t>For: Agreemnt</w:t>
      </w:r>
      <w:r>
        <w:rPr>
          <w:i/>
        </w:rPr>
        <w:br/>
      </w:r>
      <w:r>
        <w:rPr>
          <w:i/>
        </w:rPr>
        <w:tab/>
      </w:r>
      <w:r>
        <w:rPr>
          <w:i/>
        </w:rPr>
        <w:tab/>
      </w:r>
      <w:r>
        <w:rPr>
          <w:i/>
        </w:rPr>
        <w:tab/>
      </w:r>
      <w:r>
        <w:rPr>
          <w:i/>
        </w:rPr>
        <w:tab/>
      </w:r>
      <w:r>
        <w:rPr>
          <w:i/>
        </w:rPr>
        <w:tab/>
        <w:t>38.176-1 v16.1.0</w:t>
      </w:r>
      <w:r>
        <w:rPr>
          <w:i/>
        </w:rPr>
        <w:tab/>
        <w:t xml:space="preserve">  CR-  rev  Cat: F (Rel-16)</w:t>
      </w:r>
      <w:r>
        <w:rPr>
          <w:i/>
        </w:rPr>
        <w:br/>
      </w:r>
      <w:r>
        <w:rPr>
          <w:i/>
        </w:rPr>
        <w:br/>
      </w:r>
      <w:r>
        <w:rPr>
          <w:i/>
        </w:rPr>
        <w:tab/>
      </w:r>
      <w:r>
        <w:rPr>
          <w:i/>
        </w:rPr>
        <w:tab/>
      </w:r>
      <w:r>
        <w:rPr>
          <w:i/>
        </w:rPr>
        <w:tab/>
      </w:r>
      <w:r>
        <w:rPr>
          <w:i/>
        </w:rPr>
        <w:tab/>
      </w:r>
      <w:r>
        <w:rPr>
          <w:i/>
        </w:rPr>
        <w:tab/>
        <w:t>Source: MCC,Huawei</w:t>
      </w:r>
    </w:p>
    <w:p w:rsidR="00623809" w:rsidRDefault="00E16496" w:rsidP="00623809">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16496">
        <w:rPr>
          <w:rFonts w:ascii="Arial" w:hAnsi="Arial" w:cs="Arial"/>
          <w:b/>
          <w:highlight w:val="green"/>
        </w:rPr>
        <w:t>Agreed.</w:t>
      </w:r>
    </w:p>
    <w:p w:rsidR="00623809" w:rsidRDefault="00623809" w:rsidP="00623809">
      <w:pPr>
        <w:rPr>
          <w:rFonts w:ascii="Arial" w:hAnsi="Arial" w:cs="Arial"/>
          <w:b/>
          <w:sz w:val="24"/>
        </w:rPr>
      </w:pPr>
      <w:r>
        <w:rPr>
          <w:rFonts w:ascii="Arial" w:hAnsi="Arial" w:cs="Arial"/>
          <w:b/>
          <w:color w:val="0000FF"/>
          <w:sz w:val="24"/>
        </w:rPr>
        <w:t>R4-2120828</w:t>
      </w:r>
      <w:r>
        <w:rPr>
          <w:rFonts w:ascii="Arial" w:hAnsi="Arial" w:cs="Arial"/>
          <w:b/>
          <w:color w:val="0000FF"/>
          <w:sz w:val="24"/>
        </w:rPr>
        <w:tab/>
      </w:r>
      <w:r>
        <w:rPr>
          <w:rFonts w:ascii="Arial" w:hAnsi="Arial" w:cs="Arial"/>
          <w:b/>
          <w:sz w:val="24"/>
        </w:rPr>
        <w:t>Big CR for TR</w:t>
      </w:r>
      <w:r w:rsidRPr="00623809">
        <w:rPr>
          <w:rFonts w:ascii="Arial" w:hAnsi="Arial" w:cs="Arial"/>
          <w:b/>
          <w:sz w:val="24"/>
        </w:rPr>
        <w:t xml:space="preserve"> 38.</w:t>
      </w:r>
      <w:r>
        <w:rPr>
          <w:rFonts w:ascii="Arial" w:hAnsi="Arial" w:cs="Arial"/>
          <w:b/>
          <w:sz w:val="24"/>
        </w:rPr>
        <w:t>809</w:t>
      </w:r>
      <w:r w:rsidRPr="00623809">
        <w:rPr>
          <w:rFonts w:ascii="Arial" w:hAnsi="Arial" w:cs="Arial"/>
          <w:b/>
          <w:sz w:val="24"/>
        </w:rPr>
        <w:t xml:space="preserve"> Maintenance (Rel-16, CAT F)</w:t>
      </w:r>
    </w:p>
    <w:p w:rsidR="00623809" w:rsidRDefault="00623809" w:rsidP="00623809">
      <w:pPr>
        <w:rPr>
          <w:i/>
        </w:rPr>
      </w:pPr>
      <w:r>
        <w:rPr>
          <w:i/>
        </w:rPr>
        <w:tab/>
      </w:r>
      <w:r>
        <w:rPr>
          <w:i/>
        </w:rPr>
        <w:tab/>
      </w:r>
      <w:r>
        <w:rPr>
          <w:i/>
        </w:rPr>
        <w:tab/>
      </w:r>
      <w:r>
        <w:rPr>
          <w:i/>
        </w:rPr>
        <w:tab/>
      </w:r>
      <w:r>
        <w:rPr>
          <w:i/>
        </w:rPr>
        <w:tab/>
        <w:t>Type: CR</w:t>
      </w:r>
      <w:r>
        <w:rPr>
          <w:i/>
        </w:rPr>
        <w:tab/>
      </w:r>
      <w:r>
        <w:rPr>
          <w:i/>
        </w:rPr>
        <w:tab/>
        <w:t>For: Agreemnt</w:t>
      </w:r>
      <w:r>
        <w:rPr>
          <w:i/>
        </w:rPr>
        <w:br/>
      </w:r>
      <w:r>
        <w:rPr>
          <w:i/>
        </w:rPr>
        <w:tab/>
      </w:r>
      <w:r>
        <w:rPr>
          <w:i/>
        </w:rPr>
        <w:tab/>
      </w:r>
      <w:r>
        <w:rPr>
          <w:i/>
        </w:rPr>
        <w:tab/>
      </w:r>
      <w:r>
        <w:rPr>
          <w:i/>
        </w:rPr>
        <w:tab/>
      </w:r>
      <w:r>
        <w:rPr>
          <w:i/>
        </w:rPr>
        <w:tab/>
        <w:t>38.809 v16.4.0</w:t>
      </w:r>
      <w:r>
        <w:rPr>
          <w:i/>
        </w:rPr>
        <w:tab/>
        <w:t xml:space="preserve">  CR-  rev  Cat: F (Rel-16)</w:t>
      </w:r>
      <w:r>
        <w:rPr>
          <w:i/>
        </w:rPr>
        <w:br/>
      </w:r>
      <w:r>
        <w:rPr>
          <w:i/>
        </w:rPr>
        <w:br/>
      </w:r>
      <w:r>
        <w:rPr>
          <w:i/>
        </w:rPr>
        <w:tab/>
      </w:r>
      <w:r>
        <w:rPr>
          <w:i/>
        </w:rPr>
        <w:tab/>
      </w:r>
      <w:r>
        <w:rPr>
          <w:i/>
        </w:rPr>
        <w:tab/>
      </w:r>
      <w:r>
        <w:rPr>
          <w:i/>
        </w:rPr>
        <w:tab/>
      </w:r>
      <w:r>
        <w:rPr>
          <w:i/>
        </w:rPr>
        <w:tab/>
        <w:t>Source: MCC,Samsung</w:t>
      </w:r>
    </w:p>
    <w:p w:rsidR="00623809" w:rsidRDefault="00E16496" w:rsidP="00623809">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16496">
        <w:rPr>
          <w:rFonts w:ascii="Arial" w:hAnsi="Arial" w:cs="Arial"/>
          <w:b/>
          <w:highlight w:val="green"/>
        </w:rPr>
        <w:t>Agreed.</w:t>
      </w:r>
    </w:p>
    <w:p w:rsidR="00623809" w:rsidRPr="00623809" w:rsidRDefault="00623809" w:rsidP="00623809">
      <w:pPr>
        <w:rPr>
          <w:rFonts w:eastAsiaTheme="minorEastAsia"/>
        </w:rPr>
      </w:pPr>
    </w:p>
    <w:p w:rsidR="001B5345" w:rsidRDefault="001B5345" w:rsidP="001B5345">
      <w:pPr>
        <w:rPr>
          <w:rFonts w:eastAsia="等线"/>
          <w:lang w:eastAsia="zh-CN"/>
        </w:rPr>
      </w:pPr>
      <w:r>
        <w:rPr>
          <w:rFonts w:eastAsia="等线"/>
          <w:lang w:eastAsia="zh-CN"/>
        </w:rPr>
        <w:t>------------------------------------------------------------------------------------------------------------------------------------------------</w:t>
      </w:r>
    </w:p>
    <w:p w:rsidR="001B5345" w:rsidRPr="001B5345" w:rsidRDefault="001B5345" w:rsidP="001B5345">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1B5345">
        <w:rPr>
          <w:rFonts w:ascii="Arial" w:hAnsi="Arial" w:cs="Arial" w:hint="eastAsia"/>
          <w:b/>
          <w:color w:val="C00000"/>
          <w:sz w:val="24"/>
          <w:u w:val="single"/>
        </w:rPr>
        <w:t>[101-e][304] NR_IAB_Maintenance</w:t>
      </w:r>
      <w:r>
        <w:rPr>
          <w:rFonts w:ascii="Arial" w:hAnsi="Arial" w:cs="Arial"/>
          <w:b/>
          <w:color w:val="C00000"/>
          <w:sz w:val="24"/>
          <w:u w:val="single"/>
        </w:rPr>
        <w:t>, AI 5.1.2.1</w:t>
      </w:r>
      <w:r>
        <w:rPr>
          <w:rFonts w:ascii="Arial" w:hAnsi="Arial" w:cs="Arial" w:hint="eastAsia"/>
          <w:b/>
          <w:color w:val="C00000"/>
          <w:sz w:val="24"/>
          <w:u w:val="single"/>
        </w:rPr>
        <w:t>,</w:t>
      </w:r>
      <w:r>
        <w:rPr>
          <w:rFonts w:ascii="Arial" w:hAnsi="Arial" w:cs="Arial"/>
          <w:b/>
          <w:color w:val="C00000"/>
          <w:sz w:val="24"/>
          <w:u w:val="single"/>
        </w:rPr>
        <w:t xml:space="preserve"> 5.1.2.2 – </w:t>
      </w:r>
      <w:r w:rsidRPr="001B5345">
        <w:rPr>
          <w:rFonts w:ascii="Arial" w:hAnsi="Arial" w:cs="Arial" w:hint="eastAsia"/>
          <w:b/>
          <w:color w:val="C00000"/>
          <w:sz w:val="24"/>
          <w:u w:val="single"/>
        </w:rPr>
        <w:t xml:space="preserve">Golebiowski Bartlomiej </w:t>
      </w:r>
    </w:p>
    <w:p w:rsidR="001B5345" w:rsidRDefault="001B5345" w:rsidP="001B5345">
      <w:pPr>
        <w:overflowPunct/>
        <w:autoSpaceDE/>
        <w:autoSpaceDN/>
        <w:adjustRightInd/>
        <w:spacing w:after="0"/>
        <w:textAlignment w:val="auto"/>
        <w:rPr>
          <w:rFonts w:ascii="等线" w:eastAsia="等线" w:hAnsi="等线" w:cs="宋体"/>
          <w:sz w:val="24"/>
          <w:szCs w:val="24"/>
          <w:lang w:val="en-US" w:eastAsia="zh-CN"/>
        </w:rPr>
      </w:pPr>
    </w:p>
    <w:p w:rsidR="00310E2E" w:rsidRDefault="00310E2E" w:rsidP="00310E2E">
      <w:pPr>
        <w:rPr>
          <w:rFonts w:ascii="Arial" w:hAnsi="Arial" w:cs="Arial"/>
          <w:b/>
          <w:sz w:val="24"/>
        </w:rPr>
      </w:pPr>
      <w:r>
        <w:rPr>
          <w:rFonts w:ascii="Arial" w:hAnsi="Arial" w:cs="Arial"/>
          <w:b/>
          <w:color w:val="0000FF"/>
          <w:sz w:val="24"/>
          <w:u w:val="thick"/>
        </w:rPr>
        <w:t>R4-2120601</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310E2E">
        <w:rPr>
          <w:rFonts w:ascii="Arial" w:hAnsi="Arial" w:cs="Arial" w:hint="eastAsia"/>
          <w:b/>
          <w:sz w:val="24"/>
        </w:rPr>
        <w:t>[101-e][304] NR_IAB_Maintenance</w:t>
      </w:r>
    </w:p>
    <w:p w:rsidR="00310E2E" w:rsidRDefault="00310E2E" w:rsidP="00310E2E">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(Nokia</w:t>
      </w:r>
      <w:r>
        <w:rPr>
          <w:rFonts w:hint="eastAsia"/>
          <w:i/>
          <w:lang w:eastAsia="zh-CN"/>
        </w:rPr>
        <w:t>)</w:t>
      </w:r>
    </w:p>
    <w:p w:rsidR="00310E2E" w:rsidRPr="00944C49" w:rsidRDefault="00310E2E" w:rsidP="00310E2E">
      <w:pPr>
        <w:rPr>
          <w:rFonts w:ascii="Arial" w:hAnsi="Arial" w:cs="Arial"/>
          <w:b/>
          <w:lang w:val="en-US" w:eastAsia="zh-CN"/>
        </w:rPr>
      </w:pPr>
      <w:r w:rsidRPr="00944C49">
        <w:rPr>
          <w:rFonts w:ascii="Arial" w:hAnsi="Arial" w:cs="Arial"/>
          <w:b/>
          <w:lang w:val="en-US" w:eastAsia="zh-CN"/>
        </w:rPr>
        <w:t xml:space="preserve">Abstract: </w:t>
      </w:r>
    </w:p>
    <w:p w:rsidR="00310E2E" w:rsidRDefault="00310E2E" w:rsidP="00310E2E">
      <w:pPr>
        <w:rPr>
          <w:rFonts w:ascii="Arial" w:hAnsi="Arial" w:cs="Arial"/>
          <w:b/>
          <w:lang w:val="en-US" w:eastAsia="zh-CN"/>
        </w:rPr>
      </w:pPr>
      <w:r w:rsidRPr="00944C49">
        <w:rPr>
          <w:rFonts w:ascii="Arial" w:hAnsi="Arial" w:cs="Arial"/>
          <w:b/>
          <w:lang w:val="en-US" w:eastAsia="zh-CN"/>
        </w:rPr>
        <w:t xml:space="preserve">Discussion: </w:t>
      </w:r>
    </w:p>
    <w:p w:rsidR="00310E2E" w:rsidRDefault="00C515AB" w:rsidP="00310E2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R4-2120723 (from R4-2120601).</w:t>
      </w:r>
    </w:p>
    <w:p w:rsidR="00310E2E" w:rsidRPr="001B5345" w:rsidRDefault="00310E2E" w:rsidP="00310E2E">
      <w:pPr>
        <w:overflowPunct/>
        <w:autoSpaceDE/>
        <w:autoSpaceDN/>
        <w:adjustRightInd/>
        <w:spacing w:after="0"/>
        <w:textAlignment w:val="auto"/>
        <w:rPr>
          <w:rFonts w:ascii="等线" w:eastAsia="等线" w:hAnsi="等线" w:cs="宋体"/>
          <w:sz w:val="24"/>
          <w:szCs w:val="24"/>
          <w:lang w:val="en-US" w:eastAsia="zh-CN"/>
        </w:rPr>
      </w:pPr>
    </w:p>
    <w:p w:rsidR="00C515AB" w:rsidRDefault="00C515AB" w:rsidP="00C515AB">
      <w:pPr>
        <w:rPr>
          <w:rFonts w:ascii="Arial" w:hAnsi="Arial" w:cs="Arial"/>
          <w:b/>
          <w:sz w:val="24"/>
        </w:rPr>
      </w:pPr>
      <w:r>
        <w:rPr>
          <w:rFonts w:ascii="Arial" w:hAnsi="Arial" w:cs="Arial"/>
          <w:b/>
          <w:color w:val="0000FF"/>
          <w:sz w:val="24"/>
          <w:u w:val="thick"/>
        </w:rPr>
        <w:t>R4-2120723</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310E2E">
        <w:rPr>
          <w:rFonts w:ascii="Arial" w:hAnsi="Arial" w:cs="Arial" w:hint="eastAsia"/>
          <w:b/>
          <w:sz w:val="24"/>
        </w:rPr>
        <w:t>[101-e][304] NR_IAB_Maintenance</w:t>
      </w:r>
    </w:p>
    <w:p w:rsidR="00C515AB" w:rsidRDefault="00C515AB" w:rsidP="00C515AB">
      <w:pPr>
        <w:rPr>
          <w:i/>
          <w:lang w:eastAsia="zh-CN"/>
        </w:rPr>
      </w:pPr>
      <w:r>
        <w:rPr>
          <w:i/>
        </w:rPr>
        <w:lastRenderedPageBreak/>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(Nokia</w:t>
      </w:r>
      <w:r>
        <w:rPr>
          <w:rFonts w:hint="eastAsia"/>
          <w:i/>
          <w:lang w:eastAsia="zh-CN"/>
        </w:rPr>
        <w:t>)</w:t>
      </w:r>
    </w:p>
    <w:p w:rsidR="00C515AB" w:rsidRPr="00944C49" w:rsidRDefault="00C515AB" w:rsidP="00C515AB">
      <w:pPr>
        <w:rPr>
          <w:rFonts w:ascii="Arial" w:hAnsi="Arial" w:cs="Arial"/>
          <w:b/>
          <w:lang w:val="en-US" w:eastAsia="zh-CN"/>
        </w:rPr>
      </w:pPr>
      <w:r w:rsidRPr="00944C49">
        <w:rPr>
          <w:rFonts w:ascii="Arial" w:hAnsi="Arial" w:cs="Arial"/>
          <w:b/>
          <w:lang w:val="en-US" w:eastAsia="zh-CN"/>
        </w:rPr>
        <w:t xml:space="preserve">Abstract: </w:t>
      </w:r>
    </w:p>
    <w:p w:rsidR="00C515AB" w:rsidRDefault="00C515AB" w:rsidP="00C515AB">
      <w:pPr>
        <w:rPr>
          <w:rFonts w:ascii="Arial" w:hAnsi="Arial" w:cs="Arial"/>
          <w:b/>
          <w:lang w:val="en-US" w:eastAsia="zh-CN"/>
        </w:rPr>
      </w:pPr>
      <w:r w:rsidRPr="00944C49">
        <w:rPr>
          <w:rFonts w:ascii="Arial" w:hAnsi="Arial" w:cs="Arial"/>
          <w:b/>
          <w:lang w:val="en-US" w:eastAsia="zh-CN"/>
        </w:rPr>
        <w:t xml:space="preserve">Discussion: </w:t>
      </w:r>
    </w:p>
    <w:p w:rsidR="00C515AB" w:rsidRDefault="002F28CD" w:rsidP="00C515AB">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1B5345" w:rsidRDefault="001B5345" w:rsidP="001B5345">
      <w:pPr>
        <w:overflowPunct/>
        <w:autoSpaceDE/>
        <w:adjustRightInd/>
        <w:spacing w:after="0"/>
        <w:rPr>
          <w:rFonts w:ascii="Arial" w:eastAsiaTheme="minorEastAsia" w:hAnsi="Arial" w:cs="Arial"/>
          <w:b/>
          <w:color w:val="C00000"/>
          <w:sz w:val="24"/>
          <w:u w:val="single"/>
        </w:rPr>
      </w:pPr>
    </w:p>
    <w:p w:rsidR="001B5345" w:rsidRPr="0097591C" w:rsidRDefault="001B5345" w:rsidP="001B5345">
      <w:pPr>
        <w:overflowPunct/>
        <w:autoSpaceDE/>
        <w:adjustRightInd/>
        <w:spacing w:after="0"/>
        <w:rPr>
          <w:rFonts w:ascii="Arial" w:eastAsiaTheme="minorEastAsia" w:hAnsi="Arial" w:cs="Arial"/>
          <w:b/>
          <w:color w:val="C00000"/>
          <w:sz w:val="24"/>
          <w:u w:val="single"/>
        </w:rPr>
      </w:pPr>
    </w:p>
    <w:p w:rsidR="001B5345" w:rsidRDefault="001B5345" w:rsidP="001B5345">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CC0BB5" w:rsidTr="002F28CD">
        <w:tc>
          <w:tcPr>
            <w:tcW w:w="1390" w:type="dxa"/>
            <w:tcBorders>
              <w:top w:val="single" w:sz="4" w:space="0" w:color="auto"/>
              <w:left w:val="single" w:sz="4" w:space="0" w:color="auto"/>
              <w:bottom w:val="single" w:sz="4" w:space="0" w:color="auto"/>
              <w:right w:val="single" w:sz="4" w:space="0" w:color="auto"/>
            </w:tcBorders>
            <w:hideMark/>
          </w:tcPr>
          <w:p w:rsidR="00CC0BB5" w:rsidRDefault="00CC0BB5" w:rsidP="00CC0BB5">
            <w:pPr>
              <w:spacing w:after="120"/>
              <w:jc w:val="center"/>
              <w:rPr>
                <w:rFonts w:eastAsiaTheme="minorEastAsia"/>
                <w:b/>
                <w:bCs/>
                <w:color w:val="000000" w:themeColor="text1"/>
                <w:lang w:val="en-US"/>
              </w:rPr>
            </w:pPr>
            <w:r>
              <w:rPr>
                <w:rFonts w:eastAsiaTheme="minorEastAsia"/>
                <w:b/>
                <w:bCs/>
                <w:color w:val="000000" w:themeColor="text1"/>
                <w:lang w:val="en-US"/>
              </w:rPr>
              <w:t>Tdoc number</w:t>
            </w:r>
          </w:p>
        </w:tc>
        <w:tc>
          <w:tcPr>
            <w:tcW w:w="2547" w:type="dxa"/>
            <w:tcBorders>
              <w:top w:val="single" w:sz="4" w:space="0" w:color="auto"/>
              <w:left w:val="single" w:sz="4" w:space="0" w:color="auto"/>
              <w:bottom w:val="single" w:sz="4" w:space="0" w:color="auto"/>
              <w:right w:val="single" w:sz="4" w:space="0" w:color="auto"/>
            </w:tcBorders>
            <w:hideMark/>
          </w:tcPr>
          <w:p w:rsidR="00CC0BB5" w:rsidRDefault="00CC0BB5" w:rsidP="00CC0BB5">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rsidR="00CC0BB5" w:rsidRDefault="00CC0BB5" w:rsidP="00CC0BB5">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rsidR="00CC0BB5" w:rsidRDefault="00CC0BB5" w:rsidP="00CC0BB5">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rsidR="00CC0BB5" w:rsidRDefault="00CC0BB5" w:rsidP="00CC0BB5">
            <w:pPr>
              <w:spacing w:after="120"/>
              <w:jc w:val="center"/>
              <w:rPr>
                <w:b/>
                <w:bCs/>
                <w:color w:val="000000" w:themeColor="text1"/>
                <w:lang w:val="en-US"/>
              </w:rPr>
            </w:pPr>
            <w:r>
              <w:rPr>
                <w:b/>
                <w:bCs/>
                <w:color w:val="000000" w:themeColor="text1"/>
                <w:lang w:val="en-US"/>
              </w:rPr>
              <w:t>Comments</w:t>
            </w:r>
          </w:p>
        </w:tc>
      </w:tr>
      <w:tr w:rsidR="002F28CD" w:rsidTr="002F28CD">
        <w:tc>
          <w:tcPr>
            <w:tcW w:w="1390" w:type="dxa"/>
            <w:tcBorders>
              <w:top w:val="single" w:sz="4" w:space="0" w:color="auto"/>
              <w:left w:val="single" w:sz="4" w:space="0" w:color="auto"/>
              <w:bottom w:val="single" w:sz="4" w:space="0" w:color="auto"/>
              <w:right w:val="single" w:sz="4" w:space="0" w:color="auto"/>
            </w:tcBorders>
          </w:tcPr>
          <w:p w:rsidR="002F28CD" w:rsidRPr="002F28CD" w:rsidRDefault="002F28CD" w:rsidP="002F28CD">
            <w:pPr>
              <w:spacing w:after="120"/>
              <w:jc w:val="left"/>
              <w:rPr>
                <w:rFonts w:eastAsiaTheme="minorEastAsia"/>
                <w:color w:val="000000" w:themeColor="text1"/>
                <w:sz w:val="16"/>
                <w:szCs w:val="16"/>
                <w:lang w:val="en-US" w:eastAsia="zh-CN"/>
              </w:rPr>
            </w:pPr>
            <w:r w:rsidRPr="002F28CD">
              <w:rPr>
                <w:color w:val="000000" w:themeColor="text1"/>
                <w:sz w:val="16"/>
                <w:szCs w:val="16"/>
              </w:rPr>
              <w:t>R4-2119302</w:t>
            </w:r>
          </w:p>
        </w:tc>
        <w:tc>
          <w:tcPr>
            <w:tcW w:w="2547" w:type="dxa"/>
            <w:tcBorders>
              <w:top w:val="single" w:sz="4" w:space="0" w:color="auto"/>
              <w:left w:val="single" w:sz="4" w:space="0" w:color="auto"/>
              <w:bottom w:val="single" w:sz="4" w:space="0" w:color="auto"/>
              <w:right w:val="single" w:sz="4" w:space="0" w:color="auto"/>
            </w:tcBorders>
          </w:tcPr>
          <w:p w:rsidR="002F28CD" w:rsidRPr="002F28CD" w:rsidRDefault="002F28CD" w:rsidP="002F28CD">
            <w:pPr>
              <w:spacing w:after="120"/>
              <w:jc w:val="left"/>
              <w:rPr>
                <w:rFonts w:eastAsiaTheme="minorEastAsia"/>
                <w:color w:val="000000" w:themeColor="text1"/>
                <w:sz w:val="16"/>
                <w:szCs w:val="16"/>
                <w:lang w:val="en-US" w:eastAsia="zh-CN"/>
              </w:rPr>
            </w:pPr>
            <w:r w:rsidRPr="002F28CD">
              <w:rPr>
                <w:rFonts w:eastAsiaTheme="minorEastAsia"/>
                <w:color w:val="000000" w:themeColor="text1"/>
                <w:sz w:val="16"/>
                <w:szCs w:val="16"/>
                <w:lang w:val="en-US" w:eastAsia="zh-CN"/>
              </w:rPr>
              <w:t>draft CR to TR 38.809 - Addition of high PSD clause</w:t>
            </w:r>
          </w:p>
        </w:tc>
        <w:tc>
          <w:tcPr>
            <w:tcW w:w="1717" w:type="dxa"/>
            <w:tcBorders>
              <w:top w:val="single" w:sz="4" w:space="0" w:color="auto"/>
              <w:left w:val="single" w:sz="4" w:space="0" w:color="auto"/>
              <w:bottom w:val="single" w:sz="4" w:space="0" w:color="auto"/>
              <w:right w:val="single" w:sz="4" w:space="0" w:color="auto"/>
            </w:tcBorders>
          </w:tcPr>
          <w:p w:rsidR="002F28CD" w:rsidRPr="002F28CD" w:rsidRDefault="002F28CD" w:rsidP="002F28CD">
            <w:pPr>
              <w:spacing w:after="120"/>
              <w:jc w:val="left"/>
              <w:rPr>
                <w:rFonts w:eastAsiaTheme="minorEastAsia"/>
                <w:color w:val="000000" w:themeColor="text1"/>
                <w:sz w:val="16"/>
                <w:szCs w:val="16"/>
                <w:lang w:val="en-US" w:eastAsia="zh-CN"/>
              </w:rPr>
            </w:pPr>
            <w:r w:rsidRPr="002F28CD">
              <w:rPr>
                <w:rFonts w:eastAsiaTheme="minorEastAsia"/>
                <w:color w:val="000000" w:themeColor="text1"/>
                <w:sz w:val="16"/>
                <w:szCs w:val="16"/>
                <w:lang w:val="en-US" w:eastAsia="zh-CN"/>
              </w:rPr>
              <w:t>Huawei</w:t>
            </w:r>
          </w:p>
        </w:tc>
        <w:tc>
          <w:tcPr>
            <w:tcW w:w="2313" w:type="dxa"/>
            <w:tcBorders>
              <w:top w:val="single" w:sz="4" w:space="0" w:color="auto"/>
              <w:left w:val="single" w:sz="4" w:space="0" w:color="auto"/>
              <w:bottom w:val="single" w:sz="4" w:space="0" w:color="auto"/>
              <w:right w:val="single" w:sz="4" w:space="0" w:color="auto"/>
            </w:tcBorders>
          </w:tcPr>
          <w:p w:rsidR="002F28CD" w:rsidRPr="002F28CD" w:rsidRDefault="002F28CD" w:rsidP="002F28CD">
            <w:pPr>
              <w:spacing w:after="120"/>
              <w:jc w:val="left"/>
              <w:rPr>
                <w:rFonts w:eastAsiaTheme="minorEastAsia"/>
                <w:color w:val="000000" w:themeColor="text1"/>
                <w:sz w:val="16"/>
                <w:szCs w:val="16"/>
                <w:lang w:val="en-US" w:eastAsia="zh-CN"/>
              </w:rPr>
            </w:pPr>
            <w:r w:rsidRPr="002F28CD">
              <w:rPr>
                <w:rFonts w:eastAsiaTheme="minorEastAsia"/>
                <w:color w:val="000000" w:themeColor="text1"/>
                <w:sz w:val="16"/>
                <w:szCs w:val="16"/>
                <w:highlight w:val="lightGray"/>
                <w:lang w:val="en-US" w:eastAsia="zh-CN"/>
              </w:rPr>
              <w:t>Note pursued</w:t>
            </w:r>
          </w:p>
        </w:tc>
        <w:tc>
          <w:tcPr>
            <w:tcW w:w="1662" w:type="dxa"/>
            <w:tcBorders>
              <w:top w:val="single" w:sz="4" w:space="0" w:color="auto"/>
              <w:left w:val="single" w:sz="4" w:space="0" w:color="auto"/>
              <w:bottom w:val="single" w:sz="4" w:space="0" w:color="auto"/>
              <w:right w:val="single" w:sz="4" w:space="0" w:color="auto"/>
            </w:tcBorders>
          </w:tcPr>
          <w:p w:rsidR="002F28CD" w:rsidRPr="002F28CD" w:rsidRDefault="002F28CD" w:rsidP="002F28CD">
            <w:pPr>
              <w:spacing w:after="120"/>
              <w:jc w:val="left"/>
              <w:rPr>
                <w:rFonts w:eastAsiaTheme="minorEastAsia"/>
                <w:color w:val="000000" w:themeColor="text1"/>
                <w:sz w:val="16"/>
                <w:szCs w:val="16"/>
                <w:lang w:val="en-US" w:eastAsia="zh-CN"/>
              </w:rPr>
            </w:pPr>
          </w:p>
        </w:tc>
      </w:tr>
      <w:tr w:rsidR="002F28CD" w:rsidRPr="00B04195" w:rsidTr="002F28CD">
        <w:tc>
          <w:tcPr>
            <w:tcW w:w="1390" w:type="dxa"/>
          </w:tcPr>
          <w:p w:rsidR="002F28CD" w:rsidRPr="002F28CD" w:rsidRDefault="002F28CD" w:rsidP="00E77D14">
            <w:pPr>
              <w:spacing w:after="120"/>
              <w:rPr>
                <w:rFonts w:eastAsiaTheme="minorEastAsia"/>
                <w:color w:val="000000" w:themeColor="text1"/>
                <w:sz w:val="16"/>
                <w:szCs w:val="16"/>
                <w:lang w:val="en-US" w:eastAsia="zh-CN"/>
              </w:rPr>
            </w:pPr>
            <w:r w:rsidRPr="002F28CD">
              <w:rPr>
                <w:rFonts w:eastAsiaTheme="minorEastAsia"/>
                <w:color w:val="000000" w:themeColor="text1"/>
                <w:sz w:val="16"/>
                <w:szCs w:val="16"/>
                <w:lang w:val="en-US" w:eastAsia="zh-CN"/>
              </w:rPr>
              <w:t>R4-2120662</w:t>
            </w:r>
          </w:p>
        </w:tc>
        <w:tc>
          <w:tcPr>
            <w:tcW w:w="2547" w:type="dxa"/>
          </w:tcPr>
          <w:p w:rsidR="002F28CD" w:rsidRPr="002F28CD" w:rsidRDefault="002F28CD" w:rsidP="00E77D14">
            <w:pPr>
              <w:spacing w:after="120"/>
              <w:rPr>
                <w:rFonts w:eastAsiaTheme="minorEastAsia"/>
                <w:color w:val="000000" w:themeColor="text1"/>
                <w:sz w:val="16"/>
                <w:szCs w:val="16"/>
                <w:lang w:val="en-US" w:eastAsia="zh-CN"/>
              </w:rPr>
            </w:pPr>
            <w:r w:rsidRPr="002F28CD">
              <w:rPr>
                <w:rFonts w:eastAsiaTheme="minorEastAsia"/>
                <w:color w:val="000000" w:themeColor="text1"/>
                <w:sz w:val="16"/>
                <w:szCs w:val="16"/>
                <w:lang w:val="en-US" w:eastAsia="zh-CN"/>
              </w:rPr>
              <w:t>Draft CR to TR 38.809: Single PRB with high PSD transmission</w:t>
            </w:r>
          </w:p>
        </w:tc>
        <w:tc>
          <w:tcPr>
            <w:tcW w:w="1717" w:type="dxa"/>
          </w:tcPr>
          <w:p w:rsidR="002F28CD" w:rsidRPr="002F28CD" w:rsidRDefault="002F28CD" w:rsidP="00E77D14">
            <w:pPr>
              <w:spacing w:after="120"/>
              <w:rPr>
                <w:rFonts w:eastAsiaTheme="minorEastAsia"/>
                <w:color w:val="000000" w:themeColor="text1"/>
                <w:sz w:val="16"/>
                <w:szCs w:val="16"/>
                <w:lang w:val="en-US" w:eastAsia="zh-CN"/>
              </w:rPr>
            </w:pPr>
            <w:r w:rsidRPr="002F28CD">
              <w:rPr>
                <w:rFonts w:eastAsiaTheme="minorEastAsia"/>
                <w:color w:val="000000" w:themeColor="text1"/>
                <w:sz w:val="16"/>
                <w:szCs w:val="16"/>
                <w:lang w:val="en-US" w:eastAsia="zh-CN"/>
              </w:rPr>
              <w:t>Nokia, Nokia Shanghai Bell, Huawei</w:t>
            </w:r>
          </w:p>
        </w:tc>
        <w:tc>
          <w:tcPr>
            <w:tcW w:w="2313" w:type="dxa"/>
          </w:tcPr>
          <w:p w:rsidR="002F28CD" w:rsidRPr="002F28CD" w:rsidRDefault="002F28CD" w:rsidP="00E77D14">
            <w:pPr>
              <w:spacing w:after="120"/>
              <w:rPr>
                <w:rFonts w:eastAsiaTheme="minorEastAsia"/>
                <w:color w:val="000000" w:themeColor="text1"/>
                <w:sz w:val="16"/>
                <w:szCs w:val="16"/>
                <w:highlight w:val="green"/>
                <w:lang w:val="en-US" w:eastAsia="zh-CN"/>
              </w:rPr>
            </w:pPr>
            <w:r w:rsidRPr="002F28CD">
              <w:rPr>
                <w:rFonts w:eastAsiaTheme="minorEastAsia"/>
                <w:color w:val="000000" w:themeColor="text1"/>
                <w:sz w:val="16"/>
                <w:szCs w:val="16"/>
                <w:highlight w:val="green"/>
                <w:lang w:val="en-US" w:eastAsia="zh-CN"/>
              </w:rPr>
              <w:t xml:space="preserve">Endorsed </w:t>
            </w:r>
          </w:p>
        </w:tc>
        <w:tc>
          <w:tcPr>
            <w:tcW w:w="1662" w:type="dxa"/>
          </w:tcPr>
          <w:p w:rsidR="002F28CD" w:rsidRPr="002F28CD" w:rsidRDefault="002F28CD" w:rsidP="00E77D14">
            <w:pPr>
              <w:spacing w:after="120"/>
              <w:rPr>
                <w:rFonts w:eastAsiaTheme="minorEastAsia"/>
                <w:color w:val="000000" w:themeColor="text1"/>
                <w:sz w:val="16"/>
                <w:szCs w:val="16"/>
                <w:lang w:val="en-US" w:eastAsia="zh-CN"/>
              </w:rPr>
            </w:pPr>
            <w:r w:rsidRPr="002F28CD">
              <w:rPr>
                <w:rFonts w:eastAsiaTheme="minorEastAsia"/>
                <w:color w:val="000000" w:themeColor="text1"/>
                <w:sz w:val="16"/>
                <w:szCs w:val="16"/>
                <w:lang w:val="en-US" w:eastAsia="zh-CN"/>
              </w:rPr>
              <w:t xml:space="preserve">(Rev of R4-2117243) </w:t>
            </w:r>
          </w:p>
          <w:p w:rsidR="002F28CD" w:rsidRPr="002F28CD" w:rsidRDefault="002F28CD" w:rsidP="00E77D14">
            <w:pPr>
              <w:spacing w:after="120"/>
              <w:rPr>
                <w:rFonts w:eastAsiaTheme="minorEastAsia"/>
                <w:color w:val="000000" w:themeColor="text1"/>
                <w:sz w:val="16"/>
                <w:szCs w:val="16"/>
                <w:lang w:val="en-US" w:eastAsia="zh-CN"/>
              </w:rPr>
            </w:pPr>
            <w:r w:rsidRPr="002F28CD">
              <w:rPr>
                <w:rFonts w:eastAsiaTheme="minorEastAsia"/>
                <w:color w:val="000000" w:themeColor="text1"/>
                <w:sz w:val="16"/>
                <w:szCs w:val="16"/>
                <w:lang w:val="en-US" w:eastAsia="zh-CN"/>
              </w:rPr>
              <w:t xml:space="preserve">Huawei added as co-sourcing company </w:t>
            </w:r>
          </w:p>
        </w:tc>
      </w:tr>
      <w:tr w:rsidR="002F28CD" w:rsidRPr="008D3C26" w:rsidTr="002F28CD">
        <w:tc>
          <w:tcPr>
            <w:tcW w:w="1390" w:type="dxa"/>
          </w:tcPr>
          <w:p w:rsidR="002F28CD" w:rsidRPr="002F28CD" w:rsidRDefault="002F28CD" w:rsidP="00E77D14">
            <w:pPr>
              <w:spacing w:after="120"/>
              <w:rPr>
                <w:rFonts w:eastAsiaTheme="minorEastAsia"/>
                <w:color w:val="000000" w:themeColor="text1"/>
                <w:sz w:val="16"/>
                <w:szCs w:val="16"/>
                <w:lang w:val="en-US" w:eastAsia="zh-CN"/>
              </w:rPr>
            </w:pPr>
            <w:r w:rsidRPr="002F28CD">
              <w:rPr>
                <w:rFonts w:eastAsiaTheme="minorEastAsia"/>
                <w:color w:val="000000" w:themeColor="text1"/>
                <w:sz w:val="16"/>
                <w:szCs w:val="16"/>
                <w:lang w:val="en-US" w:eastAsia="zh-CN"/>
              </w:rPr>
              <w:t>R4-2120663</w:t>
            </w:r>
          </w:p>
        </w:tc>
        <w:tc>
          <w:tcPr>
            <w:tcW w:w="2547" w:type="dxa"/>
          </w:tcPr>
          <w:p w:rsidR="002F28CD" w:rsidRPr="002F28CD" w:rsidRDefault="002F28CD" w:rsidP="00E77D14">
            <w:pPr>
              <w:spacing w:after="120"/>
              <w:rPr>
                <w:rFonts w:eastAsiaTheme="minorEastAsia"/>
                <w:color w:val="000000" w:themeColor="text1"/>
                <w:sz w:val="16"/>
                <w:szCs w:val="16"/>
                <w:lang w:val="en-US" w:eastAsia="zh-CN"/>
              </w:rPr>
            </w:pPr>
            <w:r w:rsidRPr="002F28CD">
              <w:rPr>
                <w:rFonts w:eastAsiaTheme="minorEastAsia"/>
                <w:color w:val="000000" w:themeColor="text1"/>
                <w:sz w:val="16"/>
                <w:szCs w:val="16"/>
                <w:lang w:val="en-US" w:eastAsia="zh-CN"/>
              </w:rPr>
              <w:t>Draft CR to 38.809 on IAB conformance testing background</w:t>
            </w:r>
          </w:p>
        </w:tc>
        <w:tc>
          <w:tcPr>
            <w:tcW w:w="1717" w:type="dxa"/>
          </w:tcPr>
          <w:p w:rsidR="002F28CD" w:rsidRPr="002F28CD" w:rsidRDefault="002F28CD" w:rsidP="00E77D14">
            <w:pPr>
              <w:spacing w:after="120"/>
              <w:rPr>
                <w:rFonts w:eastAsiaTheme="minorEastAsia"/>
                <w:color w:val="000000" w:themeColor="text1"/>
                <w:sz w:val="16"/>
                <w:szCs w:val="16"/>
                <w:lang w:val="en-US" w:eastAsia="zh-CN"/>
              </w:rPr>
            </w:pPr>
            <w:r w:rsidRPr="002F28CD">
              <w:rPr>
                <w:rFonts w:eastAsiaTheme="minorEastAsia"/>
                <w:color w:val="000000" w:themeColor="text1"/>
                <w:sz w:val="16"/>
                <w:szCs w:val="16"/>
                <w:lang w:val="en-US" w:eastAsia="zh-CN"/>
              </w:rPr>
              <w:t>Samsung</w:t>
            </w:r>
          </w:p>
        </w:tc>
        <w:tc>
          <w:tcPr>
            <w:tcW w:w="2313" w:type="dxa"/>
          </w:tcPr>
          <w:p w:rsidR="002F28CD" w:rsidRPr="002F28CD" w:rsidRDefault="002F28CD" w:rsidP="00E77D14">
            <w:pPr>
              <w:spacing w:after="120"/>
              <w:rPr>
                <w:rFonts w:eastAsiaTheme="minorEastAsia"/>
                <w:color w:val="000000" w:themeColor="text1"/>
                <w:sz w:val="16"/>
                <w:szCs w:val="16"/>
                <w:highlight w:val="green"/>
                <w:lang w:val="en-US" w:eastAsia="zh-CN"/>
              </w:rPr>
            </w:pPr>
            <w:r w:rsidRPr="002F28CD">
              <w:rPr>
                <w:rFonts w:eastAsiaTheme="minorEastAsia"/>
                <w:color w:val="000000" w:themeColor="text1"/>
                <w:sz w:val="16"/>
                <w:szCs w:val="16"/>
                <w:highlight w:val="green"/>
                <w:lang w:val="en-US" w:eastAsia="zh-CN"/>
              </w:rPr>
              <w:t>Endorsed</w:t>
            </w:r>
          </w:p>
        </w:tc>
        <w:tc>
          <w:tcPr>
            <w:tcW w:w="1662" w:type="dxa"/>
          </w:tcPr>
          <w:p w:rsidR="002F28CD" w:rsidRPr="002F28CD" w:rsidRDefault="002F28CD" w:rsidP="00E77D14">
            <w:pPr>
              <w:spacing w:after="120"/>
              <w:rPr>
                <w:rFonts w:eastAsiaTheme="minorEastAsia"/>
                <w:color w:val="000000" w:themeColor="text1"/>
                <w:sz w:val="16"/>
                <w:szCs w:val="16"/>
                <w:lang w:val="en-US" w:eastAsia="zh-CN"/>
              </w:rPr>
            </w:pPr>
            <w:r w:rsidRPr="002F28CD">
              <w:rPr>
                <w:rFonts w:eastAsiaTheme="minorEastAsia"/>
                <w:color w:val="000000" w:themeColor="text1"/>
                <w:sz w:val="16"/>
                <w:szCs w:val="16"/>
                <w:lang w:val="en-US" w:eastAsia="zh-CN"/>
              </w:rPr>
              <w:t>(Rev of R4-2118229)</w:t>
            </w:r>
          </w:p>
          <w:p w:rsidR="002F28CD" w:rsidRPr="002F28CD" w:rsidRDefault="002F28CD" w:rsidP="00E77D14">
            <w:pPr>
              <w:spacing w:after="120"/>
              <w:rPr>
                <w:rFonts w:eastAsiaTheme="minorEastAsia"/>
                <w:color w:val="000000" w:themeColor="text1"/>
                <w:sz w:val="16"/>
                <w:szCs w:val="16"/>
                <w:lang w:val="en-US" w:eastAsia="zh-CN"/>
              </w:rPr>
            </w:pPr>
          </w:p>
        </w:tc>
      </w:tr>
      <w:tr w:rsidR="002F28CD" w:rsidRPr="008D3C26" w:rsidTr="002F28CD">
        <w:tc>
          <w:tcPr>
            <w:tcW w:w="1390" w:type="dxa"/>
          </w:tcPr>
          <w:p w:rsidR="002F28CD" w:rsidRPr="002F28CD" w:rsidRDefault="002F28CD" w:rsidP="00E77D14">
            <w:pPr>
              <w:spacing w:after="120"/>
              <w:rPr>
                <w:rFonts w:eastAsiaTheme="minorEastAsia"/>
                <w:color w:val="000000" w:themeColor="text1"/>
                <w:sz w:val="16"/>
                <w:szCs w:val="16"/>
                <w:lang w:val="en-US" w:eastAsia="zh-CN"/>
              </w:rPr>
            </w:pPr>
            <w:r w:rsidRPr="002F28CD">
              <w:rPr>
                <w:rFonts w:eastAsiaTheme="minorEastAsia"/>
                <w:color w:val="000000" w:themeColor="text1"/>
                <w:sz w:val="16"/>
                <w:szCs w:val="16"/>
                <w:lang w:val="en-US" w:eastAsia="zh-CN"/>
              </w:rPr>
              <w:t>R4-2120664</w:t>
            </w:r>
          </w:p>
        </w:tc>
        <w:tc>
          <w:tcPr>
            <w:tcW w:w="2547" w:type="dxa"/>
          </w:tcPr>
          <w:p w:rsidR="002F28CD" w:rsidRPr="002F28CD" w:rsidRDefault="002F28CD" w:rsidP="00E77D14">
            <w:pPr>
              <w:spacing w:after="120"/>
              <w:rPr>
                <w:rFonts w:eastAsiaTheme="minorEastAsia"/>
                <w:color w:val="000000" w:themeColor="text1"/>
                <w:sz w:val="16"/>
                <w:szCs w:val="16"/>
                <w:lang w:val="en-US" w:eastAsia="zh-CN"/>
              </w:rPr>
            </w:pPr>
            <w:r w:rsidRPr="002F28CD">
              <w:rPr>
                <w:rFonts w:eastAsiaTheme="minorEastAsia"/>
                <w:color w:val="000000" w:themeColor="text1"/>
                <w:sz w:val="16"/>
                <w:szCs w:val="16"/>
                <w:lang w:val="en-US" w:eastAsia="zh-CN"/>
              </w:rPr>
              <w:t>Draft CR to TS38.176-1 on TM and transmitter conformance testing</w:t>
            </w:r>
          </w:p>
        </w:tc>
        <w:tc>
          <w:tcPr>
            <w:tcW w:w="1717" w:type="dxa"/>
          </w:tcPr>
          <w:p w:rsidR="002F28CD" w:rsidRPr="002F28CD" w:rsidRDefault="002F28CD" w:rsidP="00E77D14">
            <w:pPr>
              <w:spacing w:after="120"/>
              <w:rPr>
                <w:rFonts w:eastAsiaTheme="minorEastAsia"/>
                <w:color w:val="000000" w:themeColor="text1"/>
                <w:sz w:val="16"/>
                <w:szCs w:val="16"/>
                <w:lang w:val="en-US" w:eastAsia="zh-CN"/>
              </w:rPr>
            </w:pPr>
            <w:r w:rsidRPr="002F28CD">
              <w:rPr>
                <w:rFonts w:eastAsiaTheme="minorEastAsia"/>
                <w:color w:val="000000" w:themeColor="text1"/>
                <w:sz w:val="16"/>
                <w:szCs w:val="16"/>
                <w:lang w:val="en-US" w:eastAsia="zh-CN"/>
              </w:rPr>
              <w:t>Samsung</w:t>
            </w:r>
          </w:p>
        </w:tc>
        <w:tc>
          <w:tcPr>
            <w:tcW w:w="2313" w:type="dxa"/>
          </w:tcPr>
          <w:p w:rsidR="002F28CD" w:rsidRPr="002F28CD" w:rsidRDefault="002F28CD" w:rsidP="00E77D14">
            <w:pPr>
              <w:spacing w:after="120"/>
              <w:rPr>
                <w:rFonts w:eastAsiaTheme="minorEastAsia"/>
                <w:color w:val="000000" w:themeColor="text1"/>
                <w:sz w:val="16"/>
                <w:szCs w:val="16"/>
                <w:highlight w:val="green"/>
                <w:lang w:val="en-US" w:eastAsia="zh-CN"/>
              </w:rPr>
            </w:pPr>
            <w:r w:rsidRPr="002F28CD">
              <w:rPr>
                <w:rFonts w:eastAsiaTheme="minorEastAsia"/>
                <w:color w:val="000000" w:themeColor="text1"/>
                <w:sz w:val="16"/>
                <w:szCs w:val="16"/>
                <w:highlight w:val="green"/>
                <w:lang w:val="en-US" w:eastAsia="zh-CN"/>
              </w:rPr>
              <w:t>Endorsed</w:t>
            </w:r>
          </w:p>
        </w:tc>
        <w:tc>
          <w:tcPr>
            <w:tcW w:w="1662" w:type="dxa"/>
          </w:tcPr>
          <w:p w:rsidR="002F28CD" w:rsidRPr="002F28CD" w:rsidRDefault="002F28CD" w:rsidP="00E77D14">
            <w:pPr>
              <w:spacing w:after="120"/>
              <w:rPr>
                <w:rFonts w:eastAsiaTheme="minorEastAsia"/>
                <w:color w:val="000000" w:themeColor="text1"/>
                <w:sz w:val="16"/>
                <w:szCs w:val="16"/>
                <w:lang w:val="en-US" w:eastAsia="zh-CN"/>
              </w:rPr>
            </w:pPr>
            <w:r w:rsidRPr="002F28CD">
              <w:rPr>
                <w:rFonts w:eastAsiaTheme="minorEastAsia"/>
                <w:color w:val="000000" w:themeColor="text1"/>
                <w:sz w:val="16"/>
                <w:szCs w:val="16"/>
                <w:lang w:val="en-US" w:eastAsia="zh-CN"/>
              </w:rPr>
              <w:t xml:space="preserve">(Rev of R4-2118230) </w:t>
            </w:r>
          </w:p>
          <w:p w:rsidR="002F28CD" w:rsidRPr="002F28CD" w:rsidRDefault="002F28CD" w:rsidP="00E77D14">
            <w:pPr>
              <w:spacing w:after="120"/>
              <w:rPr>
                <w:rFonts w:eastAsiaTheme="minorEastAsia"/>
                <w:color w:val="000000" w:themeColor="text1"/>
                <w:sz w:val="16"/>
                <w:szCs w:val="16"/>
                <w:lang w:val="en-US" w:eastAsia="zh-CN"/>
              </w:rPr>
            </w:pPr>
          </w:p>
        </w:tc>
      </w:tr>
      <w:tr w:rsidR="002F28CD" w:rsidRPr="008D3C26" w:rsidTr="002F28CD">
        <w:tc>
          <w:tcPr>
            <w:tcW w:w="1390" w:type="dxa"/>
          </w:tcPr>
          <w:p w:rsidR="002F28CD" w:rsidRPr="002F28CD" w:rsidRDefault="002F28CD" w:rsidP="00E77D14">
            <w:pPr>
              <w:spacing w:after="120"/>
              <w:rPr>
                <w:rFonts w:eastAsiaTheme="minorEastAsia"/>
                <w:color w:val="000000" w:themeColor="text1"/>
                <w:sz w:val="16"/>
                <w:szCs w:val="16"/>
                <w:lang w:val="en-US" w:eastAsia="zh-CN"/>
              </w:rPr>
            </w:pPr>
            <w:r w:rsidRPr="002F28CD">
              <w:rPr>
                <w:rFonts w:eastAsiaTheme="minorEastAsia"/>
                <w:color w:val="000000" w:themeColor="text1"/>
                <w:sz w:val="16"/>
                <w:szCs w:val="16"/>
                <w:lang w:val="en-US" w:eastAsia="zh-CN"/>
              </w:rPr>
              <w:t>R4-2120665</w:t>
            </w:r>
          </w:p>
        </w:tc>
        <w:tc>
          <w:tcPr>
            <w:tcW w:w="2547" w:type="dxa"/>
          </w:tcPr>
          <w:p w:rsidR="002F28CD" w:rsidRPr="002F28CD" w:rsidRDefault="002F28CD" w:rsidP="00E77D14">
            <w:pPr>
              <w:spacing w:after="120"/>
              <w:rPr>
                <w:rFonts w:eastAsiaTheme="minorEastAsia"/>
                <w:color w:val="000000" w:themeColor="text1"/>
                <w:sz w:val="16"/>
                <w:szCs w:val="16"/>
                <w:lang w:val="en-US" w:eastAsia="zh-CN"/>
              </w:rPr>
            </w:pPr>
            <w:r w:rsidRPr="002F28CD">
              <w:rPr>
                <w:rFonts w:eastAsiaTheme="minorEastAsia"/>
                <w:color w:val="000000" w:themeColor="text1"/>
                <w:sz w:val="16"/>
                <w:szCs w:val="16"/>
                <w:lang w:val="en-US" w:eastAsia="zh-CN"/>
              </w:rPr>
              <w:t>Draft CR to TS38.176-2 on TM and transmitter conformance testing</w:t>
            </w:r>
          </w:p>
        </w:tc>
        <w:tc>
          <w:tcPr>
            <w:tcW w:w="1717" w:type="dxa"/>
          </w:tcPr>
          <w:p w:rsidR="002F28CD" w:rsidRPr="002F28CD" w:rsidRDefault="002F28CD" w:rsidP="00E77D14">
            <w:pPr>
              <w:spacing w:after="120"/>
              <w:rPr>
                <w:rFonts w:eastAsiaTheme="minorEastAsia"/>
                <w:color w:val="000000" w:themeColor="text1"/>
                <w:sz w:val="16"/>
                <w:szCs w:val="16"/>
                <w:lang w:val="en-US" w:eastAsia="zh-CN"/>
              </w:rPr>
            </w:pPr>
            <w:r w:rsidRPr="002F28CD">
              <w:rPr>
                <w:rFonts w:eastAsiaTheme="minorEastAsia"/>
                <w:color w:val="000000" w:themeColor="text1"/>
                <w:sz w:val="16"/>
                <w:szCs w:val="16"/>
                <w:lang w:val="en-US" w:eastAsia="zh-CN"/>
              </w:rPr>
              <w:t>Samsung</w:t>
            </w:r>
          </w:p>
        </w:tc>
        <w:tc>
          <w:tcPr>
            <w:tcW w:w="2313" w:type="dxa"/>
          </w:tcPr>
          <w:p w:rsidR="002F28CD" w:rsidRPr="002F28CD" w:rsidRDefault="002F28CD" w:rsidP="00E77D14">
            <w:pPr>
              <w:spacing w:after="120"/>
              <w:rPr>
                <w:rFonts w:eastAsiaTheme="minorEastAsia"/>
                <w:color w:val="000000" w:themeColor="text1"/>
                <w:sz w:val="16"/>
                <w:szCs w:val="16"/>
                <w:highlight w:val="green"/>
                <w:lang w:val="en-US" w:eastAsia="zh-CN"/>
              </w:rPr>
            </w:pPr>
            <w:r w:rsidRPr="002F28CD">
              <w:rPr>
                <w:rFonts w:eastAsiaTheme="minorEastAsia"/>
                <w:color w:val="000000" w:themeColor="text1"/>
                <w:sz w:val="16"/>
                <w:szCs w:val="16"/>
                <w:highlight w:val="green"/>
                <w:lang w:val="en-US" w:eastAsia="zh-CN"/>
              </w:rPr>
              <w:t>Endorsed</w:t>
            </w:r>
          </w:p>
        </w:tc>
        <w:tc>
          <w:tcPr>
            <w:tcW w:w="1662" w:type="dxa"/>
          </w:tcPr>
          <w:p w:rsidR="002F28CD" w:rsidRPr="002F28CD" w:rsidRDefault="002F28CD" w:rsidP="00E77D14">
            <w:pPr>
              <w:spacing w:after="120"/>
              <w:rPr>
                <w:rFonts w:eastAsiaTheme="minorEastAsia"/>
                <w:color w:val="000000" w:themeColor="text1"/>
                <w:sz w:val="16"/>
                <w:szCs w:val="16"/>
                <w:lang w:val="en-US" w:eastAsia="zh-CN"/>
              </w:rPr>
            </w:pPr>
            <w:r w:rsidRPr="002F28CD">
              <w:rPr>
                <w:rFonts w:eastAsiaTheme="minorEastAsia"/>
                <w:color w:val="000000" w:themeColor="text1"/>
                <w:sz w:val="16"/>
                <w:szCs w:val="16"/>
                <w:lang w:val="en-US" w:eastAsia="zh-CN"/>
              </w:rPr>
              <w:t>(Rev of R4-2118231)</w:t>
            </w:r>
          </w:p>
        </w:tc>
      </w:tr>
      <w:tr w:rsidR="002F28CD" w:rsidRPr="00404831" w:rsidTr="002F28CD">
        <w:tc>
          <w:tcPr>
            <w:tcW w:w="1390" w:type="dxa"/>
          </w:tcPr>
          <w:p w:rsidR="002F28CD" w:rsidRPr="002F28CD" w:rsidRDefault="002F28CD" w:rsidP="002F28CD">
            <w:pPr>
              <w:spacing w:after="120"/>
              <w:jc w:val="left"/>
              <w:rPr>
                <w:color w:val="000000" w:themeColor="text1"/>
                <w:sz w:val="16"/>
                <w:szCs w:val="16"/>
              </w:rPr>
            </w:pPr>
            <w:r w:rsidRPr="002F28CD">
              <w:rPr>
                <w:color w:val="000000" w:themeColor="text1"/>
                <w:sz w:val="16"/>
                <w:szCs w:val="16"/>
              </w:rPr>
              <w:t>R4-2118999</w:t>
            </w:r>
          </w:p>
        </w:tc>
        <w:tc>
          <w:tcPr>
            <w:tcW w:w="2547" w:type="dxa"/>
          </w:tcPr>
          <w:p w:rsidR="002F28CD" w:rsidRPr="002F28CD" w:rsidRDefault="002F28CD" w:rsidP="002F28CD">
            <w:pPr>
              <w:spacing w:after="120"/>
              <w:jc w:val="left"/>
              <w:rPr>
                <w:color w:val="000000" w:themeColor="text1"/>
                <w:sz w:val="16"/>
                <w:szCs w:val="16"/>
              </w:rPr>
            </w:pPr>
            <w:r w:rsidRPr="002F28CD">
              <w:rPr>
                <w:color w:val="000000" w:themeColor="text1"/>
                <w:sz w:val="16"/>
                <w:szCs w:val="16"/>
              </w:rPr>
              <w:t>CR on removal of Luant modem in radiated performance specification</w:t>
            </w:r>
          </w:p>
        </w:tc>
        <w:tc>
          <w:tcPr>
            <w:tcW w:w="1717" w:type="dxa"/>
          </w:tcPr>
          <w:p w:rsidR="002F28CD" w:rsidRPr="002F28CD" w:rsidRDefault="002F28CD" w:rsidP="002F28CD">
            <w:pPr>
              <w:spacing w:after="120"/>
              <w:jc w:val="left"/>
              <w:rPr>
                <w:color w:val="000000" w:themeColor="text1"/>
                <w:sz w:val="16"/>
                <w:szCs w:val="16"/>
              </w:rPr>
            </w:pPr>
            <w:r w:rsidRPr="002F28CD">
              <w:rPr>
                <w:color w:val="000000" w:themeColor="text1"/>
                <w:sz w:val="16"/>
                <w:szCs w:val="16"/>
              </w:rPr>
              <w:t>Ericsson</w:t>
            </w:r>
          </w:p>
        </w:tc>
        <w:tc>
          <w:tcPr>
            <w:tcW w:w="2313" w:type="dxa"/>
          </w:tcPr>
          <w:p w:rsidR="002F28CD" w:rsidRPr="002F28CD" w:rsidRDefault="002F28CD" w:rsidP="002F28CD">
            <w:pPr>
              <w:spacing w:after="120"/>
              <w:jc w:val="left"/>
              <w:rPr>
                <w:color w:val="000000" w:themeColor="text1"/>
                <w:sz w:val="16"/>
                <w:szCs w:val="16"/>
              </w:rPr>
            </w:pPr>
            <w:r w:rsidRPr="002F28CD">
              <w:rPr>
                <w:color w:val="000000" w:themeColor="text1"/>
                <w:sz w:val="16"/>
                <w:szCs w:val="16"/>
                <w:highlight w:val="lightGray"/>
              </w:rPr>
              <w:t>Not pursued</w:t>
            </w:r>
          </w:p>
        </w:tc>
        <w:tc>
          <w:tcPr>
            <w:tcW w:w="1662" w:type="dxa"/>
          </w:tcPr>
          <w:p w:rsidR="002F28CD" w:rsidRPr="002F28CD" w:rsidRDefault="002F28CD" w:rsidP="002F28CD">
            <w:pPr>
              <w:spacing w:after="120"/>
              <w:jc w:val="left"/>
              <w:rPr>
                <w:color w:val="000000" w:themeColor="text1"/>
                <w:sz w:val="16"/>
                <w:szCs w:val="16"/>
              </w:rPr>
            </w:pPr>
          </w:p>
        </w:tc>
      </w:tr>
    </w:tbl>
    <w:p w:rsidR="001B5345" w:rsidRDefault="001B5345" w:rsidP="001B5345">
      <w:pPr>
        <w:overflowPunct/>
        <w:autoSpaceDE/>
        <w:adjustRightInd/>
        <w:spacing w:after="0"/>
        <w:rPr>
          <w:rFonts w:ascii="Arial" w:hAnsi="Arial" w:cs="Arial"/>
          <w:b/>
          <w:color w:val="C00000"/>
          <w:sz w:val="24"/>
          <w:u w:val="single"/>
        </w:rPr>
      </w:pPr>
    </w:p>
    <w:p w:rsidR="001B5345" w:rsidRPr="001B5345" w:rsidRDefault="001B5345" w:rsidP="001B5345">
      <w:pPr>
        <w:rPr>
          <w:rFonts w:eastAsia="等线"/>
          <w:lang w:eastAsia="zh-CN"/>
        </w:rPr>
      </w:pPr>
      <w:r>
        <w:rPr>
          <w:rFonts w:eastAsia="等线"/>
          <w:lang w:eastAsia="zh-CN"/>
        </w:rPr>
        <w:t>------------------------------------------------------------------------------------------------------------------------------------------------</w:t>
      </w:r>
    </w:p>
    <w:p w:rsidR="0049677A" w:rsidRDefault="0049677A" w:rsidP="0049677A">
      <w:pPr>
        <w:pStyle w:val="5"/>
      </w:pPr>
      <w:bookmarkStart w:id="37" w:name="_Toc88223695"/>
      <w:r>
        <w:t>5.1.2.1</w:t>
      </w:r>
      <w:r>
        <w:tab/>
        <w:t>RF requirements</w:t>
      </w:r>
      <w:bookmarkEnd w:id="37"/>
    </w:p>
    <w:p w:rsidR="0049677A" w:rsidRPr="00E10432" w:rsidRDefault="0049677A" w:rsidP="0049677A">
      <w:pPr>
        <w:rPr>
          <w:b/>
          <w:color w:val="FF0000"/>
          <w:u w:val="single"/>
          <w:lang w:eastAsia="zh-CN"/>
        </w:rPr>
      </w:pPr>
      <w:r w:rsidRPr="00E10432">
        <w:rPr>
          <w:rFonts w:hint="eastAsia"/>
          <w:b/>
          <w:color w:val="FF0000"/>
          <w:u w:val="single"/>
          <w:lang w:eastAsia="zh-CN"/>
        </w:rPr>
        <w:t>S</w:t>
      </w:r>
      <w:r w:rsidRPr="00E10432">
        <w:rPr>
          <w:b/>
          <w:color w:val="FF0000"/>
          <w:u w:val="single"/>
          <w:lang w:eastAsia="zh-CN"/>
        </w:rPr>
        <w:t>ingle PRB with high PSD</w:t>
      </w:r>
    </w:p>
    <w:p w:rsidR="0049677A" w:rsidRDefault="0049677A" w:rsidP="0049677A">
      <w:pPr>
        <w:rPr>
          <w:rFonts w:ascii="Arial" w:hAnsi="Arial" w:cs="Arial"/>
          <w:b/>
          <w:sz w:val="24"/>
        </w:rPr>
      </w:pPr>
      <w:r>
        <w:rPr>
          <w:rFonts w:ascii="Arial" w:hAnsi="Arial" w:cs="Arial"/>
          <w:b/>
          <w:color w:val="0000FF"/>
          <w:sz w:val="24"/>
        </w:rPr>
        <w:t>R4-2117243</w:t>
      </w:r>
      <w:r>
        <w:rPr>
          <w:rFonts w:ascii="Arial" w:hAnsi="Arial" w:cs="Arial"/>
          <w:b/>
          <w:color w:val="0000FF"/>
          <w:sz w:val="24"/>
        </w:rPr>
        <w:tab/>
      </w:r>
      <w:r>
        <w:rPr>
          <w:rFonts w:ascii="Arial" w:hAnsi="Arial" w:cs="Arial"/>
          <w:b/>
          <w:sz w:val="24"/>
        </w:rPr>
        <w:t>Draft CR to TR 38.809: Single PRB with high PSD transmission</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38.809 v16.4.0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This contribution provides the text proposal to record the agreement on single PRB with high PSD transmission into TR 38.809.</w:t>
      </w:r>
    </w:p>
    <w:p w:rsidR="0049677A" w:rsidRDefault="00CC0BB5" w:rsidP="0049677A">
      <w:pPr>
        <w:rPr>
          <w:color w:val="993300"/>
          <w:u w:val="single"/>
        </w:rPr>
      </w:pPr>
      <w:r>
        <w:rPr>
          <w:rFonts w:ascii="Arial" w:hAnsi="Arial" w:cs="Arial"/>
          <w:b/>
        </w:rPr>
        <w:t>Decision:</w:t>
      </w:r>
      <w:r>
        <w:rPr>
          <w:rFonts w:ascii="Arial" w:hAnsi="Arial" w:cs="Arial"/>
          <w:b/>
        </w:rPr>
        <w:tab/>
      </w:r>
      <w:r>
        <w:rPr>
          <w:rFonts w:ascii="Arial" w:hAnsi="Arial" w:cs="Arial"/>
          <w:b/>
        </w:rPr>
        <w:tab/>
        <w:t>Revised to R4-2120662 (from R4-2117243).</w:t>
      </w:r>
    </w:p>
    <w:p w:rsidR="00CC0BB5" w:rsidRDefault="00CC0BB5" w:rsidP="0049677A">
      <w:pPr>
        <w:rPr>
          <w:color w:val="993300"/>
          <w:u w:val="single"/>
        </w:rPr>
      </w:pPr>
    </w:p>
    <w:p w:rsidR="00CC0BB5" w:rsidRDefault="00CC0BB5" w:rsidP="00CC0BB5">
      <w:pPr>
        <w:rPr>
          <w:rFonts w:ascii="Arial" w:hAnsi="Arial" w:cs="Arial"/>
          <w:b/>
          <w:sz w:val="24"/>
        </w:rPr>
      </w:pPr>
      <w:r>
        <w:rPr>
          <w:rFonts w:ascii="Arial" w:hAnsi="Arial" w:cs="Arial"/>
          <w:b/>
          <w:color w:val="0000FF"/>
          <w:sz w:val="24"/>
        </w:rPr>
        <w:lastRenderedPageBreak/>
        <w:t>R4-2120662</w:t>
      </w:r>
      <w:r>
        <w:rPr>
          <w:rFonts w:ascii="Arial" w:hAnsi="Arial" w:cs="Arial"/>
          <w:b/>
          <w:color w:val="0000FF"/>
          <w:sz w:val="24"/>
        </w:rPr>
        <w:tab/>
      </w:r>
      <w:r>
        <w:rPr>
          <w:rFonts w:ascii="Arial" w:hAnsi="Arial" w:cs="Arial"/>
          <w:b/>
          <w:sz w:val="24"/>
        </w:rPr>
        <w:t>Draft CR to TR 38.809: Single PRB with high PSD transmission</w:t>
      </w:r>
    </w:p>
    <w:p w:rsidR="00CC0BB5" w:rsidRDefault="00CC0BB5" w:rsidP="00CC0BB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38.809 v16.4.0</w:t>
      </w:r>
      <w:r>
        <w:rPr>
          <w:i/>
        </w:rPr>
        <w:tab/>
        <w:t xml:space="preserve">  CR-  rev  Cat: F (Rel-16)</w:t>
      </w:r>
      <w:r>
        <w:rPr>
          <w:i/>
        </w:rPr>
        <w:br/>
      </w:r>
      <w:r>
        <w:rPr>
          <w:i/>
        </w:rPr>
        <w:br/>
      </w:r>
      <w:r>
        <w:rPr>
          <w:i/>
        </w:rPr>
        <w:tab/>
      </w:r>
      <w:r>
        <w:rPr>
          <w:i/>
        </w:rPr>
        <w:tab/>
      </w:r>
      <w:r>
        <w:rPr>
          <w:i/>
        </w:rPr>
        <w:tab/>
      </w:r>
      <w:r>
        <w:rPr>
          <w:i/>
        </w:rPr>
        <w:tab/>
      </w:r>
      <w:r>
        <w:rPr>
          <w:i/>
        </w:rPr>
        <w:tab/>
        <w:t>Source:</w:t>
      </w:r>
      <w:r w:rsidRPr="002F28CD">
        <w:rPr>
          <w:i/>
          <w:color w:val="C00000"/>
        </w:rPr>
        <w:t xml:space="preserve"> Nokia, Nokia Shanghai Bell</w:t>
      </w:r>
      <w:r w:rsidR="002F28CD" w:rsidRPr="002F28CD">
        <w:rPr>
          <w:i/>
          <w:color w:val="C00000"/>
        </w:rPr>
        <w:t>, Huawei</w:t>
      </w:r>
    </w:p>
    <w:p w:rsidR="00CC0BB5" w:rsidRDefault="00CC0BB5" w:rsidP="00CC0BB5">
      <w:pPr>
        <w:rPr>
          <w:rFonts w:ascii="Arial" w:hAnsi="Arial" w:cs="Arial"/>
          <w:b/>
        </w:rPr>
      </w:pPr>
      <w:r>
        <w:rPr>
          <w:rFonts w:ascii="Arial" w:hAnsi="Arial" w:cs="Arial"/>
          <w:b/>
        </w:rPr>
        <w:t xml:space="preserve">Abstract: </w:t>
      </w:r>
    </w:p>
    <w:p w:rsidR="00CC0BB5" w:rsidRDefault="00CC0BB5" w:rsidP="00CC0BB5">
      <w:r>
        <w:t>This contribution provides the text proposal to record the agreement on single PRB with high PSD transmission into TR 38.809.</w:t>
      </w:r>
    </w:p>
    <w:p w:rsidR="002F28CD" w:rsidRDefault="002F28CD" w:rsidP="00CC0BB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F28CD">
        <w:rPr>
          <w:rFonts w:ascii="Arial" w:hAnsi="Arial" w:cs="Arial"/>
          <w:b/>
          <w:highlight w:val="green"/>
        </w:rPr>
        <w:t>Endorsed.</w:t>
      </w:r>
    </w:p>
    <w:p w:rsidR="00CC0BB5" w:rsidRDefault="00CC0BB5" w:rsidP="00CC0BB5">
      <w:pPr>
        <w:rPr>
          <w:color w:val="993300"/>
          <w:u w:val="single"/>
        </w:rPr>
      </w:pPr>
    </w:p>
    <w:p w:rsidR="00CC0BB5" w:rsidRDefault="00CC0BB5" w:rsidP="00CC0BB5">
      <w:pPr>
        <w:rPr>
          <w:color w:val="993300"/>
          <w:u w:val="single"/>
        </w:rPr>
      </w:pPr>
    </w:p>
    <w:p w:rsidR="0049677A" w:rsidRDefault="0049677A" w:rsidP="0049677A">
      <w:pPr>
        <w:rPr>
          <w:rFonts w:ascii="Arial" w:hAnsi="Arial" w:cs="Arial"/>
          <w:b/>
          <w:sz w:val="24"/>
        </w:rPr>
      </w:pPr>
      <w:r>
        <w:rPr>
          <w:rFonts w:ascii="Arial" w:hAnsi="Arial" w:cs="Arial"/>
          <w:b/>
          <w:color w:val="0000FF"/>
          <w:sz w:val="24"/>
        </w:rPr>
        <w:t>R4-2119302</w:t>
      </w:r>
      <w:r>
        <w:rPr>
          <w:rFonts w:ascii="Arial" w:hAnsi="Arial" w:cs="Arial"/>
          <w:b/>
          <w:color w:val="0000FF"/>
          <w:sz w:val="24"/>
        </w:rPr>
        <w:tab/>
      </w:r>
      <w:r>
        <w:rPr>
          <w:rFonts w:ascii="Arial" w:hAnsi="Arial" w:cs="Arial"/>
          <w:b/>
          <w:sz w:val="24"/>
        </w:rPr>
        <w:t>draft CR to TR 38.809 - Addition of high PSD clause</w:t>
      </w:r>
    </w:p>
    <w:p w:rsidR="0049677A" w:rsidRDefault="0049677A" w:rsidP="0049677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38.809 v16.4.0</w:t>
      </w:r>
      <w:r>
        <w:rPr>
          <w:i/>
        </w:rPr>
        <w:tab/>
        <w:t xml:space="preserve">  CR-  rev  Cat:  (Rel-16)</w:t>
      </w:r>
      <w:r>
        <w:rPr>
          <w:i/>
        </w:rPr>
        <w:br/>
      </w:r>
      <w:r>
        <w:rPr>
          <w:i/>
        </w:rPr>
        <w:br/>
      </w:r>
      <w:r>
        <w:rPr>
          <w:i/>
        </w:rPr>
        <w:tab/>
      </w:r>
      <w:r>
        <w:rPr>
          <w:i/>
        </w:rPr>
        <w:tab/>
      </w:r>
      <w:r>
        <w:rPr>
          <w:i/>
        </w:rPr>
        <w:tab/>
      </w:r>
      <w:r>
        <w:rPr>
          <w:i/>
        </w:rPr>
        <w:tab/>
      </w:r>
      <w:r>
        <w:rPr>
          <w:i/>
        </w:rPr>
        <w:tab/>
        <w:t>Source: Huawei</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After agreeing that the high PSD case s not applicable for the OAB-MT this captured in the technical report</w:t>
      </w:r>
    </w:p>
    <w:p w:rsidR="0049677A" w:rsidRDefault="00600102" w:rsidP="0049677A">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49677A" w:rsidRDefault="0049677A" w:rsidP="0049677A">
      <w:pPr>
        <w:pStyle w:val="5"/>
      </w:pPr>
      <w:bookmarkStart w:id="38" w:name="_Toc88223696"/>
      <w:r>
        <w:t>5.1.2.2</w:t>
      </w:r>
      <w:r>
        <w:tab/>
        <w:t>RF conformance testing</w:t>
      </w:r>
      <w:bookmarkEnd w:id="38"/>
    </w:p>
    <w:p w:rsidR="0049677A" w:rsidRDefault="0049677A" w:rsidP="0049677A">
      <w:pPr>
        <w:pStyle w:val="6"/>
      </w:pPr>
      <w:bookmarkStart w:id="39" w:name="_Toc88223697"/>
      <w:r>
        <w:t>5.1.2.2.1</w:t>
      </w:r>
      <w:r>
        <w:tab/>
        <w:t>General</w:t>
      </w:r>
      <w:bookmarkEnd w:id="39"/>
    </w:p>
    <w:p w:rsidR="0049677A" w:rsidRDefault="0049677A" w:rsidP="0049677A">
      <w:pPr>
        <w:rPr>
          <w:rFonts w:ascii="Arial" w:hAnsi="Arial" w:cs="Arial"/>
          <w:b/>
          <w:sz w:val="24"/>
        </w:rPr>
      </w:pPr>
      <w:r>
        <w:rPr>
          <w:rFonts w:ascii="Arial" w:hAnsi="Arial" w:cs="Arial"/>
          <w:b/>
          <w:color w:val="0000FF"/>
          <w:sz w:val="24"/>
        </w:rPr>
        <w:t>R4-2118229</w:t>
      </w:r>
      <w:r>
        <w:rPr>
          <w:rFonts w:ascii="Arial" w:hAnsi="Arial" w:cs="Arial"/>
          <w:b/>
          <w:color w:val="0000FF"/>
          <w:sz w:val="24"/>
        </w:rPr>
        <w:tab/>
      </w:r>
      <w:r>
        <w:rPr>
          <w:rFonts w:ascii="Arial" w:hAnsi="Arial" w:cs="Arial"/>
          <w:b/>
          <w:sz w:val="24"/>
        </w:rPr>
        <w:t>Draft CR to 38.809 on IAB conformance testing background</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38.809 v16.4.0</w:t>
      </w:r>
      <w:r>
        <w:rPr>
          <w:i/>
        </w:rPr>
        <w:tab/>
        <w:t xml:space="preserve">  CR-  rev  Cat: F (Rel-16)</w:t>
      </w:r>
      <w:r>
        <w:rPr>
          <w:i/>
        </w:rPr>
        <w:br/>
      </w:r>
      <w:r>
        <w:rPr>
          <w:i/>
        </w:rPr>
        <w:br/>
      </w:r>
      <w:r>
        <w:rPr>
          <w:i/>
        </w:rPr>
        <w:tab/>
      </w:r>
      <w:r>
        <w:rPr>
          <w:i/>
        </w:rPr>
        <w:tab/>
      </w:r>
      <w:r>
        <w:rPr>
          <w:i/>
        </w:rPr>
        <w:tab/>
      </w:r>
      <w:r>
        <w:rPr>
          <w:i/>
        </w:rPr>
        <w:tab/>
      </w:r>
      <w:r>
        <w:rPr>
          <w:i/>
        </w:rPr>
        <w:tab/>
        <w:t>Source: Samsung</w:t>
      </w:r>
    </w:p>
    <w:p w:rsidR="0049677A" w:rsidRDefault="00600102" w:rsidP="0049677A">
      <w:pPr>
        <w:rPr>
          <w:color w:val="993300"/>
          <w:u w:val="single"/>
        </w:rPr>
      </w:pPr>
      <w:r>
        <w:rPr>
          <w:rFonts w:ascii="Arial" w:hAnsi="Arial" w:cs="Arial"/>
          <w:b/>
        </w:rPr>
        <w:t>Decision:</w:t>
      </w:r>
      <w:r>
        <w:rPr>
          <w:rFonts w:ascii="Arial" w:hAnsi="Arial" w:cs="Arial"/>
          <w:b/>
        </w:rPr>
        <w:tab/>
      </w:r>
      <w:r>
        <w:rPr>
          <w:rFonts w:ascii="Arial" w:hAnsi="Arial" w:cs="Arial"/>
          <w:b/>
        </w:rPr>
        <w:tab/>
        <w:t>Revised to R4-2120663 (from R4-2118229).</w:t>
      </w:r>
    </w:p>
    <w:p w:rsidR="00600102" w:rsidRDefault="00600102" w:rsidP="00600102">
      <w:pPr>
        <w:rPr>
          <w:rFonts w:ascii="Arial" w:hAnsi="Arial" w:cs="Arial"/>
          <w:b/>
          <w:sz w:val="24"/>
        </w:rPr>
      </w:pPr>
      <w:r>
        <w:rPr>
          <w:rFonts w:ascii="Arial" w:hAnsi="Arial" w:cs="Arial"/>
          <w:b/>
          <w:color w:val="0000FF"/>
          <w:sz w:val="24"/>
        </w:rPr>
        <w:t>R4-2120663</w:t>
      </w:r>
      <w:r>
        <w:rPr>
          <w:rFonts w:ascii="Arial" w:hAnsi="Arial" w:cs="Arial"/>
          <w:b/>
          <w:color w:val="0000FF"/>
          <w:sz w:val="24"/>
        </w:rPr>
        <w:tab/>
      </w:r>
      <w:r>
        <w:rPr>
          <w:rFonts w:ascii="Arial" w:hAnsi="Arial" w:cs="Arial"/>
          <w:b/>
          <w:sz w:val="24"/>
        </w:rPr>
        <w:t>Draft CR to 38.809 on IAB conformance testing background</w:t>
      </w:r>
    </w:p>
    <w:p w:rsidR="00600102" w:rsidRDefault="00600102" w:rsidP="0060010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38.809 v16.4.0</w:t>
      </w:r>
      <w:r>
        <w:rPr>
          <w:i/>
        </w:rPr>
        <w:tab/>
        <w:t xml:space="preserve">  CR-  rev  Cat: F (Rel-16)</w:t>
      </w:r>
      <w:r>
        <w:rPr>
          <w:i/>
        </w:rPr>
        <w:br/>
      </w:r>
      <w:r>
        <w:rPr>
          <w:i/>
        </w:rPr>
        <w:br/>
      </w:r>
      <w:r>
        <w:rPr>
          <w:i/>
        </w:rPr>
        <w:tab/>
      </w:r>
      <w:r>
        <w:rPr>
          <w:i/>
        </w:rPr>
        <w:tab/>
      </w:r>
      <w:r>
        <w:rPr>
          <w:i/>
        </w:rPr>
        <w:tab/>
      </w:r>
      <w:r>
        <w:rPr>
          <w:i/>
        </w:rPr>
        <w:tab/>
      </w:r>
      <w:r>
        <w:rPr>
          <w:i/>
        </w:rPr>
        <w:tab/>
        <w:t>Source: Samsung</w:t>
      </w:r>
    </w:p>
    <w:p w:rsidR="002F28CD" w:rsidRDefault="002F28CD" w:rsidP="00600102">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F28CD">
        <w:rPr>
          <w:rFonts w:ascii="Arial" w:hAnsi="Arial" w:cs="Arial"/>
          <w:b/>
          <w:highlight w:val="green"/>
        </w:rPr>
        <w:t>Endorsed.</w:t>
      </w:r>
    </w:p>
    <w:p w:rsidR="00600102" w:rsidRDefault="00600102" w:rsidP="00600102">
      <w:pPr>
        <w:rPr>
          <w:color w:val="993300"/>
          <w:u w:val="single"/>
        </w:rPr>
      </w:pPr>
    </w:p>
    <w:p w:rsidR="0049677A" w:rsidRPr="00E10432" w:rsidRDefault="00600102" w:rsidP="00600102">
      <w:pPr>
        <w:pStyle w:val="6"/>
      </w:pPr>
      <w:bookmarkStart w:id="40" w:name="_Toc88223698"/>
      <w:r>
        <w:t>5</w:t>
      </w:r>
      <w:r w:rsidR="0049677A">
        <w:t>.1.2.2.2</w:t>
      </w:r>
      <w:r w:rsidR="0049677A">
        <w:tab/>
        <w:t>Conducted conformance testing</w:t>
      </w:r>
      <w:bookmarkEnd w:id="40"/>
    </w:p>
    <w:p w:rsidR="0049677A" w:rsidRDefault="0049677A" w:rsidP="0049677A">
      <w:pPr>
        <w:rPr>
          <w:rFonts w:ascii="Arial" w:hAnsi="Arial" w:cs="Arial"/>
          <w:b/>
          <w:sz w:val="24"/>
        </w:rPr>
      </w:pPr>
      <w:r>
        <w:rPr>
          <w:rFonts w:ascii="Arial" w:hAnsi="Arial" w:cs="Arial"/>
          <w:b/>
          <w:color w:val="0000FF"/>
          <w:sz w:val="24"/>
        </w:rPr>
        <w:t>R4-2118230</w:t>
      </w:r>
      <w:r>
        <w:rPr>
          <w:rFonts w:ascii="Arial" w:hAnsi="Arial" w:cs="Arial"/>
          <w:b/>
          <w:color w:val="0000FF"/>
          <w:sz w:val="24"/>
        </w:rPr>
        <w:tab/>
      </w:r>
      <w:r>
        <w:rPr>
          <w:rFonts w:ascii="Arial" w:hAnsi="Arial" w:cs="Arial"/>
          <w:b/>
          <w:sz w:val="24"/>
        </w:rPr>
        <w:t>Draft CR to TS38.176-1 on TM and transmitter conformance testing</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v16.1.0</w:t>
      </w:r>
      <w:r>
        <w:rPr>
          <w:i/>
        </w:rPr>
        <w:tab/>
        <w:t xml:space="preserve">  CR-  rev  Cat: F (Rel-16)</w:t>
      </w:r>
      <w:r>
        <w:rPr>
          <w:i/>
        </w:rPr>
        <w:br/>
      </w:r>
      <w:r>
        <w:rPr>
          <w:i/>
        </w:rPr>
        <w:br/>
      </w:r>
      <w:r>
        <w:rPr>
          <w:i/>
        </w:rPr>
        <w:tab/>
      </w:r>
      <w:r>
        <w:rPr>
          <w:i/>
        </w:rPr>
        <w:tab/>
      </w:r>
      <w:r>
        <w:rPr>
          <w:i/>
        </w:rPr>
        <w:tab/>
      </w:r>
      <w:r>
        <w:rPr>
          <w:i/>
        </w:rPr>
        <w:tab/>
      </w:r>
      <w:r>
        <w:rPr>
          <w:i/>
        </w:rPr>
        <w:tab/>
        <w:t>Source: Samsung</w:t>
      </w:r>
    </w:p>
    <w:p w:rsidR="0049677A" w:rsidRDefault="00600102" w:rsidP="0049677A">
      <w:pPr>
        <w:rPr>
          <w:color w:val="993300"/>
          <w:u w:val="single"/>
        </w:rPr>
      </w:pPr>
      <w:r>
        <w:rPr>
          <w:rFonts w:ascii="Arial" w:hAnsi="Arial" w:cs="Arial"/>
          <w:b/>
        </w:rPr>
        <w:lastRenderedPageBreak/>
        <w:t>Decision:</w:t>
      </w:r>
      <w:r>
        <w:rPr>
          <w:rFonts w:ascii="Arial" w:hAnsi="Arial" w:cs="Arial"/>
          <w:b/>
        </w:rPr>
        <w:tab/>
      </w:r>
      <w:r>
        <w:rPr>
          <w:rFonts w:ascii="Arial" w:hAnsi="Arial" w:cs="Arial"/>
          <w:b/>
        </w:rPr>
        <w:tab/>
        <w:t>Revised to R4-2120664 (from R4-2118230).</w:t>
      </w:r>
    </w:p>
    <w:p w:rsidR="00600102" w:rsidRDefault="00600102" w:rsidP="0049677A">
      <w:pPr>
        <w:rPr>
          <w:color w:val="993300"/>
          <w:u w:val="single"/>
        </w:rPr>
      </w:pPr>
    </w:p>
    <w:p w:rsidR="00600102" w:rsidRDefault="00600102" w:rsidP="00600102">
      <w:pPr>
        <w:rPr>
          <w:rFonts w:ascii="Arial" w:hAnsi="Arial" w:cs="Arial"/>
          <w:b/>
          <w:sz w:val="24"/>
        </w:rPr>
      </w:pPr>
      <w:r>
        <w:rPr>
          <w:rFonts w:ascii="Arial" w:hAnsi="Arial" w:cs="Arial"/>
          <w:b/>
          <w:color w:val="0000FF"/>
          <w:sz w:val="24"/>
        </w:rPr>
        <w:t>R4-2120664</w:t>
      </w:r>
      <w:r>
        <w:rPr>
          <w:rFonts w:ascii="Arial" w:hAnsi="Arial" w:cs="Arial"/>
          <w:b/>
          <w:color w:val="0000FF"/>
          <w:sz w:val="24"/>
        </w:rPr>
        <w:tab/>
      </w:r>
      <w:r>
        <w:rPr>
          <w:rFonts w:ascii="Arial" w:hAnsi="Arial" w:cs="Arial"/>
          <w:b/>
          <w:sz w:val="24"/>
        </w:rPr>
        <w:t>Draft CR to TS38.176-1 on TM and transmitter conformance testing</w:t>
      </w:r>
    </w:p>
    <w:p w:rsidR="00600102" w:rsidRDefault="00600102" w:rsidP="0060010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v16.1.0</w:t>
      </w:r>
      <w:r>
        <w:rPr>
          <w:i/>
        </w:rPr>
        <w:tab/>
        <w:t xml:space="preserve">  CR-  rev  Cat: F (Rel-16)</w:t>
      </w:r>
      <w:r>
        <w:rPr>
          <w:i/>
        </w:rPr>
        <w:br/>
      </w:r>
      <w:r>
        <w:rPr>
          <w:i/>
        </w:rPr>
        <w:br/>
      </w:r>
      <w:r>
        <w:rPr>
          <w:i/>
        </w:rPr>
        <w:tab/>
      </w:r>
      <w:r>
        <w:rPr>
          <w:i/>
        </w:rPr>
        <w:tab/>
      </w:r>
      <w:r>
        <w:rPr>
          <w:i/>
        </w:rPr>
        <w:tab/>
      </w:r>
      <w:r>
        <w:rPr>
          <w:i/>
        </w:rPr>
        <w:tab/>
      </w:r>
      <w:r>
        <w:rPr>
          <w:i/>
        </w:rPr>
        <w:tab/>
        <w:t>Source: Samsung</w:t>
      </w:r>
    </w:p>
    <w:p w:rsidR="002F28CD" w:rsidRDefault="002F28CD" w:rsidP="00600102">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F28CD">
        <w:rPr>
          <w:rFonts w:ascii="Arial" w:hAnsi="Arial" w:cs="Arial"/>
          <w:b/>
          <w:highlight w:val="green"/>
        </w:rPr>
        <w:t>Endorsed.</w:t>
      </w:r>
    </w:p>
    <w:p w:rsidR="00600102" w:rsidRDefault="00600102" w:rsidP="00600102">
      <w:pPr>
        <w:rPr>
          <w:color w:val="993300"/>
          <w:u w:val="single"/>
        </w:rPr>
      </w:pPr>
    </w:p>
    <w:p w:rsidR="00600102" w:rsidRDefault="00600102" w:rsidP="00600102">
      <w:pPr>
        <w:rPr>
          <w:color w:val="993300"/>
          <w:u w:val="single"/>
        </w:rPr>
      </w:pPr>
    </w:p>
    <w:p w:rsidR="0049677A" w:rsidRDefault="0049677A" w:rsidP="0049677A">
      <w:pPr>
        <w:pStyle w:val="6"/>
      </w:pPr>
      <w:bookmarkStart w:id="41" w:name="_Toc88223699"/>
      <w:r>
        <w:t>5.1.2.2.3</w:t>
      </w:r>
      <w:r>
        <w:tab/>
        <w:t>Radiated conformance testing</w:t>
      </w:r>
      <w:bookmarkEnd w:id="41"/>
    </w:p>
    <w:p w:rsidR="0049677A" w:rsidRDefault="0049677A" w:rsidP="0049677A">
      <w:pPr>
        <w:rPr>
          <w:rFonts w:ascii="Arial" w:hAnsi="Arial" w:cs="Arial"/>
          <w:b/>
          <w:sz w:val="24"/>
        </w:rPr>
      </w:pPr>
      <w:r>
        <w:rPr>
          <w:rFonts w:ascii="Arial" w:hAnsi="Arial" w:cs="Arial"/>
          <w:b/>
          <w:color w:val="0000FF"/>
          <w:sz w:val="24"/>
        </w:rPr>
        <w:t>R4-2118231</w:t>
      </w:r>
      <w:r>
        <w:rPr>
          <w:rFonts w:ascii="Arial" w:hAnsi="Arial" w:cs="Arial"/>
          <w:b/>
          <w:color w:val="0000FF"/>
          <w:sz w:val="24"/>
        </w:rPr>
        <w:tab/>
      </w:r>
      <w:r>
        <w:rPr>
          <w:rFonts w:ascii="Arial" w:hAnsi="Arial" w:cs="Arial"/>
          <w:b/>
          <w:sz w:val="24"/>
        </w:rPr>
        <w:t>Draft CR to TS38.176-2 on TM and transmitter conformance testing</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v16.1.0</w:t>
      </w:r>
      <w:r>
        <w:rPr>
          <w:i/>
        </w:rPr>
        <w:tab/>
        <w:t xml:space="preserve">  CR-  rev  Cat: F (Rel-16)</w:t>
      </w:r>
      <w:r>
        <w:rPr>
          <w:i/>
        </w:rPr>
        <w:br/>
      </w:r>
      <w:r>
        <w:rPr>
          <w:i/>
        </w:rPr>
        <w:br/>
      </w:r>
      <w:r>
        <w:rPr>
          <w:i/>
        </w:rPr>
        <w:tab/>
      </w:r>
      <w:r>
        <w:rPr>
          <w:i/>
        </w:rPr>
        <w:tab/>
      </w:r>
      <w:r>
        <w:rPr>
          <w:i/>
        </w:rPr>
        <w:tab/>
      </w:r>
      <w:r>
        <w:rPr>
          <w:i/>
        </w:rPr>
        <w:tab/>
      </w:r>
      <w:r>
        <w:rPr>
          <w:i/>
        </w:rPr>
        <w:tab/>
        <w:t>Source: Samsung</w:t>
      </w:r>
    </w:p>
    <w:p w:rsidR="0049677A" w:rsidRDefault="00600102" w:rsidP="0049677A">
      <w:pPr>
        <w:rPr>
          <w:color w:val="993300"/>
          <w:u w:val="single"/>
        </w:rPr>
      </w:pPr>
      <w:r>
        <w:rPr>
          <w:rFonts w:ascii="Arial" w:hAnsi="Arial" w:cs="Arial"/>
          <w:b/>
        </w:rPr>
        <w:t>Decision:</w:t>
      </w:r>
      <w:r>
        <w:rPr>
          <w:rFonts w:ascii="Arial" w:hAnsi="Arial" w:cs="Arial"/>
          <w:b/>
        </w:rPr>
        <w:tab/>
      </w:r>
      <w:r>
        <w:rPr>
          <w:rFonts w:ascii="Arial" w:hAnsi="Arial" w:cs="Arial"/>
          <w:b/>
        </w:rPr>
        <w:tab/>
        <w:t>Revised to R4-2120665 (from R4-2118231).</w:t>
      </w:r>
    </w:p>
    <w:p w:rsidR="00600102" w:rsidRDefault="00600102" w:rsidP="0049677A">
      <w:pPr>
        <w:rPr>
          <w:color w:val="993300"/>
          <w:u w:val="single"/>
        </w:rPr>
      </w:pPr>
    </w:p>
    <w:p w:rsidR="00600102" w:rsidRDefault="00600102" w:rsidP="00600102">
      <w:pPr>
        <w:rPr>
          <w:rFonts w:ascii="Arial" w:hAnsi="Arial" w:cs="Arial"/>
          <w:b/>
          <w:sz w:val="24"/>
        </w:rPr>
      </w:pPr>
      <w:r>
        <w:rPr>
          <w:rFonts w:ascii="Arial" w:hAnsi="Arial" w:cs="Arial"/>
          <w:b/>
          <w:color w:val="0000FF"/>
          <w:sz w:val="24"/>
        </w:rPr>
        <w:t>R4-2120665</w:t>
      </w:r>
      <w:r>
        <w:rPr>
          <w:rFonts w:ascii="Arial" w:hAnsi="Arial" w:cs="Arial"/>
          <w:b/>
          <w:color w:val="0000FF"/>
          <w:sz w:val="24"/>
        </w:rPr>
        <w:tab/>
      </w:r>
      <w:r>
        <w:rPr>
          <w:rFonts w:ascii="Arial" w:hAnsi="Arial" w:cs="Arial"/>
          <w:b/>
          <w:sz w:val="24"/>
        </w:rPr>
        <w:t>Draft CR to TS38.176-2 on TM and transmitter conformance testing</w:t>
      </w:r>
    </w:p>
    <w:p w:rsidR="00600102" w:rsidRDefault="00600102" w:rsidP="0060010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v16.1.0</w:t>
      </w:r>
      <w:r>
        <w:rPr>
          <w:i/>
        </w:rPr>
        <w:tab/>
        <w:t xml:space="preserve">  CR-  rev  Cat: F (Rel-16)</w:t>
      </w:r>
      <w:r>
        <w:rPr>
          <w:i/>
        </w:rPr>
        <w:br/>
      </w:r>
      <w:r>
        <w:rPr>
          <w:i/>
        </w:rPr>
        <w:br/>
      </w:r>
      <w:r>
        <w:rPr>
          <w:i/>
        </w:rPr>
        <w:tab/>
      </w:r>
      <w:r>
        <w:rPr>
          <w:i/>
        </w:rPr>
        <w:tab/>
      </w:r>
      <w:r>
        <w:rPr>
          <w:i/>
        </w:rPr>
        <w:tab/>
      </w:r>
      <w:r>
        <w:rPr>
          <w:i/>
        </w:rPr>
        <w:tab/>
      </w:r>
      <w:r>
        <w:rPr>
          <w:i/>
        </w:rPr>
        <w:tab/>
        <w:t>Source: Samsung</w:t>
      </w:r>
    </w:p>
    <w:p w:rsidR="002F28CD" w:rsidRDefault="002F28CD" w:rsidP="00600102">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F28CD">
        <w:rPr>
          <w:rFonts w:ascii="Arial" w:hAnsi="Arial" w:cs="Arial"/>
          <w:b/>
          <w:highlight w:val="green"/>
        </w:rPr>
        <w:t>Endorsed.</w:t>
      </w:r>
    </w:p>
    <w:p w:rsidR="00600102" w:rsidRDefault="00600102" w:rsidP="00600102">
      <w:pPr>
        <w:rPr>
          <w:color w:val="993300"/>
          <w:u w:val="single"/>
        </w:rPr>
      </w:pPr>
    </w:p>
    <w:p w:rsidR="00600102" w:rsidRDefault="00600102" w:rsidP="00600102">
      <w:pPr>
        <w:rPr>
          <w:color w:val="993300"/>
          <w:u w:val="single"/>
        </w:rPr>
      </w:pPr>
    </w:p>
    <w:p w:rsidR="0049677A" w:rsidRPr="00E10432" w:rsidRDefault="0049677A" w:rsidP="0049677A">
      <w:pPr>
        <w:rPr>
          <w:b/>
          <w:color w:val="FF0000"/>
          <w:u w:val="single"/>
        </w:rPr>
      </w:pPr>
      <w:r w:rsidRPr="00E10432">
        <w:rPr>
          <w:b/>
          <w:color w:val="FF0000"/>
          <w:u w:val="single"/>
        </w:rPr>
        <w:t>IAB with luant modem testing</w:t>
      </w:r>
    </w:p>
    <w:p w:rsidR="0049677A" w:rsidRDefault="0049677A" w:rsidP="0049677A">
      <w:pPr>
        <w:rPr>
          <w:rFonts w:ascii="Arial" w:hAnsi="Arial" w:cs="Arial"/>
          <w:b/>
          <w:sz w:val="24"/>
        </w:rPr>
      </w:pPr>
      <w:r>
        <w:rPr>
          <w:rFonts w:ascii="Arial" w:hAnsi="Arial" w:cs="Arial"/>
          <w:b/>
          <w:color w:val="0000FF"/>
          <w:sz w:val="24"/>
        </w:rPr>
        <w:t>R4-2118998</w:t>
      </w:r>
      <w:r>
        <w:rPr>
          <w:rFonts w:ascii="Arial" w:hAnsi="Arial" w:cs="Arial"/>
          <w:b/>
          <w:color w:val="0000FF"/>
          <w:sz w:val="24"/>
        </w:rPr>
        <w:tab/>
      </w:r>
      <w:r>
        <w:rPr>
          <w:rFonts w:ascii="Arial" w:hAnsi="Arial" w:cs="Arial"/>
          <w:b/>
          <w:sz w:val="24"/>
        </w:rPr>
        <w:t>IAB with luant modem testing</w:t>
      </w:r>
    </w:p>
    <w:p w:rsidR="0049677A" w:rsidRDefault="0049677A" w:rsidP="004967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In this paper, we present our view related to luant modem testing.</w:t>
      </w:r>
    </w:p>
    <w:p w:rsidR="0049677A" w:rsidRDefault="0060010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R4-2118999</w:t>
      </w:r>
      <w:r>
        <w:rPr>
          <w:rFonts w:ascii="Arial" w:hAnsi="Arial" w:cs="Arial"/>
          <w:b/>
          <w:color w:val="0000FF"/>
          <w:sz w:val="24"/>
        </w:rPr>
        <w:tab/>
      </w:r>
      <w:r>
        <w:rPr>
          <w:rFonts w:ascii="Arial" w:hAnsi="Arial" w:cs="Arial"/>
          <w:b/>
          <w:sz w:val="24"/>
        </w:rPr>
        <w:t>CR on removal of Luant modem in radiated performance specification</w:t>
      </w:r>
    </w:p>
    <w:p w:rsidR="0049677A" w:rsidRDefault="0049677A" w:rsidP="004967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38.176-2 v</w:t>
      </w:r>
      <w:r>
        <w:rPr>
          <w:i/>
        </w:rPr>
        <w:tab/>
        <w:t xml:space="preserve">  CR-  rev  Cat:  (Rel-16)</w:t>
      </w:r>
      <w:r>
        <w:rPr>
          <w:i/>
        </w:rPr>
        <w:br/>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in this CR, the removel of Luant modem in radiated performance specification of IAB is proposed</w:t>
      </w:r>
    </w:p>
    <w:p w:rsidR="0049677A" w:rsidRDefault="002F28CD" w:rsidP="0049677A">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 pursued.</w:t>
      </w:r>
    </w:p>
    <w:p w:rsidR="0049677A" w:rsidRDefault="0049677A" w:rsidP="0049677A">
      <w:pPr>
        <w:pStyle w:val="5"/>
      </w:pPr>
      <w:bookmarkStart w:id="42" w:name="_Toc88223700"/>
      <w:r>
        <w:t>5.1.2.4</w:t>
      </w:r>
      <w:r>
        <w:tab/>
        <w:t>EMC performance requirements</w:t>
      </w:r>
      <w:bookmarkEnd w:id="42"/>
    </w:p>
    <w:p w:rsidR="0049677A" w:rsidRDefault="0049677A" w:rsidP="0049677A">
      <w:pPr>
        <w:pStyle w:val="5"/>
      </w:pPr>
      <w:bookmarkStart w:id="43" w:name="_Toc88223701"/>
      <w:r>
        <w:t>5.1.2.5</w:t>
      </w:r>
      <w:r>
        <w:tab/>
        <w:t>Demodulation and CSI requirements</w:t>
      </w:r>
      <w:bookmarkEnd w:id="43"/>
    </w:p>
    <w:p w:rsidR="001B5345" w:rsidRPr="001B5345" w:rsidRDefault="001B5345" w:rsidP="001B5345">
      <w:pPr>
        <w:rPr>
          <w:rFonts w:eastAsiaTheme="minorEastAsia"/>
        </w:rPr>
      </w:pPr>
      <w:r>
        <w:rPr>
          <w:rFonts w:ascii="Arial" w:hAnsi="Arial" w:cs="Arial" w:hint="eastAsia"/>
          <w:b/>
          <w:color w:val="C00000"/>
          <w:sz w:val="24"/>
          <w:u w:val="single"/>
          <w:lang w:eastAsia="zh-CN"/>
        </w:rPr>
        <w:t>Refer</w:t>
      </w:r>
      <w:r>
        <w:rPr>
          <w:rFonts w:ascii="Arial" w:hAnsi="Arial" w:cs="Arial"/>
          <w:b/>
          <w:color w:val="C00000"/>
          <w:sz w:val="24"/>
          <w:u w:val="single"/>
        </w:rPr>
        <w:t xml:space="preserve"> </w:t>
      </w:r>
      <w:r>
        <w:rPr>
          <w:rFonts w:ascii="Arial" w:hAnsi="Arial" w:cs="Arial" w:hint="eastAsia"/>
          <w:b/>
          <w:color w:val="C00000"/>
          <w:sz w:val="24"/>
          <w:u w:val="single"/>
          <w:lang w:eastAsia="zh-CN"/>
        </w:rPr>
        <w:t>to</w:t>
      </w:r>
      <w:r>
        <w:rPr>
          <w:rFonts w:ascii="Arial" w:hAnsi="Arial" w:cs="Arial"/>
          <w:b/>
          <w:color w:val="C00000"/>
          <w:sz w:val="24"/>
          <w:u w:val="single"/>
        </w:rPr>
        <w:t xml:space="preserve"> Email discussion for </w:t>
      </w:r>
      <w:r w:rsidRPr="001B5345">
        <w:rPr>
          <w:rFonts w:ascii="Arial" w:hAnsi="Arial" w:cs="Arial" w:hint="eastAsia"/>
          <w:b/>
          <w:color w:val="C00000"/>
          <w:sz w:val="24"/>
          <w:u w:val="single"/>
        </w:rPr>
        <w:t>[101-e][316] Demod_Maintenance_BS</w:t>
      </w:r>
    </w:p>
    <w:p w:rsidR="0049677A" w:rsidRDefault="0049677A" w:rsidP="0049677A">
      <w:pPr>
        <w:pStyle w:val="6"/>
      </w:pPr>
      <w:bookmarkStart w:id="44" w:name="_Toc88223702"/>
      <w:r>
        <w:t>5.1.2.5.1</w:t>
      </w:r>
      <w:r>
        <w:tab/>
        <w:t>General</w:t>
      </w:r>
      <w:bookmarkEnd w:id="44"/>
    </w:p>
    <w:p w:rsidR="00F3488C" w:rsidRPr="00F3488C" w:rsidRDefault="00F3488C" w:rsidP="00F3488C">
      <w:pPr>
        <w:rPr>
          <w:b/>
          <w:color w:val="FF0000"/>
          <w:u w:val="single"/>
        </w:rPr>
      </w:pPr>
      <w:r w:rsidRPr="00F3488C">
        <w:rPr>
          <w:b/>
          <w:color w:val="FF0000"/>
          <w:u w:val="single"/>
        </w:rPr>
        <w:t>Topic #3: IAB demodulation requirements</w:t>
      </w:r>
    </w:p>
    <w:p w:rsidR="0049677A" w:rsidRDefault="0049677A" w:rsidP="0049677A">
      <w:pPr>
        <w:rPr>
          <w:rFonts w:ascii="Arial" w:hAnsi="Arial" w:cs="Arial"/>
          <w:b/>
          <w:sz w:val="24"/>
        </w:rPr>
      </w:pPr>
      <w:r>
        <w:rPr>
          <w:rFonts w:ascii="Arial" w:hAnsi="Arial" w:cs="Arial"/>
          <w:b/>
          <w:color w:val="0000FF"/>
          <w:sz w:val="24"/>
        </w:rPr>
        <w:t>R4-2117324</w:t>
      </w:r>
      <w:r>
        <w:rPr>
          <w:rFonts w:ascii="Arial" w:hAnsi="Arial" w:cs="Arial"/>
          <w:b/>
          <w:color w:val="0000FF"/>
          <w:sz w:val="24"/>
        </w:rPr>
        <w:tab/>
      </w:r>
      <w:r>
        <w:rPr>
          <w:rFonts w:ascii="Arial" w:hAnsi="Arial" w:cs="Arial"/>
          <w:b/>
          <w:sz w:val="24"/>
        </w:rPr>
        <w:t>Draft CR for TS 38.174: correction of the reference</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v16.4.0</w:t>
      </w:r>
      <w:r>
        <w:rPr>
          <w:i/>
        </w:rPr>
        <w:tab/>
        <w:t xml:space="preserve">  CR-  rev  Cat: F (Rel-16)</w:t>
      </w:r>
      <w:r>
        <w:rPr>
          <w:i/>
        </w:rPr>
        <w:br/>
      </w:r>
      <w:r>
        <w:rPr>
          <w:i/>
        </w:rPr>
        <w:br/>
      </w:r>
      <w:r>
        <w:rPr>
          <w:i/>
        </w:rPr>
        <w:tab/>
      </w:r>
      <w:r>
        <w:rPr>
          <w:i/>
        </w:rPr>
        <w:tab/>
      </w:r>
      <w:r>
        <w:rPr>
          <w:i/>
        </w:rPr>
        <w:tab/>
      </w:r>
      <w:r>
        <w:rPr>
          <w:i/>
        </w:rPr>
        <w:tab/>
      </w:r>
      <w:r>
        <w:rPr>
          <w:i/>
        </w:rPr>
        <w:tab/>
        <w:t>Source: CATT</w:t>
      </w:r>
    </w:p>
    <w:p w:rsidR="003E2612" w:rsidRDefault="003E2612"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E2612">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R4-2119392</w:t>
      </w:r>
      <w:r>
        <w:rPr>
          <w:rFonts w:ascii="Arial" w:hAnsi="Arial" w:cs="Arial"/>
          <w:b/>
          <w:color w:val="0000FF"/>
          <w:sz w:val="24"/>
        </w:rPr>
        <w:tab/>
      </w:r>
      <w:r>
        <w:rPr>
          <w:rFonts w:ascii="Arial" w:hAnsi="Arial" w:cs="Arial"/>
          <w:b/>
          <w:sz w:val="24"/>
        </w:rPr>
        <w:t>draftCR to TS 38.176-2 on manufacturer declarations</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v16.1.0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rsidR="003E2612" w:rsidRDefault="003E2612"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E2612">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R4-2119393</w:t>
      </w:r>
      <w:r>
        <w:rPr>
          <w:rFonts w:ascii="Arial" w:hAnsi="Arial" w:cs="Arial"/>
          <w:b/>
          <w:color w:val="0000FF"/>
          <w:sz w:val="24"/>
        </w:rPr>
        <w:tab/>
      </w:r>
      <w:r>
        <w:rPr>
          <w:rFonts w:ascii="Arial" w:hAnsi="Arial" w:cs="Arial"/>
          <w:b/>
          <w:sz w:val="24"/>
        </w:rPr>
        <w:t>draftCR to TS 38.176-1 on applicability rules</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v16.1.0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rsidR="003E2612" w:rsidRDefault="003E2612"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E2612">
        <w:rPr>
          <w:rFonts w:ascii="Arial" w:hAnsi="Arial" w:cs="Arial"/>
          <w:b/>
          <w:highlight w:val="green"/>
        </w:rPr>
        <w:t>Endorsed.</w:t>
      </w:r>
    </w:p>
    <w:p w:rsidR="0049677A" w:rsidRDefault="0049677A" w:rsidP="0049677A">
      <w:pPr>
        <w:rPr>
          <w:color w:val="993300"/>
          <w:u w:val="single"/>
        </w:rPr>
      </w:pPr>
    </w:p>
    <w:p w:rsidR="0049677A" w:rsidRDefault="0049677A" w:rsidP="0049677A">
      <w:pPr>
        <w:pStyle w:val="6"/>
      </w:pPr>
      <w:bookmarkStart w:id="45" w:name="_Toc88223703"/>
      <w:r>
        <w:t>5.1.2.5.2</w:t>
      </w:r>
      <w:r>
        <w:tab/>
        <w:t>IAB-DU performance requirements</w:t>
      </w:r>
      <w:bookmarkEnd w:id="45"/>
    </w:p>
    <w:p w:rsidR="0049677A" w:rsidRDefault="0049677A" w:rsidP="0049677A">
      <w:pPr>
        <w:rPr>
          <w:rFonts w:ascii="Arial" w:hAnsi="Arial" w:cs="Arial"/>
          <w:b/>
          <w:sz w:val="24"/>
        </w:rPr>
      </w:pPr>
      <w:r>
        <w:rPr>
          <w:rFonts w:ascii="Arial" w:hAnsi="Arial" w:cs="Arial"/>
          <w:b/>
          <w:color w:val="0000FF"/>
          <w:sz w:val="24"/>
        </w:rPr>
        <w:t>R4-2119026</w:t>
      </w:r>
      <w:r>
        <w:rPr>
          <w:rFonts w:ascii="Arial" w:hAnsi="Arial" w:cs="Arial"/>
          <w:b/>
          <w:color w:val="0000FF"/>
          <w:sz w:val="24"/>
        </w:rPr>
        <w:tab/>
      </w:r>
      <w:r>
        <w:rPr>
          <w:rFonts w:ascii="Arial" w:hAnsi="Arial" w:cs="Arial"/>
          <w:b/>
          <w:sz w:val="24"/>
        </w:rPr>
        <w:t>draftCR on IAB-DU performance requirements in TS 38.174</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v16.4.0</w:t>
      </w:r>
      <w:r>
        <w:rPr>
          <w:i/>
        </w:rPr>
        <w:tab/>
        <w:t xml:space="preserve">  CR-  rev  Cat: F (Rel-16)</w:t>
      </w:r>
      <w:r>
        <w:rPr>
          <w:i/>
        </w:rPr>
        <w:br/>
      </w:r>
      <w:r>
        <w:rPr>
          <w:i/>
        </w:rPr>
        <w:br/>
      </w:r>
      <w:r>
        <w:rPr>
          <w:i/>
        </w:rPr>
        <w:tab/>
      </w:r>
      <w:r>
        <w:rPr>
          <w:i/>
        </w:rPr>
        <w:tab/>
      </w:r>
      <w:r>
        <w:rPr>
          <w:i/>
        </w:rPr>
        <w:tab/>
      </w:r>
      <w:r>
        <w:rPr>
          <w:i/>
        </w:rPr>
        <w:tab/>
      </w:r>
      <w:r>
        <w:rPr>
          <w:i/>
        </w:rPr>
        <w:tab/>
        <w:t>Source: Huawei, HiSilicon</w:t>
      </w:r>
    </w:p>
    <w:p w:rsidR="003E2612" w:rsidRDefault="003E2612"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E2612">
        <w:rPr>
          <w:rFonts w:ascii="Arial" w:hAnsi="Arial" w:cs="Arial"/>
          <w:b/>
          <w:highlight w:val="green"/>
        </w:rPr>
        <w:t>Endorsed.</w:t>
      </w:r>
    </w:p>
    <w:p w:rsidR="0049677A" w:rsidRDefault="0049677A" w:rsidP="0049677A">
      <w:pPr>
        <w:rPr>
          <w:color w:val="993300"/>
          <w:u w:val="single"/>
        </w:rPr>
      </w:pPr>
    </w:p>
    <w:p w:rsidR="0049677A" w:rsidRDefault="0049677A" w:rsidP="0049677A">
      <w:pPr>
        <w:pStyle w:val="6"/>
      </w:pPr>
      <w:bookmarkStart w:id="46" w:name="_Toc88223704"/>
      <w:r>
        <w:lastRenderedPageBreak/>
        <w:t>5.1.2.5.3</w:t>
      </w:r>
      <w:r>
        <w:tab/>
        <w:t>IAB-MT performance requirements</w:t>
      </w:r>
      <w:bookmarkEnd w:id="46"/>
    </w:p>
    <w:p w:rsidR="0049677A" w:rsidRDefault="0049677A" w:rsidP="0049677A">
      <w:pPr>
        <w:pStyle w:val="4"/>
      </w:pPr>
      <w:bookmarkStart w:id="47" w:name="_Toc88223705"/>
      <w:r>
        <w:t>5.1.3</w:t>
      </w:r>
      <w:r>
        <w:tab/>
        <w:t>Enhancements on MIMO for NR</w:t>
      </w:r>
      <w:bookmarkEnd w:id="47"/>
    </w:p>
    <w:p w:rsidR="0049677A" w:rsidRDefault="0049677A" w:rsidP="0049677A">
      <w:pPr>
        <w:pStyle w:val="5"/>
      </w:pPr>
      <w:bookmarkStart w:id="48" w:name="_Toc88223706"/>
      <w:r>
        <w:t>5.1.3.2</w:t>
      </w:r>
      <w:r>
        <w:tab/>
        <w:t>Demodulation performance requirements</w:t>
      </w:r>
      <w:bookmarkEnd w:id="48"/>
    </w:p>
    <w:p w:rsidR="00076333" w:rsidRPr="00076333" w:rsidRDefault="00076333" w:rsidP="00076333">
      <w:pPr>
        <w:rPr>
          <w:rFonts w:eastAsiaTheme="minorEastAsia"/>
        </w:rPr>
      </w:pPr>
      <w:r>
        <w:rPr>
          <w:rFonts w:ascii="Arial" w:hAnsi="Arial" w:cs="Arial"/>
          <w:b/>
          <w:color w:val="C00000"/>
          <w:sz w:val="24"/>
          <w:u w:val="single"/>
        </w:rPr>
        <w:t xml:space="preserve">Refer to Email discussion for </w:t>
      </w:r>
      <w:r w:rsidRPr="00076333">
        <w:rPr>
          <w:rFonts w:ascii="Arial" w:hAnsi="Arial" w:cs="Arial" w:hint="eastAsia"/>
          <w:b/>
          <w:color w:val="C00000"/>
          <w:sz w:val="24"/>
          <w:u w:val="single"/>
        </w:rPr>
        <w:t>[101-e][317] Demod_Maintenance_UE</w:t>
      </w:r>
    </w:p>
    <w:p w:rsidR="0049677A" w:rsidRDefault="0049677A" w:rsidP="0049677A">
      <w:pPr>
        <w:rPr>
          <w:b/>
          <w:color w:val="FF0000"/>
          <w:u w:val="single"/>
        </w:rPr>
      </w:pPr>
      <w:r w:rsidRPr="00E10432">
        <w:rPr>
          <w:b/>
          <w:color w:val="FF0000"/>
          <w:u w:val="single"/>
        </w:rPr>
        <w:t>Applicability for eMIMO multi-TRxP test cases</w:t>
      </w:r>
    </w:p>
    <w:p w:rsidR="0049677A" w:rsidRPr="00076333" w:rsidRDefault="0049677A" w:rsidP="0049677A">
      <w:pPr>
        <w:rPr>
          <w:color w:val="C00000"/>
        </w:rPr>
      </w:pPr>
      <w:r w:rsidRPr="00076333">
        <w:rPr>
          <w:rFonts w:hint="eastAsia"/>
          <w:color w:val="C00000"/>
        </w:rPr>
        <w:t>S</w:t>
      </w:r>
      <w:r w:rsidRPr="00076333">
        <w:rPr>
          <w:color w:val="C00000"/>
        </w:rPr>
        <w:t>ession Chair Note: R4-2117428/7429 moved to this AI from AI 5.1.3.1</w:t>
      </w:r>
    </w:p>
    <w:p w:rsidR="0049677A" w:rsidRDefault="0049677A" w:rsidP="0049677A">
      <w:pPr>
        <w:rPr>
          <w:rFonts w:ascii="Arial" w:hAnsi="Arial" w:cs="Arial"/>
          <w:b/>
          <w:sz w:val="24"/>
        </w:rPr>
      </w:pPr>
      <w:r>
        <w:rPr>
          <w:rFonts w:ascii="Arial" w:hAnsi="Arial" w:cs="Arial"/>
          <w:b/>
          <w:color w:val="0000FF"/>
          <w:sz w:val="24"/>
        </w:rPr>
        <w:t>R4-2117428</w:t>
      </w:r>
      <w:r>
        <w:rPr>
          <w:rFonts w:ascii="Arial" w:hAnsi="Arial" w:cs="Arial"/>
          <w:b/>
          <w:color w:val="0000FF"/>
          <w:sz w:val="24"/>
        </w:rPr>
        <w:tab/>
      </w:r>
      <w:r>
        <w:rPr>
          <w:rFonts w:ascii="Arial" w:hAnsi="Arial" w:cs="Arial"/>
          <w:b/>
          <w:sz w:val="24"/>
        </w:rPr>
        <w:t>Draft CR to 38.101-4 on Applicability for multi-TRxP test cases-R16</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v16.6.0</w:t>
      </w:r>
      <w:r>
        <w:rPr>
          <w:i/>
        </w:rPr>
        <w:tab/>
        <w:t xml:space="preserve">  CR-  rev  Cat: F (Rel-16)</w:t>
      </w:r>
      <w:r>
        <w:rPr>
          <w:i/>
        </w:rPr>
        <w:br/>
      </w:r>
      <w:r>
        <w:rPr>
          <w:i/>
        </w:rPr>
        <w:br/>
      </w:r>
      <w:r>
        <w:rPr>
          <w:i/>
        </w:rPr>
        <w:tab/>
      </w:r>
      <w:r>
        <w:rPr>
          <w:i/>
        </w:rPr>
        <w:tab/>
      </w:r>
      <w:r>
        <w:rPr>
          <w:i/>
        </w:rPr>
        <w:tab/>
      </w:r>
      <w:r>
        <w:rPr>
          <w:i/>
        </w:rPr>
        <w:tab/>
      </w:r>
      <w:r>
        <w:rPr>
          <w:i/>
        </w:rPr>
        <w:tab/>
        <w:t>Source: Apple</w:t>
      </w:r>
    </w:p>
    <w:p w:rsidR="0049677A" w:rsidRDefault="00641B72" w:rsidP="0049677A">
      <w:pPr>
        <w:rPr>
          <w:color w:val="993300"/>
          <w:u w:val="single"/>
        </w:rPr>
      </w:pPr>
      <w:r>
        <w:rPr>
          <w:rFonts w:ascii="Arial" w:hAnsi="Arial" w:cs="Arial"/>
          <w:b/>
        </w:rPr>
        <w:t>Decision:</w:t>
      </w:r>
      <w:r>
        <w:rPr>
          <w:rFonts w:ascii="Arial" w:hAnsi="Arial" w:cs="Arial"/>
          <w:b/>
        </w:rPr>
        <w:tab/>
      </w:r>
      <w:r>
        <w:rPr>
          <w:rFonts w:ascii="Arial" w:hAnsi="Arial" w:cs="Arial"/>
          <w:b/>
        </w:rPr>
        <w:tab/>
        <w:t>Postponed.</w:t>
      </w:r>
    </w:p>
    <w:p w:rsidR="0049677A" w:rsidRDefault="0049677A" w:rsidP="0049677A">
      <w:pPr>
        <w:rPr>
          <w:rFonts w:ascii="Arial" w:hAnsi="Arial" w:cs="Arial"/>
          <w:b/>
          <w:sz w:val="24"/>
        </w:rPr>
      </w:pPr>
      <w:r>
        <w:rPr>
          <w:rFonts w:ascii="Arial" w:hAnsi="Arial" w:cs="Arial"/>
          <w:b/>
          <w:color w:val="0000FF"/>
          <w:sz w:val="24"/>
        </w:rPr>
        <w:t>R4-2117429</w:t>
      </w:r>
      <w:r>
        <w:rPr>
          <w:rFonts w:ascii="Arial" w:hAnsi="Arial" w:cs="Arial"/>
          <w:b/>
          <w:color w:val="0000FF"/>
          <w:sz w:val="24"/>
        </w:rPr>
        <w:tab/>
      </w:r>
      <w:r>
        <w:rPr>
          <w:rFonts w:ascii="Arial" w:hAnsi="Arial" w:cs="Arial"/>
          <w:b/>
          <w:sz w:val="24"/>
        </w:rPr>
        <w:t>Draft CR to 38.101-4 on Applicability for multi-TRxP test cases-R17</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v17.2.0</w:t>
      </w:r>
      <w:r>
        <w:rPr>
          <w:i/>
        </w:rPr>
        <w:tab/>
        <w:t xml:space="preserve">  CR-  rev  Cat: A (Rel-17)</w:t>
      </w:r>
      <w:r>
        <w:rPr>
          <w:i/>
        </w:rPr>
        <w:br/>
      </w:r>
      <w:r>
        <w:rPr>
          <w:i/>
        </w:rPr>
        <w:br/>
      </w:r>
      <w:r>
        <w:rPr>
          <w:i/>
        </w:rPr>
        <w:tab/>
      </w:r>
      <w:r>
        <w:rPr>
          <w:i/>
        </w:rPr>
        <w:tab/>
      </w:r>
      <w:r>
        <w:rPr>
          <w:i/>
        </w:rPr>
        <w:tab/>
      </w:r>
      <w:r>
        <w:rPr>
          <w:i/>
        </w:rPr>
        <w:tab/>
      </w:r>
      <w:r>
        <w:rPr>
          <w:i/>
        </w:rPr>
        <w:tab/>
        <w:t>Source: Apple</w:t>
      </w:r>
    </w:p>
    <w:p w:rsidR="0049677A" w:rsidRDefault="00641B72" w:rsidP="0049677A">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0036FB" w:rsidRPr="000036FB" w:rsidRDefault="000036FB" w:rsidP="000036FB">
      <w:pPr>
        <w:spacing w:after="120"/>
        <w:rPr>
          <w:rFonts w:eastAsia="等线"/>
          <w:b/>
          <w:color w:val="000000" w:themeColor="text1"/>
          <w:lang w:eastAsia="zh-CN"/>
        </w:rPr>
      </w:pPr>
      <w:r>
        <w:rPr>
          <w:rFonts w:ascii="Arial" w:hAnsi="Arial" w:cs="Arial"/>
          <w:b/>
          <w:color w:val="0000FF"/>
          <w:sz w:val="24"/>
          <w:u w:val="thick"/>
        </w:rPr>
        <w:t>R4-2120652</w:t>
      </w:r>
      <w:r w:rsidRPr="00944C49">
        <w:rPr>
          <w:b/>
          <w:lang w:val="en-US" w:eastAsia="zh-CN"/>
        </w:rPr>
        <w:tab/>
      </w:r>
      <w:r w:rsidRPr="000036FB">
        <w:rPr>
          <w:rFonts w:ascii="Arial" w:hAnsi="Arial" w:cs="Arial"/>
          <w:b/>
          <w:sz w:val="24"/>
        </w:rPr>
        <w:t>LS on UE capability for supporting single DCI transmission schemes for multi-TRP</w:t>
      </w:r>
    </w:p>
    <w:p w:rsidR="000036FB" w:rsidRDefault="000036FB" w:rsidP="000036FB">
      <w:pPr>
        <w:rPr>
          <w:i/>
          <w:lang w:eastAsia="zh-CN"/>
        </w:rPr>
      </w:pPr>
      <w:r>
        <w:rPr>
          <w:i/>
        </w:rPr>
        <w:tab/>
      </w:r>
      <w:r>
        <w:rPr>
          <w:i/>
        </w:rPr>
        <w:tab/>
      </w:r>
      <w:r>
        <w:rPr>
          <w:i/>
        </w:rPr>
        <w:tab/>
      </w:r>
      <w:r>
        <w:rPr>
          <w:i/>
        </w:rPr>
        <w:tab/>
      </w:r>
      <w:r>
        <w:rPr>
          <w:i/>
        </w:rPr>
        <w:tab/>
        <w:t>Type: LS out</w:t>
      </w:r>
      <w:r>
        <w:rPr>
          <w:i/>
        </w:rPr>
        <w:tab/>
      </w:r>
      <w:r>
        <w:rPr>
          <w:i/>
        </w:rPr>
        <w:tab/>
        <w:t xml:space="preserve">For: </w:t>
      </w:r>
      <w:r>
        <w:rPr>
          <w:i/>
          <w:lang w:eastAsia="zh-CN"/>
        </w:rPr>
        <w:t>Approval</w:t>
      </w:r>
    </w:p>
    <w:p w:rsidR="000036FB" w:rsidRDefault="000036FB" w:rsidP="000036FB">
      <w:pPr>
        <w:ind w:firstLineChars="700" w:firstLine="1400"/>
        <w:rPr>
          <w:i/>
          <w:lang w:eastAsia="zh-CN"/>
        </w:rPr>
      </w:pPr>
      <w:r>
        <w:rPr>
          <w:i/>
        </w:rPr>
        <w:t>To: RAN1; Cc: RAN2</w:t>
      </w:r>
      <w:r>
        <w:rPr>
          <w:i/>
        </w:rPr>
        <w:br/>
      </w:r>
      <w:r>
        <w:rPr>
          <w:i/>
        </w:rPr>
        <w:tab/>
      </w:r>
      <w:r>
        <w:rPr>
          <w:i/>
        </w:rPr>
        <w:tab/>
      </w:r>
      <w:r>
        <w:rPr>
          <w:i/>
        </w:rPr>
        <w:tab/>
      </w:r>
      <w:r>
        <w:rPr>
          <w:i/>
        </w:rPr>
        <w:tab/>
      </w:r>
      <w:r>
        <w:rPr>
          <w:i/>
        </w:rPr>
        <w:tab/>
        <w:t xml:space="preserve">Source: </w:t>
      </w:r>
      <w:r>
        <w:rPr>
          <w:i/>
          <w:lang w:eastAsia="zh-CN"/>
        </w:rPr>
        <w:t>Apple</w:t>
      </w:r>
    </w:p>
    <w:p w:rsidR="000036FB" w:rsidRPr="00944C49" w:rsidRDefault="000036FB" w:rsidP="000036FB">
      <w:pPr>
        <w:rPr>
          <w:rFonts w:ascii="Arial" w:hAnsi="Arial" w:cs="Arial"/>
          <w:b/>
          <w:lang w:val="en-US" w:eastAsia="zh-CN"/>
        </w:rPr>
      </w:pPr>
      <w:r w:rsidRPr="00944C49">
        <w:rPr>
          <w:rFonts w:ascii="Arial" w:hAnsi="Arial" w:cs="Arial"/>
          <w:b/>
          <w:lang w:val="en-US" w:eastAsia="zh-CN"/>
        </w:rPr>
        <w:t xml:space="preserve">Abstract: </w:t>
      </w:r>
    </w:p>
    <w:p w:rsidR="000036FB" w:rsidRDefault="000036FB" w:rsidP="000036FB">
      <w:pPr>
        <w:rPr>
          <w:rFonts w:ascii="Arial" w:hAnsi="Arial" w:cs="Arial"/>
          <w:b/>
          <w:lang w:val="en-US" w:eastAsia="zh-CN"/>
        </w:rPr>
      </w:pPr>
      <w:r w:rsidRPr="00944C49">
        <w:rPr>
          <w:rFonts w:ascii="Arial" w:hAnsi="Arial" w:cs="Arial"/>
          <w:b/>
          <w:lang w:val="en-US" w:eastAsia="zh-CN"/>
        </w:rPr>
        <w:t xml:space="preserve">Discussion: </w:t>
      </w:r>
    </w:p>
    <w:p w:rsidR="0049677A" w:rsidRDefault="00641B72" w:rsidP="000036FB">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41B72">
        <w:rPr>
          <w:rFonts w:ascii="Arial" w:hAnsi="Arial" w:cs="Arial"/>
          <w:b/>
          <w:highlight w:val="green"/>
          <w:lang w:val="en-US" w:eastAsia="zh-CN"/>
        </w:rPr>
        <w:t>Approved.</w:t>
      </w:r>
    </w:p>
    <w:p w:rsidR="0049677A" w:rsidRDefault="0049677A" w:rsidP="0049677A">
      <w:pPr>
        <w:pStyle w:val="4"/>
      </w:pPr>
      <w:bookmarkStart w:id="49" w:name="_Toc88223707"/>
      <w:r>
        <w:t>5.1.6</w:t>
      </w:r>
      <w:r>
        <w:tab/>
        <w:t>Other NR WIs and Rel-16 NR TEI</w:t>
      </w:r>
      <w:bookmarkEnd w:id="49"/>
    </w:p>
    <w:p w:rsidR="0049677A" w:rsidRDefault="0049677A" w:rsidP="0049677A">
      <w:pPr>
        <w:pStyle w:val="5"/>
      </w:pPr>
      <w:bookmarkStart w:id="50" w:name="_Toc88223708"/>
      <w:r>
        <w:t>5.1.6.1</w:t>
      </w:r>
      <w:r>
        <w:tab/>
        <w:t>BS RF requirements</w:t>
      </w:r>
      <w:bookmarkEnd w:id="50"/>
    </w:p>
    <w:p w:rsidR="00076333" w:rsidRDefault="00076333" w:rsidP="00076333">
      <w:pPr>
        <w:rPr>
          <w:rFonts w:ascii="Arial" w:hAnsi="Arial" w:cs="Arial"/>
          <w:b/>
          <w:color w:val="C00000"/>
          <w:sz w:val="24"/>
          <w:u w:val="single"/>
        </w:rPr>
      </w:pPr>
      <w:r>
        <w:rPr>
          <w:rFonts w:ascii="Arial" w:hAnsi="Arial" w:cs="Arial"/>
          <w:b/>
          <w:color w:val="C00000"/>
          <w:sz w:val="24"/>
          <w:u w:val="single"/>
        </w:rPr>
        <w:t xml:space="preserve">Refer to Email discussion for </w:t>
      </w:r>
      <w:r w:rsidRPr="000F645B">
        <w:rPr>
          <w:rFonts w:ascii="Arial" w:hAnsi="Arial" w:cs="Arial" w:hint="eastAsia"/>
          <w:b/>
          <w:color w:val="C00000"/>
          <w:sz w:val="24"/>
          <w:u w:val="single"/>
        </w:rPr>
        <w:t>[101-e][301] BSRF_Maintenance</w:t>
      </w:r>
    </w:p>
    <w:p w:rsidR="001007F3" w:rsidRPr="001007F3" w:rsidRDefault="001007F3" w:rsidP="00076333">
      <w:pPr>
        <w:rPr>
          <w:rFonts w:eastAsiaTheme="minorEastAsia"/>
          <w:b/>
          <w:color w:val="FF0000"/>
          <w:u w:val="single"/>
        </w:rPr>
      </w:pPr>
      <w:r>
        <w:rPr>
          <w:rFonts w:hint="eastAsia"/>
          <w:b/>
          <w:color w:val="FF0000"/>
          <w:u w:val="single"/>
          <w:lang w:eastAsia="zh-CN"/>
        </w:rPr>
        <w:t>Topic</w:t>
      </w:r>
      <w:r>
        <w:rPr>
          <w:b/>
          <w:color w:val="FF0000"/>
          <w:u w:val="single"/>
          <w:lang w:eastAsia="ja-JP"/>
        </w:rPr>
        <w:t xml:space="preserve"> #4 </w:t>
      </w:r>
      <w:r w:rsidRPr="001007F3">
        <w:rPr>
          <w:b/>
          <w:color w:val="FF0000"/>
          <w:u w:val="single"/>
          <w:lang w:eastAsia="ja-JP"/>
        </w:rPr>
        <w:t>BS RF maintenance for NR/LTE Rel-16</w:t>
      </w:r>
    </w:p>
    <w:p w:rsidR="0049677A" w:rsidRDefault="0049677A" w:rsidP="0049677A">
      <w:pPr>
        <w:rPr>
          <w:rFonts w:ascii="Arial" w:hAnsi="Arial" w:cs="Arial"/>
          <w:b/>
          <w:sz w:val="24"/>
        </w:rPr>
      </w:pPr>
      <w:r>
        <w:rPr>
          <w:rFonts w:ascii="Arial" w:hAnsi="Arial" w:cs="Arial"/>
          <w:b/>
          <w:color w:val="0000FF"/>
          <w:sz w:val="24"/>
        </w:rPr>
        <w:t>R4-2118460</w:t>
      </w:r>
      <w:r>
        <w:rPr>
          <w:rFonts w:ascii="Arial" w:hAnsi="Arial" w:cs="Arial"/>
          <w:b/>
          <w:color w:val="0000FF"/>
          <w:sz w:val="24"/>
        </w:rPr>
        <w:tab/>
      </w:r>
      <w:r>
        <w:rPr>
          <w:rFonts w:ascii="Arial" w:hAnsi="Arial" w:cs="Arial"/>
          <w:b/>
          <w:sz w:val="24"/>
        </w:rPr>
        <w:t>CR to TR 38.820: Addition of array antenna model extension in subclause 7.2</w:t>
      </w:r>
    </w:p>
    <w:p w:rsidR="0049677A" w:rsidRDefault="0049677A" w:rsidP="004967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38.820 v16.1.0</w:t>
      </w:r>
      <w:r>
        <w:rPr>
          <w:i/>
        </w:rPr>
        <w:tab/>
        <w:t xml:space="preserve">  CR-0004  rev  Cat: F (Rel-16)</w:t>
      </w:r>
      <w:r>
        <w:rPr>
          <w:i/>
        </w:rPr>
        <w:br/>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lastRenderedPageBreak/>
        <w:t>A new section (subclause 7.2.5) is added to capture the array antenna model extension. The model extension is required to study antenna geometries documented in subclause 7.2.3. The parameter sets relevant for the frequency range 7 to 24 GHz is still unde</w:t>
      </w:r>
    </w:p>
    <w:p w:rsidR="0049677A" w:rsidRDefault="005A4359" w:rsidP="0049677A">
      <w:pPr>
        <w:rPr>
          <w:color w:val="993300"/>
          <w:u w:val="single"/>
        </w:rPr>
      </w:pPr>
      <w:r>
        <w:rPr>
          <w:rFonts w:ascii="Arial" w:hAnsi="Arial" w:cs="Arial"/>
          <w:b/>
        </w:rPr>
        <w:t>Decision:</w:t>
      </w:r>
      <w:r>
        <w:rPr>
          <w:rFonts w:ascii="Arial" w:hAnsi="Arial" w:cs="Arial"/>
          <w:b/>
        </w:rPr>
        <w:tab/>
      </w:r>
      <w:r>
        <w:rPr>
          <w:rFonts w:ascii="Arial" w:hAnsi="Arial" w:cs="Arial"/>
          <w:b/>
        </w:rPr>
        <w:tab/>
        <w:t>Postponed.</w:t>
      </w:r>
    </w:p>
    <w:p w:rsidR="005E1479" w:rsidRDefault="005E1479" w:rsidP="005E1479">
      <w:pPr>
        <w:rPr>
          <w:rFonts w:ascii="Arial" w:hAnsi="Arial" w:cs="Arial"/>
          <w:b/>
          <w:sz w:val="24"/>
        </w:rPr>
      </w:pPr>
      <w:r>
        <w:rPr>
          <w:rFonts w:ascii="Arial" w:hAnsi="Arial" w:cs="Arial"/>
          <w:b/>
          <w:color w:val="0000FF"/>
          <w:sz w:val="24"/>
        </w:rPr>
        <w:t>R4-2120752</w:t>
      </w:r>
      <w:r>
        <w:rPr>
          <w:rFonts w:ascii="Arial" w:hAnsi="Arial" w:cs="Arial"/>
          <w:b/>
          <w:color w:val="0000FF"/>
          <w:sz w:val="24"/>
        </w:rPr>
        <w:tab/>
      </w:r>
      <w:r>
        <w:rPr>
          <w:rFonts w:ascii="Arial" w:hAnsi="Arial" w:cs="Arial"/>
          <w:b/>
          <w:sz w:val="24"/>
        </w:rPr>
        <w:t>CR to TR 38.820: Addition of array antenna model extension in subclause 7.2</w:t>
      </w:r>
    </w:p>
    <w:p w:rsidR="005E1479" w:rsidRDefault="005E1479" w:rsidP="005E147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38.820 v16.1.0</w:t>
      </w:r>
      <w:r>
        <w:rPr>
          <w:i/>
        </w:rPr>
        <w:tab/>
        <w:t xml:space="preserve">  CR-0004  rev  Cat: F (Rel-16)</w:t>
      </w:r>
      <w:r>
        <w:rPr>
          <w:i/>
        </w:rPr>
        <w:br/>
      </w:r>
      <w:r>
        <w:rPr>
          <w:i/>
        </w:rPr>
        <w:br/>
      </w:r>
      <w:r>
        <w:rPr>
          <w:i/>
        </w:rPr>
        <w:tab/>
      </w:r>
      <w:r>
        <w:rPr>
          <w:i/>
        </w:rPr>
        <w:tab/>
      </w:r>
      <w:r>
        <w:rPr>
          <w:i/>
        </w:rPr>
        <w:tab/>
      </w:r>
      <w:r>
        <w:rPr>
          <w:i/>
        </w:rPr>
        <w:tab/>
      </w:r>
      <w:r>
        <w:rPr>
          <w:i/>
        </w:rPr>
        <w:tab/>
        <w:t>Source: Ericsson</w:t>
      </w:r>
    </w:p>
    <w:p w:rsidR="005E1479" w:rsidRDefault="005E1479" w:rsidP="005E1479">
      <w:pPr>
        <w:rPr>
          <w:rFonts w:ascii="Arial" w:hAnsi="Arial" w:cs="Arial"/>
          <w:b/>
        </w:rPr>
      </w:pPr>
      <w:r>
        <w:rPr>
          <w:rFonts w:ascii="Arial" w:hAnsi="Arial" w:cs="Arial"/>
          <w:b/>
        </w:rPr>
        <w:t xml:space="preserve">Abstract: </w:t>
      </w:r>
    </w:p>
    <w:p w:rsidR="005E1479" w:rsidRDefault="005E1479" w:rsidP="005E1479">
      <w:r>
        <w:t>A new section (subclause 7.2.5) is added to capture the array antenna model extension. The model extension is required to study antenna geometries documented in subclause 7.2.3. The parameter sets relevant for the frequency range 7 to 24 GHz is still unde</w:t>
      </w:r>
    </w:p>
    <w:p w:rsidR="005E1479" w:rsidRDefault="005A4359" w:rsidP="005E1479">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49677A" w:rsidRDefault="005E1479" w:rsidP="005E1479">
      <w:pPr>
        <w:rPr>
          <w:rFonts w:ascii="Arial" w:hAnsi="Arial" w:cs="Arial"/>
          <w:b/>
          <w:sz w:val="24"/>
        </w:rPr>
      </w:pPr>
      <w:r>
        <w:rPr>
          <w:rFonts w:ascii="Arial" w:hAnsi="Arial" w:cs="Arial"/>
          <w:b/>
          <w:color w:val="0000FF"/>
          <w:sz w:val="24"/>
        </w:rPr>
        <w:t>R</w:t>
      </w:r>
      <w:r w:rsidR="0049677A">
        <w:rPr>
          <w:rFonts w:ascii="Arial" w:hAnsi="Arial" w:cs="Arial"/>
          <w:b/>
          <w:color w:val="0000FF"/>
          <w:sz w:val="24"/>
        </w:rPr>
        <w:t>4-2119133</w:t>
      </w:r>
      <w:r w:rsidR="0049677A">
        <w:rPr>
          <w:rFonts w:ascii="Arial" w:hAnsi="Arial" w:cs="Arial"/>
          <w:b/>
          <w:color w:val="0000FF"/>
          <w:sz w:val="24"/>
        </w:rPr>
        <w:tab/>
      </w:r>
      <w:r w:rsidR="0049677A">
        <w:rPr>
          <w:rFonts w:ascii="Arial" w:hAnsi="Arial" w:cs="Arial"/>
          <w:b/>
          <w:sz w:val="24"/>
        </w:rPr>
        <w:t>CR to TR37.941: removal of outstanding [], Rel-16</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v16.3.0</w:t>
      </w:r>
      <w:r>
        <w:rPr>
          <w:i/>
        </w:rPr>
        <w:tab/>
        <w:t xml:space="preserve">  CR-  rev  Cat: F (Rel-16)</w:t>
      </w:r>
      <w:r>
        <w:rPr>
          <w:i/>
        </w:rPr>
        <w:br/>
      </w:r>
      <w:r>
        <w:rPr>
          <w:i/>
        </w:rPr>
        <w:br/>
      </w:r>
      <w:r>
        <w:rPr>
          <w:i/>
        </w:rPr>
        <w:tab/>
      </w:r>
      <w:r>
        <w:rPr>
          <w:i/>
        </w:rPr>
        <w:tab/>
      </w:r>
      <w:r>
        <w:rPr>
          <w:i/>
        </w:rPr>
        <w:tab/>
      </w:r>
      <w:r>
        <w:rPr>
          <w:i/>
        </w:rPr>
        <w:tab/>
      </w:r>
      <w:r>
        <w:rPr>
          <w:i/>
        </w:rPr>
        <w:tab/>
        <w:t>Source: Huawei</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There are still [] found in table 11.2.6.3-1, which shall be removed.</w:t>
      </w:r>
    </w:p>
    <w:p w:rsidR="008C20DA" w:rsidRDefault="008C20DA"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C20DA">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R4-2119187</w:t>
      </w:r>
      <w:r>
        <w:rPr>
          <w:rFonts w:ascii="Arial" w:hAnsi="Arial" w:cs="Arial"/>
          <w:b/>
          <w:color w:val="0000FF"/>
          <w:sz w:val="24"/>
        </w:rPr>
        <w:tab/>
      </w:r>
      <w:r>
        <w:rPr>
          <w:rFonts w:ascii="Arial" w:hAnsi="Arial" w:cs="Arial"/>
          <w:b/>
          <w:sz w:val="24"/>
        </w:rPr>
        <w:t>TP to TR 38.921: MR/LA BS UEM requirements</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9677A" w:rsidRPr="00E10432" w:rsidRDefault="0049677A" w:rsidP="0049677A">
      <w:pPr>
        <w:rPr>
          <w:color w:val="C00000"/>
        </w:rPr>
      </w:pPr>
      <w:r w:rsidRPr="00E10432">
        <w:rPr>
          <w:color w:val="C00000"/>
        </w:rPr>
        <w:t xml:space="preserve">Session Chair Note: </w:t>
      </w:r>
      <w:r>
        <w:rPr>
          <w:color w:val="C00000"/>
        </w:rPr>
        <w:t>draft CR/CR shall be used instead of TP for this TR.</w:t>
      </w:r>
    </w:p>
    <w:p w:rsidR="0049677A" w:rsidRDefault="00CE3402" w:rsidP="0049677A">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49677A" w:rsidRDefault="0049677A" w:rsidP="0049677A">
      <w:pPr>
        <w:pStyle w:val="5"/>
      </w:pPr>
      <w:bookmarkStart w:id="51" w:name="_Toc88223709"/>
      <w:r>
        <w:t>5.1.6.4</w:t>
      </w:r>
      <w:r>
        <w:tab/>
        <w:t>Demodulation and CSI requirements</w:t>
      </w:r>
      <w:bookmarkEnd w:id="51"/>
    </w:p>
    <w:p w:rsidR="0049677A" w:rsidRDefault="0049677A" w:rsidP="0049677A">
      <w:pPr>
        <w:pStyle w:val="6"/>
      </w:pPr>
      <w:bookmarkStart w:id="52" w:name="_Toc88223710"/>
      <w:r>
        <w:t>5.1.6.4.1</w:t>
      </w:r>
      <w:r>
        <w:tab/>
        <w:t>UE demodulation requirements</w:t>
      </w:r>
      <w:bookmarkEnd w:id="52"/>
    </w:p>
    <w:p w:rsidR="00076333" w:rsidRPr="00076333" w:rsidRDefault="00076333" w:rsidP="00076333">
      <w:pPr>
        <w:rPr>
          <w:rFonts w:eastAsiaTheme="minorEastAsia"/>
        </w:rPr>
      </w:pPr>
      <w:r>
        <w:rPr>
          <w:rFonts w:ascii="Arial" w:hAnsi="Arial" w:cs="Arial"/>
          <w:b/>
          <w:color w:val="C00000"/>
          <w:sz w:val="24"/>
          <w:u w:val="single"/>
        </w:rPr>
        <w:t xml:space="preserve">Refer to Email discussion for </w:t>
      </w:r>
      <w:r w:rsidRPr="00076333">
        <w:rPr>
          <w:rFonts w:ascii="Arial" w:hAnsi="Arial" w:cs="Arial" w:hint="eastAsia"/>
          <w:b/>
          <w:color w:val="C00000"/>
          <w:sz w:val="24"/>
          <w:u w:val="single"/>
        </w:rPr>
        <w:t>[101-e][317] Demod_Maintenance_UE</w:t>
      </w:r>
    </w:p>
    <w:p w:rsidR="0049677A" w:rsidRPr="00B32C9A" w:rsidRDefault="0049677A" w:rsidP="0049677A">
      <w:pPr>
        <w:rPr>
          <w:b/>
          <w:color w:val="C00000"/>
          <w:u w:val="single"/>
          <w:lang w:eastAsia="zh-CN"/>
        </w:rPr>
      </w:pPr>
      <w:r w:rsidRPr="00B32C9A">
        <w:rPr>
          <w:rFonts w:hint="eastAsia"/>
          <w:b/>
          <w:color w:val="C00000"/>
          <w:u w:val="single"/>
          <w:lang w:eastAsia="zh-CN"/>
        </w:rPr>
        <w:t>Update</w:t>
      </w:r>
      <w:r w:rsidRPr="00B32C9A">
        <w:rPr>
          <w:b/>
          <w:color w:val="C00000"/>
          <w:u w:val="single"/>
          <w:lang w:eastAsia="zh-CN"/>
        </w:rPr>
        <w:t xml:space="preserve"> </w:t>
      </w:r>
      <w:r w:rsidRPr="00B32C9A">
        <w:rPr>
          <w:rFonts w:hint="eastAsia"/>
          <w:b/>
          <w:color w:val="C00000"/>
          <w:u w:val="single"/>
          <w:lang w:eastAsia="zh-CN"/>
        </w:rPr>
        <w:t>on</w:t>
      </w:r>
      <w:r w:rsidRPr="00B32C9A">
        <w:rPr>
          <w:b/>
          <w:color w:val="C00000"/>
          <w:u w:val="single"/>
          <w:lang w:eastAsia="zh-CN"/>
        </w:rPr>
        <w:t xml:space="preserve"> </w:t>
      </w:r>
      <w:r w:rsidRPr="00B32C9A">
        <w:rPr>
          <w:rFonts w:hint="eastAsia"/>
          <w:b/>
          <w:color w:val="C00000"/>
          <w:u w:val="single"/>
          <w:lang w:eastAsia="zh-CN"/>
        </w:rPr>
        <w:t>NR</w:t>
      </w:r>
      <w:r w:rsidRPr="00B32C9A">
        <w:rPr>
          <w:b/>
          <w:color w:val="C00000"/>
          <w:u w:val="single"/>
          <w:lang w:eastAsia="zh-CN"/>
        </w:rPr>
        <w:t xml:space="preserve"> </w:t>
      </w:r>
      <w:r w:rsidRPr="00B32C9A">
        <w:rPr>
          <w:rFonts w:hint="eastAsia"/>
          <w:b/>
          <w:color w:val="C00000"/>
          <w:u w:val="single"/>
          <w:lang w:eastAsia="zh-CN"/>
        </w:rPr>
        <w:t>V2X</w:t>
      </w:r>
      <w:r w:rsidRPr="00B32C9A">
        <w:rPr>
          <w:b/>
          <w:color w:val="C00000"/>
          <w:u w:val="single"/>
          <w:lang w:eastAsia="zh-CN"/>
        </w:rPr>
        <w:t xml:space="preserve"> </w:t>
      </w:r>
      <w:r w:rsidRPr="00B32C9A">
        <w:rPr>
          <w:rFonts w:hint="eastAsia"/>
          <w:b/>
          <w:color w:val="C00000"/>
          <w:u w:val="single"/>
          <w:lang w:eastAsia="zh-CN"/>
        </w:rPr>
        <w:t>requirements</w:t>
      </w:r>
    </w:p>
    <w:p w:rsidR="0049677A" w:rsidRDefault="0049677A" w:rsidP="0049677A">
      <w:pPr>
        <w:rPr>
          <w:rFonts w:ascii="Arial" w:hAnsi="Arial" w:cs="Arial"/>
          <w:b/>
          <w:sz w:val="24"/>
        </w:rPr>
      </w:pPr>
      <w:r>
        <w:rPr>
          <w:rFonts w:ascii="Arial" w:hAnsi="Arial" w:cs="Arial"/>
          <w:b/>
          <w:color w:val="0000FF"/>
          <w:sz w:val="24"/>
        </w:rPr>
        <w:t>R4-2119041</w:t>
      </w:r>
      <w:r>
        <w:rPr>
          <w:rFonts w:ascii="Arial" w:hAnsi="Arial" w:cs="Arial"/>
          <w:b/>
          <w:color w:val="0000FF"/>
          <w:sz w:val="24"/>
        </w:rPr>
        <w:tab/>
      </w:r>
      <w:r>
        <w:rPr>
          <w:rFonts w:ascii="Arial" w:hAnsi="Arial" w:cs="Arial"/>
          <w:b/>
          <w:sz w:val="24"/>
        </w:rPr>
        <w:t>Draft CR Updates to NR V2X requirements in 38.101-4 (Rel-16)</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v16.6.0</w:t>
      </w:r>
      <w:r>
        <w:rPr>
          <w:i/>
        </w:rPr>
        <w:tab/>
        <w:t xml:space="preserve">  CR-  rev  Cat: F (Rel-16)</w:t>
      </w:r>
      <w:r>
        <w:rPr>
          <w:i/>
        </w:rPr>
        <w:br/>
      </w:r>
      <w:r>
        <w:rPr>
          <w:i/>
        </w:rPr>
        <w:br/>
      </w:r>
      <w:r>
        <w:rPr>
          <w:i/>
        </w:rPr>
        <w:tab/>
      </w:r>
      <w:r>
        <w:rPr>
          <w:i/>
        </w:rPr>
        <w:tab/>
      </w:r>
      <w:r>
        <w:rPr>
          <w:i/>
        </w:rPr>
        <w:tab/>
      </w:r>
      <w:r>
        <w:rPr>
          <w:i/>
        </w:rPr>
        <w:tab/>
      </w:r>
      <w:r>
        <w:rPr>
          <w:i/>
        </w:rPr>
        <w:tab/>
        <w:t>Source: Huawei, HiSilicon</w:t>
      </w:r>
    </w:p>
    <w:p w:rsidR="0049677A" w:rsidRDefault="001E3088" w:rsidP="0049677A">
      <w:pPr>
        <w:rPr>
          <w:color w:val="993300"/>
          <w:u w:val="single"/>
        </w:rPr>
      </w:pPr>
      <w:r>
        <w:rPr>
          <w:rFonts w:ascii="Arial" w:hAnsi="Arial" w:cs="Arial"/>
          <w:b/>
        </w:rPr>
        <w:t>Decision:</w:t>
      </w:r>
      <w:r>
        <w:rPr>
          <w:rFonts w:ascii="Arial" w:hAnsi="Arial" w:cs="Arial"/>
          <w:b/>
        </w:rPr>
        <w:tab/>
      </w:r>
      <w:r>
        <w:rPr>
          <w:rFonts w:ascii="Arial" w:hAnsi="Arial" w:cs="Arial"/>
          <w:b/>
        </w:rPr>
        <w:tab/>
        <w:t>Revised to R4-2120649 (from R4-2119041).</w:t>
      </w:r>
    </w:p>
    <w:p w:rsidR="001E3088" w:rsidRDefault="001E3088" w:rsidP="001E3088">
      <w:pPr>
        <w:rPr>
          <w:rFonts w:ascii="Arial" w:hAnsi="Arial" w:cs="Arial"/>
          <w:b/>
          <w:sz w:val="24"/>
        </w:rPr>
      </w:pPr>
      <w:r>
        <w:rPr>
          <w:rFonts w:ascii="Arial" w:hAnsi="Arial" w:cs="Arial"/>
          <w:b/>
          <w:color w:val="0000FF"/>
          <w:sz w:val="24"/>
        </w:rPr>
        <w:t>R4-2120649</w:t>
      </w:r>
      <w:r>
        <w:rPr>
          <w:rFonts w:ascii="Arial" w:hAnsi="Arial" w:cs="Arial"/>
          <w:b/>
          <w:color w:val="0000FF"/>
          <w:sz w:val="24"/>
        </w:rPr>
        <w:tab/>
      </w:r>
      <w:r>
        <w:rPr>
          <w:rFonts w:ascii="Arial" w:hAnsi="Arial" w:cs="Arial"/>
          <w:b/>
          <w:sz w:val="24"/>
        </w:rPr>
        <w:t>Draft CR Updates to NR V2X requirements in 38.101-4 (Rel-16)</w:t>
      </w:r>
    </w:p>
    <w:p w:rsidR="001E3088" w:rsidRDefault="001E3088" w:rsidP="001E3088">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v16.6.0</w:t>
      </w:r>
      <w:r>
        <w:rPr>
          <w:i/>
        </w:rPr>
        <w:tab/>
        <w:t xml:space="preserve">  CR-  rev  Cat: F (Rel-16)</w:t>
      </w:r>
      <w:r>
        <w:rPr>
          <w:i/>
        </w:rPr>
        <w:br/>
      </w:r>
      <w:r>
        <w:rPr>
          <w:i/>
        </w:rPr>
        <w:br/>
      </w:r>
      <w:r>
        <w:rPr>
          <w:i/>
        </w:rPr>
        <w:tab/>
      </w:r>
      <w:r>
        <w:rPr>
          <w:i/>
        </w:rPr>
        <w:tab/>
      </w:r>
      <w:r>
        <w:rPr>
          <w:i/>
        </w:rPr>
        <w:tab/>
      </w:r>
      <w:r>
        <w:rPr>
          <w:i/>
        </w:rPr>
        <w:tab/>
      </w:r>
      <w:r>
        <w:rPr>
          <w:i/>
        </w:rPr>
        <w:tab/>
        <w:t>Source: Huawei, HiSilicon</w:t>
      </w:r>
    </w:p>
    <w:p w:rsidR="00BE0C15" w:rsidRDefault="00BE0C15" w:rsidP="001E3088">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E0C15">
        <w:rPr>
          <w:rFonts w:ascii="Arial" w:hAnsi="Arial" w:cs="Arial"/>
          <w:b/>
          <w:highlight w:val="green"/>
        </w:rPr>
        <w:t>Endorsed.</w:t>
      </w:r>
    </w:p>
    <w:p w:rsidR="001E3088" w:rsidRDefault="001E3088" w:rsidP="001E3088">
      <w:pPr>
        <w:rPr>
          <w:color w:val="993300"/>
          <w:u w:val="single"/>
        </w:rPr>
      </w:pPr>
    </w:p>
    <w:p w:rsidR="0049677A" w:rsidRDefault="001E3088" w:rsidP="001E3088">
      <w:pPr>
        <w:rPr>
          <w:rFonts w:ascii="Arial" w:hAnsi="Arial" w:cs="Arial"/>
          <w:b/>
          <w:sz w:val="24"/>
        </w:rPr>
      </w:pPr>
      <w:r>
        <w:rPr>
          <w:rFonts w:ascii="Arial" w:hAnsi="Arial" w:cs="Arial"/>
          <w:b/>
          <w:color w:val="0000FF"/>
          <w:sz w:val="24"/>
        </w:rPr>
        <w:t>R</w:t>
      </w:r>
      <w:r w:rsidR="0049677A">
        <w:rPr>
          <w:rFonts w:ascii="Arial" w:hAnsi="Arial" w:cs="Arial"/>
          <w:b/>
          <w:color w:val="0000FF"/>
          <w:sz w:val="24"/>
        </w:rPr>
        <w:t>4-2119042</w:t>
      </w:r>
      <w:r w:rsidR="0049677A">
        <w:rPr>
          <w:rFonts w:ascii="Arial" w:hAnsi="Arial" w:cs="Arial"/>
          <w:b/>
          <w:color w:val="0000FF"/>
          <w:sz w:val="24"/>
        </w:rPr>
        <w:tab/>
      </w:r>
      <w:r w:rsidR="0049677A">
        <w:rPr>
          <w:rFonts w:ascii="Arial" w:hAnsi="Arial" w:cs="Arial"/>
          <w:b/>
          <w:sz w:val="24"/>
        </w:rPr>
        <w:t>Draft CR Updates to NR V2X requirements in 38.101-4 (Rel-17)</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v17.2.0</w:t>
      </w:r>
      <w:r>
        <w:rPr>
          <w:i/>
        </w:rPr>
        <w:tab/>
        <w:t xml:space="preserve">  CR-  rev  Cat: A (Rel-17)</w:t>
      </w:r>
      <w:r>
        <w:rPr>
          <w:i/>
        </w:rPr>
        <w:br/>
      </w:r>
      <w:r>
        <w:rPr>
          <w:i/>
        </w:rPr>
        <w:br/>
      </w:r>
      <w:r>
        <w:rPr>
          <w:i/>
        </w:rPr>
        <w:tab/>
      </w:r>
      <w:r>
        <w:rPr>
          <w:i/>
        </w:rPr>
        <w:tab/>
      </w:r>
      <w:r>
        <w:rPr>
          <w:i/>
        </w:rPr>
        <w:tab/>
      </w:r>
      <w:r>
        <w:rPr>
          <w:i/>
        </w:rPr>
        <w:tab/>
      </w:r>
      <w:r>
        <w:rPr>
          <w:i/>
        </w:rPr>
        <w:tab/>
        <w:t>Source: Huawei, HiSilicon</w:t>
      </w:r>
    </w:p>
    <w:p w:rsidR="00BE0C15" w:rsidRDefault="00BE0C15"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E0C15">
        <w:rPr>
          <w:rFonts w:ascii="Arial" w:hAnsi="Arial" w:cs="Arial"/>
          <w:b/>
          <w:highlight w:val="green"/>
        </w:rPr>
        <w:t>Endorsed.</w:t>
      </w:r>
    </w:p>
    <w:p w:rsidR="0049677A" w:rsidRDefault="0049677A" w:rsidP="0049677A">
      <w:pPr>
        <w:rPr>
          <w:color w:val="993300"/>
          <w:u w:val="single"/>
        </w:rPr>
      </w:pPr>
    </w:p>
    <w:p w:rsidR="0049677A" w:rsidRDefault="0049677A" w:rsidP="0049677A">
      <w:pPr>
        <w:pStyle w:val="6"/>
      </w:pPr>
      <w:bookmarkStart w:id="53" w:name="_Toc88223711"/>
      <w:r>
        <w:t>5.1.6.4.2</w:t>
      </w:r>
      <w:r>
        <w:tab/>
        <w:t>CSI requirements</w:t>
      </w:r>
      <w:bookmarkEnd w:id="53"/>
    </w:p>
    <w:p w:rsidR="0049677A" w:rsidRDefault="0049677A" w:rsidP="0049677A">
      <w:pPr>
        <w:pStyle w:val="6"/>
      </w:pPr>
      <w:bookmarkStart w:id="54" w:name="_Toc88223712"/>
      <w:r>
        <w:t>5.1.6.4.3</w:t>
      </w:r>
      <w:r>
        <w:tab/>
        <w:t>BS demodulation requirements</w:t>
      </w:r>
      <w:bookmarkEnd w:id="54"/>
    </w:p>
    <w:p w:rsidR="001B5345" w:rsidRPr="001B5345" w:rsidRDefault="001B5345" w:rsidP="001B5345">
      <w:pPr>
        <w:rPr>
          <w:rFonts w:eastAsiaTheme="minorEastAsia"/>
        </w:rPr>
      </w:pPr>
      <w:r>
        <w:rPr>
          <w:rFonts w:ascii="Arial" w:hAnsi="Arial" w:cs="Arial" w:hint="eastAsia"/>
          <w:b/>
          <w:color w:val="C00000"/>
          <w:sz w:val="24"/>
          <w:u w:val="single"/>
          <w:lang w:eastAsia="zh-CN"/>
        </w:rPr>
        <w:t>Refer</w:t>
      </w:r>
      <w:r>
        <w:rPr>
          <w:rFonts w:ascii="Arial" w:hAnsi="Arial" w:cs="Arial"/>
          <w:b/>
          <w:color w:val="C00000"/>
          <w:sz w:val="24"/>
          <w:u w:val="single"/>
        </w:rPr>
        <w:t xml:space="preserve"> </w:t>
      </w:r>
      <w:r>
        <w:rPr>
          <w:rFonts w:ascii="Arial" w:hAnsi="Arial" w:cs="Arial" w:hint="eastAsia"/>
          <w:b/>
          <w:color w:val="C00000"/>
          <w:sz w:val="24"/>
          <w:u w:val="single"/>
          <w:lang w:eastAsia="zh-CN"/>
        </w:rPr>
        <w:t>to</w:t>
      </w:r>
      <w:r>
        <w:rPr>
          <w:rFonts w:ascii="Arial" w:hAnsi="Arial" w:cs="Arial"/>
          <w:b/>
          <w:color w:val="C00000"/>
          <w:sz w:val="24"/>
          <w:u w:val="single"/>
        </w:rPr>
        <w:t xml:space="preserve"> Email discussion for </w:t>
      </w:r>
      <w:r w:rsidRPr="001B5345">
        <w:rPr>
          <w:rFonts w:ascii="Arial" w:hAnsi="Arial" w:cs="Arial" w:hint="eastAsia"/>
          <w:b/>
          <w:color w:val="C00000"/>
          <w:sz w:val="24"/>
          <w:u w:val="single"/>
        </w:rPr>
        <w:t>[101-e][316] Demod_Maintenance_BS</w:t>
      </w:r>
    </w:p>
    <w:p w:rsidR="0049677A" w:rsidRPr="00B32C9A" w:rsidRDefault="0049677A" w:rsidP="0049677A">
      <w:pPr>
        <w:rPr>
          <w:b/>
          <w:color w:val="C00000"/>
          <w:u w:val="single"/>
        </w:rPr>
      </w:pPr>
      <w:r w:rsidRPr="00B32C9A">
        <w:rPr>
          <w:rFonts w:hint="eastAsia"/>
          <w:b/>
          <w:color w:val="C00000"/>
          <w:u w:val="single"/>
          <w:lang w:eastAsia="zh-CN"/>
        </w:rPr>
        <w:t>Correction</w:t>
      </w:r>
      <w:r w:rsidRPr="00B32C9A">
        <w:rPr>
          <w:b/>
          <w:color w:val="C00000"/>
          <w:u w:val="single"/>
        </w:rPr>
        <w:t xml:space="preserve"> </w:t>
      </w:r>
      <w:r w:rsidRPr="00B32C9A">
        <w:rPr>
          <w:rFonts w:hint="eastAsia"/>
          <w:b/>
          <w:color w:val="C00000"/>
          <w:u w:val="single"/>
          <w:lang w:eastAsia="zh-CN"/>
        </w:rPr>
        <w:t>on</w:t>
      </w:r>
      <w:r w:rsidRPr="00B32C9A">
        <w:rPr>
          <w:b/>
          <w:color w:val="C00000"/>
          <w:u w:val="single"/>
        </w:rPr>
        <w:t xml:space="preserve"> </w:t>
      </w:r>
      <w:r w:rsidRPr="00B32C9A">
        <w:rPr>
          <w:rFonts w:hint="eastAsia"/>
          <w:b/>
          <w:color w:val="C00000"/>
          <w:u w:val="single"/>
          <w:lang w:eastAsia="zh-CN"/>
        </w:rPr>
        <w:t>UL</w:t>
      </w:r>
      <w:r w:rsidRPr="00B32C9A">
        <w:rPr>
          <w:b/>
          <w:color w:val="C00000"/>
          <w:u w:val="single"/>
        </w:rPr>
        <w:t xml:space="preserve"> </w:t>
      </w:r>
      <w:r w:rsidRPr="00B32C9A">
        <w:rPr>
          <w:rFonts w:hint="eastAsia"/>
          <w:b/>
          <w:color w:val="C00000"/>
          <w:u w:val="single"/>
          <w:lang w:eastAsia="zh-CN"/>
        </w:rPr>
        <w:t>TA</w:t>
      </w:r>
      <w:r w:rsidRPr="00B32C9A">
        <w:rPr>
          <w:b/>
          <w:color w:val="C00000"/>
          <w:u w:val="single"/>
        </w:rPr>
        <w:t xml:space="preserve"> requirements for TS 38.104</w:t>
      </w:r>
    </w:p>
    <w:p w:rsidR="0049677A" w:rsidRDefault="0049677A" w:rsidP="0049677A">
      <w:pPr>
        <w:rPr>
          <w:rFonts w:ascii="Arial" w:hAnsi="Arial" w:cs="Arial"/>
          <w:b/>
          <w:sz w:val="24"/>
        </w:rPr>
      </w:pPr>
      <w:r>
        <w:rPr>
          <w:rFonts w:ascii="Arial" w:hAnsi="Arial" w:cs="Arial"/>
          <w:b/>
          <w:color w:val="0000FF"/>
          <w:sz w:val="24"/>
        </w:rPr>
        <w:t>R4-2117687</w:t>
      </w:r>
      <w:r>
        <w:rPr>
          <w:rFonts w:ascii="Arial" w:hAnsi="Arial" w:cs="Arial"/>
          <w:b/>
          <w:color w:val="0000FF"/>
          <w:sz w:val="24"/>
        </w:rPr>
        <w:tab/>
      </w:r>
      <w:r>
        <w:rPr>
          <w:rFonts w:ascii="Arial" w:hAnsi="Arial" w:cs="Arial"/>
          <w:b/>
          <w:sz w:val="24"/>
        </w:rPr>
        <w:t>draftCR for TS38.104 UL TA demod requirement (Rel-16)</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v16.9.0</w:t>
      </w:r>
      <w:r>
        <w:rPr>
          <w:i/>
        </w:rPr>
        <w:tab/>
        <w:t xml:space="preserve">  CR-  rev  Cat: F (Rel-16)</w:t>
      </w:r>
      <w:r>
        <w:rPr>
          <w:i/>
        </w:rPr>
        <w:br/>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Parameters correction and bracket removal</w:t>
      </w:r>
    </w:p>
    <w:p w:rsidR="0049677A" w:rsidRDefault="003E2612" w:rsidP="0049677A">
      <w:pPr>
        <w:rPr>
          <w:color w:val="993300"/>
          <w:u w:val="single"/>
        </w:rPr>
      </w:pPr>
      <w:r>
        <w:rPr>
          <w:rFonts w:ascii="Arial" w:hAnsi="Arial" w:cs="Arial"/>
          <w:b/>
        </w:rPr>
        <w:t>Decision:</w:t>
      </w:r>
      <w:r>
        <w:rPr>
          <w:rFonts w:ascii="Arial" w:hAnsi="Arial" w:cs="Arial"/>
          <w:b/>
        </w:rPr>
        <w:tab/>
      </w:r>
      <w:r>
        <w:rPr>
          <w:rFonts w:ascii="Arial" w:hAnsi="Arial" w:cs="Arial"/>
          <w:b/>
        </w:rPr>
        <w:tab/>
        <w:t>Merged (with R4-2119170).</w:t>
      </w:r>
    </w:p>
    <w:p w:rsidR="0049677A" w:rsidRDefault="0049677A" w:rsidP="0049677A">
      <w:pPr>
        <w:rPr>
          <w:rFonts w:ascii="Arial" w:hAnsi="Arial" w:cs="Arial"/>
          <w:b/>
          <w:sz w:val="24"/>
        </w:rPr>
      </w:pPr>
      <w:r>
        <w:rPr>
          <w:rFonts w:ascii="Arial" w:hAnsi="Arial" w:cs="Arial"/>
          <w:b/>
          <w:color w:val="0000FF"/>
          <w:sz w:val="24"/>
        </w:rPr>
        <w:t>R4-2118674</w:t>
      </w:r>
      <w:r>
        <w:rPr>
          <w:rFonts w:ascii="Arial" w:hAnsi="Arial" w:cs="Arial"/>
          <w:b/>
          <w:color w:val="0000FF"/>
          <w:sz w:val="24"/>
        </w:rPr>
        <w:tab/>
      </w:r>
      <w:r>
        <w:rPr>
          <w:rFonts w:ascii="Arial" w:hAnsi="Arial" w:cs="Arial"/>
          <w:b/>
          <w:sz w:val="24"/>
        </w:rPr>
        <w:t>Draft CR to 38.141-2: BS UL TA test condition AWGN level correction (8.2.5)</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v16.9.0</w:t>
      </w:r>
      <w:r>
        <w:rPr>
          <w:i/>
        </w:rPr>
        <w:tab/>
        <w:t xml:space="preserve">  CR-  rev  Cat: F (Rel-16)</w:t>
      </w:r>
      <w:r>
        <w:rPr>
          <w:i/>
        </w:rPr>
        <w:br/>
      </w:r>
      <w:r>
        <w:rPr>
          <w:i/>
        </w:rPr>
        <w:br/>
      </w:r>
      <w:r>
        <w:rPr>
          <w:i/>
        </w:rPr>
        <w:tab/>
      </w:r>
      <w:r>
        <w:rPr>
          <w:i/>
        </w:rPr>
        <w:tab/>
      </w:r>
      <w:r>
        <w:rPr>
          <w:i/>
        </w:rPr>
        <w:tab/>
      </w:r>
      <w:r>
        <w:rPr>
          <w:i/>
        </w:rPr>
        <w:tab/>
      </w:r>
      <w:r>
        <w:rPr>
          <w:i/>
        </w:rPr>
        <w:tab/>
        <w:t>Source: Keysight Technologies UK Ltd</w:t>
      </w:r>
    </w:p>
    <w:p w:rsidR="003E2612" w:rsidRDefault="003E2612"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E2612">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R4-2118675</w:t>
      </w:r>
      <w:r>
        <w:rPr>
          <w:rFonts w:ascii="Arial" w:hAnsi="Arial" w:cs="Arial"/>
          <w:b/>
          <w:color w:val="0000FF"/>
          <w:sz w:val="24"/>
        </w:rPr>
        <w:tab/>
      </w:r>
      <w:r>
        <w:rPr>
          <w:rFonts w:ascii="Arial" w:hAnsi="Arial" w:cs="Arial"/>
          <w:b/>
          <w:sz w:val="24"/>
        </w:rPr>
        <w:t>Draft CR to 38.141-2: BS UL TA test condition AWGN level correction (8.2.5)</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v17.3.0</w:t>
      </w:r>
      <w:r>
        <w:rPr>
          <w:i/>
        </w:rPr>
        <w:tab/>
        <w:t xml:space="preserve">  CR-  rev  Cat: A (Rel-17)</w:t>
      </w:r>
      <w:r>
        <w:rPr>
          <w:i/>
        </w:rPr>
        <w:br/>
      </w:r>
      <w:r>
        <w:rPr>
          <w:i/>
        </w:rPr>
        <w:br/>
      </w:r>
      <w:r>
        <w:rPr>
          <w:i/>
        </w:rPr>
        <w:tab/>
      </w:r>
      <w:r>
        <w:rPr>
          <w:i/>
        </w:rPr>
        <w:tab/>
      </w:r>
      <w:r>
        <w:rPr>
          <w:i/>
        </w:rPr>
        <w:tab/>
      </w:r>
      <w:r>
        <w:rPr>
          <w:i/>
        </w:rPr>
        <w:tab/>
      </w:r>
      <w:r>
        <w:rPr>
          <w:i/>
        </w:rPr>
        <w:tab/>
        <w:t>Source: Keysight Technologies UK Ltd</w:t>
      </w:r>
    </w:p>
    <w:p w:rsidR="003E2612" w:rsidRDefault="003E2612"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E2612">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lastRenderedPageBreak/>
        <w:t>R4-2118954</w:t>
      </w:r>
      <w:r>
        <w:rPr>
          <w:rFonts w:ascii="Arial" w:hAnsi="Arial" w:cs="Arial"/>
          <w:b/>
          <w:color w:val="0000FF"/>
          <w:sz w:val="24"/>
        </w:rPr>
        <w:tab/>
      </w:r>
      <w:r>
        <w:rPr>
          <w:rFonts w:ascii="Arial" w:hAnsi="Arial" w:cs="Arial"/>
          <w:b/>
          <w:sz w:val="24"/>
        </w:rPr>
        <w:t>Correction on 2-step RACH BS demod vendor declaration for conducted BS demod requirements</w:t>
      </w:r>
    </w:p>
    <w:p w:rsidR="0049677A" w:rsidRDefault="0049677A" w:rsidP="0049677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38.141-1 v16.9.0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rsidR="0049677A" w:rsidRDefault="003E2612" w:rsidP="0049677A">
      <w:pPr>
        <w:rPr>
          <w:color w:val="993300"/>
          <w:u w:val="single"/>
        </w:rPr>
      </w:pPr>
      <w:r>
        <w:rPr>
          <w:rFonts w:ascii="Arial" w:hAnsi="Arial" w:cs="Arial"/>
          <w:b/>
        </w:rPr>
        <w:t>Decision:</w:t>
      </w:r>
      <w:r>
        <w:rPr>
          <w:rFonts w:ascii="Arial" w:hAnsi="Arial" w:cs="Arial"/>
          <w:b/>
        </w:rPr>
        <w:tab/>
      </w:r>
      <w:r>
        <w:rPr>
          <w:rFonts w:ascii="Arial" w:hAnsi="Arial" w:cs="Arial"/>
          <w:b/>
        </w:rPr>
        <w:tab/>
        <w:t>Revised to R4-2120644 (from R4-2118954).</w:t>
      </w:r>
    </w:p>
    <w:p w:rsidR="003E2612" w:rsidRDefault="003E2612" w:rsidP="003E2612">
      <w:pPr>
        <w:rPr>
          <w:rFonts w:ascii="Arial" w:hAnsi="Arial" w:cs="Arial"/>
          <w:b/>
          <w:sz w:val="24"/>
        </w:rPr>
      </w:pPr>
      <w:r>
        <w:rPr>
          <w:rFonts w:ascii="Arial" w:hAnsi="Arial" w:cs="Arial"/>
          <w:b/>
          <w:color w:val="0000FF"/>
          <w:sz w:val="24"/>
        </w:rPr>
        <w:t>R4-2120644</w:t>
      </w:r>
      <w:r>
        <w:rPr>
          <w:rFonts w:ascii="Arial" w:hAnsi="Arial" w:cs="Arial"/>
          <w:b/>
          <w:color w:val="0000FF"/>
          <w:sz w:val="24"/>
        </w:rPr>
        <w:tab/>
      </w:r>
      <w:r>
        <w:rPr>
          <w:rFonts w:ascii="Arial" w:hAnsi="Arial" w:cs="Arial"/>
          <w:b/>
          <w:sz w:val="24"/>
        </w:rPr>
        <w:t>Correction on 2-step RACH BS demod vendor declaration for conducted BS demod requirements</w:t>
      </w:r>
    </w:p>
    <w:p w:rsidR="003E2612" w:rsidRDefault="003E2612" w:rsidP="003E2612">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38.141-1 v16.9.0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rsidR="00AD3625" w:rsidRDefault="00AD3625" w:rsidP="003E2612">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3625">
        <w:rPr>
          <w:rFonts w:ascii="Arial" w:hAnsi="Arial" w:cs="Arial"/>
          <w:b/>
          <w:highlight w:val="green"/>
        </w:rPr>
        <w:t>Endorsed.</w:t>
      </w:r>
    </w:p>
    <w:p w:rsidR="003E2612" w:rsidRDefault="003E2612" w:rsidP="003E2612">
      <w:pPr>
        <w:rPr>
          <w:color w:val="993300"/>
          <w:u w:val="single"/>
        </w:rPr>
      </w:pPr>
    </w:p>
    <w:p w:rsidR="0049677A" w:rsidRDefault="003E2612" w:rsidP="003E2612">
      <w:pPr>
        <w:rPr>
          <w:rFonts w:ascii="Arial" w:hAnsi="Arial" w:cs="Arial"/>
          <w:b/>
          <w:sz w:val="24"/>
        </w:rPr>
      </w:pPr>
      <w:r>
        <w:rPr>
          <w:rFonts w:ascii="Arial" w:hAnsi="Arial" w:cs="Arial"/>
          <w:b/>
          <w:color w:val="0000FF"/>
          <w:sz w:val="24"/>
        </w:rPr>
        <w:t>R</w:t>
      </w:r>
      <w:r w:rsidR="0049677A">
        <w:rPr>
          <w:rFonts w:ascii="Arial" w:hAnsi="Arial" w:cs="Arial"/>
          <w:b/>
          <w:color w:val="0000FF"/>
          <w:sz w:val="24"/>
        </w:rPr>
        <w:t>4-2118955</w:t>
      </w:r>
      <w:r w:rsidR="0049677A">
        <w:rPr>
          <w:rFonts w:ascii="Arial" w:hAnsi="Arial" w:cs="Arial"/>
          <w:b/>
          <w:color w:val="0000FF"/>
          <w:sz w:val="24"/>
        </w:rPr>
        <w:tab/>
      </w:r>
      <w:r w:rsidR="0049677A">
        <w:rPr>
          <w:rFonts w:ascii="Arial" w:hAnsi="Arial" w:cs="Arial"/>
          <w:b/>
          <w:sz w:val="24"/>
        </w:rPr>
        <w:t>Correction on 2-step RACH BS demod vendor declaration for conducted BS demod requirements</w:t>
      </w:r>
    </w:p>
    <w:p w:rsidR="0049677A" w:rsidRDefault="0049677A" w:rsidP="0049677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38.141-1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rsidR="00AD3625" w:rsidRDefault="00AD3625"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3625">
        <w:rPr>
          <w:rFonts w:ascii="Arial" w:hAnsi="Arial" w:cs="Arial"/>
          <w:b/>
          <w:highlight w:val="green"/>
        </w:rPr>
        <w:t>Endorsed.</w:t>
      </w:r>
    </w:p>
    <w:p w:rsidR="0049677A" w:rsidRDefault="0049677A" w:rsidP="0049677A">
      <w:pPr>
        <w:rPr>
          <w:color w:val="993300"/>
          <w:u w:val="single"/>
        </w:rPr>
      </w:pPr>
    </w:p>
    <w:p w:rsidR="0049677A" w:rsidRPr="00B32C9A" w:rsidRDefault="0049677A" w:rsidP="0049677A">
      <w:pPr>
        <w:rPr>
          <w:b/>
          <w:color w:val="C00000"/>
          <w:u w:val="single"/>
          <w:lang w:eastAsia="zh-CN"/>
        </w:rPr>
      </w:pPr>
      <w:r w:rsidRPr="00B32C9A">
        <w:rPr>
          <w:rFonts w:hint="eastAsia"/>
          <w:b/>
          <w:color w:val="C00000"/>
          <w:u w:val="single"/>
          <w:lang w:eastAsia="zh-CN"/>
        </w:rPr>
        <w:t>C</w:t>
      </w:r>
      <w:r w:rsidRPr="00B32C9A">
        <w:rPr>
          <w:b/>
          <w:color w:val="C00000"/>
          <w:u w:val="single"/>
          <w:lang w:eastAsia="zh-CN"/>
        </w:rPr>
        <w:t xml:space="preserve">orrection on 2-step RACH requirements </w:t>
      </w:r>
    </w:p>
    <w:p w:rsidR="0049677A" w:rsidRDefault="0049677A" w:rsidP="0049677A">
      <w:pPr>
        <w:rPr>
          <w:rFonts w:ascii="Arial" w:hAnsi="Arial" w:cs="Arial"/>
          <w:b/>
          <w:sz w:val="24"/>
        </w:rPr>
      </w:pPr>
      <w:r>
        <w:rPr>
          <w:rFonts w:ascii="Arial" w:hAnsi="Arial" w:cs="Arial"/>
          <w:b/>
          <w:color w:val="0000FF"/>
          <w:sz w:val="24"/>
        </w:rPr>
        <w:t>R4-2118956</w:t>
      </w:r>
      <w:r>
        <w:rPr>
          <w:rFonts w:ascii="Arial" w:hAnsi="Arial" w:cs="Arial"/>
          <w:b/>
          <w:color w:val="0000FF"/>
          <w:sz w:val="24"/>
        </w:rPr>
        <w:tab/>
      </w:r>
      <w:r>
        <w:rPr>
          <w:rFonts w:ascii="Arial" w:hAnsi="Arial" w:cs="Arial"/>
          <w:b/>
          <w:sz w:val="24"/>
        </w:rPr>
        <w:t>Correction on 2-step RACH BS demod vendor declaration for radiated BS demod requirements</w:t>
      </w:r>
    </w:p>
    <w:p w:rsidR="0049677A" w:rsidRDefault="0049677A" w:rsidP="0049677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38.141-2 v16.9.0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rsidR="0049677A" w:rsidRDefault="003E2612" w:rsidP="0049677A">
      <w:pPr>
        <w:rPr>
          <w:color w:val="993300"/>
          <w:u w:val="single"/>
        </w:rPr>
      </w:pPr>
      <w:r>
        <w:rPr>
          <w:rFonts w:ascii="Arial" w:hAnsi="Arial" w:cs="Arial"/>
          <w:b/>
        </w:rPr>
        <w:t>Decision:</w:t>
      </w:r>
      <w:r>
        <w:rPr>
          <w:rFonts w:ascii="Arial" w:hAnsi="Arial" w:cs="Arial"/>
          <w:b/>
        </w:rPr>
        <w:tab/>
      </w:r>
      <w:r>
        <w:rPr>
          <w:rFonts w:ascii="Arial" w:hAnsi="Arial" w:cs="Arial"/>
          <w:b/>
        </w:rPr>
        <w:tab/>
        <w:t>Revised to R4-2120645 (from R4-2118956).</w:t>
      </w:r>
    </w:p>
    <w:p w:rsidR="003E2612" w:rsidRDefault="003E2612" w:rsidP="003E2612">
      <w:pPr>
        <w:rPr>
          <w:rFonts w:ascii="Arial" w:hAnsi="Arial" w:cs="Arial"/>
          <w:b/>
          <w:sz w:val="24"/>
        </w:rPr>
      </w:pPr>
      <w:r>
        <w:rPr>
          <w:rFonts w:ascii="Arial" w:hAnsi="Arial" w:cs="Arial"/>
          <w:b/>
          <w:color w:val="0000FF"/>
          <w:sz w:val="24"/>
        </w:rPr>
        <w:t>R4-2120645</w:t>
      </w:r>
      <w:r>
        <w:rPr>
          <w:rFonts w:ascii="Arial" w:hAnsi="Arial" w:cs="Arial"/>
          <w:b/>
          <w:color w:val="0000FF"/>
          <w:sz w:val="24"/>
        </w:rPr>
        <w:tab/>
      </w:r>
      <w:r>
        <w:rPr>
          <w:rFonts w:ascii="Arial" w:hAnsi="Arial" w:cs="Arial"/>
          <w:b/>
          <w:sz w:val="24"/>
        </w:rPr>
        <w:t>Correction on 2-step RACH BS demod vendor declaration for radiated BS demod requirements</w:t>
      </w:r>
    </w:p>
    <w:p w:rsidR="003E2612" w:rsidRDefault="003E2612" w:rsidP="003E2612">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38.141-2 v16.9.0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rsidR="00AD3625" w:rsidRDefault="00AD3625" w:rsidP="003E2612">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3625">
        <w:rPr>
          <w:rFonts w:ascii="Arial" w:hAnsi="Arial" w:cs="Arial"/>
          <w:b/>
          <w:highlight w:val="green"/>
        </w:rPr>
        <w:t>Endorsed.</w:t>
      </w:r>
    </w:p>
    <w:p w:rsidR="003E2612" w:rsidRDefault="003E2612" w:rsidP="003E2612">
      <w:pPr>
        <w:rPr>
          <w:color w:val="993300"/>
          <w:u w:val="single"/>
        </w:rPr>
      </w:pPr>
    </w:p>
    <w:p w:rsidR="0049677A" w:rsidRDefault="003E2612" w:rsidP="003E2612">
      <w:pPr>
        <w:rPr>
          <w:rFonts w:ascii="Arial" w:hAnsi="Arial" w:cs="Arial"/>
          <w:b/>
          <w:sz w:val="24"/>
        </w:rPr>
      </w:pPr>
      <w:r>
        <w:rPr>
          <w:rFonts w:ascii="Arial" w:hAnsi="Arial" w:cs="Arial"/>
          <w:b/>
          <w:color w:val="0000FF"/>
          <w:sz w:val="24"/>
        </w:rPr>
        <w:t>R</w:t>
      </w:r>
      <w:r w:rsidR="0049677A">
        <w:rPr>
          <w:rFonts w:ascii="Arial" w:hAnsi="Arial" w:cs="Arial"/>
          <w:b/>
          <w:color w:val="0000FF"/>
          <w:sz w:val="24"/>
        </w:rPr>
        <w:t>4-2118957</w:t>
      </w:r>
      <w:r w:rsidR="0049677A">
        <w:rPr>
          <w:rFonts w:ascii="Arial" w:hAnsi="Arial" w:cs="Arial"/>
          <w:b/>
          <w:color w:val="0000FF"/>
          <w:sz w:val="24"/>
        </w:rPr>
        <w:tab/>
      </w:r>
      <w:r w:rsidR="0049677A">
        <w:rPr>
          <w:rFonts w:ascii="Arial" w:hAnsi="Arial" w:cs="Arial"/>
          <w:b/>
          <w:sz w:val="24"/>
        </w:rPr>
        <w:t>Correction on 2-step RACH BS demod vendor declaration for radiated BS demod requirements</w:t>
      </w:r>
    </w:p>
    <w:p w:rsidR="0049677A" w:rsidRDefault="0049677A" w:rsidP="0049677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38.141-2 v17.3.0</w:t>
      </w:r>
      <w:r>
        <w:rPr>
          <w:i/>
        </w:rPr>
        <w:tab/>
        <w:t xml:space="preserve">  CR-  rev  Cat: A (Rel-17)</w:t>
      </w:r>
      <w:r>
        <w:rPr>
          <w:i/>
        </w:rPr>
        <w:br/>
      </w:r>
      <w:r>
        <w:rPr>
          <w:i/>
        </w:rPr>
        <w:lastRenderedPageBreak/>
        <w:br/>
      </w:r>
      <w:r>
        <w:rPr>
          <w:i/>
        </w:rPr>
        <w:tab/>
      </w:r>
      <w:r>
        <w:rPr>
          <w:i/>
        </w:rPr>
        <w:tab/>
      </w:r>
      <w:r>
        <w:rPr>
          <w:i/>
        </w:rPr>
        <w:tab/>
      </w:r>
      <w:r>
        <w:rPr>
          <w:i/>
        </w:rPr>
        <w:tab/>
      </w:r>
      <w:r>
        <w:rPr>
          <w:i/>
        </w:rPr>
        <w:tab/>
        <w:t>Source: Nokia, Nokia Shanghai Bell</w:t>
      </w:r>
    </w:p>
    <w:p w:rsidR="00AD3625" w:rsidRDefault="00AD3625"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3625">
        <w:rPr>
          <w:rFonts w:ascii="Arial" w:hAnsi="Arial" w:cs="Arial"/>
          <w:b/>
          <w:highlight w:val="green"/>
        </w:rPr>
        <w:t>Endorsed.</w:t>
      </w:r>
    </w:p>
    <w:p w:rsidR="0049677A" w:rsidRDefault="0049677A" w:rsidP="0049677A">
      <w:pPr>
        <w:rPr>
          <w:color w:val="993300"/>
          <w:u w:val="single"/>
        </w:rPr>
      </w:pPr>
    </w:p>
    <w:p w:rsidR="0049677A" w:rsidRDefault="0049677A" w:rsidP="0049677A">
      <w:pPr>
        <w:rPr>
          <w:color w:val="993300"/>
          <w:u w:val="single"/>
        </w:rPr>
      </w:pPr>
    </w:p>
    <w:p w:rsidR="0049677A" w:rsidRPr="00B32C9A" w:rsidRDefault="0049677A" w:rsidP="0049677A">
      <w:pPr>
        <w:rPr>
          <w:b/>
          <w:color w:val="C00000"/>
          <w:u w:val="single"/>
          <w:lang w:eastAsia="zh-CN"/>
        </w:rPr>
      </w:pPr>
      <w:r w:rsidRPr="00B32C9A">
        <w:rPr>
          <w:rFonts w:hint="eastAsia"/>
          <w:b/>
          <w:color w:val="C00000"/>
          <w:u w:val="single"/>
          <w:lang w:eastAsia="zh-CN"/>
        </w:rPr>
        <w:t>C</w:t>
      </w:r>
      <w:r w:rsidRPr="00B32C9A">
        <w:rPr>
          <w:b/>
          <w:color w:val="C00000"/>
          <w:u w:val="single"/>
          <w:lang w:eastAsia="zh-CN"/>
        </w:rPr>
        <w:t>orrection on HST requirements</w:t>
      </w:r>
    </w:p>
    <w:p w:rsidR="0049677A" w:rsidRDefault="0049677A" w:rsidP="0049677A">
      <w:pPr>
        <w:rPr>
          <w:rFonts w:ascii="Arial" w:hAnsi="Arial" w:cs="Arial"/>
          <w:b/>
          <w:sz w:val="24"/>
        </w:rPr>
      </w:pPr>
      <w:r>
        <w:rPr>
          <w:rFonts w:ascii="Arial" w:hAnsi="Arial" w:cs="Arial"/>
          <w:b/>
          <w:color w:val="0000FF"/>
          <w:sz w:val="24"/>
        </w:rPr>
        <w:t>R4-2119170</w:t>
      </w:r>
      <w:r>
        <w:rPr>
          <w:rFonts w:ascii="Arial" w:hAnsi="Arial" w:cs="Arial"/>
          <w:b/>
          <w:color w:val="0000FF"/>
          <w:sz w:val="24"/>
        </w:rPr>
        <w:tab/>
      </w:r>
      <w:r>
        <w:rPr>
          <w:rFonts w:ascii="Arial" w:hAnsi="Arial" w:cs="Arial"/>
          <w:b/>
          <w:sz w:val="24"/>
        </w:rPr>
        <w:t>DraftCR 38.104 Correction of BS demod requirements for HST</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v16.9.0</w:t>
      </w:r>
      <w:r>
        <w:rPr>
          <w:i/>
        </w:rPr>
        <w:tab/>
        <w:t xml:space="preserve">  CR-  rev  Cat: F (Rel-16)</w:t>
      </w:r>
      <w:r>
        <w:rPr>
          <w:i/>
        </w:rPr>
        <w:br/>
      </w:r>
      <w:r>
        <w:rPr>
          <w:i/>
        </w:rPr>
        <w:br/>
      </w:r>
      <w:r>
        <w:rPr>
          <w:i/>
        </w:rPr>
        <w:tab/>
      </w:r>
      <w:r>
        <w:rPr>
          <w:i/>
        </w:rPr>
        <w:tab/>
      </w:r>
      <w:r>
        <w:rPr>
          <w:i/>
        </w:rPr>
        <w:tab/>
      </w:r>
      <w:r>
        <w:rPr>
          <w:i/>
        </w:rPr>
        <w:tab/>
      </w:r>
      <w:r>
        <w:rPr>
          <w:i/>
        </w:rPr>
        <w:tab/>
        <w:t>Source: Nokia, Nokia Shanghai Bell, Qualcomm Incorporated</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Aligned PUSCH demodulation performance requirements with the final simullation summary [R4-2103972].</w:t>
      </w:r>
    </w:p>
    <w:p w:rsidR="0049677A" w:rsidRDefault="0049677A" w:rsidP="0049677A">
      <w:r>
        <w:t>Removal of square brackets from UL TA requirements (Rel-16 only).</w:t>
      </w:r>
    </w:p>
    <w:p w:rsidR="0049677A" w:rsidRDefault="0049677A" w:rsidP="0049677A">
      <w:r>
        <w:t>Removal of square brackets from PRACH requirements.</w:t>
      </w:r>
    </w:p>
    <w:p w:rsidR="0049677A" w:rsidRDefault="003E2612" w:rsidP="0049677A">
      <w:pPr>
        <w:rPr>
          <w:color w:val="993300"/>
          <w:u w:val="single"/>
        </w:rPr>
      </w:pPr>
      <w:r>
        <w:rPr>
          <w:rFonts w:ascii="Arial" w:hAnsi="Arial" w:cs="Arial"/>
          <w:b/>
        </w:rPr>
        <w:t>Decision:</w:t>
      </w:r>
      <w:r>
        <w:rPr>
          <w:rFonts w:ascii="Arial" w:hAnsi="Arial" w:cs="Arial"/>
          <w:b/>
        </w:rPr>
        <w:tab/>
      </w:r>
      <w:r>
        <w:rPr>
          <w:rFonts w:ascii="Arial" w:hAnsi="Arial" w:cs="Arial"/>
          <w:b/>
        </w:rPr>
        <w:tab/>
        <w:t>Revised to R4-2120646 (from R4-2119170).</w:t>
      </w:r>
    </w:p>
    <w:p w:rsidR="003E2612" w:rsidRDefault="003E2612" w:rsidP="0049677A">
      <w:pPr>
        <w:rPr>
          <w:color w:val="993300"/>
          <w:u w:val="single"/>
        </w:rPr>
      </w:pPr>
    </w:p>
    <w:p w:rsidR="003E2612" w:rsidRDefault="003E2612" w:rsidP="003E2612">
      <w:pPr>
        <w:rPr>
          <w:rFonts w:ascii="Arial" w:hAnsi="Arial" w:cs="Arial"/>
          <w:b/>
          <w:sz w:val="24"/>
        </w:rPr>
      </w:pPr>
      <w:r>
        <w:rPr>
          <w:rFonts w:ascii="Arial" w:hAnsi="Arial" w:cs="Arial"/>
          <w:b/>
          <w:color w:val="0000FF"/>
          <w:sz w:val="24"/>
        </w:rPr>
        <w:t>R4-2120646</w:t>
      </w:r>
      <w:r>
        <w:rPr>
          <w:rFonts w:ascii="Arial" w:hAnsi="Arial" w:cs="Arial"/>
          <w:b/>
          <w:color w:val="0000FF"/>
          <w:sz w:val="24"/>
        </w:rPr>
        <w:tab/>
      </w:r>
      <w:r>
        <w:rPr>
          <w:rFonts w:ascii="Arial" w:hAnsi="Arial" w:cs="Arial"/>
          <w:b/>
          <w:sz w:val="24"/>
        </w:rPr>
        <w:t>DraftCR 38.104 Correction of BS demod requirements for HST</w:t>
      </w:r>
    </w:p>
    <w:p w:rsidR="003E2612" w:rsidRDefault="003E2612" w:rsidP="003E2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v16.9.0</w:t>
      </w:r>
      <w:r>
        <w:rPr>
          <w:i/>
        </w:rPr>
        <w:tab/>
        <w:t xml:space="preserve">  CR-  rev  Cat: F (Rel-16)</w:t>
      </w:r>
      <w:r>
        <w:rPr>
          <w:i/>
        </w:rPr>
        <w:br/>
      </w:r>
      <w:r>
        <w:rPr>
          <w:i/>
        </w:rPr>
        <w:br/>
      </w:r>
      <w:r>
        <w:rPr>
          <w:i/>
        </w:rPr>
        <w:tab/>
      </w:r>
      <w:r>
        <w:rPr>
          <w:i/>
        </w:rPr>
        <w:tab/>
      </w:r>
      <w:r>
        <w:rPr>
          <w:i/>
        </w:rPr>
        <w:tab/>
      </w:r>
      <w:r>
        <w:rPr>
          <w:i/>
        </w:rPr>
        <w:tab/>
      </w:r>
      <w:r>
        <w:rPr>
          <w:i/>
        </w:rPr>
        <w:tab/>
        <w:t xml:space="preserve">Source: </w:t>
      </w:r>
      <w:r w:rsidRPr="003E2612">
        <w:rPr>
          <w:i/>
          <w:color w:val="FF0000"/>
        </w:rPr>
        <w:t>Nokia, Nokia Shanghai Bell, Qualcomm Incorporated, Ericsson, ZT</w:t>
      </w:r>
      <w:r>
        <w:rPr>
          <w:i/>
        </w:rPr>
        <w:t>E</w:t>
      </w:r>
    </w:p>
    <w:p w:rsidR="003E2612" w:rsidRDefault="003E2612" w:rsidP="003E2612">
      <w:pPr>
        <w:rPr>
          <w:rFonts w:ascii="Arial" w:hAnsi="Arial" w:cs="Arial"/>
          <w:b/>
        </w:rPr>
      </w:pPr>
      <w:r>
        <w:rPr>
          <w:rFonts w:ascii="Arial" w:hAnsi="Arial" w:cs="Arial"/>
          <w:b/>
        </w:rPr>
        <w:t xml:space="preserve">Abstract: </w:t>
      </w:r>
    </w:p>
    <w:p w:rsidR="003E2612" w:rsidRDefault="003E2612" w:rsidP="003E2612">
      <w:r>
        <w:t>Aligned PUSCH demodulation performance requirements with the final simullation summary [R4-2103972].</w:t>
      </w:r>
    </w:p>
    <w:p w:rsidR="003E2612" w:rsidRDefault="003E2612" w:rsidP="003E2612">
      <w:r>
        <w:t>Removal of square brackets from UL TA requirements (Rel-16 only).</w:t>
      </w:r>
    </w:p>
    <w:p w:rsidR="003E2612" w:rsidRDefault="003E2612" w:rsidP="003E2612">
      <w:r>
        <w:t>Removal of square brackets from PRACH requirements.</w:t>
      </w:r>
    </w:p>
    <w:p w:rsidR="00AD3625" w:rsidRDefault="00AD3625" w:rsidP="003E2612">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3625">
        <w:rPr>
          <w:rFonts w:ascii="Arial" w:hAnsi="Arial" w:cs="Arial"/>
          <w:b/>
          <w:highlight w:val="green"/>
        </w:rPr>
        <w:t>Endorsed.</w:t>
      </w:r>
    </w:p>
    <w:p w:rsidR="003E2612" w:rsidRDefault="003E2612" w:rsidP="003E2612">
      <w:pPr>
        <w:rPr>
          <w:color w:val="993300"/>
          <w:u w:val="single"/>
        </w:rPr>
      </w:pPr>
    </w:p>
    <w:p w:rsidR="003E2612" w:rsidRDefault="003E2612" w:rsidP="003E2612">
      <w:pPr>
        <w:rPr>
          <w:color w:val="993300"/>
          <w:u w:val="single"/>
        </w:rPr>
      </w:pPr>
    </w:p>
    <w:p w:rsidR="0049677A" w:rsidRDefault="0049677A" w:rsidP="0049677A">
      <w:pPr>
        <w:rPr>
          <w:rFonts w:ascii="Arial" w:hAnsi="Arial" w:cs="Arial"/>
          <w:b/>
          <w:sz w:val="24"/>
        </w:rPr>
      </w:pPr>
      <w:r>
        <w:rPr>
          <w:rFonts w:ascii="Arial" w:hAnsi="Arial" w:cs="Arial"/>
          <w:b/>
          <w:color w:val="0000FF"/>
          <w:sz w:val="24"/>
        </w:rPr>
        <w:t>R4-2119171</w:t>
      </w:r>
      <w:r>
        <w:rPr>
          <w:rFonts w:ascii="Arial" w:hAnsi="Arial" w:cs="Arial"/>
          <w:b/>
          <w:color w:val="0000FF"/>
          <w:sz w:val="24"/>
        </w:rPr>
        <w:tab/>
      </w:r>
      <w:r>
        <w:rPr>
          <w:rFonts w:ascii="Arial" w:hAnsi="Arial" w:cs="Arial"/>
          <w:b/>
          <w:sz w:val="24"/>
        </w:rPr>
        <w:t>DraftCR 38.104 Correction of BS demod requirements for HST</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v17.3.0</w:t>
      </w:r>
      <w:r>
        <w:rPr>
          <w:i/>
        </w:rPr>
        <w:tab/>
        <w:t xml:space="preserve">  CR-  rev  Cat: A (Rel-17)</w:t>
      </w:r>
      <w:r>
        <w:rPr>
          <w:i/>
        </w:rPr>
        <w:br/>
      </w:r>
      <w:r>
        <w:rPr>
          <w:i/>
        </w:rPr>
        <w:br/>
      </w:r>
      <w:r>
        <w:rPr>
          <w:i/>
        </w:rPr>
        <w:tab/>
      </w:r>
      <w:r>
        <w:rPr>
          <w:i/>
        </w:rPr>
        <w:tab/>
      </w:r>
      <w:r>
        <w:rPr>
          <w:i/>
        </w:rPr>
        <w:tab/>
      </w:r>
      <w:r>
        <w:rPr>
          <w:i/>
        </w:rPr>
        <w:tab/>
      </w:r>
      <w:r>
        <w:rPr>
          <w:i/>
        </w:rPr>
        <w:tab/>
        <w:t>Source: Nokia, Nokia Shanghai Bell, Qualcomm Incorporated</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Aligned PUSCH demodulation performance requirements with the final simullation summary [R4-2103972].</w:t>
      </w:r>
    </w:p>
    <w:p w:rsidR="0049677A" w:rsidRDefault="0049677A" w:rsidP="0049677A">
      <w:r>
        <w:t>Removal of square brackets from UL TA requirements (Rel-16 only).</w:t>
      </w:r>
    </w:p>
    <w:p w:rsidR="0049677A" w:rsidRDefault="0049677A" w:rsidP="0049677A">
      <w:r>
        <w:t>Removal of square brackets from PRACH requirements.</w:t>
      </w:r>
    </w:p>
    <w:p w:rsidR="0049677A" w:rsidRDefault="0049677A" w:rsidP="004967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9677A" w:rsidRDefault="0049677A" w:rsidP="0049677A">
      <w:pPr>
        <w:rPr>
          <w:rFonts w:ascii="Arial" w:hAnsi="Arial" w:cs="Arial"/>
          <w:b/>
          <w:sz w:val="24"/>
        </w:rPr>
      </w:pPr>
      <w:r>
        <w:rPr>
          <w:rFonts w:ascii="Arial" w:hAnsi="Arial" w:cs="Arial"/>
          <w:b/>
          <w:color w:val="0000FF"/>
          <w:sz w:val="24"/>
        </w:rPr>
        <w:lastRenderedPageBreak/>
        <w:t>R4-2119172</w:t>
      </w:r>
      <w:r>
        <w:rPr>
          <w:rFonts w:ascii="Arial" w:hAnsi="Arial" w:cs="Arial"/>
          <w:b/>
          <w:color w:val="0000FF"/>
          <w:sz w:val="24"/>
        </w:rPr>
        <w:tab/>
      </w:r>
      <w:r>
        <w:rPr>
          <w:rFonts w:ascii="Arial" w:hAnsi="Arial" w:cs="Arial"/>
          <w:b/>
          <w:sz w:val="24"/>
        </w:rPr>
        <w:t>DraftCR 38.141-1 Correction of BS demod requirements for HST</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v16.9.0</w:t>
      </w:r>
      <w:r>
        <w:rPr>
          <w:i/>
        </w:rPr>
        <w:tab/>
        <w:t xml:space="preserve">  CR-  rev  Cat: F (Rel-16)</w:t>
      </w:r>
      <w:r>
        <w:rPr>
          <w:i/>
        </w:rPr>
        <w:br/>
      </w:r>
      <w:r>
        <w:rPr>
          <w:i/>
        </w:rPr>
        <w:br/>
      </w:r>
      <w:r>
        <w:rPr>
          <w:i/>
        </w:rPr>
        <w:tab/>
      </w:r>
      <w:r>
        <w:rPr>
          <w:i/>
        </w:rPr>
        <w:tab/>
      </w:r>
      <w:r>
        <w:rPr>
          <w:i/>
        </w:rPr>
        <w:tab/>
      </w:r>
      <w:r>
        <w:rPr>
          <w:i/>
        </w:rPr>
        <w:tab/>
      </w:r>
      <w:r>
        <w:rPr>
          <w:i/>
        </w:rPr>
        <w:tab/>
        <w:t>Source: Nokia, Nokia Shanghai Bell, Qualcomm Incorporated</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Aligned PUSCH demodulation performance requirements with the final simullation summary [R4-2103972].</w:t>
      </w:r>
    </w:p>
    <w:p w:rsidR="0049677A" w:rsidRDefault="0049677A" w:rsidP="0049677A">
      <w:r>
        <w:t>Removal of square brackets from PUSCH and PRACH requirements (Rel-16 only).</w:t>
      </w:r>
    </w:p>
    <w:p w:rsidR="0049677A" w:rsidRDefault="003E2612" w:rsidP="0049677A">
      <w:pPr>
        <w:rPr>
          <w:color w:val="993300"/>
          <w:u w:val="single"/>
        </w:rPr>
      </w:pPr>
      <w:r>
        <w:rPr>
          <w:rFonts w:ascii="Arial" w:hAnsi="Arial" w:cs="Arial"/>
          <w:b/>
        </w:rPr>
        <w:t>Decision:</w:t>
      </w:r>
      <w:r>
        <w:rPr>
          <w:rFonts w:ascii="Arial" w:hAnsi="Arial" w:cs="Arial"/>
          <w:b/>
        </w:rPr>
        <w:tab/>
      </w:r>
      <w:r>
        <w:rPr>
          <w:rFonts w:ascii="Arial" w:hAnsi="Arial" w:cs="Arial"/>
          <w:b/>
        </w:rPr>
        <w:tab/>
        <w:t>Revised to R4-2120647 (from R4-2119172).</w:t>
      </w:r>
    </w:p>
    <w:p w:rsidR="003E2612" w:rsidRDefault="003E2612" w:rsidP="0049677A">
      <w:pPr>
        <w:rPr>
          <w:color w:val="993300"/>
          <w:u w:val="single"/>
        </w:rPr>
      </w:pPr>
    </w:p>
    <w:p w:rsidR="003E2612" w:rsidRDefault="003E2612" w:rsidP="003E2612">
      <w:pPr>
        <w:rPr>
          <w:rFonts w:ascii="Arial" w:hAnsi="Arial" w:cs="Arial"/>
          <w:b/>
          <w:sz w:val="24"/>
        </w:rPr>
      </w:pPr>
      <w:r>
        <w:rPr>
          <w:rFonts w:ascii="Arial" w:hAnsi="Arial" w:cs="Arial"/>
          <w:b/>
          <w:color w:val="0000FF"/>
          <w:sz w:val="24"/>
        </w:rPr>
        <w:t>R4-2120647</w:t>
      </w:r>
      <w:r>
        <w:rPr>
          <w:rFonts w:ascii="Arial" w:hAnsi="Arial" w:cs="Arial"/>
          <w:b/>
          <w:color w:val="0000FF"/>
          <w:sz w:val="24"/>
        </w:rPr>
        <w:tab/>
      </w:r>
      <w:r>
        <w:rPr>
          <w:rFonts w:ascii="Arial" w:hAnsi="Arial" w:cs="Arial"/>
          <w:b/>
          <w:sz w:val="24"/>
        </w:rPr>
        <w:t>DraftCR 38.141-1 Correction of BS demod requirements for HST</w:t>
      </w:r>
    </w:p>
    <w:p w:rsidR="003E2612" w:rsidRDefault="003E2612" w:rsidP="003E261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v16.9.0</w:t>
      </w:r>
      <w:r>
        <w:rPr>
          <w:i/>
        </w:rPr>
        <w:tab/>
        <w:t xml:space="preserve">  CR-  rev  Cat: F (Rel-16)</w:t>
      </w:r>
      <w:r>
        <w:rPr>
          <w:i/>
        </w:rPr>
        <w:br/>
      </w:r>
      <w:r>
        <w:rPr>
          <w:i/>
        </w:rPr>
        <w:br/>
      </w:r>
      <w:r>
        <w:rPr>
          <w:i/>
        </w:rPr>
        <w:tab/>
      </w:r>
      <w:r>
        <w:rPr>
          <w:i/>
        </w:rPr>
        <w:tab/>
      </w:r>
      <w:r>
        <w:rPr>
          <w:i/>
        </w:rPr>
        <w:tab/>
      </w:r>
      <w:r>
        <w:rPr>
          <w:i/>
        </w:rPr>
        <w:tab/>
      </w:r>
      <w:r>
        <w:rPr>
          <w:i/>
        </w:rPr>
        <w:tab/>
        <w:t>Source: Nokia, Nokia Shanghai Bell, Qualcomm Incorporated</w:t>
      </w:r>
    </w:p>
    <w:p w:rsidR="003E2612" w:rsidRDefault="003E2612" w:rsidP="003E2612">
      <w:pPr>
        <w:rPr>
          <w:rFonts w:ascii="Arial" w:hAnsi="Arial" w:cs="Arial"/>
          <w:b/>
        </w:rPr>
      </w:pPr>
      <w:r>
        <w:rPr>
          <w:rFonts w:ascii="Arial" w:hAnsi="Arial" w:cs="Arial"/>
          <w:b/>
        </w:rPr>
        <w:t xml:space="preserve">Abstract: </w:t>
      </w:r>
    </w:p>
    <w:p w:rsidR="003E2612" w:rsidRDefault="003E2612" w:rsidP="003E2612">
      <w:r>
        <w:t>Aligned PUSCH demodulation performance requirements with the final simullation summary [R4-2103972].</w:t>
      </w:r>
    </w:p>
    <w:p w:rsidR="003E2612" w:rsidRDefault="003E2612" w:rsidP="003E2612">
      <w:r>
        <w:t>Removal of square brackets from PUSCH and PRACH requirements (Rel-16 only).</w:t>
      </w:r>
    </w:p>
    <w:p w:rsidR="008D7B23" w:rsidRDefault="008D7B23" w:rsidP="003E2612">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D7B23">
        <w:rPr>
          <w:rFonts w:ascii="Arial" w:hAnsi="Arial" w:cs="Arial"/>
          <w:b/>
          <w:highlight w:val="green"/>
        </w:rPr>
        <w:t>Endorsed.</w:t>
      </w:r>
    </w:p>
    <w:p w:rsidR="003E2612" w:rsidRDefault="003E2612" w:rsidP="003E2612">
      <w:pPr>
        <w:rPr>
          <w:color w:val="993300"/>
          <w:u w:val="single"/>
        </w:rPr>
      </w:pPr>
    </w:p>
    <w:p w:rsidR="003E2612" w:rsidRDefault="003E2612" w:rsidP="003E2612">
      <w:pPr>
        <w:rPr>
          <w:color w:val="993300"/>
          <w:u w:val="single"/>
        </w:rPr>
      </w:pPr>
    </w:p>
    <w:p w:rsidR="0049677A" w:rsidRDefault="0049677A" w:rsidP="0049677A">
      <w:pPr>
        <w:rPr>
          <w:rFonts w:ascii="Arial" w:hAnsi="Arial" w:cs="Arial"/>
          <w:b/>
          <w:sz w:val="24"/>
        </w:rPr>
      </w:pPr>
      <w:r>
        <w:rPr>
          <w:rFonts w:ascii="Arial" w:hAnsi="Arial" w:cs="Arial"/>
          <w:b/>
          <w:color w:val="0000FF"/>
          <w:sz w:val="24"/>
        </w:rPr>
        <w:t>R4-2119173</w:t>
      </w:r>
      <w:r>
        <w:rPr>
          <w:rFonts w:ascii="Arial" w:hAnsi="Arial" w:cs="Arial"/>
          <w:b/>
          <w:color w:val="0000FF"/>
          <w:sz w:val="24"/>
        </w:rPr>
        <w:tab/>
      </w:r>
      <w:r>
        <w:rPr>
          <w:rFonts w:ascii="Arial" w:hAnsi="Arial" w:cs="Arial"/>
          <w:b/>
          <w:sz w:val="24"/>
        </w:rPr>
        <w:t>DraftCR 38.141-1 Correction of BS demod requirements for HST</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v17.3.0</w:t>
      </w:r>
      <w:r>
        <w:rPr>
          <w:i/>
        </w:rPr>
        <w:tab/>
        <w:t xml:space="preserve">  CR-  rev  Cat: A (Rel-17)</w:t>
      </w:r>
      <w:r>
        <w:rPr>
          <w:i/>
        </w:rPr>
        <w:br/>
      </w:r>
      <w:r>
        <w:rPr>
          <w:i/>
        </w:rPr>
        <w:br/>
      </w:r>
      <w:r>
        <w:rPr>
          <w:i/>
        </w:rPr>
        <w:tab/>
      </w:r>
      <w:r>
        <w:rPr>
          <w:i/>
        </w:rPr>
        <w:tab/>
      </w:r>
      <w:r>
        <w:rPr>
          <w:i/>
        </w:rPr>
        <w:tab/>
      </w:r>
      <w:r>
        <w:rPr>
          <w:i/>
        </w:rPr>
        <w:tab/>
      </w:r>
      <w:r>
        <w:rPr>
          <w:i/>
        </w:rPr>
        <w:tab/>
        <w:t>Source: Nokia, Nokia Shanghai Bell, Qualcomm Incorporated</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Aligned PUSCH demodulation performance requirements with the final simullation summary [R4-2103972].</w:t>
      </w:r>
    </w:p>
    <w:p w:rsidR="0049677A" w:rsidRDefault="0049677A" w:rsidP="0049677A">
      <w:r>
        <w:t>Removal of square brackets from PUSCH and PRACH requirements (Rel-16 only).</w:t>
      </w:r>
    </w:p>
    <w:p w:rsidR="0049677A" w:rsidRDefault="0049677A" w:rsidP="004967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9677A" w:rsidRDefault="0049677A" w:rsidP="0049677A">
      <w:pPr>
        <w:rPr>
          <w:rFonts w:ascii="Arial" w:hAnsi="Arial" w:cs="Arial"/>
          <w:b/>
          <w:sz w:val="24"/>
        </w:rPr>
      </w:pPr>
      <w:r>
        <w:rPr>
          <w:rFonts w:ascii="Arial" w:hAnsi="Arial" w:cs="Arial"/>
          <w:b/>
          <w:color w:val="0000FF"/>
          <w:sz w:val="24"/>
        </w:rPr>
        <w:t>R4-2119174</w:t>
      </w:r>
      <w:r>
        <w:rPr>
          <w:rFonts w:ascii="Arial" w:hAnsi="Arial" w:cs="Arial"/>
          <w:b/>
          <w:color w:val="0000FF"/>
          <w:sz w:val="24"/>
        </w:rPr>
        <w:tab/>
      </w:r>
      <w:r>
        <w:rPr>
          <w:rFonts w:ascii="Arial" w:hAnsi="Arial" w:cs="Arial"/>
          <w:b/>
          <w:sz w:val="24"/>
        </w:rPr>
        <w:t>DraftCR 38.141-2 Correction of BS demod requirements for HST</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v16.9.0</w:t>
      </w:r>
      <w:r>
        <w:rPr>
          <w:i/>
        </w:rPr>
        <w:tab/>
        <w:t xml:space="preserve">  CR-  rev  Cat: F (Rel-16)</w:t>
      </w:r>
      <w:r>
        <w:rPr>
          <w:i/>
        </w:rPr>
        <w:br/>
      </w:r>
      <w:r>
        <w:rPr>
          <w:i/>
        </w:rPr>
        <w:br/>
      </w:r>
      <w:r>
        <w:rPr>
          <w:i/>
        </w:rPr>
        <w:tab/>
      </w:r>
      <w:r>
        <w:rPr>
          <w:i/>
        </w:rPr>
        <w:tab/>
      </w:r>
      <w:r>
        <w:rPr>
          <w:i/>
        </w:rPr>
        <w:tab/>
      </w:r>
      <w:r>
        <w:rPr>
          <w:i/>
        </w:rPr>
        <w:tab/>
      </w:r>
      <w:r>
        <w:rPr>
          <w:i/>
        </w:rPr>
        <w:tab/>
        <w:t>Source: Nokia, Nokia Shanghai Bell, Qualcomm Incorporated</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Aligned PUSCH demodulation performance requirements with the final simullation summary [R4-2103972].</w:t>
      </w:r>
    </w:p>
    <w:p w:rsidR="0049677A" w:rsidRDefault="0049677A" w:rsidP="0049677A">
      <w:r>
        <w:t>Removal of square brackets from PRACH requirements.</w:t>
      </w:r>
    </w:p>
    <w:p w:rsidR="003E2612" w:rsidRDefault="003E2612"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E2612">
        <w:rPr>
          <w:rFonts w:ascii="Arial" w:hAnsi="Arial" w:cs="Arial"/>
          <w:b/>
          <w:highlight w:val="green"/>
        </w:rPr>
        <w:t>Endorsed.</w:t>
      </w:r>
    </w:p>
    <w:p w:rsidR="0049677A" w:rsidRDefault="0049677A" w:rsidP="0049677A">
      <w:pPr>
        <w:rPr>
          <w:color w:val="993300"/>
          <w:u w:val="single"/>
        </w:rPr>
      </w:pPr>
    </w:p>
    <w:p w:rsidR="003E2612" w:rsidRDefault="003E2612"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R4-2119175</w:t>
      </w:r>
      <w:r>
        <w:rPr>
          <w:rFonts w:ascii="Arial" w:hAnsi="Arial" w:cs="Arial"/>
          <w:b/>
          <w:color w:val="0000FF"/>
          <w:sz w:val="24"/>
        </w:rPr>
        <w:tab/>
      </w:r>
      <w:r>
        <w:rPr>
          <w:rFonts w:ascii="Arial" w:hAnsi="Arial" w:cs="Arial"/>
          <w:b/>
          <w:sz w:val="24"/>
        </w:rPr>
        <w:t>DraftCR 38.141-2 Correction of BS demod requirements for HST</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v17.3.0</w:t>
      </w:r>
      <w:r>
        <w:rPr>
          <w:i/>
        </w:rPr>
        <w:tab/>
        <w:t xml:space="preserve">  CR-  rev  Cat: A (Rel-17)</w:t>
      </w:r>
      <w:r>
        <w:rPr>
          <w:i/>
        </w:rPr>
        <w:br/>
      </w:r>
      <w:r>
        <w:rPr>
          <w:i/>
        </w:rPr>
        <w:br/>
      </w:r>
      <w:r>
        <w:rPr>
          <w:i/>
        </w:rPr>
        <w:tab/>
      </w:r>
      <w:r>
        <w:rPr>
          <w:i/>
        </w:rPr>
        <w:tab/>
      </w:r>
      <w:r>
        <w:rPr>
          <w:i/>
        </w:rPr>
        <w:tab/>
      </w:r>
      <w:r>
        <w:rPr>
          <w:i/>
        </w:rPr>
        <w:tab/>
      </w:r>
      <w:r>
        <w:rPr>
          <w:i/>
        </w:rPr>
        <w:tab/>
        <w:t>Source: Nokia, Nokia Shanghai Bell, Qualcomm Incorporated</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Aligned PUSCH demodulation performance requirements with the final simullation summary [R4-2103972].</w:t>
      </w:r>
    </w:p>
    <w:p w:rsidR="0049677A" w:rsidRDefault="0049677A" w:rsidP="0049677A">
      <w:r>
        <w:t>Removal of square brackets from PRACH requirements.</w:t>
      </w:r>
    </w:p>
    <w:p w:rsidR="0049677A" w:rsidRDefault="0049677A" w:rsidP="004967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9677A" w:rsidRDefault="0049677A" w:rsidP="0049677A">
      <w:pPr>
        <w:rPr>
          <w:rFonts w:ascii="Arial" w:hAnsi="Arial" w:cs="Arial"/>
          <w:b/>
          <w:sz w:val="24"/>
        </w:rPr>
      </w:pPr>
      <w:r>
        <w:rPr>
          <w:rFonts w:ascii="Arial" w:hAnsi="Arial" w:cs="Arial"/>
          <w:b/>
          <w:color w:val="0000FF"/>
          <w:sz w:val="24"/>
        </w:rPr>
        <w:t>R4-2119256</w:t>
      </w:r>
      <w:r>
        <w:rPr>
          <w:rFonts w:ascii="Arial" w:hAnsi="Arial" w:cs="Arial"/>
          <w:b/>
          <w:color w:val="0000FF"/>
          <w:sz w:val="24"/>
        </w:rPr>
        <w:tab/>
      </w:r>
      <w:r>
        <w:rPr>
          <w:rFonts w:ascii="Arial" w:hAnsi="Arial" w:cs="Arial"/>
          <w:b/>
          <w:sz w:val="24"/>
        </w:rPr>
        <w:t>DraftCR 38.104 Correction of BS demod requirements for HST</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v17.3.0</w:t>
      </w:r>
      <w:r>
        <w:rPr>
          <w:i/>
        </w:rPr>
        <w:tab/>
        <w:t xml:space="preserve">  CR-  rev  Cat: A (Rel-17)</w:t>
      </w:r>
      <w:r>
        <w:rPr>
          <w:i/>
        </w:rPr>
        <w:br/>
      </w:r>
      <w:r>
        <w:rPr>
          <w:i/>
        </w:rPr>
        <w:br/>
      </w:r>
      <w:r>
        <w:rPr>
          <w:i/>
        </w:rPr>
        <w:tab/>
      </w:r>
      <w:r>
        <w:rPr>
          <w:i/>
        </w:rPr>
        <w:tab/>
      </w:r>
      <w:r>
        <w:rPr>
          <w:i/>
        </w:rPr>
        <w:tab/>
      </w:r>
      <w:r>
        <w:rPr>
          <w:i/>
        </w:rPr>
        <w:tab/>
      </w:r>
      <w:r>
        <w:rPr>
          <w:i/>
        </w:rPr>
        <w:tab/>
        <w:t xml:space="preserve">Source: </w:t>
      </w:r>
      <w:r w:rsidR="003E2612" w:rsidRPr="003E2612">
        <w:rPr>
          <w:i/>
          <w:color w:val="FF0000"/>
        </w:rPr>
        <w:t>Nokia, Nokia Shanghai Bell, Qualcomm Incorporated, Ericsson, ZT</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Aligned PUSCH demodulation performance requirements with the final simullation summary [R4-2103972].</w:t>
      </w:r>
    </w:p>
    <w:p w:rsidR="0049677A" w:rsidRDefault="0049677A" w:rsidP="0049677A">
      <w:r>
        <w:t>Removal of square brackets from UL TA requirements (Rel-16 only).</w:t>
      </w:r>
    </w:p>
    <w:p w:rsidR="0049677A" w:rsidRDefault="0049677A" w:rsidP="0049677A">
      <w:r>
        <w:t>Removal of square brackets from PRACH requirements.</w:t>
      </w:r>
    </w:p>
    <w:p w:rsidR="00AD3625" w:rsidRDefault="00AD3625"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3625">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R4-2119257</w:t>
      </w:r>
      <w:r>
        <w:rPr>
          <w:rFonts w:ascii="Arial" w:hAnsi="Arial" w:cs="Arial"/>
          <w:b/>
          <w:color w:val="0000FF"/>
          <w:sz w:val="24"/>
        </w:rPr>
        <w:tab/>
      </w:r>
      <w:r>
        <w:rPr>
          <w:rFonts w:ascii="Arial" w:hAnsi="Arial" w:cs="Arial"/>
          <w:b/>
          <w:sz w:val="24"/>
        </w:rPr>
        <w:t>DraftCR 38.141-1 Correction of BS demod requirements for HST</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v17.3.0</w:t>
      </w:r>
      <w:r>
        <w:rPr>
          <w:i/>
        </w:rPr>
        <w:tab/>
        <w:t xml:space="preserve">  CR-  rev  Cat: A (Rel-17)</w:t>
      </w:r>
      <w:r>
        <w:rPr>
          <w:i/>
        </w:rPr>
        <w:br/>
      </w:r>
      <w:r>
        <w:rPr>
          <w:i/>
        </w:rPr>
        <w:br/>
      </w:r>
      <w:r>
        <w:rPr>
          <w:i/>
        </w:rPr>
        <w:tab/>
      </w:r>
      <w:r>
        <w:rPr>
          <w:i/>
        </w:rPr>
        <w:tab/>
      </w:r>
      <w:r>
        <w:rPr>
          <w:i/>
        </w:rPr>
        <w:tab/>
      </w:r>
      <w:r>
        <w:rPr>
          <w:i/>
        </w:rPr>
        <w:tab/>
      </w:r>
      <w:r>
        <w:rPr>
          <w:i/>
        </w:rPr>
        <w:tab/>
        <w:t>Source: Nokia, Nokia Shanghai Bell, Qualcomm Incorporated</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Aligned PUSCH demodulation performance requirements with the final simullation summary [R4-2103972].</w:t>
      </w:r>
    </w:p>
    <w:p w:rsidR="0049677A" w:rsidRDefault="0049677A" w:rsidP="0049677A">
      <w:r>
        <w:t>Removal of square brackets from PUSCH and PRACH requirements (Rel-16 only).</w:t>
      </w:r>
    </w:p>
    <w:p w:rsidR="00AD3625" w:rsidRDefault="00AD3625"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3625">
        <w:rPr>
          <w:rFonts w:ascii="Arial" w:hAnsi="Arial" w:cs="Arial"/>
          <w:b/>
          <w:highlight w:val="green"/>
        </w:rPr>
        <w:t>Endorsed.</w:t>
      </w:r>
    </w:p>
    <w:p w:rsidR="0049677A" w:rsidRDefault="0049677A" w:rsidP="0049677A">
      <w:pPr>
        <w:rPr>
          <w:color w:val="993300"/>
          <w:u w:val="single"/>
        </w:rPr>
      </w:pPr>
    </w:p>
    <w:p w:rsidR="0049677A" w:rsidRDefault="0049677A" w:rsidP="0049677A">
      <w:pPr>
        <w:rPr>
          <w:rFonts w:ascii="Arial" w:hAnsi="Arial" w:cs="Arial"/>
          <w:b/>
          <w:sz w:val="24"/>
        </w:rPr>
      </w:pPr>
      <w:r>
        <w:rPr>
          <w:rFonts w:ascii="Arial" w:hAnsi="Arial" w:cs="Arial"/>
          <w:b/>
          <w:color w:val="0000FF"/>
          <w:sz w:val="24"/>
        </w:rPr>
        <w:t>R4-2119258</w:t>
      </w:r>
      <w:r>
        <w:rPr>
          <w:rFonts w:ascii="Arial" w:hAnsi="Arial" w:cs="Arial"/>
          <w:b/>
          <w:color w:val="0000FF"/>
          <w:sz w:val="24"/>
        </w:rPr>
        <w:tab/>
      </w:r>
      <w:r>
        <w:rPr>
          <w:rFonts w:ascii="Arial" w:hAnsi="Arial" w:cs="Arial"/>
          <w:b/>
          <w:sz w:val="24"/>
        </w:rPr>
        <w:t>DraftCR 38.141-2 Correction of BS demod requirements for HST</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v17.3.0</w:t>
      </w:r>
      <w:r>
        <w:rPr>
          <w:i/>
        </w:rPr>
        <w:tab/>
        <w:t xml:space="preserve">  CR-  rev  Cat: A (Rel-17)</w:t>
      </w:r>
      <w:r>
        <w:rPr>
          <w:i/>
        </w:rPr>
        <w:br/>
      </w:r>
      <w:r>
        <w:rPr>
          <w:i/>
        </w:rPr>
        <w:br/>
      </w:r>
      <w:r>
        <w:rPr>
          <w:i/>
        </w:rPr>
        <w:tab/>
      </w:r>
      <w:r>
        <w:rPr>
          <w:i/>
        </w:rPr>
        <w:tab/>
      </w:r>
      <w:r>
        <w:rPr>
          <w:i/>
        </w:rPr>
        <w:tab/>
      </w:r>
      <w:r>
        <w:rPr>
          <w:i/>
        </w:rPr>
        <w:tab/>
      </w:r>
      <w:r>
        <w:rPr>
          <w:i/>
        </w:rPr>
        <w:tab/>
        <w:t>Source: Nokia, Nokia Shanghai Bell, Qualcomm Incorporated</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Aligned PUSCH demodulation performance requirements with the final simullation summary [R4-2103972].</w:t>
      </w:r>
    </w:p>
    <w:p w:rsidR="0049677A" w:rsidRDefault="0049677A" w:rsidP="0049677A">
      <w:r>
        <w:t>Removal of square brackets from PRACH requirements.</w:t>
      </w:r>
    </w:p>
    <w:p w:rsidR="003E2612" w:rsidRDefault="003E2612"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3E2612">
        <w:rPr>
          <w:rFonts w:ascii="Arial" w:hAnsi="Arial" w:cs="Arial"/>
          <w:b/>
          <w:highlight w:val="green"/>
        </w:rPr>
        <w:t>Endorsed.</w:t>
      </w:r>
    </w:p>
    <w:p w:rsidR="0049677A" w:rsidRDefault="0049677A" w:rsidP="0049677A">
      <w:pPr>
        <w:rPr>
          <w:color w:val="993300"/>
          <w:u w:val="single"/>
        </w:rPr>
      </w:pPr>
    </w:p>
    <w:p w:rsidR="0049677A" w:rsidRDefault="0049677A" w:rsidP="0049677A">
      <w:pPr>
        <w:pStyle w:val="5"/>
      </w:pPr>
      <w:bookmarkStart w:id="55" w:name="_Toc88223713"/>
      <w:r>
        <w:t>5.1.6.5</w:t>
      </w:r>
      <w:r>
        <w:tab/>
        <w:t>NR MIMO OTA test methods (38.827)</w:t>
      </w:r>
      <w:bookmarkEnd w:id="55"/>
    </w:p>
    <w:p w:rsidR="002E2094" w:rsidRDefault="002E2094" w:rsidP="002E2094">
      <w:pPr>
        <w:rPr>
          <w:rFonts w:ascii="Arial" w:hAnsi="Arial" w:cs="Arial"/>
          <w:b/>
          <w:sz w:val="24"/>
        </w:rPr>
      </w:pPr>
      <w:r>
        <w:rPr>
          <w:rFonts w:ascii="Arial" w:hAnsi="Arial" w:cs="Arial"/>
          <w:b/>
          <w:color w:val="0000FF"/>
          <w:sz w:val="24"/>
        </w:rPr>
        <w:t>R4-2120829</w:t>
      </w:r>
      <w:r>
        <w:rPr>
          <w:rFonts w:ascii="Arial" w:hAnsi="Arial" w:cs="Arial"/>
          <w:b/>
          <w:color w:val="0000FF"/>
          <w:sz w:val="24"/>
        </w:rPr>
        <w:tab/>
      </w:r>
      <w:r w:rsidRPr="002E2094">
        <w:rPr>
          <w:rFonts w:ascii="Arial" w:hAnsi="Arial" w:cs="Arial"/>
          <w:b/>
          <w:sz w:val="24"/>
        </w:rPr>
        <w:t>Big CR for TR 38.827 maintenance (Rel-16, CAT F)</w:t>
      </w:r>
    </w:p>
    <w:p w:rsidR="002E2094" w:rsidRDefault="002E2094" w:rsidP="002E209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38.827 v16.4.0</w:t>
      </w:r>
      <w:r>
        <w:rPr>
          <w:i/>
        </w:rPr>
        <w:tab/>
        <w:t xml:space="preserve">  CR-  rev  Cat: F (Rel-16)</w:t>
      </w:r>
      <w:r>
        <w:rPr>
          <w:i/>
        </w:rPr>
        <w:br/>
      </w:r>
      <w:r>
        <w:rPr>
          <w:i/>
        </w:rPr>
        <w:br/>
      </w:r>
      <w:r>
        <w:rPr>
          <w:i/>
        </w:rPr>
        <w:tab/>
      </w:r>
      <w:r>
        <w:rPr>
          <w:i/>
        </w:rPr>
        <w:tab/>
      </w:r>
      <w:r>
        <w:rPr>
          <w:i/>
        </w:rPr>
        <w:tab/>
      </w:r>
      <w:r>
        <w:rPr>
          <w:i/>
        </w:rPr>
        <w:tab/>
      </w:r>
      <w:r>
        <w:rPr>
          <w:i/>
        </w:rPr>
        <w:tab/>
        <w:t xml:space="preserve">Source: </w:t>
      </w:r>
      <w:r w:rsidR="00373051">
        <w:rPr>
          <w:i/>
        </w:rPr>
        <w:t>MCC,</w:t>
      </w:r>
      <w:r>
        <w:rPr>
          <w:i/>
        </w:rPr>
        <w:t>vivo</w:t>
      </w:r>
    </w:p>
    <w:p w:rsidR="002E2094" w:rsidRDefault="00E16496" w:rsidP="002E2094">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16496">
        <w:rPr>
          <w:rFonts w:ascii="Arial" w:hAnsi="Arial" w:cs="Arial"/>
          <w:b/>
          <w:highlight w:val="green"/>
        </w:rPr>
        <w:t>Agreed.</w:t>
      </w:r>
    </w:p>
    <w:p w:rsidR="002E2094" w:rsidRPr="002E2094" w:rsidRDefault="002E2094" w:rsidP="002E2094">
      <w:pPr>
        <w:rPr>
          <w:rFonts w:eastAsiaTheme="minorEastAsia"/>
        </w:rPr>
      </w:pPr>
    </w:p>
    <w:p w:rsidR="003E521C" w:rsidRPr="003E521C" w:rsidRDefault="003E521C" w:rsidP="003E521C">
      <w:pPr>
        <w:rPr>
          <w:rFonts w:eastAsiaTheme="minorEastAsia"/>
        </w:rPr>
      </w:pPr>
      <w:r>
        <w:rPr>
          <w:rFonts w:ascii="Arial" w:hAnsi="Arial" w:cs="Arial" w:hint="eastAsia"/>
          <w:b/>
          <w:color w:val="C00000"/>
          <w:sz w:val="24"/>
          <w:u w:val="single"/>
          <w:lang w:eastAsia="zh-CN"/>
        </w:rPr>
        <w:t>Refer</w:t>
      </w:r>
      <w:r>
        <w:rPr>
          <w:rFonts w:ascii="Arial" w:hAnsi="Arial" w:cs="Arial"/>
          <w:b/>
          <w:color w:val="C00000"/>
          <w:sz w:val="24"/>
          <w:u w:val="single"/>
        </w:rPr>
        <w:t xml:space="preserve"> </w:t>
      </w:r>
      <w:r>
        <w:rPr>
          <w:rFonts w:ascii="Arial" w:hAnsi="Arial" w:cs="Arial" w:hint="eastAsia"/>
          <w:b/>
          <w:color w:val="C00000"/>
          <w:sz w:val="24"/>
          <w:u w:val="single"/>
          <w:lang w:eastAsia="zh-CN"/>
        </w:rPr>
        <w:t>to</w:t>
      </w:r>
      <w:r>
        <w:rPr>
          <w:rFonts w:ascii="Arial" w:hAnsi="Arial" w:cs="Arial"/>
          <w:b/>
          <w:color w:val="C00000"/>
          <w:sz w:val="24"/>
          <w:u w:val="single"/>
        </w:rPr>
        <w:t xml:space="preserve"> Email discussion for </w:t>
      </w:r>
      <w:r w:rsidRPr="003E521C">
        <w:rPr>
          <w:rFonts w:ascii="Arial" w:hAnsi="Arial" w:cs="Arial" w:hint="eastAsia"/>
          <w:b/>
          <w:color w:val="C00000"/>
          <w:sz w:val="24"/>
          <w:u w:val="single"/>
        </w:rPr>
        <w:t>[101-e][325] NR_MIMO_OTA</w:t>
      </w:r>
    </w:p>
    <w:p w:rsidR="0049677A" w:rsidRDefault="0049677A" w:rsidP="0049677A">
      <w:pPr>
        <w:rPr>
          <w:rFonts w:ascii="Arial" w:hAnsi="Arial" w:cs="Arial"/>
          <w:b/>
          <w:sz w:val="24"/>
        </w:rPr>
      </w:pPr>
      <w:r>
        <w:rPr>
          <w:rFonts w:ascii="Arial" w:hAnsi="Arial" w:cs="Arial"/>
          <w:b/>
          <w:color w:val="0000FF"/>
          <w:sz w:val="24"/>
        </w:rPr>
        <w:t>R4-2118313</w:t>
      </w:r>
      <w:r>
        <w:rPr>
          <w:rFonts w:ascii="Arial" w:hAnsi="Arial" w:cs="Arial"/>
          <w:b/>
          <w:color w:val="0000FF"/>
          <w:sz w:val="24"/>
        </w:rPr>
        <w:tab/>
      </w:r>
      <w:r>
        <w:rPr>
          <w:rFonts w:ascii="Arial" w:hAnsi="Arial" w:cs="Arial"/>
          <w:b/>
          <w:sz w:val="24"/>
        </w:rPr>
        <w:t>Draft CR to TR38.827: Measurement procedure update</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38.827 v16.4.0</w:t>
      </w:r>
      <w:r>
        <w:rPr>
          <w:i/>
        </w:rPr>
        <w:tab/>
        <w:t xml:space="preserve">  CR-  rev  Cat: F (Rel-16)</w:t>
      </w:r>
      <w:r>
        <w:rPr>
          <w:i/>
        </w:rPr>
        <w:br/>
      </w:r>
      <w:r>
        <w:rPr>
          <w:i/>
        </w:rPr>
        <w:br/>
      </w:r>
      <w:r>
        <w:rPr>
          <w:i/>
        </w:rPr>
        <w:tab/>
      </w:r>
      <w:r>
        <w:rPr>
          <w:i/>
        </w:rPr>
        <w:tab/>
      </w:r>
      <w:r>
        <w:rPr>
          <w:i/>
        </w:rPr>
        <w:tab/>
      </w:r>
      <w:r>
        <w:rPr>
          <w:i/>
        </w:rPr>
        <w:tab/>
      </w:r>
      <w:r>
        <w:rPr>
          <w:i/>
        </w:rPr>
        <w:tab/>
        <w:t>Source: vivo</w:t>
      </w:r>
    </w:p>
    <w:p w:rsidR="00B300FA" w:rsidRDefault="00B300FA"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300FA">
        <w:rPr>
          <w:rFonts w:ascii="Arial" w:hAnsi="Arial" w:cs="Arial"/>
          <w:b/>
          <w:highlight w:val="green"/>
        </w:rPr>
        <w:t>Endorsed.</w:t>
      </w:r>
    </w:p>
    <w:p w:rsidR="0049677A" w:rsidRDefault="0049677A" w:rsidP="0049677A">
      <w:pPr>
        <w:rPr>
          <w:color w:val="993300"/>
          <w:u w:val="single"/>
        </w:rPr>
      </w:pPr>
    </w:p>
    <w:p w:rsidR="0049677A" w:rsidRDefault="0049677A" w:rsidP="0049677A">
      <w:pPr>
        <w:pStyle w:val="3"/>
      </w:pPr>
      <w:bookmarkStart w:id="56" w:name="_Toc88223714"/>
      <w:r>
        <w:t>5.2</w:t>
      </w:r>
      <w:r>
        <w:tab/>
        <w:t>LTE WIs and TEI</w:t>
      </w:r>
      <w:bookmarkEnd w:id="56"/>
    </w:p>
    <w:p w:rsidR="0049677A" w:rsidRDefault="0049677A" w:rsidP="0049677A">
      <w:pPr>
        <w:pStyle w:val="4"/>
      </w:pPr>
      <w:bookmarkStart w:id="57" w:name="_Toc88223715"/>
      <w:r>
        <w:t>5.2.1</w:t>
      </w:r>
      <w:r>
        <w:tab/>
        <w:t>BS RF requirements</w:t>
      </w:r>
      <w:bookmarkEnd w:id="57"/>
    </w:p>
    <w:p w:rsidR="00202C26" w:rsidRPr="00202C26" w:rsidRDefault="00202C26" w:rsidP="00202C26">
      <w:pPr>
        <w:rPr>
          <w:rFonts w:eastAsiaTheme="minorEastAsia"/>
        </w:rPr>
      </w:pPr>
    </w:p>
    <w:p w:rsidR="0049677A" w:rsidRDefault="0049677A" w:rsidP="0049677A">
      <w:pPr>
        <w:pStyle w:val="4"/>
      </w:pPr>
      <w:bookmarkStart w:id="58" w:name="_Toc88223716"/>
      <w:r>
        <w:t>5.2.4</w:t>
      </w:r>
      <w:r>
        <w:tab/>
        <w:t>Demodulation and CSI requirements</w:t>
      </w:r>
      <w:bookmarkEnd w:id="58"/>
    </w:p>
    <w:p w:rsidR="0049677A" w:rsidRDefault="0049677A" w:rsidP="0049677A">
      <w:pPr>
        <w:pStyle w:val="3"/>
      </w:pPr>
      <w:bookmarkStart w:id="59" w:name="_Toc88223717"/>
      <w:r>
        <w:t>5.4</w:t>
      </w:r>
      <w:r>
        <w:tab/>
        <w:t>LS response for WP5D (RP-210747) on recommendations ITU-R M.2070 and ITU -R M.2071 on Unwanted Emissions of IMT-Advanced</w:t>
      </w:r>
      <w:bookmarkEnd w:id="59"/>
    </w:p>
    <w:p w:rsidR="001B5345" w:rsidRDefault="001B5345" w:rsidP="001B5345">
      <w:pPr>
        <w:rPr>
          <w:rFonts w:eastAsia="等线"/>
          <w:lang w:eastAsia="zh-CN"/>
        </w:rPr>
      </w:pPr>
      <w:r>
        <w:rPr>
          <w:rFonts w:eastAsia="等线"/>
          <w:lang w:eastAsia="zh-CN"/>
        </w:rPr>
        <w:t>------------------------------------------------------------------------------------------------------------------------------------------------</w:t>
      </w:r>
    </w:p>
    <w:p w:rsidR="001B5345" w:rsidRDefault="001B5345" w:rsidP="001B5345">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1B5345">
        <w:rPr>
          <w:rFonts w:ascii="Arial" w:hAnsi="Arial" w:cs="Arial" w:hint="eastAsia"/>
          <w:b/>
          <w:color w:val="C00000"/>
          <w:sz w:val="24"/>
          <w:u w:val="single"/>
        </w:rPr>
        <w:t>[101-e][315] LS_Response_BSRF</w:t>
      </w:r>
      <w:r>
        <w:rPr>
          <w:rFonts w:ascii="Arial" w:hAnsi="Arial" w:cs="Arial"/>
          <w:b/>
          <w:color w:val="C00000"/>
          <w:sz w:val="24"/>
          <w:u w:val="single"/>
        </w:rPr>
        <w:t xml:space="preserve">, AI 5.4– </w:t>
      </w:r>
      <w:r w:rsidRPr="000F645B">
        <w:rPr>
          <w:rFonts w:ascii="Arial" w:hAnsi="Arial" w:cs="Arial"/>
          <w:b/>
          <w:color w:val="C00000"/>
          <w:sz w:val="24"/>
          <w:u w:val="single"/>
        </w:rPr>
        <w:t>Johan Sköld</w:t>
      </w:r>
    </w:p>
    <w:p w:rsidR="00740E8D" w:rsidRDefault="00740E8D" w:rsidP="001B5345">
      <w:pPr>
        <w:overflowPunct/>
        <w:autoSpaceDE/>
        <w:autoSpaceDN/>
        <w:adjustRightInd/>
        <w:spacing w:after="0"/>
        <w:textAlignment w:val="auto"/>
        <w:rPr>
          <w:rFonts w:ascii="Arial" w:hAnsi="Arial" w:cs="Arial"/>
          <w:b/>
          <w:color w:val="C00000"/>
          <w:sz w:val="24"/>
          <w:u w:val="single"/>
        </w:rPr>
      </w:pPr>
    </w:p>
    <w:p w:rsidR="00740E8D" w:rsidRDefault="00740E8D" w:rsidP="00740E8D">
      <w:pPr>
        <w:rPr>
          <w:rFonts w:ascii="Arial" w:hAnsi="Arial" w:cs="Arial"/>
          <w:b/>
          <w:sz w:val="24"/>
        </w:rPr>
      </w:pPr>
      <w:r>
        <w:rPr>
          <w:rFonts w:ascii="Arial" w:hAnsi="Arial" w:cs="Arial"/>
          <w:b/>
          <w:color w:val="0000FF"/>
          <w:sz w:val="24"/>
          <w:u w:val="thick"/>
        </w:rPr>
        <w:t>R4-2120623</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740E8D">
        <w:rPr>
          <w:rFonts w:ascii="Arial" w:hAnsi="Arial" w:cs="Arial" w:hint="eastAsia"/>
          <w:b/>
          <w:sz w:val="24"/>
        </w:rPr>
        <w:t>[101-e][315] LS_Response_BSRF</w:t>
      </w:r>
    </w:p>
    <w:p w:rsidR="00740E8D" w:rsidRDefault="00740E8D" w:rsidP="00740E8D">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w:t>
      </w:r>
      <w:r>
        <w:rPr>
          <w:rFonts w:hint="eastAsia"/>
          <w:i/>
          <w:lang w:eastAsia="zh-CN"/>
        </w:rPr>
        <w:t>TBA)</w:t>
      </w:r>
    </w:p>
    <w:p w:rsidR="00740E8D" w:rsidRPr="00944C49" w:rsidRDefault="00740E8D" w:rsidP="00740E8D">
      <w:pPr>
        <w:rPr>
          <w:rFonts w:ascii="Arial" w:hAnsi="Arial" w:cs="Arial"/>
          <w:b/>
          <w:lang w:val="en-US" w:eastAsia="zh-CN"/>
        </w:rPr>
      </w:pPr>
      <w:r w:rsidRPr="00944C49">
        <w:rPr>
          <w:rFonts w:ascii="Arial" w:hAnsi="Arial" w:cs="Arial"/>
          <w:b/>
          <w:lang w:val="en-US" w:eastAsia="zh-CN"/>
        </w:rPr>
        <w:t xml:space="preserve">Abstract: </w:t>
      </w:r>
    </w:p>
    <w:p w:rsidR="00740E8D" w:rsidRDefault="00740E8D" w:rsidP="00740E8D">
      <w:pPr>
        <w:rPr>
          <w:rFonts w:ascii="Arial" w:hAnsi="Arial" w:cs="Arial"/>
          <w:b/>
          <w:lang w:val="en-US" w:eastAsia="zh-CN"/>
        </w:rPr>
      </w:pPr>
      <w:r w:rsidRPr="00944C49">
        <w:rPr>
          <w:rFonts w:ascii="Arial" w:hAnsi="Arial" w:cs="Arial"/>
          <w:b/>
          <w:lang w:val="en-US" w:eastAsia="zh-CN"/>
        </w:rPr>
        <w:t xml:space="preserve">Discussion: </w:t>
      </w:r>
    </w:p>
    <w:p w:rsidR="00740E8D" w:rsidRDefault="00C515AB" w:rsidP="00740E8D">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R4-2120724 (from R4-2120623).</w:t>
      </w:r>
    </w:p>
    <w:p w:rsidR="006B772F" w:rsidRDefault="006B772F" w:rsidP="00740E8D">
      <w:pPr>
        <w:overflowPunct/>
        <w:autoSpaceDE/>
        <w:autoSpaceDN/>
        <w:adjustRightInd/>
        <w:spacing w:after="0"/>
        <w:textAlignment w:val="auto"/>
        <w:rPr>
          <w:rFonts w:ascii="Arial" w:hAnsi="Arial" w:cs="Arial"/>
          <w:b/>
          <w:lang w:val="en-US" w:eastAsia="zh-CN"/>
        </w:rPr>
      </w:pPr>
    </w:p>
    <w:p w:rsidR="00C515AB" w:rsidRDefault="00C515AB" w:rsidP="00C515AB">
      <w:pPr>
        <w:rPr>
          <w:rFonts w:ascii="Arial" w:hAnsi="Arial" w:cs="Arial"/>
          <w:b/>
          <w:sz w:val="24"/>
        </w:rPr>
      </w:pPr>
      <w:r>
        <w:rPr>
          <w:rFonts w:ascii="Arial" w:hAnsi="Arial" w:cs="Arial"/>
          <w:b/>
          <w:color w:val="0000FF"/>
          <w:sz w:val="24"/>
          <w:u w:val="thick"/>
        </w:rPr>
        <w:t>R4-2120724</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740E8D">
        <w:rPr>
          <w:rFonts w:ascii="Arial" w:hAnsi="Arial" w:cs="Arial" w:hint="eastAsia"/>
          <w:b/>
          <w:sz w:val="24"/>
        </w:rPr>
        <w:t>[101-e][315] LS_Response_BSRF</w:t>
      </w:r>
    </w:p>
    <w:p w:rsidR="00C515AB" w:rsidRDefault="00C515AB" w:rsidP="00C515AB">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w:t>
      </w:r>
      <w:r>
        <w:rPr>
          <w:rFonts w:hint="eastAsia"/>
          <w:i/>
          <w:lang w:eastAsia="zh-CN"/>
        </w:rPr>
        <w:t>TBA)</w:t>
      </w:r>
    </w:p>
    <w:p w:rsidR="00C515AB" w:rsidRPr="00944C49" w:rsidRDefault="00C515AB" w:rsidP="00C515AB">
      <w:pPr>
        <w:rPr>
          <w:rFonts w:ascii="Arial" w:hAnsi="Arial" w:cs="Arial"/>
          <w:b/>
          <w:lang w:val="en-US" w:eastAsia="zh-CN"/>
        </w:rPr>
      </w:pPr>
      <w:r w:rsidRPr="00944C49">
        <w:rPr>
          <w:rFonts w:ascii="Arial" w:hAnsi="Arial" w:cs="Arial"/>
          <w:b/>
          <w:lang w:val="en-US" w:eastAsia="zh-CN"/>
        </w:rPr>
        <w:t xml:space="preserve">Abstract: </w:t>
      </w:r>
    </w:p>
    <w:p w:rsidR="00C515AB" w:rsidRDefault="00C515AB" w:rsidP="00C515AB">
      <w:pPr>
        <w:rPr>
          <w:rFonts w:ascii="Arial" w:hAnsi="Arial" w:cs="Arial"/>
          <w:b/>
          <w:lang w:val="en-US" w:eastAsia="zh-CN"/>
        </w:rPr>
      </w:pPr>
      <w:r w:rsidRPr="00944C49">
        <w:rPr>
          <w:rFonts w:ascii="Arial" w:hAnsi="Arial" w:cs="Arial"/>
          <w:b/>
          <w:lang w:val="en-US" w:eastAsia="zh-CN"/>
        </w:rPr>
        <w:lastRenderedPageBreak/>
        <w:t xml:space="preserve">Discussion: </w:t>
      </w:r>
    </w:p>
    <w:p w:rsidR="00C515AB" w:rsidRDefault="00BD21AD" w:rsidP="00C515AB">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C515AB" w:rsidRDefault="00C515AB" w:rsidP="00C515AB">
      <w:pPr>
        <w:overflowPunct/>
        <w:autoSpaceDE/>
        <w:autoSpaceDN/>
        <w:adjustRightInd/>
        <w:spacing w:after="0"/>
        <w:textAlignment w:val="auto"/>
        <w:rPr>
          <w:rFonts w:ascii="Arial" w:hAnsi="Arial" w:cs="Arial"/>
          <w:b/>
          <w:lang w:val="en-US" w:eastAsia="zh-CN"/>
        </w:rPr>
      </w:pPr>
    </w:p>
    <w:p w:rsidR="006B772F" w:rsidRPr="006B772F" w:rsidRDefault="006B772F" w:rsidP="006B772F">
      <w:pPr>
        <w:spacing w:after="120"/>
        <w:rPr>
          <w:rFonts w:eastAsiaTheme="minorEastAsia"/>
          <w:sz w:val="16"/>
          <w:szCs w:val="16"/>
          <w:lang w:eastAsia="zh-CN"/>
        </w:rPr>
      </w:pPr>
      <w:r>
        <w:rPr>
          <w:rFonts w:ascii="Arial" w:hAnsi="Arial" w:cs="Arial"/>
          <w:b/>
          <w:color w:val="0000FF"/>
          <w:sz w:val="24"/>
          <w:u w:val="thick"/>
        </w:rPr>
        <w:t>R4-2120661</w:t>
      </w:r>
      <w:r>
        <w:rPr>
          <w:b/>
          <w:lang w:val="en-US" w:eastAsia="zh-CN"/>
        </w:rPr>
        <w:t xml:space="preserve"> </w:t>
      </w:r>
      <w:r w:rsidRPr="006B772F">
        <w:rPr>
          <w:rFonts w:ascii="Arial" w:hAnsi="Arial" w:cs="Arial"/>
          <w:b/>
          <w:sz w:val="24"/>
        </w:rPr>
        <w:t>LS on work towards two new recommendations "Generic unwanted emission characteristics of base / mobile stations using the terrestrial radio interfaces of IMT-2020"</w:t>
      </w:r>
    </w:p>
    <w:p w:rsidR="006B772F" w:rsidRDefault="006B772F" w:rsidP="006B772F">
      <w:pPr>
        <w:rPr>
          <w:i/>
          <w:lang w:eastAsia="zh-CN"/>
        </w:rPr>
      </w:pPr>
      <w:r>
        <w:rPr>
          <w:i/>
        </w:rPr>
        <w:tab/>
      </w:r>
      <w:r>
        <w:rPr>
          <w:i/>
        </w:rPr>
        <w:tab/>
      </w:r>
      <w:r>
        <w:rPr>
          <w:i/>
        </w:rPr>
        <w:tab/>
      </w:r>
      <w:r>
        <w:rPr>
          <w:i/>
        </w:rPr>
        <w:tab/>
      </w:r>
      <w:r>
        <w:rPr>
          <w:i/>
        </w:rPr>
        <w:tab/>
        <w:t>Type: LS out</w:t>
      </w:r>
      <w:r>
        <w:rPr>
          <w:i/>
        </w:rPr>
        <w:tab/>
      </w:r>
      <w:r>
        <w:rPr>
          <w:i/>
        </w:rPr>
        <w:tab/>
        <w:t xml:space="preserve">For: </w:t>
      </w:r>
      <w:r>
        <w:rPr>
          <w:i/>
          <w:lang w:eastAsia="zh-CN"/>
        </w:rPr>
        <w:t>Approval</w:t>
      </w:r>
    </w:p>
    <w:p w:rsidR="006B772F" w:rsidRDefault="006B772F" w:rsidP="006B772F">
      <w:pPr>
        <w:ind w:left="1136" w:firstLine="284"/>
        <w:rPr>
          <w:i/>
          <w:lang w:eastAsia="zh-CN"/>
        </w:rPr>
      </w:pPr>
      <w:r>
        <w:rPr>
          <w:i/>
        </w:rPr>
        <w:t>To: TSG RAN; Cc: RAN5</w:t>
      </w:r>
      <w:r>
        <w:rPr>
          <w:i/>
        </w:rPr>
        <w:br/>
      </w:r>
      <w:r>
        <w:rPr>
          <w:i/>
        </w:rPr>
        <w:tab/>
        <w:t xml:space="preserve">Source: </w:t>
      </w:r>
      <w:r>
        <w:rPr>
          <w:i/>
          <w:lang w:eastAsia="zh-CN"/>
        </w:rPr>
        <w:t>Ericsson</w:t>
      </w:r>
    </w:p>
    <w:p w:rsidR="006B772F" w:rsidRPr="00944C49" w:rsidRDefault="006B772F" w:rsidP="006B772F">
      <w:pPr>
        <w:rPr>
          <w:rFonts w:ascii="Arial" w:hAnsi="Arial" w:cs="Arial"/>
          <w:b/>
          <w:lang w:val="en-US" w:eastAsia="zh-CN"/>
        </w:rPr>
      </w:pPr>
      <w:r w:rsidRPr="00944C49">
        <w:rPr>
          <w:rFonts w:ascii="Arial" w:hAnsi="Arial" w:cs="Arial"/>
          <w:b/>
          <w:lang w:val="en-US" w:eastAsia="zh-CN"/>
        </w:rPr>
        <w:t xml:space="preserve">Abstract: </w:t>
      </w:r>
    </w:p>
    <w:p w:rsidR="006B772F" w:rsidRDefault="006B772F" w:rsidP="006B772F">
      <w:pPr>
        <w:rPr>
          <w:rFonts w:ascii="Arial" w:hAnsi="Arial" w:cs="Arial"/>
          <w:b/>
          <w:lang w:val="en-US" w:eastAsia="zh-CN"/>
        </w:rPr>
      </w:pPr>
      <w:r w:rsidRPr="00944C49">
        <w:rPr>
          <w:rFonts w:ascii="Arial" w:hAnsi="Arial" w:cs="Arial"/>
          <w:b/>
          <w:lang w:val="en-US" w:eastAsia="zh-CN"/>
        </w:rPr>
        <w:t xml:space="preserve">Discussion: </w:t>
      </w:r>
    </w:p>
    <w:p w:rsidR="006B772F" w:rsidRDefault="00E14118" w:rsidP="006B772F">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R4-2120769 (from R4-2120661).</w:t>
      </w:r>
    </w:p>
    <w:p w:rsidR="00E14118" w:rsidRPr="001B5345" w:rsidRDefault="00E14118" w:rsidP="006B772F">
      <w:pPr>
        <w:overflowPunct/>
        <w:autoSpaceDE/>
        <w:autoSpaceDN/>
        <w:adjustRightInd/>
        <w:spacing w:after="0"/>
        <w:textAlignment w:val="auto"/>
        <w:rPr>
          <w:rFonts w:ascii="等线" w:eastAsia="等线" w:hAnsi="等线" w:cs="宋体"/>
          <w:sz w:val="24"/>
          <w:szCs w:val="24"/>
          <w:lang w:val="en-US" w:eastAsia="zh-CN"/>
        </w:rPr>
      </w:pPr>
    </w:p>
    <w:p w:rsidR="00E14118" w:rsidRPr="006B772F" w:rsidRDefault="00E14118" w:rsidP="00E14118">
      <w:pPr>
        <w:spacing w:after="120"/>
        <w:rPr>
          <w:rFonts w:eastAsiaTheme="minorEastAsia"/>
          <w:sz w:val="16"/>
          <w:szCs w:val="16"/>
          <w:lang w:eastAsia="zh-CN"/>
        </w:rPr>
      </w:pPr>
      <w:r>
        <w:rPr>
          <w:rFonts w:ascii="Arial" w:hAnsi="Arial" w:cs="Arial"/>
          <w:b/>
          <w:color w:val="0000FF"/>
          <w:sz w:val="24"/>
          <w:u w:val="thick"/>
        </w:rPr>
        <w:t>R4-2120769</w:t>
      </w:r>
      <w:r>
        <w:rPr>
          <w:b/>
          <w:lang w:val="en-US" w:eastAsia="zh-CN"/>
        </w:rPr>
        <w:t xml:space="preserve"> </w:t>
      </w:r>
      <w:r w:rsidRPr="006B772F">
        <w:rPr>
          <w:rFonts w:ascii="Arial" w:hAnsi="Arial" w:cs="Arial"/>
          <w:b/>
          <w:sz w:val="24"/>
        </w:rPr>
        <w:t>LS on work towards two new recommendations "Generic unwanted emission characteristics of base / mobile stations using the terrestrial radio interfaces of IMT-2020"</w:t>
      </w:r>
    </w:p>
    <w:p w:rsidR="00E14118" w:rsidRDefault="00E14118" w:rsidP="00E14118">
      <w:pPr>
        <w:rPr>
          <w:i/>
          <w:lang w:eastAsia="zh-CN"/>
        </w:rPr>
      </w:pPr>
      <w:r>
        <w:rPr>
          <w:i/>
        </w:rPr>
        <w:tab/>
      </w:r>
      <w:r>
        <w:rPr>
          <w:i/>
        </w:rPr>
        <w:tab/>
      </w:r>
      <w:r>
        <w:rPr>
          <w:i/>
        </w:rPr>
        <w:tab/>
      </w:r>
      <w:r>
        <w:rPr>
          <w:i/>
        </w:rPr>
        <w:tab/>
      </w:r>
      <w:r>
        <w:rPr>
          <w:i/>
        </w:rPr>
        <w:tab/>
        <w:t>Type: LS out</w:t>
      </w:r>
      <w:r>
        <w:rPr>
          <w:i/>
        </w:rPr>
        <w:tab/>
      </w:r>
      <w:r>
        <w:rPr>
          <w:i/>
        </w:rPr>
        <w:tab/>
        <w:t xml:space="preserve">For: </w:t>
      </w:r>
      <w:r>
        <w:rPr>
          <w:i/>
          <w:lang w:eastAsia="zh-CN"/>
        </w:rPr>
        <w:t>Approval</w:t>
      </w:r>
    </w:p>
    <w:p w:rsidR="00E14118" w:rsidRDefault="00E14118" w:rsidP="00E14118">
      <w:pPr>
        <w:ind w:left="1136" w:firstLine="284"/>
        <w:rPr>
          <w:i/>
          <w:lang w:eastAsia="zh-CN"/>
        </w:rPr>
      </w:pPr>
      <w:r>
        <w:rPr>
          <w:i/>
        </w:rPr>
        <w:t>To: TSG RAN; Cc: RAN5</w:t>
      </w:r>
      <w:r>
        <w:rPr>
          <w:i/>
        </w:rPr>
        <w:br/>
      </w:r>
      <w:r>
        <w:rPr>
          <w:i/>
        </w:rPr>
        <w:tab/>
        <w:t xml:space="preserve">Source: </w:t>
      </w:r>
      <w:r>
        <w:rPr>
          <w:i/>
          <w:lang w:eastAsia="zh-CN"/>
        </w:rPr>
        <w:t>Ericsson</w:t>
      </w:r>
    </w:p>
    <w:p w:rsidR="00E14118" w:rsidRPr="00944C49" w:rsidRDefault="00E14118" w:rsidP="00E14118">
      <w:pPr>
        <w:rPr>
          <w:rFonts w:ascii="Arial" w:hAnsi="Arial" w:cs="Arial"/>
          <w:b/>
          <w:lang w:val="en-US" w:eastAsia="zh-CN"/>
        </w:rPr>
      </w:pPr>
      <w:r w:rsidRPr="00944C49">
        <w:rPr>
          <w:rFonts w:ascii="Arial" w:hAnsi="Arial" w:cs="Arial"/>
          <w:b/>
          <w:lang w:val="en-US" w:eastAsia="zh-CN"/>
        </w:rPr>
        <w:t xml:space="preserve">Abstract: </w:t>
      </w:r>
    </w:p>
    <w:p w:rsidR="00E14118" w:rsidRDefault="00E14118" w:rsidP="00E14118">
      <w:pPr>
        <w:rPr>
          <w:rFonts w:ascii="Arial" w:hAnsi="Arial" w:cs="Arial"/>
          <w:b/>
          <w:lang w:val="en-US" w:eastAsia="zh-CN"/>
        </w:rPr>
      </w:pPr>
      <w:r w:rsidRPr="00944C49">
        <w:rPr>
          <w:rFonts w:ascii="Arial" w:hAnsi="Arial" w:cs="Arial"/>
          <w:b/>
          <w:lang w:val="en-US" w:eastAsia="zh-CN"/>
        </w:rPr>
        <w:t xml:space="preserve">Discussion: </w:t>
      </w:r>
    </w:p>
    <w:p w:rsidR="00E14118" w:rsidRDefault="00811FE7" w:rsidP="00E14118">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811FE7">
        <w:rPr>
          <w:rFonts w:ascii="Arial" w:hAnsi="Arial" w:cs="Arial"/>
          <w:b/>
          <w:highlight w:val="green"/>
          <w:lang w:val="en-US" w:eastAsia="zh-CN"/>
        </w:rPr>
        <w:t>Approved.</w:t>
      </w:r>
    </w:p>
    <w:p w:rsidR="00E14118" w:rsidRPr="001B5345" w:rsidRDefault="00E14118" w:rsidP="00E14118">
      <w:pPr>
        <w:overflowPunct/>
        <w:autoSpaceDE/>
        <w:autoSpaceDN/>
        <w:adjustRightInd/>
        <w:spacing w:after="0"/>
        <w:textAlignment w:val="auto"/>
        <w:rPr>
          <w:rFonts w:ascii="等线" w:eastAsia="等线" w:hAnsi="等线" w:cs="宋体"/>
          <w:sz w:val="24"/>
          <w:szCs w:val="24"/>
          <w:lang w:val="en-US" w:eastAsia="zh-CN"/>
        </w:rPr>
      </w:pPr>
    </w:p>
    <w:p w:rsidR="001B5345" w:rsidRPr="001B5345" w:rsidRDefault="001B5345" w:rsidP="001B5345">
      <w:pPr>
        <w:overflowPunct/>
        <w:autoSpaceDE/>
        <w:autoSpaceDN/>
        <w:adjustRightInd/>
        <w:spacing w:after="0"/>
        <w:textAlignment w:val="auto"/>
        <w:rPr>
          <w:rFonts w:ascii="等线" w:eastAsia="等线" w:hAnsi="等线" w:cs="宋体"/>
          <w:sz w:val="24"/>
          <w:szCs w:val="24"/>
          <w:lang w:val="en-US" w:eastAsia="zh-CN"/>
        </w:rPr>
      </w:pPr>
    </w:p>
    <w:p w:rsidR="001B5345" w:rsidRPr="0097591C" w:rsidRDefault="001B5345" w:rsidP="001B5345">
      <w:pPr>
        <w:overflowPunct/>
        <w:autoSpaceDE/>
        <w:adjustRightInd/>
        <w:spacing w:after="0"/>
        <w:rPr>
          <w:rFonts w:ascii="Arial" w:eastAsiaTheme="minorEastAsia" w:hAnsi="Arial" w:cs="Arial"/>
          <w:b/>
          <w:color w:val="C00000"/>
          <w:sz w:val="24"/>
          <w:u w:val="single"/>
        </w:rPr>
      </w:pPr>
    </w:p>
    <w:p w:rsidR="001B5345" w:rsidRDefault="001B5345" w:rsidP="001B5345">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1B5345" w:rsidTr="00BD21AD">
        <w:tc>
          <w:tcPr>
            <w:tcW w:w="1390" w:type="dxa"/>
            <w:tcBorders>
              <w:top w:val="single" w:sz="4" w:space="0" w:color="auto"/>
              <w:left w:val="single" w:sz="4" w:space="0" w:color="auto"/>
              <w:bottom w:val="single" w:sz="4" w:space="0" w:color="auto"/>
              <w:right w:val="single" w:sz="4" w:space="0" w:color="auto"/>
            </w:tcBorders>
            <w:hideMark/>
          </w:tcPr>
          <w:p w:rsidR="001B5345" w:rsidRDefault="001B5345" w:rsidP="00EC0183">
            <w:pPr>
              <w:spacing w:after="120"/>
              <w:jc w:val="center"/>
              <w:rPr>
                <w:rFonts w:eastAsiaTheme="minorEastAsia"/>
                <w:b/>
                <w:bCs/>
                <w:color w:val="000000" w:themeColor="text1"/>
                <w:lang w:val="en-US"/>
              </w:rPr>
            </w:pPr>
            <w:r>
              <w:rPr>
                <w:rFonts w:eastAsiaTheme="minorEastAsia"/>
                <w:b/>
                <w:bCs/>
                <w:color w:val="000000" w:themeColor="text1"/>
                <w:lang w:val="en-US"/>
              </w:rPr>
              <w:t>Tdoc number</w:t>
            </w:r>
          </w:p>
        </w:tc>
        <w:tc>
          <w:tcPr>
            <w:tcW w:w="2547" w:type="dxa"/>
            <w:tcBorders>
              <w:top w:val="single" w:sz="4" w:space="0" w:color="auto"/>
              <w:left w:val="single" w:sz="4" w:space="0" w:color="auto"/>
              <w:bottom w:val="single" w:sz="4" w:space="0" w:color="auto"/>
              <w:right w:val="single" w:sz="4" w:space="0" w:color="auto"/>
            </w:tcBorders>
            <w:hideMark/>
          </w:tcPr>
          <w:p w:rsidR="001B5345" w:rsidRDefault="001B5345" w:rsidP="00EC0183">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rsidR="001B5345" w:rsidRDefault="001B5345" w:rsidP="00EC0183">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rsidR="001B5345" w:rsidRDefault="001B5345" w:rsidP="00EC0183">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rsidR="001B5345" w:rsidRDefault="001B5345" w:rsidP="00EC0183">
            <w:pPr>
              <w:spacing w:after="120"/>
              <w:jc w:val="center"/>
              <w:rPr>
                <w:b/>
                <w:bCs/>
                <w:color w:val="000000" w:themeColor="text1"/>
                <w:lang w:val="en-US"/>
              </w:rPr>
            </w:pPr>
            <w:r>
              <w:rPr>
                <w:b/>
                <w:bCs/>
                <w:color w:val="000000" w:themeColor="text1"/>
                <w:lang w:val="en-US"/>
              </w:rPr>
              <w:t>Comments</w:t>
            </w:r>
          </w:p>
        </w:tc>
      </w:tr>
      <w:tr w:rsidR="00BD21AD" w:rsidTr="00BD21AD">
        <w:tc>
          <w:tcPr>
            <w:tcW w:w="1390" w:type="dxa"/>
            <w:tcBorders>
              <w:top w:val="single" w:sz="4" w:space="0" w:color="auto"/>
              <w:left w:val="single" w:sz="4" w:space="0" w:color="auto"/>
              <w:bottom w:val="single" w:sz="4" w:space="0" w:color="auto"/>
              <w:right w:val="single" w:sz="4" w:space="0" w:color="auto"/>
            </w:tcBorders>
            <w:hideMark/>
          </w:tcPr>
          <w:p w:rsidR="00BD21AD" w:rsidRPr="00BD21AD" w:rsidRDefault="00BD21AD" w:rsidP="00BD21AD">
            <w:pPr>
              <w:spacing w:after="120"/>
              <w:rPr>
                <w:sz w:val="16"/>
                <w:szCs w:val="16"/>
                <w:lang w:eastAsia="zh-CN"/>
              </w:rPr>
            </w:pPr>
            <w:r w:rsidRPr="00BD21AD">
              <w:rPr>
                <w:rFonts w:eastAsia="Yu Mincho"/>
                <w:sz w:val="16"/>
                <w:szCs w:val="16"/>
              </w:rPr>
              <w:t>R4-2120660</w:t>
            </w:r>
          </w:p>
        </w:tc>
        <w:tc>
          <w:tcPr>
            <w:tcW w:w="2547" w:type="dxa"/>
            <w:tcBorders>
              <w:top w:val="single" w:sz="4" w:space="0" w:color="auto"/>
              <w:left w:val="single" w:sz="4" w:space="0" w:color="auto"/>
              <w:bottom w:val="single" w:sz="4" w:space="0" w:color="auto"/>
              <w:right w:val="single" w:sz="4" w:space="0" w:color="auto"/>
            </w:tcBorders>
            <w:hideMark/>
          </w:tcPr>
          <w:p w:rsidR="00BD21AD" w:rsidRPr="00BD21AD" w:rsidRDefault="00BD21AD" w:rsidP="00BD21AD">
            <w:pPr>
              <w:spacing w:after="120"/>
              <w:rPr>
                <w:sz w:val="16"/>
                <w:szCs w:val="16"/>
                <w:lang w:eastAsia="zh-CN"/>
              </w:rPr>
            </w:pPr>
            <w:r w:rsidRPr="00BD21AD">
              <w:rPr>
                <w:rFonts w:eastAsia="Yu Mincho"/>
                <w:sz w:val="16"/>
                <w:szCs w:val="16"/>
              </w:rPr>
              <w:t>LS reply on Revision of Recommendations ITU-R M.2070 and ITU-R M.2071 on Unwanted Emissions of IMT-Advanced</w:t>
            </w:r>
          </w:p>
        </w:tc>
        <w:tc>
          <w:tcPr>
            <w:tcW w:w="1717" w:type="dxa"/>
            <w:tcBorders>
              <w:top w:val="single" w:sz="4" w:space="0" w:color="auto"/>
              <w:left w:val="single" w:sz="4" w:space="0" w:color="auto"/>
              <w:bottom w:val="single" w:sz="4" w:space="0" w:color="auto"/>
              <w:right w:val="single" w:sz="4" w:space="0" w:color="auto"/>
            </w:tcBorders>
            <w:hideMark/>
          </w:tcPr>
          <w:p w:rsidR="00BD21AD" w:rsidRPr="00BD21AD" w:rsidRDefault="00BD21AD" w:rsidP="00BD21AD">
            <w:pPr>
              <w:spacing w:after="120"/>
              <w:rPr>
                <w:sz w:val="16"/>
                <w:szCs w:val="16"/>
                <w:lang w:eastAsia="zh-CN"/>
              </w:rPr>
            </w:pPr>
            <w:r w:rsidRPr="00BD21AD">
              <w:rPr>
                <w:rFonts w:eastAsia="Yu Mincho"/>
                <w:sz w:val="16"/>
                <w:szCs w:val="16"/>
              </w:rPr>
              <w:t>Ericsson, Huawei, Nokia, ZTE</w:t>
            </w:r>
          </w:p>
        </w:tc>
        <w:tc>
          <w:tcPr>
            <w:tcW w:w="2313" w:type="dxa"/>
            <w:tcBorders>
              <w:top w:val="single" w:sz="4" w:space="0" w:color="auto"/>
              <w:left w:val="single" w:sz="4" w:space="0" w:color="auto"/>
              <w:bottom w:val="single" w:sz="4" w:space="0" w:color="auto"/>
              <w:right w:val="single" w:sz="4" w:space="0" w:color="auto"/>
            </w:tcBorders>
            <w:hideMark/>
          </w:tcPr>
          <w:p w:rsidR="00BD21AD" w:rsidRPr="00811FE7" w:rsidRDefault="00811FE7" w:rsidP="00BD21AD">
            <w:pPr>
              <w:spacing w:after="120"/>
              <w:rPr>
                <w:sz w:val="16"/>
                <w:szCs w:val="16"/>
                <w:highlight w:val="green"/>
                <w:lang w:eastAsia="zh-CN"/>
              </w:rPr>
            </w:pPr>
            <w:r w:rsidRPr="00811FE7">
              <w:rPr>
                <w:sz w:val="16"/>
                <w:szCs w:val="16"/>
                <w:highlight w:val="green"/>
                <w:lang w:eastAsia="zh-CN"/>
              </w:rPr>
              <w:t>Approved</w:t>
            </w:r>
          </w:p>
        </w:tc>
        <w:tc>
          <w:tcPr>
            <w:tcW w:w="1662" w:type="dxa"/>
            <w:tcBorders>
              <w:top w:val="single" w:sz="4" w:space="0" w:color="auto"/>
              <w:left w:val="single" w:sz="4" w:space="0" w:color="auto"/>
              <w:bottom w:val="single" w:sz="4" w:space="0" w:color="auto"/>
              <w:right w:val="single" w:sz="4" w:space="0" w:color="auto"/>
            </w:tcBorders>
          </w:tcPr>
          <w:p w:rsidR="00BD21AD" w:rsidRPr="00BD21AD" w:rsidRDefault="00BD21AD" w:rsidP="00BD21AD">
            <w:pPr>
              <w:spacing w:after="120" w:line="254" w:lineRule="auto"/>
              <w:rPr>
                <w:sz w:val="16"/>
                <w:szCs w:val="16"/>
                <w:lang w:eastAsia="zh-CN"/>
              </w:rPr>
            </w:pPr>
          </w:p>
        </w:tc>
      </w:tr>
      <w:tr w:rsidR="00BD21AD" w:rsidTr="00BD21AD">
        <w:tc>
          <w:tcPr>
            <w:tcW w:w="1390" w:type="dxa"/>
            <w:tcBorders>
              <w:top w:val="single" w:sz="4" w:space="0" w:color="auto"/>
              <w:left w:val="single" w:sz="4" w:space="0" w:color="auto"/>
              <w:bottom w:val="single" w:sz="4" w:space="0" w:color="auto"/>
              <w:right w:val="single" w:sz="4" w:space="0" w:color="auto"/>
            </w:tcBorders>
          </w:tcPr>
          <w:p w:rsidR="00BD21AD" w:rsidRPr="00BD21AD" w:rsidRDefault="00BD21AD" w:rsidP="00811FE7">
            <w:pPr>
              <w:spacing w:after="120"/>
              <w:rPr>
                <w:sz w:val="16"/>
                <w:szCs w:val="16"/>
                <w:lang w:eastAsia="zh-CN"/>
              </w:rPr>
            </w:pPr>
            <w:r w:rsidRPr="00BD21AD">
              <w:rPr>
                <w:rFonts w:eastAsia="Yu Mincho"/>
                <w:sz w:val="16"/>
                <w:szCs w:val="16"/>
              </w:rPr>
              <w:t>R4-2120</w:t>
            </w:r>
            <w:r w:rsidR="00811FE7">
              <w:rPr>
                <w:rFonts w:eastAsia="Yu Mincho"/>
                <w:sz w:val="16"/>
                <w:szCs w:val="16"/>
              </w:rPr>
              <w:t>769</w:t>
            </w:r>
          </w:p>
        </w:tc>
        <w:tc>
          <w:tcPr>
            <w:tcW w:w="2547" w:type="dxa"/>
            <w:tcBorders>
              <w:top w:val="single" w:sz="4" w:space="0" w:color="auto"/>
              <w:left w:val="single" w:sz="4" w:space="0" w:color="auto"/>
              <w:bottom w:val="single" w:sz="4" w:space="0" w:color="auto"/>
              <w:right w:val="single" w:sz="4" w:space="0" w:color="auto"/>
            </w:tcBorders>
          </w:tcPr>
          <w:p w:rsidR="00BD21AD" w:rsidRPr="00BD21AD" w:rsidRDefault="00BD21AD" w:rsidP="00BD21AD">
            <w:pPr>
              <w:spacing w:after="120"/>
              <w:rPr>
                <w:i/>
                <w:sz w:val="16"/>
                <w:szCs w:val="16"/>
                <w:lang w:eastAsia="zh-CN"/>
              </w:rPr>
            </w:pPr>
            <w:r w:rsidRPr="00BD21AD">
              <w:rPr>
                <w:rFonts w:eastAsia="Yu Mincho"/>
                <w:sz w:val="16"/>
                <w:szCs w:val="16"/>
              </w:rPr>
              <w:t>LS on work towards two new recommendations "Generic unwanted emission characteristics of base / mobile stations using the terrestrial radio interfaces of IMT-2020"</w:t>
            </w:r>
          </w:p>
        </w:tc>
        <w:tc>
          <w:tcPr>
            <w:tcW w:w="1717" w:type="dxa"/>
            <w:tcBorders>
              <w:top w:val="single" w:sz="4" w:space="0" w:color="auto"/>
              <w:left w:val="single" w:sz="4" w:space="0" w:color="auto"/>
              <w:bottom w:val="single" w:sz="4" w:space="0" w:color="auto"/>
              <w:right w:val="single" w:sz="4" w:space="0" w:color="auto"/>
            </w:tcBorders>
          </w:tcPr>
          <w:p w:rsidR="00BD21AD" w:rsidRPr="00BD21AD" w:rsidRDefault="00BD21AD" w:rsidP="00BD21AD">
            <w:pPr>
              <w:spacing w:after="120"/>
              <w:rPr>
                <w:i/>
                <w:sz w:val="16"/>
                <w:szCs w:val="16"/>
                <w:lang w:eastAsia="zh-CN"/>
              </w:rPr>
            </w:pPr>
            <w:r w:rsidRPr="00BD21AD">
              <w:rPr>
                <w:rFonts w:eastAsia="Yu Mincho"/>
                <w:sz w:val="16"/>
                <w:szCs w:val="16"/>
              </w:rPr>
              <w:t>Ericsson</w:t>
            </w:r>
          </w:p>
        </w:tc>
        <w:tc>
          <w:tcPr>
            <w:tcW w:w="2313" w:type="dxa"/>
            <w:tcBorders>
              <w:top w:val="single" w:sz="4" w:space="0" w:color="auto"/>
              <w:left w:val="single" w:sz="4" w:space="0" w:color="auto"/>
              <w:bottom w:val="single" w:sz="4" w:space="0" w:color="auto"/>
              <w:right w:val="single" w:sz="4" w:space="0" w:color="auto"/>
            </w:tcBorders>
          </w:tcPr>
          <w:p w:rsidR="00BD21AD" w:rsidRPr="00811FE7" w:rsidRDefault="00811FE7" w:rsidP="00BD21AD">
            <w:pPr>
              <w:spacing w:after="120"/>
              <w:rPr>
                <w:sz w:val="16"/>
                <w:szCs w:val="16"/>
                <w:highlight w:val="green"/>
                <w:lang w:eastAsia="zh-CN"/>
              </w:rPr>
            </w:pPr>
            <w:r w:rsidRPr="00811FE7">
              <w:rPr>
                <w:sz w:val="16"/>
                <w:szCs w:val="16"/>
                <w:highlight w:val="green"/>
                <w:lang w:eastAsia="zh-CN"/>
              </w:rPr>
              <w:t>Approved</w:t>
            </w:r>
          </w:p>
        </w:tc>
        <w:tc>
          <w:tcPr>
            <w:tcW w:w="1662" w:type="dxa"/>
            <w:tcBorders>
              <w:top w:val="single" w:sz="4" w:space="0" w:color="auto"/>
              <w:left w:val="single" w:sz="4" w:space="0" w:color="auto"/>
              <w:bottom w:val="single" w:sz="4" w:space="0" w:color="auto"/>
              <w:right w:val="single" w:sz="4" w:space="0" w:color="auto"/>
            </w:tcBorders>
          </w:tcPr>
          <w:p w:rsidR="00BD21AD" w:rsidRPr="00BD21AD" w:rsidRDefault="00BD21AD" w:rsidP="00BD21AD">
            <w:pPr>
              <w:spacing w:after="120" w:line="254" w:lineRule="auto"/>
              <w:rPr>
                <w:i/>
                <w:sz w:val="16"/>
                <w:szCs w:val="16"/>
                <w:lang w:eastAsia="zh-CN"/>
              </w:rPr>
            </w:pPr>
          </w:p>
        </w:tc>
      </w:tr>
    </w:tbl>
    <w:p w:rsidR="001B5345" w:rsidRDefault="001B5345" w:rsidP="001B5345">
      <w:pPr>
        <w:overflowPunct/>
        <w:autoSpaceDE/>
        <w:adjustRightInd/>
        <w:spacing w:after="0"/>
        <w:rPr>
          <w:rFonts w:ascii="Arial" w:hAnsi="Arial" w:cs="Arial"/>
          <w:b/>
          <w:color w:val="C00000"/>
          <w:sz w:val="24"/>
          <w:u w:val="single"/>
        </w:rPr>
      </w:pPr>
    </w:p>
    <w:p w:rsidR="001B5345" w:rsidRPr="001B5345" w:rsidRDefault="001B5345" w:rsidP="001B5345">
      <w:pPr>
        <w:rPr>
          <w:rFonts w:eastAsia="等线"/>
          <w:lang w:eastAsia="zh-CN"/>
        </w:rPr>
      </w:pPr>
      <w:r>
        <w:rPr>
          <w:rFonts w:eastAsia="等线"/>
          <w:lang w:eastAsia="zh-CN"/>
        </w:rPr>
        <w:t>------------------------------------------------------------------------------------------------------------------------------------------------</w:t>
      </w:r>
    </w:p>
    <w:p w:rsidR="001B5345" w:rsidRPr="001B5345" w:rsidRDefault="001B5345" w:rsidP="001B5345">
      <w:pPr>
        <w:rPr>
          <w:rFonts w:eastAsiaTheme="minorEastAsia"/>
        </w:rPr>
      </w:pPr>
    </w:p>
    <w:p w:rsidR="0049677A" w:rsidRDefault="0049677A" w:rsidP="0049677A">
      <w:pPr>
        <w:rPr>
          <w:rFonts w:ascii="Arial" w:hAnsi="Arial" w:cs="Arial"/>
          <w:b/>
          <w:sz w:val="24"/>
        </w:rPr>
      </w:pPr>
      <w:r>
        <w:rPr>
          <w:rFonts w:ascii="Arial" w:hAnsi="Arial" w:cs="Arial"/>
          <w:b/>
          <w:color w:val="0000FF"/>
          <w:sz w:val="24"/>
        </w:rPr>
        <w:t>R4-2117244</w:t>
      </w:r>
      <w:r>
        <w:rPr>
          <w:rFonts w:ascii="Arial" w:hAnsi="Arial" w:cs="Arial"/>
          <w:b/>
          <w:color w:val="0000FF"/>
          <w:sz w:val="24"/>
        </w:rPr>
        <w:tab/>
      </w:r>
      <w:r>
        <w:rPr>
          <w:rFonts w:ascii="Arial" w:hAnsi="Arial" w:cs="Arial"/>
          <w:b/>
          <w:sz w:val="24"/>
        </w:rPr>
        <w:t>Draft update of ITU-R recommendation M.2070, Chapters 2.5, 2.6 and 2.7</w:t>
      </w:r>
    </w:p>
    <w:p w:rsidR="0049677A" w:rsidRDefault="0049677A" w:rsidP="0049677A">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This contribution provides the updates for Recommendations ITU R M.2070, Chapters 2.5, 2.6 and 2.7, for Revision 5 of Recommendation ITU-R M.2012</w:t>
      </w:r>
    </w:p>
    <w:p w:rsidR="0049677A" w:rsidRDefault="006B772F"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R4-2118116</w:t>
      </w:r>
      <w:r>
        <w:rPr>
          <w:rFonts w:ascii="Arial" w:hAnsi="Arial" w:cs="Arial"/>
          <w:b/>
          <w:color w:val="0000FF"/>
          <w:sz w:val="24"/>
        </w:rPr>
        <w:tab/>
      </w:r>
      <w:r>
        <w:rPr>
          <w:rFonts w:ascii="Arial" w:hAnsi="Arial" w:cs="Arial"/>
          <w:b/>
          <w:sz w:val="24"/>
        </w:rPr>
        <w:t>LS reply on Revision of Recommendations ITU-R M.2070 and ITU-R M.2071 on Unwanted Emissions of IMT-Advanced</w:t>
      </w:r>
    </w:p>
    <w:p w:rsidR="0049677A" w:rsidRDefault="0049677A" w:rsidP="004967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RAN</w:t>
      </w:r>
      <w:r>
        <w:rPr>
          <w:i/>
        </w:rPr>
        <w:br/>
      </w:r>
      <w:r>
        <w:rPr>
          <w:i/>
        </w:rPr>
        <w:tab/>
      </w:r>
      <w:r>
        <w:rPr>
          <w:i/>
        </w:rPr>
        <w:tab/>
      </w:r>
      <w:r>
        <w:rPr>
          <w:i/>
        </w:rPr>
        <w:tab/>
      </w:r>
      <w:r>
        <w:rPr>
          <w:i/>
        </w:rPr>
        <w:tab/>
      </w:r>
      <w:r>
        <w:rPr>
          <w:i/>
        </w:rPr>
        <w:tab/>
        <w:t>Source: Ericsson, Huawei, Nokia, ZTE</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The LS is a response to the request from WP5D on updating ITU-R M.2070. An annex will be added covering the updates for M.2070 (E-UTRA BS and MSR BS). The final response to WP5D will be put together by TSG RAN.</w:t>
      </w:r>
    </w:p>
    <w:p w:rsidR="0049677A" w:rsidRDefault="006B772F"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R4-2120660 (from R4-2118116).</w:t>
      </w:r>
    </w:p>
    <w:p w:rsidR="006B772F" w:rsidRDefault="006B772F" w:rsidP="0049677A">
      <w:pPr>
        <w:rPr>
          <w:color w:val="993300"/>
          <w:u w:val="single"/>
        </w:rPr>
      </w:pPr>
    </w:p>
    <w:p w:rsidR="006B772F" w:rsidRDefault="006B772F" w:rsidP="006B772F">
      <w:pPr>
        <w:rPr>
          <w:rFonts w:ascii="Arial" w:hAnsi="Arial" w:cs="Arial"/>
          <w:b/>
          <w:sz w:val="24"/>
        </w:rPr>
      </w:pPr>
      <w:r>
        <w:rPr>
          <w:rFonts w:ascii="Arial" w:hAnsi="Arial" w:cs="Arial"/>
          <w:b/>
          <w:color w:val="0000FF"/>
          <w:sz w:val="24"/>
        </w:rPr>
        <w:t>R4-2120660</w:t>
      </w:r>
      <w:r>
        <w:rPr>
          <w:rFonts w:ascii="Arial" w:hAnsi="Arial" w:cs="Arial"/>
          <w:b/>
          <w:color w:val="0000FF"/>
          <w:sz w:val="24"/>
        </w:rPr>
        <w:tab/>
      </w:r>
      <w:r>
        <w:rPr>
          <w:rFonts w:ascii="Arial" w:hAnsi="Arial" w:cs="Arial"/>
          <w:b/>
          <w:sz w:val="24"/>
        </w:rPr>
        <w:t>LS reply on Revision of Recommendations ITU-R M.2070 and ITU-R M.2071 on Unwanted Emissions of IMT-Advanced</w:t>
      </w:r>
    </w:p>
    <w:p w:rsidR="006B772F" w:rsidRDefault="006B772F" w:rsidP="006B772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RAN</w:t>
      </w:r>
      <w:r>
        <w:rPr>
          <w:i/>
        </w:rPr>
        <w:br/>
      </w:r>
      <w:r>
        <w:rPr>
          <w:i/>
        </w:rPr>
        <w:tab/>
      </w:r>
      <w:r>
        <w:rPr>
          <w:i/>
        </w:rPr>
        <w:tab/>
      </w:r>
      <w:r>
        <w:rPr>
          <w:i/>
        </w:rPr>
        <w:tab/>
      </w:r>
      <w:r>
        <w:rPr>
          <w:i/>
        </w:rPr>
        <w:tab/>
      </w:r>
      <w:r>
        <w:rPr>
          <w:i/>
        </w:rPr>
        <w:tab/>
        <w:t>Source: Ericsson, Huawei, Nokia, ZTE</w:t>
      </w:r>
    </w:p>
    <w:p w:rsidR="006B772F" w:rsidRDefault="006B772F" w:rsidP="006B772F">
      <w:pPr>
        <w:rPr>
          <w:rFonts w:ascii="Arial" w:hAnsi="Arial" w:cs="Arial"/>
          <w:b/>
        </w:rPr>
      </w:pPr>
      <w:r>
        <w:rPr>
          <w:rFonts w:ascii="Arial" w:hAnsi="Arial" w:cs="Arial"/>
          <w:b/>
        </w:rPr>
        <w:t xml:space="preserve">Abstract: </w:t>
      </w:r>
    </w:p>
    <w:p w:rsidR="006B772F" w:rsidRDefault="006B772F" w:rsidP="006B772F">
      <w:r>
        <w:t>The LS is a response to the request from WP5D on updating ITU-R M.2070. An annex will be added covering the updates for M.2070 (E-UTRA BS and MSR BS). The final response to WP5D will be put together by TSG RAN.</w:t>
      </w:r>
    </w:p>
    <w:p w:rsidR="006B772F" w:rsidRDefault="009C7F8D" w:rsidP="006B772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C7F8D">
        <w:rPr>
          <w:rFonts w:ascii="Arial" w:hAnsi="Arial" w:cs="Arial"/>
          <w:b/>
          <w:highlight w:val="green"/>
        </w:rPr>
        <w:t>Approved.</w:t>
      </w:r>
    </w:p>
    <w:p w:rsidR="006B772F" w:rsidRDefault="006B772F" w:rsidP="006B772F">
      <w:pPr>
        <w:rPr>
          <w:color w:val="993300"/>
          <w:u w:val="single"/>
        </w:rPr>
      </w:pPr>
    </w:p>
    <w:p w:rsidR="0049677A" w:rsidRDefault="0049677A" w:rsidP="0049677A">
      <w:pPr>
        <w:rPr>
          <w:rFonts w:ascii="Arial" w:hAnsi="Arial" w:cs="Arial"/>
          <w:b/>
          <w:sz w:val="24"/>
        </w:rPr>
      </w:pPr>
      <w:r>
        <w:rPr>
          <w:rFonts w:ascii="Arial" w:hAnsi="Arial" w:cs="Arial"/>
          <w:b/>
          <w:color w:val="0000FF"/>
          <w:sz w:val="24"/>
        </w:rPr>
        <w:t>R4-2118117</w:t>
      </w:r>
      <w:r>
        <w:rPr>
          <w:rFonts w:ascii="Arial" w:hAnsi="Arial" w:cs="Arial"/>
          <w:b/>
          <w:color w:val="0000FF"/>
          <w:sz w:val="24"/>
        </w:rPr>
        <w:tab/>
      </w:r>
      <w:r>
        <w:rPr>
          <w:rFonts w:ascii="Arial" w:hAnsi="Arial" w:cs="Arial"/>
          <w:b/>
          <w:sz w:val="24"/>
        </w:rPr>
        <w:t>Draft update of ITU-R recommendation M.2070, Chapters 1 and 2.1 to 2.4</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The paper includes parts of the updates needed for M.2070, including operating bands (1) and parts of E-UTRA BS (2.1 to 2.4). Together with the other parts of M.2070, it is proposed to be attached as an Annex to the LS response on M.2070.</w:t>
      </w:r>
    </w:p>
    <w:p w:rsidR="0049677A" w:rsidRDefault="006B772F"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R4-2119134</w:t>
      </w:r>
      <w:r>
        <w:rPr>
          <w:rFonts w:ascii="Arial" w:hAnsi="Arial" w:cs="Arial"/>
          <w:b/>
          <w:color w:val="0000FF"/>
          <w:sz w:val="24"/>
        </w:rPr>
        <w:tab/>
      </w:r>
      <w:r>
        <w:rPr>
          <w:rFonts w:ascii="Arial" w:hAnsi="Arial" w:cs="Arial"/>
          <w:b/>
          <w:sz w:val="24"/>
        </w:rPr>
        <w:t>Draft update of ITU-R recommendation M.2070, Chapters 3.1, 3.2, 3.3</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In this contribution, inputs to the updated ITU-R M.2070 recommendation are provided for sections 3.1 (Definitions), 3.2 (Symbols), 3.3 (OBUE requirements).</w:t>
      </w:r>
    </w:p>
    <w:p w:rsidR="0049677A" w:rsidRDefault="006B772F" w:rsidP="0049677A">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R4-2119186</w:t>
      </w:r>
      <w:r>
        <w:rPr>
          <w:rFonts w:ascii="Arial" w:hAnsi="Arial" w:cs="Arial"/>
          <w:b/>
          <w:color w:val="0000FF"/>
          <w:sz w:val="24"/>
        </w:rPr>
        <w:tab/>
      </w:r>
      <w:r>
        <w:rPr>
          <w:rFonts w:ascii="Arial" w:hAnsi="Arial" w:cs="Arial"/>
          <w:b/>
          <w:sz w:val="24"/>
        </w:rPr>
        <w:t>Draft update of ITU-R recommendation M.2070, Chapters 3.5, 3.6 and 3.7</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9677A" w:rsidRDefault="006B772F"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2"/>
      </w:pPr>
      <w:bookmarkStart w:id="60" w:name="_Toc88223718"/>
      <w:r>
        <w:t>6</w:t>
      </w:r>
      <w:r>
        <w:tab/>
        <w:t>Rel-17 maintenance for LTE and NR</w:t>
      </w:r>
      <w:bookmarkEnd w:id="60"/>
    </w:p>
    <w:p w:rsidR="0049677A" w:rsidRDefault="0049677A" w:rsidP="0049677A">
      <w:pPr>
        <w:pStyle w:val="3"/>
      </w:pPr>
      <w:bookmarkStart w:id="61" w:name="_Toc88223719"/>
      <w:r>
        <w:t>6.1</w:t>
      </w:r>
      <w:r>
        <w:tab/>
        <w:t>Introduction of NR 47 GHz band</w:t>
      </w:r>
      <w:bookmarkEnd w:id="61"/>
    </w:p>
    <w:p w:rsidR="0049677A" w:rsidRDefault="0049677A" w:rsidP="0049677A">
      <w:pPr>
        <w:pStyle w:val="4"/>
      </w:pPr>
      <w:bookmarkStart w:id="62" w:name="_Toc88223720"/>
      <w:r>
        <w:t>6.1.2</w:t>
      </w:r>
      <w:r>
        <w:tab/>
        <w:t>BS RF requirements and conformance (38.104/38.141-2)</w:t>
      </w:r>
      <w:bookmarkEnd w:id="62"/>
    </w:p>
    <w:p w:rsidR="0049677A" w:rsidRDefault="0049677A" w:rsidP="0049677A">
      <w:pPr>
        <w:pStyle w:val="4"/>
      </w:pPr>
      <w:bookmarkStart w:id="63" w:name="_Toc88223721"/>
      <w:r>
        <w:t>6.1.4</w:t>
      </w:r>
      <w:r>
        <w:tab/>
        <w:t>Demodulation and CSI requirements</w:t>
      </w:r>
      <w:bookmarkEnd w:id="63"/>
    </w:p>
    <w:p w:rsidR="00076333" w:rsidRDefault="00076333" w:rsidP="00076333">
      <w:pPr>
        <w:rPr>
          <w:rFonts w:ascii="Arial" w:hAnsi="Arial" w:cs="Arial"/>
          <w:b/>
          <w:color w:val="C00000"/>
          <w:sz w:val="24"/>
          <w:u w:val="single"/>
        </w:rPr>
      </w:pPr>
      <w:r>
        <w:rPr>
          <w:rFonts w:ascii="Arial" w:hAnsi="Arial" w:cs="Arial"/>
          <w:b/>
          <w:color w:val="C00000"/>
          <w:sz w:val="24"/>
          <w:u w:val="single"/>
        </w:rPr>
        <w:t xml:space="preserve">Refer to Email discussion for </w:t>
      </w:r>
      <w:r w:rsidRPr="00076333">
        <w:rPr>
          <w:rFonts w:ascii="Arial" w:hAnsi="Arial" w:cs="Arial" w:hint="eastAsia"/>
          <w:b/>
          <w:color w:val="C00000"/>
          <w:sz w:val="24"/>
          <w:u w:val="single"/>
        </w:rPr>
        <w:t>[101-e][317] Demod_Maintenance_UE</w:t>
      </w:r>
    </w:p>
    <w:p w:rsidR="00F3488C" w:rsidRPr="00F3488C" w:rsidRDefault="00F3488C" w:rsidP="00076333">
      <w:pPr>
        <w:rPr>
          <w:rFonts w:eastAsiaTheme="minorEastAsia"/>
          <w:b/>
          <w:color w:val="FF0000"/>
          <w:u w:val="single"/>
        </w:rPr>
      </w:pPr>
      <w:r w:rsidRPr="00F3488C">
        <w:rPr>
          <w:b/>
          <w:noProof/>
          <w:color w:val="FF0000"/>
          <w:u w:val="single"/>
          <w:lang w:val="en-US"/>
        </w:rPr>
        <w:t>Sub-topic 3-1 256QAM PDSCH demod requirements for 47GHz band</w:t>
      </w:r>
    </w:p>
    <w:p w:rsidR="0049677A" w:rsidRDefault="0049677A" w:rsidP="0049677A">
      <w:pPr>
        <w:rPr>
          <w:rFonts w:ascii="Arial" w:hAnsi="Arial" w:cs="Arial"/>
          <w:b/>
          <w:sz w:val="24"/>
        </w:rPr>
      </w:pPr>
      <w:r>
        <w:rPr>
          <w:rFonts w:ascii="Arial" w:hAnsi="Arial" w:cs="Arial"/>
          <w:b/>
          <w:color w:val="0000FF"/>
          <w:sz w:val="24"/>
        </w:rPr>
        <w:t>R4-2118012</w:t>
      </w:r>
      <w:r>
        <w:rPr>
          <w:rFonts w:ascii="Arial" w:hAnsi="Arial" w:cs="Arial"/>
          <w:b/>
          <w:color w:val="0000FF"/>
          <w:sz w:val="24"/>
        </w:rPr>
        <w:tab/>
      </w:r>
      <w:r>
        <w:rPr>
          <w:rFonts w:ascii="Arial" w:hAnsi="Arial" w:cs="Arial"/>
          <w:b/>
          <w:sz w:val="24"/>
        </w:rPr>
        <w:t>Applicability of 256QAM PDSCH requirements for band n262</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9677A" w:rsidRDefault="001E3088"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R4-2118685</w:t>
      </w:r>
      <w:r>
        <w:rPr>
          <w:rFonts w:ascii="Arial" w:hAnsi="Arial" w:cs="Arial"/>
          <w:b/>
          <w:color w:val="0000FF"/>
          <w:sz w:val="24"/>
        </w:rPr>
        <w:tab/>
      </w:r>
      <w:r>
        <w:rPr>
          <w:rFonts w:ascii="Arial" w:hAnsi="Arial" w:cs="Arial"/>
          <w:b/>
          <w:sz w:val="24"/>
        </w:rPr>
        <w:t>Applicability of FR2 UE demodulation requirements for NR 47GHz band</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This contribution discusses the applicability of the existing FR2 256QAM UE demodulation requirements to NR 47GHz band (n262).</w:t>
      </w:r>
    </w:p>
    <w:p w:rsidR="0049677A" w:rsidRDefault="001E3088"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R4-2118686</w:t>
      </w:r>
      <w:r>
        <w:rPr>
          <w:rFonts w:ascii="Arial" w:hAnsi="Arial" w:cs="Arial"/>
          <w:b/>
          <w:color w:val="0000FF"/>
          <w:sz w:val="24"/>
        </w:rPr>
        <w:tab/>
      </w:r>
      <w:r>
        <w:rPr>
          <w:rFonts w:ascii="Arial" w:hAnsi="Arial" w:cs="Arial"/>
          <w:b/>
          <w:sz w:val="24"/>
        </w:rPr>
        <w:t>CR: Applicability of FR2 demodulation requirements to n262</w:t>
      </w:r>
    </w:p>
    <w:p w:rsidR="0049677A" w:rsidRDefault="0049677A" w:rsidP="004967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v17.2.0</w:t>
      </w:r>
      <w:r>
        <w:rPr>
          <w:i/>
        </w:rPr>
        <w:tab/>
        <w:t xml:space="preserve">  CR-0273  rev  Cat: F (Rel-17)</w:t>
      </w:r>
      <w:r>
        <w:rPr>
          <w:i/>
        </w:rPr>
        <w:br/>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This draft CR updates the test applicability for n262.</w:t>
      </w:r>
    </w:p>
    <w:p w:rsidR="0049677A" w:rsidRDefault="001E3088" w:rsidP="0049677A">
      <w:pPr>
        <w:rPr>
          <w:color w:val="993300"/>
          <w:u w:val="single"/>
        </w:rPr>
      </w:pPr>
      <w:r>
        <w:rPr>
          <w:rFonts w:ascii="Arial" w:hAnsi="Arial" w:cs="Arial"/>
          <w:b/>
        </w:rPr>
        <w:t>Decision:</w:t>
      </w:r>
      <w:r>
        <w:rPr>
          <w:rFonts w:ascii="Arial" w:hAnsi="Arial" w:cs="Arial"/>
          <w:b/>
        </w:rPr>
        <w:tab/>
      </w:r>
      <w:r>
        <w:rPr>
          <w:rFonts w:ascii="Arial" w:hAnsi="Arial" w:cs="Arial"/>
          <w:b/>
        </w:rPr>
        <w:tab/>
        <w:t>Revised to R4-2120650 (from R4-2118686).</w:t>
      </w:r>
    </w:p>
    <w:p w:rsidR="001E3088" w:rsidRDefault="001E3088" w:rsidP="001E3088">
      <w:pPr>
        <w:rPr>
          <w:rFonts w:ascii="Arial" w:hAnsi="Arial" w:cs="Arial"/>
          <w:b/>
          <w:sz w:val="24"/>
        </w:rPr>
      </w:pPr>
      <w:r>
        <w:rPr>
          <w:rFonts w:ascii="Arial" w:hAnsi="Arial" w:cs="Arial"/>
          <w:b/>
          <w:color w:val="0000FF"/>
          <w:sz w:val="24"/>
        </w:rPr>
        <w:t>R4-2120650</w:t>
      </w:r>
      <w:r>
        <w:rPr>
          <w:rFonts w:ascii="Arial" w:hAnsi="Arial" w:cs="Arial"/>
          <w:b/>
          <w:color w:val="0000FF"/>
          <w:sz w:val="24"/>
        </w:rPr>
        <w:tab/>
      </w:r>
      <w:r>
        <w:rPr>
          <w:rFonts w:ascii="Arial" w:hAnsi="Arial" w:cs="Arial"/>
          <w:b/>
          <w:sz w:val="24"/>
        </w:rPr>
        <w:t>CR: Applicability of FR2 demodulation requirements to n262</w:t>
      </w:r>
    </w:p>
    <w:p w:rsidR="001E3088" w:rsidRDefault="001E3088" w:rsidP="001E308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v17.2.0</w:t>
      </w:r>
      <w:r>
        <w:rPr>
          <w:i/>
        </w:rPr>
        <w:tab/>
        <w:t xml:space="preserve">  CR-0273  rev  Cat: F (Rel-17)</w:t>
      </w:r>
      <w:r>
        <w:rPr>
          <w:i/>
        </w:rPr>
        <w:br/>
      </w:r>
      <w:r>
        <w:rPr>
          <w:i/>
        </w:rPr>
        <w:br/>
      </w:r>
      <w:r>
        <w:rPr>
          <w:i/>
        </w:rPr>
        <w:tab/>
      </w:r>
      <w:r>
        <w:rPr>
          <w:i/>
        </w:rPr>
        <w:tab/>
      </w:r>
      <w:r>
        <w:rPr>
          <w:i/>
        </w:rPr>
        <w:tab/>
      </w:r>
      <w:r>
        <w:rPr>
          <w:i/>
        </w:rPr>
        <w:tab/>
      </w:r>
      <w:r>
        <w:rPr>
          <w:i/>
        </w:rPr>
        <w:tab/>
        <w:t>Source: Ericsson</w:t>
      </w:r>
    </w:p>
    <w:p w:rsidR="001E3088" w:rsidRDefault="001E3088" w:rsidP="001E3088">
      <w:pPr>
        <w:rPr>
          <w:rFonts w:ascii="Arial" w:hAnsi="Arial" w:cs="Arial"/>
          <w:b/>
        </w:rPr>
      </w:pPr>
      <w:r>
        <w:rPr>
          <w:rFonts w:ascii="Arial" w:hAnsi="Arial" w:cs="Arial"/>
          <w:b/>
        </w:rPr>
        <w:t xml:space="preserve">Abstract: </w:t>
      </w:r>
    </w:p>
    <w:p w:rsidR="001E3088" w:rsidRDefault="001E3088" w:rsidP="001E3088">
      <w:r>
        <w:lastRenderedPageBreak/>
        <w:t>This draft CR updates the test applicability for n262.</w:t>
      </w:r>
    </w:p>
    <w:p w:rsidR="001E3088" w:rsidRDefault="00BE0C15" w:rsidP="001E3088">
      <w:pPr>
        <w:rPr>
          <w:color w:val="993300"/>
          <w:u w:val="single"/>
        </w:rPr>
      </w:pPr>
      <w:r>
        <w:rPr>
          <w:rFonts w:ascii="Arial" w:hAnsi="Arial" w:cs="Arial"/>
          <w:b/>
        </w:rPr>
        <w:t>Decision:</w:t>
      </w:r>
      <w:r>
        <w:rPr>
          <w:rFonts w:ascii="Arial" w:hAnsi="Arial" w:cs="Arial"/>
          <w:b/>
        </w:rPr>
        <w:tab/>
      </w:r>
      <w:r>
        <w:rPr>
          <w:rFonts w:ascii="Arial" w:hAnsi="Arial" w:cs="Arial"/>
          <w:b/>
        </w:rPr>
        <w:tab/>
      </w:r>
      <w:r w:rsidRPr="00BE0C15">
        <w:rPr>
          <w:rFonts w:ascii="Arial" w:hAnsi="Arial" w:cs="Arial"/>
          <w:b/>
          <w:highlight w:val="green"/>
        </w:rPr>
        <w:t>Agreed.</w:t>
      </w:r>
    </w:p>
    <w:p w:rsidR="0049677A" w:rsidRDefault="001E3088" w:rsidP="001E3088">
      <w:pPr>
        <w:rPr>
          <w:rFonts w:ascii="Arial" w:hAnsi="Arial" w:cs="Arial"/>
          <w:b/>
          <w:sz w:val="24"/>
        </w:rPr>
      </w:pPr>
      <w:r>
        <w:rPr>
          <w:rFonts w:ascii="Arial" w:hAnsi="Arial" w:cs="Arial"/>
          <w:b/>
          <w:color w:val="0000FF"/>
          <w:sz w:val="24"/>
        </w:rPr>
        <w:t>R</w:t>
      </w:r>
      <w:r w:rsidR="0049677A">
        <w:rPr>
          <w:rFonts w:ascii="Arial" w:hAnsi="Arial" w:cs="Arial"/>
          <w:b/>
          <w:color w:val="0000FF"/>
          <w:sz w:val="24"/>
        </w:rPr>
        <w:t>4-2119023</w:t>
      </w:r>
      <w:r w:rsidR="0049677A">
        <w:rPr>
          <w:rFonts w:ascii="Arial" w:hAnsi="Arial" w:cs="Arial"/>
          <w:b/>
          <w:color w:val="0000FF"/>
          <w:sz w:val="24"/>
        </w:rPr>
        <w:tab/>
      </w:r>
      <w:r w:rsidR="0049677A">
        <w:rPr>
          <w:rFonts w:ascii="Arial" w:hAnsi="Arial" w:cs="Arial"/>
          <w:b/>
          <w:sz w:val="24"/>
        </w:rPr>
        <w:t>Discussion on NR UE demodulation for 47GHz band</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9677A" w:rsidRDefault="001E3088"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R4-2119322</w:t>
      </w:r>
      <w:r>
        <w:rPr>
          <w:rFonts w:ascii="Arial" w:hAnsi="Arial" w:cs="Arial"/>
          <w:b/>
          <w:color w:val="0000FF"/>
          <w:sz w:val="24"/>
        </w:rPr>
        <w:tab/>
      </w:r>
      <w:r>
        <w:rPr>
          <w:rFonts w:ascii="Arial" w:hAnsi="Arial" w:cs="Arial"/>
          <w:b/>
          <w:sz w:val="24"/>
        </w:rPr>
        <w:t>Extension of 256QAM PDSCH Demodulation Requirements to 47 GHz band</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9677A" w:rsidRDefault="001E3088"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R4-2119410</w:t>
      </w:r>
      <w:r>
        <w:rPr>
          <w:rFonts w:ascii="Arial" w:hAnsi="Arial" w:cs="Arial"/>
          <w:b/>
          <w:color w:val="0000FF"/>
          <w:sz w:val="24"/>
        </w:rPr>
        <w:tab/>
      </w:r>
      <w:r>
        <w:rPr>
          <w:rFonts w:ascii="Arial" w:hAnsi="Arial" w:cs="Arial"/>
          <w:b/>
          <w:sz w:val="24"/>
        </w:rPr>
        <w:t>draft CR to TR 38.847 UE performance requirements</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38.847 v17.0.0</w:t>
      </w:r>
      <w:r>
        <w:rPr>
          <w:i/>
        </w:rPr>
        <w:tab/>
        <w:t xml:space="preserve">  CR-  rev  Cat: F (Rel-17)</w:t>
      </w:r>
      <w:r>
        <w:rPr>
          <w:i/>
        </w:rPr>
        <w:br/>
      </w:r>
      <w:r>
        <w:rPr>
          <w:i/>
        </w:rPr>
        <w:br/>
      </w:r>
      <w:r>
        <w:rPr>
          <w:i/>
        </w:rPr>
        <w:tab/>
      </w:r>
      <w:r>
        <w:rPr>
          <w:i/>
        </w:rPr>
        <w:tab/>
      </w:r>
      <w:r>
        <w:rPr>
          <w:i/>
        </w:rPr>
        <w:tab/>
      </w:r>
      <w:r>
        <w:rPr>
          <w:i/>
        </w:rPr>
        <w:tab/>
      </w:r>
      <w:r>
        <w:rPr>
          <w:i/>
        </w:rPr>
        <w:tab/>
        <w:t>Source: Intel Corporation</w:t>
      </w:r>
    </w:p>
    <w:p w:rsidR="0049677A" w:rsidRDefault="001E3088" w:rsidP="0049677A">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1E3088" w:rsidRDefault="001E3088" w:rsidP="001E3088">
      <w:pPr>
        <w:rPr>
          <w:rFonts w:ascii="Arial" w:hAnsi="Arial" w:cs="Arial"/>
          <w:b/>
          <w:sz w:val="24"/>
        </w:rPr>
      </w:pPr>
      <w:r>
        <w:rPr>
          <w:rFonts w:ascii="Arial" w:hAnsi="Arial" w:cs="Arial"/>
          <w:b/>
          <w:color w:val="0000FF"/>
          <w:sz w:val="24"/>
          <w:u w:val="thick"/>
        </w:rPr>
        <w:t>R4-2120651</w:t>
      </w:r>
      <w:r w:rsidRPr="00944C49">
        <w:rPr>
          <w:b/>
          <w:lang w:val="en-US" w:eastAsia="zh-CN"/>
        </w:rPr>
        <w:tab/>
      </w:r>
      <w:r>
        <w:rPr>
          <w:rFonts w:ascii="Arial" w:hAnsi="Arial" w:cs="Arial"/>
          <w:b/>
          <w:sz w:val="24"/>
        </w:rPr>
        <w:t>CR to TR 38.847 UE performance requirements</w:t>
      </w:r>
    </w:p>
    <w:p w:rsidR="001E3088" w:rsidRDefault="001E3088" w:rsidP="001E3088">
      <w:pPr>
        <w:rPr>
          <w:i/>
          <w:lang w:eastAsia="zh-CN"/>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38.847 v17.0.0</w:t>
      </w:r>
      <w:r>
        <w:rPr>
          <w:i/>
        </w:rPr>
        <w:tab/>
        <w:t xml:space="preserve">  </w:t>
      </w:r>
      <w:r w:rsidRPr="001E3088">
        <w:rPr>
          <w:i/>
          <w:color w:val="FF0000"/>
        </w:rPr>
        <w:t xml:space="preserve">CR-XXXX? </w:t>
      </w:r>
      <w:r>
        <w:rPr>
          <w:i/>
        </w:rPr>
        <w:t xml:space="preserve"> rev  Cat: F (Rel-17)</w:t>
      </w:r>
    </w:p>
    <w:p w:rsidR="001E3088" w:rsidRPr="00944C49" w:rsidRDefault="001E3088" w:rsidP="001E3088">
      <w:pPr>
        <w:rPr>
          <w:rFonts w:ascii="Arial" w:hAnsi="Arial" w:cs="Arial"/>
          <w:b/>
          <w:lang w:val="en-US" w:eastAsia="zh-CN"/>
        </w:rPr>
      </w:pPr>
      <w:r w:rsidRPr="00944C49">
        <w:rPr>
          <w:rFonts w:ascii="Arial" w:hAnsi="Arial" w:cs="Arial"/>
          <w:b/>
          <w:lang w:val="en-US" w:eastAsia="zh-CN"/>
        </w:rPr>
        <w:t xml:space="preserve">Abstract: </w:t>
      </w:r>
    </w:p>
    <w:p w:rsidR="001E3088" w:rsidRDefault="001E3088" w:rsidP="001E3088">
      <w:pPr>
        <w:rPr>
          <w:rFonts w:ascii="Arial" w:hAnsi="Arial" w:cs="Arial"/>
          <w:b/>
          <w:lang w:val="en-US" w:eastAsia="zh-CN"/>
        </w:rPr>
      </w:pPr>
      <w:r w:rsidRPr="00944C49">
        <w:rPr>
          <w:rFonts w:ascii="Arial" w:hAnsi="Arial" w:cs="Arial"/>
          <w:b/>
          <w:lang w:val="en-US" w:eastAsia="zh-CN"/>
        </w:rPr>
        <w:t xml:space="preserve">Discussion: </w:t>
      </w:r>
    </w:p>
    <w:p w:rsidR="001E3088" w:rsidRDefault="00BE0C15" w:rsidP="001E3088">
      <w:pPr>
        <w:rPr>
          <w:color w:val="993300"/>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BE0C15">
        <w:rPr>
          <w:rFonts w:ascii="Arial" w:hAnsi="Arial" w:cs="Arial"/>
          <w:b/>
          <w:highlight w:val="green"/>
          <w:lang w:val="en-US" w:eastAsia="zh-CN"/>
        </w:rPr>
        <w:t>Agreed.</w:t>
      </w:r>
    </w:p>
    <w:p w:rsidR="0049677A" w:rsidRDefault="0049677A" w:rsidP="0049677A">
      <w:pPr>
        <w:pStyle w:val="3"/>
      </w:pPr>
      <w:bookmarkStart w:id="64" w:name="_Toc88223722"/>
      <w:r>
        <w:t>6.2</w:t>
      </w:r>
      <w:r>
        <w:tab/>
        <w:t>Introduction of channel bandwidths 35MHz and 45MHz for NR</w:t>
      </w:r>
      <w:bookmarkEnd w:id="64"/>
    </w:p>
    <w:p w:rsidR="0049677A" w:rsidRDefault="0049677A" w:rsidP="0049677A">
      <w:pPr>
        <w:pStyle w:val="4"/>
      </w:pPr>
      <w:bookmarkStart w:id="65" w:name="_Toc88223723"/>
      <w:r>
        <w:t>6.2.2</w:t>
      </w:r>
      <w:r>
        <w:tab/>
        <w:t>BS RF requirements</w:t>
      </w:r>
      <w:bookmarkEnd w:id="65"/>
    </w:p>
    <w:p w:rsidR="0049677A" w:rsidRDefault="0049677A" w:rsidP="0049677A">
      <w:pPr>
        <w:pStyle w:val="4"/>
      </w:pPr>
      <w:bookmarkStart w:id="66" w:name="_Toc88223724"/>
      <w:r>
        <w:t>6.2.4</w:t>
      </w:r>
      <w:r>
        <w:tab/>
        <w:t>UE demodulation and CSI requirements</w:t>
      </w:r>
      <w:bookmarkEnd w:id="66"/>
    </w:p>
    <w:p w:rsidR="0049677A" w:rsidRDefault="0049677A" w:rsidP="0049677A">
      <w:pPr>
        <w:pStyle w:val="3"/>
      </w:pPr>
      <w:bookmarkStart w:id="67" w:name="_Toc88223725"/>
      <w:r>
        <w:t>6.8</w:t>
      </w:r>
      <w:r>
        <w:tab/>
        <w:t>Other WIs and Rel-17 TEI</w:t>
      </w:r>
      <w:bookmarkEnd w:id="67"/>
    </w:p>
    <w:p w:rsidR="0049677A" w:rsidRDefault="0049677A" w:rsidP="0049677A">
      <w:pPr>
        <w:pStyle w:val="4"/>
      </w:pPr>
      <w:bookmarkStart w:id="68" w:name="_Toc88223726"/>
      <w:r>
        <w:t>6.8.1</w:t>
      </w:r>
      <w:r>
        <w:tab/>
        <w:t>BS RF requirements</w:t>
      </w:r>
      <w:bookmarkEnd w:id="68"/>
    </w:p>
    <w:p w:rsidR="00076333" w:rsidRDefault="00076333" w:rsidP="00076333">
      <w:pPr>
        <w:rPr>
          <w:rFonts w:ascii="Arial" w:hAnsi="Arial" w:cs="Arial"/>
          <w:b/>
          <w:color w:val="C00000"/>
          <w:sz w:val="24"/>
          <w:u w:val="single"/>
        </w:rPr>
      </w:pPr>
      <w:r>
        <w:rPr>
          <w:rFonts w:ascii="Arial" w:hAnsi="Arial" w:cs="Arial"/>
          <w:b/>
          <w:color w:val="C00000"/>
          <w:sz w:val="24"/>
          <w:u w:val="single"/>
        </w:rPr>
        <w:t xml:space="preserve">Refer to Email discussion for </w:t>
      </w:r>
      <w:r w:rsidRPr="000F645B">
        <w:rPr>
          <w:rFonts w:ascii="Arial" w:hAnsi="Arial" w:cs="Arial" w:hint="eastAsia"/>
          <w:b/>
          <w:color w:val="C00000"/>
          <w:sz w:val="24"/>
          <w:u w:val="single"/>
        </w:rPr>
        <w:t>[101-e][301] BSRF_Maintenance</w:t>
      </w:r>
    </w:p>
    <w:p w:rsidR="001007F3" w:rsidRPr="001007F3" w:rsidRDefault="001007F3" w:rsidP="00076333">
      <w:pPr>
        <w:rPr>
          <w:rFonts w:eastAsiaTheme="minorEastAsia"/>
          <w:b/>
          <w:color w:val="FF0000"/>
          <w:u w:val="single"/>
        </w:rPr>
      </w:pPr>
      <w:r w:rsidRPr="001007F3">
        <w:rPr>
          <w:b/>
          <w:color w:val="FF0000"/>
          <w:u w:val="single"/>
          <w:lang w:eastAsia="ja-JP"/>
        </w:rPr>
        <w:t>Topic #5 BS RF maintenance for NR/LTE Rel-17</w:t>
      </w:r>
    </w:p>
    <w:p w:rsidR="0049677A" w:rsidRDefault="0049677A" w:rsidP="0049677A">
      <w:pPr>
        <w:rPr>
          <w:rFonts w:ascii="Arial" w:hAnsi="Arial" w:cs="Arial"/>
          <w:b/>
          <w:sz w:val="24"/>
        </w:rPr>
      </w:pPr>
      <w:r>
        <w:rPr>
          <w:rFonts w:ascii="Arial" w:hAnsi="Arial" w:cs="Arial"/>
          <w:b/>
          <w:color w:val="0000FF"/>
          <w:sz w:val="24"/>
        </w:rPr>
        <w:t>R4-2118170</w:t>
      </w:r>
      <w:r>
        <w:rPr>
          <w:rFonts w:ascii="Arial" w:hAnsi="Arial" w:cs="Arial"/>
          <w:b/>
          <w:color w:val="0000FF"/>
          <w:sz w:val="24"/>
        </w:rPr>
        <w:tab/>
      </w:r>
      <w:r>
        <w:rPr>
          <w:rFonts w:ascii="Arial" w:hAnsi="Arial" w:cs="Arial"/>
          <w:b/>
          <w:sz w:val="24"/>
        </w:rPr>
        <w:t>CR to TS 38.104 - Fix to band n85 introduction</w:t>
      </w:r>
    </w:p>
    <w:p w:rsidR="0049677A" w:rsidRDefault="0049677A" w:rsidP="0049677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38.104 v17.3.0</w:t>
      </w:r>
      <w:r>
        <w:rPr>
          <w:i/>
        </w:rPr>
        <w:tab/>
        <w:t xml:space="preserve">  CR-0357  rev  Cat: F (Rel-17)</w:t>
      </w:r>
      <w:r>
        <w:rPr>
          <w:i/>
        </w:rPr>
        <w:br/>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lastRenderedPageBreak/>
        <w:t>This CR is fixing a an issue after introducing band n85, support for NB-IoT in that band was missing</w:t>
      </w:r>
    </w:p>
    <w:p w:rsidR="0049677A" w:rsidRDefault="008C20DA" w:rsidP="0049677A">
      <w:pPr>
        <w:rPr>
          <w:color w:val="993300"/>
          <w:u w:val="single"/>
        </w:rPr>
      </w:pPr>
      <w:r>
        <w:rPr>
          <w:rFonts w:ascii="Arial" w:hAnsi="Arial" w:cs="Arial"/>
          <w:b/>
        </w:rPr>
        <w:t>Decision:</w:t>
      </w:r>
      <w:r>
        <w:rPr>
          <w:rFonts w:ascii="Arial" w:hAnsi="Arial" w:cs="Arial"/>
          <w:b/>
        </w:rPr>
        <w:tab/>
      </w:r>
      <w:r>
        <w:rPr>
          <w:rFonts w:ascii="Arial" w:hAnsi="Arial" w:cs="Arial"/>
          <w:b/>
        </w:rPr>
        <w:tab/>
      </w:r>
      <w:r w:rsidRPr="008C20DA">
        <w:rPr>
          <w:rFonts w:ascii="Arial" w:hAnsi="Arial" w:cs="Arial"/>
          <w:b/>
          <w:highlight w:val="green"/>
        </w:rPr>
        <w:t>Agreed.</w:t>
      </w:r>
    </w:p>
    <w:p w:rsidR="0049677A" w:rsidRDefault="0049677A" w:rsidP="0049677A">
      <w:pPr>
        <w:pStyle w:val="4"/>
      </w:pPr>
      <w:bookmarkStart w:id="69" w:name="_Toc88223727"/>
      <w:r>
        <w:t>6.8.4</w:t>
      </w:r>
      <w:r>
        <w:tab/>
        <w:t>Demodulation and CSI requirements</w:t>
      </w:r>
      <w:bookmarkEnd w:id="69"/>
    </w:p>
    <w:p w:rsidR="0049677A" w:rsidRDefault="0049677A" w:rsidP="0049677A">
      <w:pPr>
        <w:pStyle w:val="2"/>
      </w:pPr>
      <w:bookmarkStart w:id="70" w:name="_Toc88223728"/>
      <w:r>
        <w:t>7</w:t>
      </w:r>
      <w:r>
        <w:tab/>
        <w:t>Rel-17 spectrum related WIs for NR</w:t>
      </w:r>
      <w:bookmarkEnd w:id="70"/>
    </w:p>
    <w:p w:rsidR="0049677A" w:rsidRDefault="0049677A" w:rsidP="0049677A">
      <w:pPr>
        <w:pStyle w:val="3"/>
      </w:pPr>
      <w:bookmarkStart w:id="71" w:name="_Toc88223729"/>
      <w:r>
        <w:t>7.3</w:t>
      </w:r>
      <w:r>
        <w:tab/>
        <w:t>Introduction of 900 MHz spectrum to 5G NR applicable for Rail Mobile Radio</w:t>
      </w:r>
      <w:bookmarkEnd w:id="71"/>
    </w:p>
    <w:p w:rsidR="0049677A" w:rsidRDefault="0049677A" w:rsidP="0049677A">
      <w:pPr>
        <w:pStyle w:val="4"/>
      </w:pPr>
      <w:bookmarkStart w:id="72" w:name="_Toc88223730"/>
      <w:r>
        <w:t>7.3.3</w:t>
      </w:r>
      <w:r>
        <w:tab/>
        <w:t>BS RF requirements</w:t>
      </w:r>
      <w:bookmarkEnd w:id="72"/>
    </w:p>
    <w:p w:rsidR="00BA1F7C" w:rsidRDefault="00BA1F7C" w:rsidP="00BA1F7C">
      <w:pPr>
        <w:rPr>
          <w:rFonts w:eastAsia="等线"/>
          <w:lang w:eastAsia="zh-CN"/>
        </w:rPr>
      </w:pPr>
      <w:r>
        <w:rPr>
          <w:rFonts w:eastAsia="等线"/>
          <w:lang w:eastAsia="zh-CN"/>
        </w:rPr>
        <w:t>-----------------------------------------------------------------------------------------------------------------------------------------------</w:t>
      </w:r>
    </w:p>
    <w:p w:rsidR="00BA1F7C" w:rsidRPr="003E521C" w:rsidRDefault="00BA1F7C" w:rsidP="00BA1F7C">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3E521C">
        <w:rPr>
          <w:rFonts w:ascii="Arial" w:hAnsi="Arial" w:cs="Arial" w:hint="eastAsia"/>
          <w:b/>
          <w:color w:val="C00000"/>
          <w:sz w:val="24"/>
          <w:u w:val="single"/>
        </w:rPr>
        <w:t>[101-e][314] RAIL_900_1900MHz_BSRF_NWM</w:t>
      </w:r>
      <w:r>
        <w:rPr>
          <w:rFonts w:ascii="Arial" w:hAnsi="Arial" w:cs="Arial"/>
          <w:b/>
          <w:color w:val="C00000"/>
          <w:sz w:val="24"/>
          <w:u w:val="single"/>
        </w:rPr>
        <w:t xml:space="preserve">, AI 7.3.3, 7.3.4– </w:t>
      </w:r>
      <w:r w:rsidRPr="003E521C">
        <w:rPr>
          <w:rFonts w:ascii="Arial" w:hAnsi="Arial" w:cs="Arial" w:hint="eastAsia"/>
          <w:b/>
          <w:color w:val="C00000"/>
          <w:sz w:val="24"/>
          <w:u w:val="single"/>
        </w:rPr>
        <w:t>Michal Szydelko</w:t>
      </w:r>
    </w:p>
    <w:p w:rsidR="00BA1F7C" w:rsidRDefault="00BA1F7C" w:rsidP="00BA1F7C">
      <w:pPr>
        <w:overflowPunct/>
        <w:autoSpaceDE/>
        <w:autoSpaceDN/>
        <w:adjustRightInd/>
        <w:spacing w:after="0"/>
        <w:textAlignment w:val="auto"/>
        <w:rPr>
          <w:rFonts w:ascii="等线" w:eastAsia="等线" w:hAnsi="等线" w:cs="宋体"/>
          <w:sz w:val="24"/>
          <w:szCs w:val="24"/>
          <w:lang w:val="en-US" w:eastAsia="zh-CN"/>
        </w:rPr>
      </w:pPr>
    </w:p>
    <w:p w:rsidR="00BA1F7C" w:rsidRDefault="00BA1F7C" w:rsidP="00BA1F7C">
      <w:pPr>
        <w:rPr>
          <w:rFonts w:ascii="Arial" w:hAnsi="Arial" w:cs="Arial"/>
          <w:b/>
          <w:sz w:val="24"/>
        </w:rPr>
      </w:pPr>
      <w:r>
        <w:rPr>
          <w:rFonts w:ascii="Arial" w:hAnsi="Arial" w:cs="Arial"/>
          <w:b/>
          <w:color w:val="0000FF"/>
          <w:sz w:val="24"/>
          <w:u w:val="thick"/>
        </w:rPr>
        <w:t>R4-2120602</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Pr>
          <w:rFonts w:ascii="Arial" w:hAnsi="Arial" w:cs="Arial" w:hint="eastAsia"/>
          <w:b/>
          <w:sz w:val="24"/>
        </w:rPr>
        <w:t>[101-e][314]</w:t>
      </w:r>
      <w:r>
        <w:rPr>
          <w:rFonts w:ascii="Arial" w:hAnsi="Arial" w:cs="Arial"/>
          <w:b/>
          <w:sz w:val="24"/>
        </w:rPr>
        <w:t xml:space="preserve"> </w:t>
      </w:r>
      <w:r w:rsidRPr="00310E2E">
        <w:rPr>
          <w:rFonts w:ascii="Arial" w:hAnsi="Arial" w:cs="Arial" w:hint="eastAsia"/>
          <w:b/>
          <w:sz w:val="24"/>
        </w:rPr>
        <w:t>RAIL_900_1900MHz_BSRF_NWM</w:t>
      </w:r>
    </w:p>
    <w:p w:rsidR="00BA1F7C" w:rsidRDefault="00BA1F7C" w:rsidP="00BA1F7C">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(Huawei</w:t>
      </w:r>
      <w:r>
        <w:rPr>
          <w:rFonts w:hint="eastAsia"/>
          <w:i/>
          <w:lang w:eastAsia="zh-CN"/>
        </w:rPr>
        <w:t>)</w:t>
      </w:r>
    </w:p>
    <w:p w:rsidR="00BA1F7C" w:rsidRPr="00944C49" w:rsidRDefault="00BA1F7C" w:rsidP="00BA1F7C">
      <w:pPr>
        <w:rPr>
          <w:rFonts w:ascii="Arial" w:hAnsi="Arial" w:cs="Arial"/>
          <w:b/>
          <w:lang w:val="en-US" w:eastAsia="zh-CN"/>
        </w:rPr>
      </w:pPr>
      <w:r w:rsidRPr="00944C49">
        <w:rPr>
          <w:rFonts w:ascii="Arial" w:hAnsi="Arial" w:cs="Arial"/>
          <w:b/>
          <w:lang w:val="en-US" w:eastAsia="zh-CN"/>
        </w:rPr>
        <w:t xml:space="preserve">Abstract: </w:t>
      </w:r>
    </w:p>
    <w:p w:rsidR="00BA1F7C" w:rsidRDefault="00BA1F7C" w:rsidP="00BA1F7C">
      <w:pPr>
        <w:rPr>
          <w:rFonts w:ascii="Arial" w:hAnsi="Arial" w:cs="Arial"/>
          <w:b/>
          <w:lang w:val="en-US" w:eastAsia="zh-CN"/>
        </w:rPr>
      </w:pPr>
      <w:r w:rsidRPr="00944C49">
        <w:rPr>
          <w:rFonts w:ascii="Arial" w:hAnsi="Arial" w:cs="Arial"/>
          <w:b/>
          <w:lang w:val="en-US" w:eastAsia="zh-CN"/>
        </w:rPr>
        <w:t xml:space="preserve">Discussion: </w:t>
      </w:r>
    </w:p>
    <w:p w:rsidR="00BA1F7C" w:rsidRPr="001B5345" w:rsidRDefault="00C515AB" w:rsidP="00BA1F7C">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R4-2120725 (from R4-2120602).</w:t>
      </w:r>
    </w:p>
    <w:p w:rsidR="00BA1F7C" w:rsidRPr="001B5345" w:rsidRDefault="00BA1F7C" w:rsidP="00BA1F7C">
      <w:pPr>
        <w:overflowPunct/>
        <w:autoSpaceDE/>
        <w:autoSpaceDN/>
        <w:adjustRightInd/>
        <w:spacing w:after="0"/>
        <w:textAlignment w:val="auto"/>
        <w:rPr>
          <w:rFonts w:ascii="等线" w:eastAsia="等线" w:hAnsi="等线" w:cs="宋体"/>
          <w:sz w:val="24"/>
          <w:szCs w:val="24"/>
          <w:lang w:val="en-US" w:eastAsia="zh-CN"/>
        </w:rPr>
      </w:pPr>
    </w:p>
    <w:p w:rsidR="00C515AB" w:rsidRDefault="00C515AB" w:rsidP="00C515AB">
      <w:pPr>
        <w:rPr>
          <w:rFonts w:ascii="Arial" w:hAnsi="Arial" w:cs="Arial"/>
          <w:b/>
          <w:sz w:val="24"/>
        </w:rPr>
      </w:pPr>
      <w:r>
        <w:rPr>
          <w:rFonts w:ascii="Arial" w:hAnsi="Arial" w:cs="Arial"/>
          <w:b/>
          <w:color w:val="0000FF"/>
          <w:sz w:val="24"/>
          <w:u w:val="thick"/>
        </w:rPr>
        <w:t>R4-2120725</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Pr>
          <w:rFonts w:ascii="Arial" w:hAnsi="Arial" w:cs="Arial" w:hint="eastAsia"/>
          <w:b/>
          <w:sz w:val="24"/>
        </w:rPr>
        <w:t>[101-e][314]</w:t>
      </w:r>
      <w:r>
        <w:rPr>
          <w:rFonts w:ascii="Arial" w:hAnsi="Arial" w:cs="Arial"/>
          <w:b/>
          <w:sz w:val="24"/>
        </w:rPr>
        <w:t xml:space="preserve"> </w:t>
      </w:r>
      <w:r w:rsidRPr="00310E2E">
        <w:rPr>
          <w:rFonts w:ascii="Arial" w:hAnsi="Arial" w:cs="Arial" w:hint="eastAsia"/>
          <w:b/>
          <w:sz w:val="24"/>
        </w:rPr>
        <w:t>RAIL_900_1900MHz_BSRF_NWM</w:t>
      </w:r>
    </w:p>
    <w:p w:rsidR="00C515AB" w:rsidRDefault="00C515AB" w:rsidP="00C515AB">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(Huawei</w:t>
      </w:r>
      <w:r>
        <w:rPr>
          <w:rFonts w:hint="eastAsia"/>
          <w:i/>
          <w:lang w:eastAsia="zh-CN"/>
        </w:rPr>
        <w:t>)</w:t>
      </w:r>
    </w:p>
    <w:p w:rsidR="00C515AB" w:rsidRPr="00944C49" w:rsidRDefault="00C515AB" w:rsidP="00C515AB">
      <w:pPr>
        <w:rPr>
          <w:rFonts w:ascii="Arial" w:hAnsi="Arial" w:cs="Arial"/>
          <w:b/>
          <w:lang w:val="en-US" w:eastAsia="zh-CN"/>
        </w:rPr>
      </w:pPr>
      <w:r w:rsidRPr="00944C49">
        <w:rPr>
          <w:rFonts w:ascii="Arial" w:hAnsi="Arial" w:cs="Arial"/>
          <w:b/>
          <w:lang w:val="en-US" w:eastAsia="zh-CN"/>
        </w:rPr>
        <w:t xml:space="preserve">Abstract: </w:t>
      </w:r>
    </w:p>
    <w:p w:rsidR="00C515AB" w:rsidRDefault="00C515AB" w:rsidP="00C515AB">
      <w:pPr>
        <w:rPr>
          <w:rFonts w:ascii="Arial" w:hAnsi="Arial" w:cs="Arial"/>
          <w:b/>
          <w:lang w:val="en-US" w:eastAsia="zh-CN"/>
        </w:rPr>
      </w:pPr>
      <w:r w:rsidRPr="00944C49">
        <w:rPr>
          <w:rFonts w:ascii="Arial" w:hAnsi="Arial" w:cs="Arial"/>
          <w:b/>
          <w:lang w:val="en-US" w:eastAsia="zh-CN"/>
        </w:rPr>
        <w:t xml:space="preserve">Discussion: </w:t>
      </w:r>
    </w:p>
    <w:p w:rsidR="00C515AB" w:rsidRPr="001B5345" w:rsidRDefault="00651EE0" w:rsidP="00C515AB">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C515AB" w:rsidRPr="001B5345" w:rsidRDefault="00C515AB" w:rsidP="00C515AB">
      <w:pPr>
        <w:overflowPunct/>
        <w:autoSpaceDE/>
        <w:autoSpaceDN/>
        <w:adjustRightInd/>
        <w:spacing w:after="0"/>
        <w:textAlignment w:val="auto"/>
        <w:rPr>
          <w:rFonts w:ascii="等线" w:eastAsia="等线" w:hAnsi="等线" w:cs="宋体"/>
          <w:sz w:val="24"/>
          <w:szCs w:val="24"/>
          <w:lang w:val="en-US" w:eastAsia="zh-CN"/>
        </w:rPr>
      </w:pPr>
    </w:p>
    <w:p w:rsidR="00BA1F7C" w:rsidRDefault="00BA1F7C" w:rsidP="00BA1F7C">
      <w:pPr>
        <w:rPr>
          <w:rFonts w:ascii="Arial" w:hAnsi="Arial" w:cs="Arial"/>
          <w:b/>
          <w:color w:val="C00000"/>
          <w:sz w:val="24"/>
          <w:u w:val="single"/>
        </w:rPr>
      </w:pPr>
      <w:r>
        <w:rPr>
          <w:rFonts w:ascii="Arial" w:hAnsi="Arial" w:cs="Arial"/>
          <w:b/>
          <w:color w:val="C00000"/>
          <w:sz w:val="24"/>
          <w:u w:val="single"/>
        </w:rPr>
        <w:t xml:space="preserve">Conclusion after </w:t>
      </w:r>
      <w:r w:rsidR="00D1346F">
        <w:rPr>
          <w:rFonts w:ascii="Arial" w:hAnsi="Arial" w:cs="Arial"/>
          <w:b/>
          <w:color w:val="C00000"/>
          <w:sz w:val="24"/>
          <w:u w:val="single"/>
        </w:rPr>
        <w:t>2</w:t>
      </w:r>
      <w:r w:rsidR="00D1346F">
        <w:rPr>
          <w:rFonts w:ascii="Arial" w:hAnsi="Arial" w:cs="Arial"/>
          <w:b/>
          <w:color w:val="C00000"/>
          <w:sz w:val="24"/>
          <w:u w:val="single"/>
          <w:vertAlign w:val="superscript"/>
        </w:rPr>
        <w:t>nd</w:t>
      </w:r>
      <w:r>
        <w:rPr>
          <w:rFonts w:ascii="Arial" w:hAnsi="Arial" w:cs="Arial"/>
          <w:b/>
          <w:color w:val="C00000"/>
          <w:sz w:val="24"/>
          <w:u w:val="single"/>
        </w:rPr>
        <w:t xml:space="preserve"> round</w:t>
      </w:r>
    </w:p>
    <w:p w:rsidR="00BA1F7C" w:rsidRPr="003F563B" w:rsidRDefault="00BA1F7C" w:rsidP="00BA1F7C">
      <w:pPr>
        <w:overflowPunct/>
        <w:autoSpaceDE/>
        <w:adjustRightInd/>
        <w:spacing w:after="0"/>
        <w:rPr>
          <w:rFonts w:eastAsiaTheme="minorEastAsia"/>
          <w:b/>
          <w:color w:val="000000" w:themeColor="text1"/>
        </w:rPr>
      </w:pP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BA1F7C" w:rsidTr="00C36725">
        <w:tc>
          <w:tcPr>
            <w:tcW w:w="1390" w:type="dxa"/>
            <w:tcBorders>
              <w:top w:val="single" w:sz="4" w:space="0" w:color="auto"/>
              <w:left w:val="single" w:sz="4" w:space="0" w:color="auto"/>
              <w:bottom w:val="single" w:sz="4" w:space="0" w:color="auto"/>
              <w:right w:val="single" w:sz="4" w:space="0" w:color="auto"/>
            </w:tcBorders>
            <w:hideMark/>
          </w:tcPr>
          <w:p w:rsidR="00BA1F7C" w:rsidRDefault="00BA1F7C" w:rsidP="00C626D4">
            <w:pPr>
              <w:spacing w:after="120"/>
              <w:jc w:val="center"/>
              <w:rPr>
                <w:rFonts w:eastAsiaTheme="minorEastAsia"/>
                <w:b/>
                <w:bCs/>
                <w:color w:val="000000" w:themeColor="text1"/>
                <w:lang w:val="en-US"/>
              </w:rPr>
            </w:pPr>
            <w:r>
              <w:rPr>
                <w:rFonts w:eastAsiaTheme="minorEastAsia"/>
                <w:b/>
                <w:bCs/>
                <w:color w:val="000000" w:themeColor="text1"/>
                <w:lang w:val="en-US"/>
              </w:rPr>
              <w:t>Tdoc number</w:t>
            </w:r>
          </w:p>
        </w:tc>
        <w:tc>
          <w:tcPr>
            <w:tcW w:w="2547" w:type="dxa"/>
            <w:tcBorders>
              <w:top w:val="single" w:sz="4" w:space="0" w:color="auto"/>
              <w:left w:val="single" w:sz="4" w:space="0" w:color="auto"/>
              <w:bottom w:val="single" w:sz="4" w:space="0" w:color="auto"/>
              <w:right w:val="single" w:sz="4" w:space="0" w:color="auto"/>
            </w:tcBorders>
            <w:hideMark/>
          </w:tcPr>
          <w:p w:rsidR="00BA1F7C" w:rsidRDefault="00BA1F7C" w:rsidP="00C626D4">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rsidR="00BA1F7C" w:rsidRDefault="00BA1F7C" w:rsidP="00C626D4">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rsidR="00BA1F7C" w:rsidRDefault="00BA1F7C" w:rsidP="00C626D4">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rsidR="00BA1F7C" w:rsidRDefault="00BA1F7C" w:rsidP="00C626D4">
            <w:pPr>
              <w:spacing w:after="120"/>
              <w:jc w:val="center"/>
              <w:rPr>
                <w:b/>
                <w:bCs/>
                <w:color w:val="000000" w:themeColor="text1"/>
                <w:lang w:val="en-US"/>
              </w:rPr>
            </w:pPr>
            <w:r>
              <w:rPr>
                <w:b/>
                <w:bCs/>
                <w:color w:val="000000" w:themeColor="text1"/>
                <w:lang w:val="en-US"/>
              </w:rPr>
              <w:t>Comments</w:t>
            </w:r>
          </w:p>
        </w:tc>
      </w:tr>
      <w:tr w:rsidR="00C36725" w:rsidRPr="00C36725" w:rsidTr="00C36725">
        <w:tc>
          <w:tcPr>
            <w:tcW w:w="1390" w:type="dxa"/>
            <w:tcBorders>
              <w:top w:val="single" w:sz="4" w:space="0" w:color="auto"/>
              <w:left w:val="single" w:sz="4" w:space="0" w:color="auto"/>
              <w:bottom w:val="single" w:sz="4" w:space="0" w:color="auto"/>
              <w:right w:val="single" w:sz="4" w:space="0" w:color="auto"/>
            </w:tcBorders>
            <w:hideMark/>
          </w:tcPr>
          <w:p w:rsidR="00C36725" w:rsidRPr="00C36725" w:rsidRDefault="00C36725" w:rsidP="00D1346F">
            <w:pPr>
              <w:jc w:val="left"/>
              <w:rPr>
                <w:sz w:val="16"/>
                <w:szCs w:val="16"/>
              </w:rPr>
            </w:pPr>
            <w:r w:rsidRPr="00C36725">
              <w:rPr>
                <w:sz w:val="16"/>
                <w:szCs w:val="16"/>
              </w:rPr>
              <w:t>R4-</w:t>
            </w:r>
            <w:r w:rsidR="00D1346F">
              <w:rPr>
                <w:sz w:val="16"/>
                <w:szCs w:val="16"/>
              </w:rPr>
              <w:t>2120681</w:t>
            </w:r>
          </w:p>
        </w:tc>
        <w:tc>
          <w:tcPr>
            <w:tcW w:w="2547" w:type="dxa"/>
            <w:tcBorders>
              <w:top w:val="single" w:sz="4" w:space="0" w:color="auto"/>
              <w:left w:val="single" w:sz="4" w:space="0" w:color="auto"/>
              <w:bottom w:val="single" w:sz="4" w:space="0" w:color="auto"/>
              <w:right w:val="single" w:sz="4" w:space="0" w:color="auto"/>
            </w:tcBorders>
            <w:hideMark/>
          </w:tcPr>
          <w:p w:rsidR="00C36725" w:rsidRPr="00C36725" w:rsidRDefault="00C36725" w:rsidP="00C36725">
            <w:pPr>
              <w:jc w:val="left"/>
              <w:rPr>
                <w:sz w:val="16"/>
                <w:szCs w:val="16"/>
              </w:rPr>
            </w:pPr>
            <w:r w:rsidRPr="00C36725">
              <w:rPr>
                <w:sz w:val="16"/>
                <w:szCs w:val="16"/>
              </w:rPr>
              <w:t>TPs to TR 38.852: BS RF related agreements for RMR1900</w:t>
            </w:r>
          </w:p>
        </w:tc>
        <w:tc>
          <w:tcPr>
            <w:tcW w:w="1717" w:type="dxa"/>
            <w:tcBorders>
              <w:top w:val="single" w:sz="4" w:space="0" w:color="auto"/>
              <w:left w:val="single" w:sz="4" w:space="0" w:color="auto"/>
              <w:bottom w:val="single" w:sz="4" w:space="0" w:color="auto"/>
              <w:right w:val="single" w:sz="4" w:space="0" w:color="auto"/>
            </w:tcBorders>
            <w:hideMark/>
          </w:tcPr>
          <w:p w:rsidR="00C36725" w:rsidRPr="00C36725" w:rsidRDefault="00C36725" w:rsidP="00C36725">
            <w:pPr>
              <w:spacing w:after="120"/>
              <w:jc w:val="left"/>
              <w:rPr>
                <w:iCs/>
                <w:sz w:val="16"/>
                <w:szCs w:val="16"/>
                <w:lang w:eastAsia="zh-CN"/>
              </w:rPr>
            </w:pPr>
            <w:r w:rsidRPr="00C36725">
              <w:rPr>
                <w:iCs/>
                <w:sz w:val="16"/>
                <w:szCs w:val="16"/>
                <w:lang w:eastAsia="zh-CN"/>
              </w:rPr>
              <w:t>Huawei</w:t>
            </w:r>
          </w:p>
        </w:tc>
        <w:tc>
          <w:tcPr>
            <w:tcW w:w="2313" w:type="dxa"/>
            <w:tcBorders>
              <w:top w:val="single" w:sz="4" w:space="0" w:color="auto"/>
              <w:left w:val="single" w:sz="4" w:space="0" w:color="auto"/>
              <w:bottom w:val="single" w:sz="4" w:space="0" w:color="auto"/>
              <w:right w:val="single" w:sz="4" w:space="0" w:color="auto"/>
            </w:tcBorders>
            <w:hideMark/>
          </w:tcPr>
          <w:p w:rsidR="00C36725" w:rsidRPr="00D1346F" w:rsidRDefault="00D1346F" w:rsidP="00C36725">
            <w:pPr>
              <w:spacing w:after="120"/>
              <w:jc w:val="left"/>
              <w:rPr>
                <w:sz w:val="16"/>
                <w:szCs w:val="16"/>
                <w:highlight w:val="green"/>
                <w:lang w:eastAsia="zh-CN"/>
              </w:rPr>
            </w:pPr>
            <w:r w:rsidRPr="00D1346F">
              <w:rPr>
                <w:sz w:val="16"/>
                <w:szCs w:val="16"/>
                <w:highlight w:val="green"/>
                <w:lang w:eastAsia="zh-CN"/>
              </w:rPr>
              <w:t>Approved</w:t>
            </w:r>
          </w:p>
        </w:tc>
        <w:tc>
          <w:tcPr>
            <w:tcW w:w="1662" w:type="dxa"/>
            <w:tcBorders>
              <w:top w:val="single" w:sz="4" w:space="0" w:color="auto"/>
              <w:left w:val="single" w:sz="4" w:space="0" w:color="auto"/>
              <w:bottom w:val="single" w:sz="4" w:space="0" w:color="auto"/>
              <w:right w:val="single" w:sz="4" w:space="0" w:color="auto"/>
            </w:tcBorders>
          </w:tcPr>
          <w:p w:rsidR="00C36725" w:rsidRPr="00C36725" w:rsidRDefault="00C36725" w:rsidP="00C36725">
            <w:pPr>
              <w:spacing w:after="120"/>
              <w:jc w:val="left"/>
              <w:rPr>
                <w:bCs/>
                <w:sz w:val="16"/>
                <w:szCs w:val="16"/>
                <w:lang w:val="en-US"/>
              </w:rPr>
            </w:pPr>
          </w:p>
        </w:tc>
      </w:tr>
      <w:tr w:rsidR="00D1346F" w:rsidRPr="00C36725" w:rsidTr="00C36725">
        <w:tc>
          <w:tcPr>
            <w:tcW w:w="1390" w:type="dxa"/>
            <w:tcBorders>
              <w:top w:val="single" w:sz="4" w:space="0" w:color="auto"/>
              <w:left w:val="single" w:sz="4" w:space="0" w:color="auto"/>
              <w:bottom w:val="single" w:sz="4" w:space="0" w:color="auto"/>
              <w:right w:val="single" w:sz="4" w:space="0" w:color="auto"/>
            </w:tcBorders>
          </w:tcPr>
          <w:p w:rsidR="00D1346F" w:rsidRPr="00C36725" w:rsidRDefault="00D1346F" w:rsidP="00D1346F">
            <w:pPr>
              <w:jc w:val="left"/>
              <w:rPr>
                <w:sz w:val="16"/>
                <w:szCs w:val="16"/>
              </w:rPr>
            </w:pPr>
            <w:r w:rsidRPr="00C36725">
              <w:rPr>
                <w:sz w:val="16"/>
                <w:szCs w:val="16"/>
              </w:rPr>
              <w:t>R4-</w:t>
            </w:r>
            <w:r>
              <w:rPr>
                <w:sz w:val="16"/>
                <w:szCs w:val="16"/>
              </w:rPr>
              <w:t>2120680</w:t>
            </w:r>
          </w:p>
        </w:tc>
        <w:tc>
          <w:tcPr>
            <w:tcW w:w="2547" w:type="dxa"/>
            <w:tcBorders>
              <w:top w:val="single" w:sz="4" w:space="0" w:color="auto"/>
              <w:left w:val="single" w:sz="4" w:space="0" w:color="auto"/>
              <w:bottom w:val="single" w:sz="4" w:space="0" w:color="auto"/>
              <w:right w:val="single" w:sz="4" w:space="0" w:color="auto"/>
            </w:tcBorders>
          </w:tcPr>
          <w:p w:rsidR="00D1346F" w:rsidRPr="00C36725" w:rsidRDefault="00D1346F" w:rsidP="00D1346F">
            <w:pPr>
              <w:jc w:val="left"/>
              <w:rPr>
                <w:sz w:val="16"/>
                <w:szCs w:val="16"/>
              </w:rPr>
            </w:pPr>
            <w:r w:rsidRPr="00C36725">
              <w:rPr>
                <w:sz w:val="16"/>
                <w:szCs w:val="16"/>
              </w:rPr>
              <w:t>TPs to TR 38.853: BS RF related agreements for RMR900</w:t>
            </w:r>
          </w:p>
        </w:tc>
        <w:tc>
          <w:tcPr>
            <w:tcW w:w="1717" w:type="dxa"/>
            <w:tcBorders>
              <w:top w:val="single" w:sz="4" w:space="0" w:color="auto"/>
              <w:left w:val="single" w:sz="4" w:space="0" w:color="auto"/>
              <w:bottom w:val="single" w:sz="4" w:space="0" w:color="auto"/>
              <w:right w:val="single" w:sz="4" w:space="0" w:color="auto"/>
            </w:tcBorders>
          </w:tcPr>
          <w:p w:rsidR="00D1346F" w:rsidRDefault="00D1346F" w:rsidP="00D1346F">
            <w:r w:rsidRPr="00C36725">
              <w:rPr>
                <w:iCs/>
                <w:sz w:val="16"/>
                <w:szCs w:val="16"/>
                <w:lang w:eastAsia="zh-CN"/>
              </w:rPr>
              <w:t>Huawei</w:t>
            </w:r>
          </w:p>
        </w:tc>
        <w:tc>
          <w:tcPr>
            <w:tcW w:w="2313" w:type="dxa"/>
            <w:tcBorders>
              <w:top w:val="single" w:sz="4" w:space="0" w:color="auto"/>
              <w:left w:val="single" w:sz="4" w:space="0" w:color="auto"/>
              <w:bottom w:val="single" w:sz="4" w:space="0" w:color="auto"/>
              <w:right w:val="single" w:sz="4" w:space="0" w:color="auto"/>
            </w:tcBorders>
          </w:tcPr>
          <w:p w:rsidR="00D1346F" w:rsidRPr="00D1346F" w:rsidRDefault="00D1346F" w:rsidP="00D1346F">
            <w:pPr>
              <w:rPr>
                <w:highlight w:val="green"/>
              </w:rPr>
            </w:pPr>
            <w:r w:rsidRPr="00D1346F">
              <w:rPr>
                <w:sz w:val="16"/>
                <w:szCs w:val="16"/>
                <w:highlight w:val="green"/>
                <w:lang w:eastAsia="zh-CN"/>
              </w:rPr>
              <w:t>Approved</w:t>
            </w:r>
          </w:p>
        </w:tc>
        <w:tc>
          <w:tcPr>
            <w:tcW w:w="1662" w:type="dxa"/>
            <w:tcBorders>
              <w:top w:val="single" w:sz="4" w:space="0" w:color="auto"/>
              <w:left w:val="single" w:sz="4" w:space="0" w:color="auto"/>
              <w:bottom w:val="single" w:sz="4" w:space="0" w:color="auto"/>
              <w:right w:val="single" w:sz="4" w:space="0" w:color="auto"/>
            </w:tcBorders>
          </w:tcPr>
          <w:p w:rsidR="00D1346F" w:rsidRPr="00C36725" w:rsidRDefault="00D1346F" w:rsidP="00D1346F">
            <w:pPr>
              <w:spacing w:after="120"/>
              <w:rPr>
                <w:bCs/>
                <w:sz w:val="16"/>
                <w:szCs w:val="16"/>
                <w:lang w:val="en-US"/>
              </w:rPr>
            </w:pPr>
          </w:p>
        </w:tc>
      </w:tr>
    </w:tbl>
    <w:p w:rsidR="00BA1F7C" w:rsidRPr="00C36725" w:rsidRDefault="00BA1F7C" w:rsidP="00C36725">
      <w:pPr>
        <w:overflowPunct/>
        <w:autoSpaceDE/>
        <w:adjustRightInd/>
        <w:spacing w:after="0"/>
        <w:rPr>
          <w:rFonts w:eastAsiaTheme="minorEastAsia"/>
          <w:sz w:val="16"/>
          <w:szCs w:val="16"/>
          <w:u w:val="single"/>
        </w:rPr>
      </w:pPr>
    </w:p>
    <w:p w:rsidR="00BA1F7C" w:rsidRDefault="00BA1F7C" w:rsidP="00BA1F7C">
      <w:pPr>
        <w:overflowPunct/>
        <w:autoSpaceDE/>
        <w:adjustRightInd/>
        <w:spacing w:after="0"/>
        <w:rPr>
          <w:rFonts w:ascii="Arial" w:hAnsi="Arial" w:cs="Arial"/>
          <w:b/>
          <w:color w:val="C00000"/>
          <w:sz w:val="24"/>
          <w:u w:val="single"/>
        </w:rPr>
      </w:pPr>
    </w:p>
    <w:p w:rsidR="00BA1F7C" w:rsidRPr="00BA1F7C" w:rsidRDefault="00BA1F7C" w:rsidP="00BA1F7C">
      <w:pPr>
        <w:rPr>
          <w:rFonts w:eastAsia="等线"/>
          <w:lang w:eastAsia="zh-CN"/>
        </w:rPr>
      </w:pPr>
      <w:r>
        <w:rPr>
          <w:rFonts w:eastAsia="等线" w:hint="eastAsia"/>
          <w:lang w:eastAsia="zh-CN"/>
        </w:rPr>
        <w:t>-</w:t>
      </w:r>
      <w:r>
        <w:rPr>
          <w:rFonts w:eastAsia="等线"/>
          <w:lang w:eastAsia="zh-CN"/>
        </w:rPr>
        <w:t>-----------------------------------------------------------------------------------------------------------------------------------------------</w:t>
      </w:r>
    </w:p>
    <w:p w:rsidR="0049677A" w:rsidRDefault="0049677A" w:rsidP="0049677A">
      <w:pPr>
        <w:rPr>
          <w:rFonts w:ascii="Arial" w:hAnsi="Arial" w:cs="Arial"/>
          <w:b/>
          <w:sz w:val="24"/>
        </w:rPr>
      </w:pPr>
      <w:r>
        <w:rPr>
          <w:rFonts w:ascii="Arial" w:hAnsi="Arial" w:cs="Arial"/>
          <w:b/>
          <w:color w:val="0000FF"/>
          <w:sz w:val="24"/>
        </w:rPr>
        <w:lastRenderedPageBreak/>
        <w:t>R4-2118164</w:t>
      </w:r>
      <w:r>
        <w:rPr>
          <w:rFonts w:ascii="Arial" w:hAnsi="Arial" w:cs="Arial"/>
          <w:b/>
          <w:color w:val="0000FF"/>
          <w:sz w:val="24"/>
        </w:rPr>
        <w:tab/>
      </w:r>
      <w:r>
        <w:rPr>
          <w:rFonts w:ascii="Arial" w:hAnsi="Arial" w:cs="Arial"/>
          <w:b/>
          <w:sz w:val="24"/>
        </w:rPr>
        <w:t>RMR 900 MHz - BS RF</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This contribution discusses BS RF requirements aspects when introducing the new RMR 900MHz band</w:t>
      </w:r>
    </w:p>
    <w:p w:rsidR="0049677A" w:rsidRDefault="00C36725"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R4-2119136</w:t>
      </w:r>
      <w:r>
        <w:rPr>
          <w:rFonts w:ascii="Arial" w:hAnsi="Arial" w:cs="Arial"/>
          <w:b/>
          <w:color w:val="0000FF"/>
          <w:sz w:val="24"/>
        </w:rPr>
        <w:tab/>
      </w:r>
      <w:r>
        <w:rPr>
          <w:rFonts w:ascii="Arial" w:hAnsi="Arial" w:cs="Arial"/>
          <w:b/>
          <w:sz w:val="24"/>
        </w:rPr>
        <w:t>Further discussion on the BS RF requirements for RMR900</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In this contribution, we provide further analysis for the BS RF requirements for RMR 900.</w:t>
      </w:r>
    </w:p>
    <w:p w:rsidR="0049677A" w:rsidRDefault="00C36725"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R4-2119231</w:t>
      </w:r>
      <w:r>
        <w:rPr>
          <w:rFonts w:ascii="Arial" w:hAnsi="Arial" w:cs="Arial"/>
          <w:b/>
          <w:color w:val="0000FF"/>
          <w:sz w:val="24"/>
        </w:rPr>
        <w:tab/>
      </w:r>
      <w:r>
        <w:rPr>
          <w:rFonts w:ascii="Arial" w:hAnsi="Arial" w:cs="Arial"/>
          <w:b/>
          <w:sz w:val="24"/>
        </w:rPr>
        <w:t>On 900MHz RMR RAN4 BS RF requirements impact due to ECC Decision (20)</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9677A" w:rsidRDefault="00C36725"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A1F7C" w:rsidRDefault="00BA1F7C" w:rsidP="00BA1F7C">
      <w:pPr>
        <w:rPr>
          <w:rFonts w:ascii="Arial" w:hAnsi="Arial" w:cs="Arial"/>
          <w:b/>
          <w:sz w:val="24"/>
        </w:rPr>
      </w:pPr>
      <w:r>
        <w:rPr>
          <w:rFonts w:ascii="Arial" w:hAnsi="Arial" w:cs="Arial"/>
          <w:b/>
          <w:color w:val="0000FF"/>
          <w:sz w:val="24"/>
        </w:rPr>
        <w:t>R4-2119135</w:t>
      </w:r>
      <w:r>
        <w:rPr>
          <w:rFonts w:ascii="Arial" w:hAnsi="Arial" w:cs="Arial"/>
          <w:b/>
          <w:color w:val="0000FF"/>
          <w:sz w:val="24"/>
        </w:rPr>
        <w:tab/>
      </w:r>
      <w:r>
        <w:rPr>
          <w:rFonts w:ascii="Arial" w:hAnsi="Arial" w:cs="Arial"/>
          <w:b/>
          <w:sz w:val="24"/>
        </w:rPr>
        <w:t>Consideration of RMR900-specific requirements as regional requirements</w:t>
      </w:r>
    </w:p>
    <w:p w:rsidR="00BA1F7C" w:rsidRDefault="00BA1F7C" w:rsidP="00BA1F7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BA1F7C" w:rsidRDefault="00BA1F7C" w:rsidP="00BA1F7C">
      <w:pPr>
        <w:rPr>
          <w:rFonts w:ascii="Arial" w:hAnsi="Arial" w:cs="Arial"/>
          <w:b/>
        </w:rPr>
      </w:pPr>
      <w:r>
        <w:rPr>
          <w:rFonts w:ascii="Arial" w:hAnsi="Arial" w:cs="Arial"/>
          <w:b/>
        </w:rPr>
        <w:t xml:space="preserve">Abstract: </w:t>
      </w:r>
    </w:p>
    <w:p w:rsidR="00BA1F7C" w:rsidRDefault="00BA1F7C" w:rsidP="00BA1F7C">
      <w:r>
        <w:t>In this contribution, we provide further analysis of the TS 38.104, considering RMR900-specific requirements as regional requirements.</w:t>
      </w:r>
    </w:p>
    <w:p w:rsidR="00BA1F7C" w:rsidRPr="00BA1F7C" w:rsidRDefault="00BA1F7C" w:rsidP="00BA1F7C">
      <w:pPr>
        <w:rPr>
          <w:b/>
          <w:color w:val="C00000"/>
        </w:rPr>
      </w:pPr>
      <w:r w:rsidRPr="00BA1F7C">
        <w:rPr>
          <w:b/>
          <w:color w:val="C00000"/>
        </w:rPr>
        <w:t>Session Chair Note: Move to this AI from AI 7.3.1</w:t>
      </w:r>
    </w:p>
    <w:p w:rsidR="00BA1F7C" w:rsidRDefault="00C36725" w:rsidP="00BA1F7C">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A1F7C" w:rsidRDefault="00BA1F7C" w:rsidP="0049677A">
      <w:pPr>
        <w:rPr>
          <w:rFonts w:eastAsiaTheme="minorEastAsia"/>
          <w:color w:val="993300"/>
          <w:u w:val="single"/>
        </w:rPr>
      </w:pPr>
    </w:p>
    <w:p w:rsidR="00BA1F7C" w:rsidRDefault="00BA1F7C" w:rsidP="00BA1F7C">
      <w:pPr>
        <w:rPr>
          <w:rFonts w:ascii="Arial" w:hAnsi="Arial" w:cs="Arial"/>
          <w:b/>
          <w:sz w:val="24"/>
        </w:rPr>
      </w:pPr>
      <w:r>
        <w:rPr>
          <w:rFonts w:ascii="Arial" w:hAnsi="Arial" w:cs="Arial"/>
          <w:b/>
          <w:color w:val="0000FF"/>
          <w:sz w:val="24"/>
        </w:rPr>
        <w:t>R4-2119137</w:t>
      </w:r>
      <w:r>
        <w:rPr>
          <w:rFonts w:ascii="Arial" w:hAnsi="Arial" w:cs="Arial"/>
          <w:b/>
          <w:color w:val="0000FF"/>
          <w:sz w:val="24"/>
        </w:rPr>
        <w:tab/>
      </w:r>
      <w:r>
        <w:rPr>
          <w:rFonts w:ascii="Arial" w:hAnsi="Arial" w:cs="Arial"/>
          <w:b/>
          <w:sz w:val="24"/>
        </w:rPr>
        <w:t>TPs to TR 38.853: BS RF related agreements for RMR900</w:t>
      </w:r>
    </w:p>
    <w:p w:rsidR="00BA1F7C" w:rsidRDefault="00BA1F7C" w:rsidP="00BA1F7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38.853 v0.0.1</w:t>
      </w:r>
      <w:r>
        <w:rPr>
          <w:i/>
        </w:rPr>
        <w:tab/>
        <w:t xml:space="preserve">  CR-  rev  Cat:  (Rel-17)</w:t>
      </w:r>
      <w:r>
        <w:rPr>
          <w:i/>
        </w:rPr>
        <w:br/>
      </w:r>
      <w:r>
        <w:rPr>
          <w:i/>
        </w:rPr>
        <w:br/>
      </w:r>
      <w:r>
        <w:rPr>
          <w:i/>
        </w:rPr>
        <w:tab/>
      </w:r>
      <w:r>
        <w:rPr>
          <w:i/>
        </w:rPr>
        <w:tab/>
      </w:r>
      <w:r>
        <w:rPr>
          <w:i/>
        </w:rPr>
        <w:tab/>
      </w:r>
      <w:r>
        <w:rPr>
          <w:i/>
        </w:rPr>
        <w:tab/>
      </w:r>
      <w:r>
        <w:rPr>
          <w:i/>
        </w:rPr>
        <w:tab/>
        <w:t>Source: Huawei</w:t>
      </w:r>
    </w:p>
    <w:p w:rsidR="00BA1F7C" w:rsidRDefault="00BA1F7C" w:rsidP="00BA1F7C">
      <w:pPr>
        <w:rPr>
          <w:rFonts w:ascii="Arial" w:hAnsi="Arial" w:cs="Arial"/>
          <w:b/>
        </w:rPr>
      </w:pPr>
      <w:r>
        <w:rPr>
          <w:rFonts w:ascii="Arial" w:hAnsi="Arial" w:cs="Arial"/>
          <w:b/>
        </w:rPr>
        <w:t xml:space="preserve">Abstract: </w:t>
      </w:r>
    </w:p>
    <w:p w:rsidR="00BA1F7C" w:rsidRDefault="00BA1F7C" w:rsidP="00BA1F7C">
      <w:r>
        <w:t>in this TP to TR38.853 we provide set of agreements from previous meetings.</w:t>
      </w:r>
    </w:p>
    <w:p w:rsidR="00BA1F7C" w:rsidRPr="00BA1F7C" w:rsidRDefault="00BA1F7C" w:rsidP="00BA1F7C">
      <w:pPr>
        <w:rPr>
          <w:rFonts w:eastAsiaTheme="minorEastAsia"/>
          <w:b/>
          <w:color w:val="C00000"/>
        </w:rPr>
      </w:pPr>
      <w:r w:rsidRPr="00BA1F7C">
        <w:rPr>
          <w:b/>
          <w:color w:val="C00000"/>
        </w:rPr>
        <w:t>Session Chair Note: Move to this AI from AI 7.3.1</w:t>
      </w:r>
    </w:p>
    <w:p w:rsidR="00BA1F7C" w:rsidRDefault="00C36725" w:rsidP="00BA1F7C">
      <w:pPr>
        <w:rPr>
          <w:color w:val="993300"/>
          <w:u w:val="single"/>
        </w:rPr>
      </w:pPr>
      <w:r>
        <w:rPr>
          <w:rFonts w:ascii="Arial" w:hAnsi="Arial" w:cs="Arial"/>
          <w:b/>
        </w:rPr>
        <w:t>Decision:</w:t>
      </w:r>
      <w:r>
        <w:rPr>
          <w:rFonts w:ascii="Arial" w:hAnsi="Arial" w:cs="Arial"/>
          <w:b/>
        </w:rPr>
        <w:tab/>
      </w:r>
      <w:r>
        <w:rPr>
          <w:rFonts w:ascii="Arial" w:hAnsi="Arial" w:cs="Arial"/>
          <w:b/>
        </w:rPr>
        <w:tab/>
        <w:t>Revised to R4-2120680 (from R4-2119137).</w:t>
      </w:r>
    </w:p>
    <w:p w:rsidR="00BA1F7C" w:rsidRPr="00BA1F7C" w:rsidRDefault="00BA1F7C" w:rsidP="0049677A">
      <w:pPr>
        <w:rPr>
          <w:rFonts w:eastAsiaTheme="minorEastAsia"/>
          <w:color w:val="993300"/>
          <w:u w:val="single"/>
        </w:rPr>
      </w:pPr>
    </w:p>
    <w:p w:rsidR="00C36725" w:rsidRDefault="00C36725" w:rsidP="00C36725">
      <w:pPr>
        <w:rPr>
          <w:rFonts w:ascii="Arial" w:hAnsi="Arial" w:cs="Arial"/>
          <w:b/>
          <w:sz w:val="24"/>
        </w:rPr>
      </w:pPr>
      <w:r>
        <w:rPr>
          <w:rFonts w:ascii="Arial" w:hAnsi="Arial" w:cs="Arial"/>
          <w:b/>
          <w:color w:val="0000FF"/>
          <w:sz w:val="24"/>
        </w:rPr>
        <w:t>R4-2120680</w:t>
      </w:r>
      <w:r>
        <w:rPr>
          <w:rFonts w:ascii="Arial" w:hAnsi="Arial" w:cs="Arial"/>
          <w:b/>
          <w:color w:val="0000FF"/>
          <w:sz w:val="24"/>
        </w:rPr>
        <w:tab/>
      </w:r>
      <w:r>
        <w:rPr>
          <w:rFonts w:ascii="Arial" w:hAnsi="Arial" w:cs="Arial"/>
          <w:b/>
          <w:sz w:val="24"/>
        </w:rPr>
        <w:t>TPs to TR 38.853: BS RF related agreements for RMR900</w:t>
      </w:r>
    </w:p>
    <w:p w:rsidR="00C36725" w:rsidRDefault="00C36725" w:rsidP="00C3672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38.853 v0.0.1</w:t>
      </w:r>
      <w:r>
        <w:rPr>
          <w:i/>
        </w:rPr>
        <w:tab/>
        <w:t xml:space="preserve">  CR-  rev  Cat:  (Rel-17)</w:t>
      </w:r>
      <w:r>
        <w:rPr>
          <w:i/>
        </w:rPr>
        <w:br/>
      </w:r>
      <w:r>
        <w:rPr>
          <w:i/>
        </w:rPr>
        <w:br/>
      </w:r>
      <w:r>
        <w:rPr>
          <w:i/>
        </w:rPr>
        <w:tab/>
      </w:r>
      <w:r>
        <w:rPr>
          <w:i/>
        </w:rPr>
        <w:tab/>
      </w:r>
      <w:r>
        <w:rPr>
          <w:i/>
        </w:rPr>
        <w:tab/>
      </w:r>
      <w:r>
        <w:rPr>
          <w:i/>
        </w:rPr>
        <w:tab/>
      </w:r>
      <w:r>
        <w:rPr>
          <w:i/>
        </w:rPr>
        <w:tab/>
        <w:t>Source: Huawei</w:t>
      </w:r>
    </w:p>
    <w:p w:rsidR="00C36725" w:rsidRDefault="00C36725" w:rsidP="00C36725">
      <w:pPr>
        <w:rPr>
          <w:rFonts w:ascii="Arial" w:hAnsi="Arial" w:cs="Arial"/>
          <w:b/>
        </w:rPr>
      </w:pPr>
      <w:r>
        <w:rPr>
          <w:rFonts w:ascii="Arial" w:hAnsi="Arial" w:cs="Arial"/>
          <w:b/>
        </w:rPr>
        <w:t xml:space="preserve">Abstract: </w:t>
      </w:r>
    </w:p>
    <w:p w:rsidR="00C36725" w:rsidRDefault="00C36725" w:rsidP="00C36725">
      <w:r>
        <w:t>in this TP to TR38.853 we provide set of agreements from previous meetings.</w:t>
      </w:r>
    </w:p>
    <w:p w:rsidR="00C36725" w:rsidRPr="00BA1F7C" w:rsidRDefault="00C36725" w:rsidP="00C36725">
      <w:pPr>
        <w:rPr>
          <w:rFonts w:eastAsiaTheme="minorEastAsia"/>
          <w:b/>
          <w:color w:val="C00000"/>
        </w:rPr>
      </w:pPr>
      <w:r w:rsidRPr="00BA1F7C">
        <w:rPr>
          <w:b/>
          <w:color w:val="C00000"/>
        </w:rPr>
        <w:t>Session Chair Note: Move to this AI from AI 7.3.1</w:t>
      </w:r>
    </w:p>
    <w:p w:rsidR="00C36725" w:rsidRDefault="00651EE0" w:rsidP="00C36725">
      <w:pPr>
        <w:rPr>
          <w:color w:val="993300"/>
          <w:u w:val="single"/>
        </w:rPr>
      </w:pPr>
      <w:r>
        <w:rPr>
          <w:rFonts w:ascii="Arial" w:hAnsi="Arial" w:cs="Arial"/>
          <w:b/>
        </w:rPr>
        <w:t>Decision:</w:t>
      </w:r>
      <w:r>
        <w:rPr>
          <w:rFonts w:ascii="Arial" w:hAnsi="Arial" w:cs="Arial"/>
          <w:b/>
        </w:rPr>
        <w:tab/>
      </w:r>
      <w:r>
        <w:rPr>
          <w:rFonts w:ascii="Arial" w:hAnsi="Arial" w:cs="Arial"/>
          <w:b/>
        </w:rPr>
        <w:tab/>
      </w:r>
      <w:r w:rsidRPr="00651EE0">
        <w:rPr>
          <w:rFonts w:ascii="Arial" w:hAnsi="Arial" w:cs="Arial"/>
          <w:b/>
          <w:highlight w:val="green"/>
        </w:rPr>
        <w:t>Approved.</w:t>
      </w:r>
    </w:p>
    <w:p w:rsidR="00C36725" w:rsidRPr="00BA1F7C" w:rsidRDefault="00C36725" w:rsidP="00C36725">
      <w:pPr>
        <w:rPr>
          <w:rFonts w:eastAsiaTheme="minorEastAsia"/>
          <w:color w:val="993300"/>
          <w:u w:val="single"/>
        </w:rPr>
      </w:pPr>
    </w:p>
    <w:p w:rsidR="0049677A" w:rsidRDefault="0049677A" w:rsidP="0049677A">
      <w:pPr>
        <w:pStyle w:val="3"/>
      </w:pPr>
      <w:bookmarkStart w:id="73" w:name="_Toc88223731"/>
      <w:r>
        <w:t>7.4</w:t>
      </w:r>
      <w:r>
        <w:tab/>
        <w:t>Introduction of 1900 MHz spectrum to 5G NR applicable for Rail Mobile Radio</w:t>
      </w:r>
      <w:bookmarkEnd w:id="73"/>
    </w:p>
    <w:p w:rsidR="0049677A" w:rsidRDefault="0049677A" w:rsidP="0049677A">
      <w:pPr>
        <w:pStyle w:val="4"/>
      </w:pPr>
      <w:bookmarkStart w:id="74" w:name="_Toc88223732"/>
      <w:r>
        <w:t>7.4.3</w:t>
      </w:r>
      <w:r>
        <w:tab/>
        <w:t>BS RF requirements</w:t>
      </w:r>
      <w:bookmarkEnd w:id="74"/>
    </w:p>
    <w:p w:rsidR="00BA1F7C" w:rsidRPr="003E521C" w:rsidRDefault="00BA1F7C" w:rsidP="00BA1F7C">
      <w:pPr>
        <w:rPr>
          <w:rFonts w:eastAsiaTheme="minorEastAsia"/>
        </w:rPr>
      </w:pPr>
      <w:r>
        <w:rPr>
          <w:rFonts w:ascii="Arial" w:hAnsi="Arial" w:cs="Arial"/>
          <w:b/>
          <w:color w:val="C00000"/>
          <w:sz w:val="24"/>
          <w:u w:val="single"/>
        </w:rPr>
        <w:t xml:space="preserve">Refer to Email discussion for </w:t>
      </w:r>
      <w:r w:rsidRPr="003E521C">
        <w:rPr>
          <w:rFonts w:ascii="Arial" w:hAnsi="Arial" w:cs="Arial" w:hint="eastAsia"/>
          <w:b/>
          <w:color w:val="C00000"/>
          <w:sz w:val="24"/>
          <w:u w:val="single"/>
        </w:rPr>
        <w:t>[101-e][314] RAIL_900_1900MHz_BSRF_NWM</w:t>
      </w:r>
    </w:p>
    <w:p w:rsidR="00BA1F7C" w:rsidRPr="00BA1F7C" w:rsidRDefault="00BA1F7C" w:rsidP="00BA1F7C">
      <w:pPr>
        <w:rPr>
          <w:rFonts w:eastAsiaTheme="minorEastAsia"/>
        </w:rPr>
      </w:pPr>
    </w:p>
    <w:p w:rsidR="0049677A" w:rsidRDefault="0049677A" w:rsidP="0049677A">
      <w:pPr>
        <w:rPr>
          <w:rFonts w:ascii="Arial" w:hAnsi="Arial" w:cs="Arial"/>
          <w:b/>
          <w:sz w:val="24"/>
        </w:rPr>
      </w:pPr>
      <w:r>
        <w:rPr>
          <w:rFonts w:ascii="Arial" w:hAnsi="Arial" w:cs="Arial"/>
          <w:b/>
          <w:color w:val="0000FF"/>
          <w:sz w:val="24"/>
        </w:rPr>
        <w:t>R4-2118167</w:t>
      </w:r>
      <w:r>
        <w:rPr>
          <w:rFonts w:ascii="Arial" w:hAnsi="Arial" w:cs="Arial"/>
          <w:b/>
          <w:color w:val="0000FF"/>
          <w:sz w:val="24"/>
        </w:rPr>
        <w:tab/>
      </w:r>
      <w:r>
        <w:rPr>
          <w:rFonts w:ascii="Arial" w:hAnsi="Arial" w:cs="Arial"/>
          <w:b/>
          <w:sz w:val="24"/>
        </w:rPr>
        <w:t>RMR 1900 MHz - BS RF</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This contribution discusses BS RF requirements aspects when introducing the new RMR 1900MHz band</w:t>
      </w:r>
    </w:p>
    <w:p w:rsidR="0049677A" w:rsidRDefault="00C36725"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R4-2119139</w:t>
      </w:r>
      <w:r>
        <w:rPr>
          <w:rFonts w:ascii="Arial" w:hAnsi="Arial" w:cs="Arial"/>
          <w:b/>
          <w:color w:val="0000FF"/>
          <w:sz w:val="24"/>
        </w:rPr>
        <w:tab/>
      </w:r>
      <w:r>
        <w:rPr>
          <w:rFonts w:ascii="Arial" w:hAnsi="Arial" w:cs="Arial"/>
          <w:b/>
          <w:sz w:val="24"/>
        </w:rPr>
        <w:t>Further discussion on the BS RF requirements for RMR1900</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In this contribution, we provide further analysis for the BS RF requirements for RMR 1900.</w:t>
      </w:r>
    </w:p>
    <w:p w:rsidR="0049677A" w:rsidRDefault="00C36725"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R4-2119233</w:t>
      </w:r>
      <w:r>
        <w:rPr>
          <w:rFonts w:ascii="Arial" w:hAnsi="Arial" w:cs="Arial"/>
          <w:b/>
          <w:color w:val="0000FF"/>
          <w:sz w:val="24"/>
        </w:rPr>
        <w:tab/>
      </w:r>
      <w:r>
        <w:rPr>
          <w:rFonts w:ascii="Arial" w:hAnsi="Arial" w:cs="Arial"/>
          <w:b/>
          <w:sz w:val="24"/>
        </w:rPr>
        <w:t>On 1900MHz RMR RAN4 BS RF requirements impact due to ECC Decision (20)</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9677A" w:rsidRDefault="00C36725"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A1F7C" w:rsidRDefault="00BA1F7C" w:rsidP="00BA1F7C">
      <w:pPr>
        <w:rPr>
          <w:rFonts w:ascii="Arial" w:hAnsi="Arial" w:cs="Arial"/>
          <w:b/>
          <w:sz w:val="24"/>
        </w:rPr>
      </w:pPr>
      <w:r>
        <w:rPr>
          <w:rFonts w:ascii="Arial" w:hAnsi="Arial" w:cs="Arial"/>
          <w:b/>
          <w:color w:val="0000FF"/>
          <w:sz w:val="24"/>
        </w:rPr>
        <w:t>R4-2119138</w:t>
      </w:r>
      <w:r>
        <w:rPr>
          <w:rFonts w:ascii="Arial" w:hAnsi="Arial" w:cs="Arial"/>
          <w:b/>
          <w:color w:val="0000FF"/>
          <w:sz w:val="24"/>
        </w:rPr>
        <w:tab/>
      </w:r>
      <w:r>
        <w:rPr>
          <w:rFonts w:ascii="Arial" w:hAnsi="Arial" w:cs="Arial"/>
          <w:b/>
          <w:sz w:val="24"/>
        </w:rPr>
        <w:t>Consideration of RMR1900-specific requirements as regional requirements</w:t>
      </w:r>
    </w:p>
    <w:p w:rsidR="00BA1F7C" w:rsidRDefault="00BA1F7C" w:rsidP="00BA1F7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BA1F7C" w:rsidRDefault="00BA1F7C" w:rsidP="00BA1F7C">
      <w:pPr>
        <w:rPr>
          <w:rFonts w:ascii="Arial" w:hAnsi="Arial" w:cs="Arial"/>
          <w:b/>
        </w:rPr>
      </w:pPr>
      <w:r>
        <w:rPr>
          <w:rFonts w:ascii="Arial" w:hAnsi="Arial" w:cs="Arial"/>
          <w:b/>
        </w:rPr>
        <w:t xml:space="preserve">Abstract: </w:t>
      </w:r>
    </w:p>
    <w:p w:rsidR="00BA1F7C" w:rsidRDefault="00BA1F7C" w:rsidP="00BA1F7C">
      <w:r>
        <w:t>In this contribution, we provide further analysis of the TS 38.104, considering RMR1900-specific requirements as regional requirements.</w:t>
      </w:r>
    </w:p>
    <w:p w:rsidR="00BA1F7C" w:rsidRPr="00BA1F7C" w:rsidRDefault="00BA1F7C" w:rsidP="00BA1F7C">
      <w:pPr>
        <w:rPr>
          <w:b/>
          <w:color w:val="C00000"/>
        </w:rPr>
      </w:pPr>
      <w:r w:rsidRPr="00BA1F7C">
        <w:rPr>
          <w:b/>
          <w:color w:val="C00000"/>
        </w:rPr>
        <w:lastRenderedPageBreak/>
        <w:t>Session Chair Note: Move to this AI from AI 7.4.1</w:t>
      </w:r>
    </w:p>
    <w:p w:rsidR="00BA1F7C" w:rsidRDefault="00C36725" w:rsidP="00BA1F7C">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A1F7C" w:rsidRDefault="00BA1F7C" w:rsidP="00BA1F7C">
      <w:pPr>
        <w:rPr>
          <w:rFonts w:ascii="Arial" w:hAnsi="Arial" w:cs="Arial"/>
          <w:b/>
          <w:sz w:val="24"/>
        </w:rPr>
      </w:pPr>
      <w:r>
        <w:rPr>
          <w:rFonts w:ascii="Arial" w:hAnsi="Arial" w:cs="Arial"/>
          <w:b/>
          <w:color w:val="0000FF"/>
          <w:sz w:val="24"/>
        </w:rPr>
        <w:t>R4-2119140</w:t>
      </w:r>
      <w:r>
        <w:rPr>
          <w:rFonts w:ascii="Arial" w:hAnsi="Arial" w:cs="Arial"/>
          <w:b/>
          <w:color w:val="0000FF"/>
          <w:sz w:val="24"/>
        </w:rPr>
        <w:tab/>
      </w:r>
      <w:r>
        <w:rPr>
          <w:rFonts w:ascii="Arial" w:hAnsi="Arial" w:cs="Arial"/>
          <w:b/>
          <w:sz w:val="24"/>
        </w:rPr>
        <w:t>TPs to TR 38.852: BS RF related agreements for RMR1900</w:t>
      </w:r>
    </w:p>
    <w:p w:rsidR="00BA1F7C" w:rsidRDefault="00BA1F7C" w:rsidP="00BA1F7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v0.0.1</w:t>
      </w:r>
      <w:r>
        <w:rPr>
          <w:i/>
        </w:rPr>
        <w:tab/>
        <w:t xml:space="preserve">  CR-  rev  Cat:  (Rel-17)</w:t>
      </w:r>
      <w:r>
        <w:rPr>
          <w:i/>
        </w:rPr>
        <w:br/>
      </w:r>
      <w:r>
        <w:rPr>
          <w:i/>
        </w:rPr>
        <w:br/>
      </w:r>
      <w:r>
        <w:rPr>
          <w:i/>
        </w:rPr>
        <w:tab/>
      </w:r>
      <w:r>
        <w:rPr>
          <w:i/>
        </w:rPr>
        <w:tab/>
      </w:r>
      <w:r>
        <w:rPr>
          <w:i/>
        </w:rPr>
        <w:tab/>
      </w:r>
      <w:r>
        <w:rPr>
          <w:i/>
        </w:rPr>
        <w:tab/>
      </w:r>
      <w:r>
        <w:rPr>
          <w:i/>
        </w:rPr>
        <w:tab/>
        <w:t>Source: Huawei</w:t>
      </w:r>
    </w:p>
    <w:p w:rsidR="00BA1F7C" w:rsidRDefault="00BA1F7C" w:rsidP="00BA1F7C">
      <w:pPr>
        <w:rPr>
          <w:rFonts w:ascii="Arial" w:hAnsi="Arial" w:cs="Arial"/>
          <w:b/>
        </w:rPr>
      </w:pPr>
      <w:r>
        <w:rPr>
          <w:rFonts w:ascii="Arial" w:hAnsi="Arial" w:cs="Arial"/>
          <w:b/>
        </w:rPr>
        <w:t xml:space="preserve">Abstract: </w:t>
      </w:r>
    </w:p>
    <w:p w:rsidR="00BA1F7C" w:rsidRDefault="00BA1F7C" w:rsidP="00BA1F7C">
      <w:r>
        <w:t>in this TP to TR38.852 we provide set of agreements from previous meetings.</w:t>
      </w:r>
    </w:p>
    <w:p w:rsidR="00BA1F7C" w:rsidRPr="00BA1F7C" w:rsidRDefault="00BA1F7C" w:rsidP="00BA1F7C">
      <w:pPr>
        <w:rPr>
          <w:b/>
          <w:color w:val="C00000"/>
        </w:rPr>
      </w:pPr>
      <w:r w:rsidRPr="00BA1F7C">
        <w:rPr>
          <w:b/>
          <w:color w:val="C00000"/>
        </w:rPr>
        <w:t>Session chair Note: Move to this AI from AI 7.4.4</w:t>
      </w:r>
    </w:p>
    <w:p w:rsidR="00BA1F7C" w:rsidRDefault="00C36725" w:rsidP="00BA1F7C">
      <w:pPr>
        <w:rPr>
          <w:color w:val="993300"/>
          <w:u w:val="single"/>
        </w:rPr>
      </w:pPr>
      <w:r>
        <w:rPr>
          <w:rFonts w:ascii="Arial" w:hAnsi="Arial" w:cs="Arial"/>
          <w:b/>
        </w:rPr>
        <w:t>Decision:</w:t>
      </w:r>
      <w:r>
        <w:rPr>
          <w:rFonts w:ascii="Arial" w:hAnsi="Arial" w:cs="Arial"/>
          <w:b/>
        </w:rPr>
        <w:tab/>
      </w:r>
      <w:r>
        <w:rPr>
          <w:rFonts w:ascii="Arial" w:hAnsi="Arial" w:cs="Arial"/>
          <w:b/>
        </w:rPr>
        <w:tab/>
        <w:t>Revised to R4-2120681 (from R4-2119140).</w:t>
      </w:r>
    </w:p>
    <w:p w:rsidR="00BA1F7C" w:rsidRPr="00BA1F7C" w:rsidRDefault="00BA1F7C" w:rsidP="0049677A">
      <w:pPr>
        <w:rPr>
          <w:color w:val="993300"/>
          <w:u w:val="single"/>
        </w:rPr>
      </w:pPr>
    </w:p>
    <w:p w:rsidR="00C36725" w:rsidRDefault="00C36725" w:rsidP="00C36725">
      <w:pPr>
        <w:rPr>
          <w:rFonts w:ascii="Arial" w:hAnsi="Arial" w:cs="Arial"/>
          <w:b/>
          <w:sz w:val="24"/>
        </w:rPr>
      </w:pPr>
      <w:r>
        <w:rPr>
          <w:rFonts w:ascii="Arial" w:hAnsi="Arial" w:cs="Arial"/>
          <w:b/>
          <w:color w:val="0000FF"/>
          <w:sz w:val="24"/>
        </w:rPr>
        <w:t>R4-2120681</w:t>
      </w:r>
      <w:r>
        <w:rPr>
          <w:rFonts w:ascii="Arial" w:hAnsi="Arial" w:cs="Arial"/>
          <w:b/>
          <w:color w:val="0000FF"/>
          <w:sz w:val="24"/>
        </w:rPr>
        <w:tab/>
      </w:r>
      <w:r>
        <w:rPr>
          <w:rFonts w:ascii="Arial" w:hAnsi="Arial" w:cs="Arial"/>
          <w:b/>
          <w:sz w:val="24"/>
        </w:rPr>
        <w:t>TPs to TR 38.852: BS RF related agreements for RMR1900</w:t>
      </w:r>
    </w:p>
    <w:p w:rsidR="00C36725" w:rsidRDefault="00C36725" w:rsidP="00C367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v0.0.1</w:t>
      </w:r>
      <w:r>
        <w:rPr>
          <w:i/>
        </w:rPr>
        <w:tab/>
        <w:t xml:space="preserve">  CR-  rev  Cat:  (Rel-17)</w:t>
      </w:r>
      <w:r>
        <w:rPr>
          <w:i/>
        </w:rPr>
        <w:br/>
      </w:r>
      <w:r>
        <w:rPr>
          <w:i/>
        </w:rPr>
        <w:br/>
      </w:r>
      <w:r>
        <w:rPr>
          <w:i/>
        </w:rPr>
        <w:tab/>
      </w:r>
      <w:r>
        <w:rPr>
          <w:i/>
        </w:rPr>
        <w:tab/>
      </w:r>
      <w:r>
        <w:rPr>
          <w:i/>
        </w:rPr>
        <w:tab/>
      </w:r>
      <w:r>
        <w:rPr>
          <w:i/>
        </w:rPr>
        <w:tab/>
      </w:r>
      <w:r>
        <w:rPr>
          <w:i/>
        </w:rPr>
        <w:tab/>
        <w:t>Source: Huawei</w:t>
      </w:r>
    </w:p>
    <w:p w:rsidR="00C36725" w:rsidRDefault="00C36725" w:rsidP="00C36725">
      <w:pPr>
        <w:rPr>
          <w:rFonts w:ascii="Arial" w:hAnsi="Arial" w:cs="Arial"/>
          <w:b/>
        </w:rPr>
      </w:pPr>
      <w:r>
        <w:rPr>
          <w:rFonts w:ascii="Arial" w:hAnsi="Arial" w:cs="Arial"/>
          <w:b/>
        </w:rPr>
        <w:t xml:space="preserve">Abstract: </w:t>
      </w:r>
    </w:p>
    <w:p w:rsidR="00C36725" w:rsidRDefault="00C36725" w:rsidP="00C36725">
      <w:r>
        <w:t>in this TP to TR38.852 we provide set of agreements from previous meetings.</w:t>
      </w:r>
    </w:p>
    <w:p w:rsidR="00C36725" w:rsidRPr="00BA1F7C" w:rsidRDefault="00C36725" w:rsidP="00C36725">
      <w:pPr>
        <w:rPr>
          <w:b/>
          <w:color w:val="C00000"/>
        </w:rPr>
      </w:pPr>
      <w:r w:rsidRPr="00BA1F7C">
        <w:rPr>
          <w:b/>
          <w:color w:val="C00000"/>
        </w:rPr>
        <w:t>Session chair Note: Move to this AI from AI 7.4.4</w:t>
      </w:r>
    </w:p>
    <w:p w:rsidR="00C36725" w:rsidRDefault="00651EE0" w:rsidP="00C36725">
      <w:pPr>
        <w:rPr>
          <w:color w:val="993300"/>
          <w:u w:val="single"/>
        </w:rPr>
      </w:pPr>
      <w:r>
        <w:rPr>
          <w:rFonts w:ascii="Arial" w:hAnsi="Arial" w:cs="Arial"/>
          <w:b/>
        </w:rPr>
        <w:t>Decision:</w:t>
      </w:r>
      <w:r>
        <w:rPr>
          <w:rFonts w:ascii="Arial" w:hAnsi="Arial" w:cs="Arial"/>
          <w:b/>
        </w:rPr>
        <w:tab/>
      </w:r>
      <w:r>
        <w:rPr>
          <w:rFonts w:ascii="Arial" w:hAnsi="Arial" w:cs="Arial"/>
          <w:b/>
        </w:rPr>
        <w:tab/>
      </w:r>
      <w:r w:rsidRPr="00651EE0">
        <w:rPr>
          <w:rFonts w:ascii="Arial" w:hAnsi="Arial" w:cs="Arial"/>
          <w:b/>
          <w:highlight w:val="green"/>
        </w:rPr>
        <w:t>Approved.</w:t>
      </w:r>
    </w:p>
    <w:p w:rsidR="00C36725" w:rsidRPr="00BA1F7C" w:rsidRDefault="00C36725" w:rsidP="00C36725">
      <w:pPr>
        <w:rPr>
          <w:color w:val="993300"/>
          <w:u w:val="single"/>
        </w:rPr>
      </w:pPr>
    </w:p>
    <w:p w:rsidR="0049677A" w:rsidRDefault="0049677A" w:rsidP="0049677A">
      <w:pPr>
        <w:pStyle w:val="3"/>
      </w:pPr>
      <w:bookmarkStart w:id="75" w:name="_Toc88223733"/>
      <w:r>
        <w:t>7.36</w:t>
      </w:r>
      <w:r>
        <w:tab/>
        <w:t>Introduction of FR2 FWA UE with maximum TRP of 23dBm for band n259</w:t>
      </w:r>
      <w:bookmarkEnd w:id="75"/>
    </w:p>
    <w:p w:rsidR="0049677A" w:rsidRDefault="0049677A" w:rsidP="0049677A">
      <w:pPr>
        <w:pStyle w:val="4"/>
      </w:pPr>
      <w:bookmarkStart w:id="76" w:name="_Toc88223734"/>
      <w:r>
        <w:t>7.36.3</w:t>
      </w:r>
      <w:r>
        <w:tab/>
        <w:t>UE demodulation</w:t>
      </w:r>
      <w:bookmarkEnd w:id="76"/>
    </w:p>
    <w:p w:rsidR="00F80262" w:rsidRPr="00F80262" w:rsidRDefault="00F80262" w:rsidP="00F80262">
      <w:pPr>
        <w:rPr>
          <w:rFonts w:ascii="Arial" w:eastAsiaTheme="minorEastAsia" w:hAnsi="Arial" w:cs="Arial"/>
          <w:b/>
          <w:color w:val="C00000"/>
          <w:sz w:val="24"/>
          <w:u w:val="single"/>
        </w:rPr>
      </w:pPr>
      <w:r>
        <w:rPr>
          <w:rFonts w:ascii="Arial" w:hAnsi="Arial" w:cs="Arial"/>
          <w:b/>
          <w:color w:val="C00000"/>
          <w:sz w:val="24"/>
          <w:u w:val="single"/>
        </w:rPr>
        <w:t xml:space="preserve">Refer to Email discussion for </w:t>
      </w:r>
      <w:r w:rsidRPr="00076333">
        <w:rPr>
          <w:rFonts w:ascii="Arial" w:hAnsi="Arial" w:cs="Arial" w:hint="eastAsia"/>
          <w:b/>
          <w:color w:val="C00000"/>
          <w:sz w:val="24"/>
          <w:u w:val="single"/>
        </w:rPr>
        <w:t>[101-e][317] Demod_Maintenance_UE</w:t>
      </w:r>
    </w:p>
    <w:p w:rsidR="0049677A" w:rsidRDefault="0049677A" w:rsidP="0049677A">
      <w:pPr>
        <w:rPr>
          <w:rFonts w:ascii="Arial" w:hAnsi="Arial" w:cs="Arial"/>
          <w:b/>
          <w:sz w:val="24"/>
        </w:rPr>
      </w:pPr>
      <w:r>
        <w:rPr>
          <w:rFonts w:ascii="Arial" w:hAnsi="Arial" w:cs="Arial"/>
          <w:b/>
          <w:color w:val="0000FF"/>
          <w:sz w:val="24"/>
        </w:rPr>
        <w:t>R4-2118687</w:t>
      </w:r>
      <w:r>
        <w:rPr>
          <w:rFonts w:ascii="Arial" w:hAnsi="Arial" w:cs="Arial"/>
          <w:b/>
          <w:color w:val="0000FF"/>
          <w:sz w:val="24"/>
        </w:rPr>
        <w:tab/>
      </w:r>
      <w:r>
        <w:rPr>
          <w:rFonts w:ascii="Arial" w:hAnsi="Arial" w:cs="Arial"/>
          <w:b/>
          <w:sz w:val="24"/>
        </w:rPr>
        <w:t>CR: Introduction of Noc power level for n259 PC5</w:t>
      </w:r>
    </w:p>
    <w:p w:rsidR="0049677A" w:rsidRDefault="0049677A" w:rsidP="004967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v17.2.0</w:t>
      </w:r>
      <w:r>
        <w:rPr>
          <w:i/>
        </w:rPr>
        <w:tab/>
        <w:t xml:space="preserve">  CR-0274  rev  Cat: B (Rel-17)</w:t>
      </w:r>
      <w:r>
        <w:rPr>
          <w:i/>
        </w:rPr>
        <w:br/>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This CR add Noc power level for n259 PC5.</w:t>
      </w:r>
    </w:p>
    <w:p w:rsidR="0049677A" w:rsidRDefault="009A1F63" w:rsidP="0049677A">
      <w:pPr>
        <w:rPr>
          <w:color w:val="993300"/>
          <w:u w:val="single"/>
        </w:rPr>
      </w:pPr>
      <w:r>
        <w:rPr>
          <w:rFonts w:ascii="Arial" w:hAnsi="Arial" w:cs="Arial"/>
          <w:b/>
        </w:rPr>
        <w:t>Decision:</w:t>
      </w:r>
      <w:r>
        <w:rPr>
          <w:rFonts w:ascii="Arial" w:hAnsi="Arial" w:cs="Arial"/>
          <w:b/>
        </w:rPr>
        <w:tab/>
      </w:r>
      <w:r>
        <w:rPr>
          <w:rFonts w:ascii="Arial" w:hAnsi="Arial" w:cs="Arial"/>
          <w:b/>
        </w:rPr>
        <w:tab/>
        <w:t>Revised to R4-2120754 (from R4-2118687).</w:t>
      </w:r>
    </w:p>
    <w:p w:rsidR="0049677A" w:rsidRDefault="0049677A" w:rsidP="0049677A">
      <w:pPr>
        <w:rPr>
          <w:color w:val="993300"/>
          <w:u w:val="single"/>
        </w:rPr>
      </w:pPr>
    </w:p>
    <w:p w:rsidR="009A1F63" w:rsidRDefault="009A1F63" w:rsidP="009A1F63">
      <w:pPr>
        <w:rPr>
          <w:rFonts w:ascii="Arial" w:hAnsi="Arial" w:cs="Arial"/>
          <w:b/>
          <w:sz w:val="24"/>
        </w:rPr>
      </w:pPr>
      <w:r>
        <w:rPr>
          <w:rFonts w:ascii="Arial" w:hAnsi="Arial" w:cs="Arial"/>
          <w:b/>
          <w:color w:val="0000FF"/>
          <w:sz w:val="24"/>
        </w:rPr>
        <w:t>R4-2120754</w:t>
      </w:r>
      <w:r>
        <w:rPr>
          <w:rFonts w:ascii="Arial" w:hAnsi="Arial" w:cs="Arial"/>
          <w:b/>
          <w:color w:val="0000FF"/>
          <w:sz w:val="24"/>
        </w:rPr>
        <w:tab/>
      </w:r>
      <w:r>
        <w:rPr>
          <w:rFonts w:ascii="Arial" w:hAnsi="Arial" w:cs="Arial"/>
          <w:b/>
          <w:sz w:val="24"/>
        </w:rPr>
        <w:t>CR: Introduction of Noc power level for n259 PC5</w:t>
      </w:r>
    </w:p>
    <w:p w:rsidR="009A1F63" w:rsidRDefault="009A1F63" w:rsidP="009A1F6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v17.2.0</w:t>
      </w:r>
      <w:r>
        <w:rPr>
          <w:i/>
        </w:rPr>
        <w:tab/>
        <w:t xml:space="preserve">  CR-0274  rev  Cat: B (Rel-17)</w:t>
      </w:r>
      <w:r>
        <w:rPr>
          <w:i/>
        </w:rPr>
        <w:br/>
      </w:r>
      <w:r>
        <w:rPr>
          <w:i/>
        </w:rPr>
        <w:lastRenderedPageBreak/>
        <w:br/>
      </w:r>
      <w:r>
        <w:rPr>
          <w:i/>
        </w:rPr>
        <w:tab/>
      </w:r>
      <w:r>
        <w:rPr>
          <w:i/>
        </w:rPr>
        <w:tab/>
      </w:r>
      <w:r>
        <w:rPr>
          <w:i/>
        </w:rPr>
        <w:tab/>
      </w:r>
      <w:r>
        <w:rPr>
          <w:i/>
        </w:rPr>
        <w:tab/>
      </w:r>
      <w:r>
        <w:rPr>
          <w:i/>
        </w:rPr>
        <w:tab/>
        <w:t>Source: Ericsson</w:t>
      </w:r>
    </w:p>
    <w:p w:rsidR="009A1F63" w:rsidRDefault="009A1F63" w:rsidP="009A1F63">
      <w:pPr>
        <w:rPr>
          <w:rFonts w:ascii="Arial" w:hAnsi="Arial" w:cs="Arial"/>
          <w:b/>
        </w:rPr>
      </w:pPr>
      <w:r>
        <w:rPr>
          <w:rFonts w:ascii="Arial" w:hAnsi="Arial" w:cs="Arial"/>
          <w:b/>
        </w:rPr>
        <w:t xml:space="preserve">Abstract: </w:t>
      </w:r>
    </w:p>
    <w:p w:rsidR="009A1F63" w:rsidRDefault="009A1F63" w:rsidP="009A1F63">
      <w:r>
        <w:t>This CR add Noc power level for n259 PC5.</w:t>
      </w:r>
    </w:p>
    <w:p w:rsidR="009A1F63" w:rsidRDefault="00BE0C15" w:rsidP="009A1F63">
      <w:pPr>
        <w:rPr>
          <w:color w:val="993300"/>
          <w:u w:val="single"/>
        </w:rPr>
      </w:pPr>
      <w:r>
        <w:rPr>
          <w:rFonts w:ascii="Arial" w:hAnsi="Arial" w:cs="Arial"/>
          <w:b/>
        </w:rPr>
        <w:t>Decision:</w:t>
      </w:r>
      <w:r>
        <w:rPr>
          <w:rFonts w:ascii="Arial" w:hAnsi="Arial" w:cs="Arial"/>
          <w:b/>
        </w:rPr>
        <w:tab/>
      </w:r>
      <w:r>
        <w:rPr>
          <w:rFonts w:ascii="Arial" w:hAnsi="Arial" w:cs="Arial"/>
          <w:b/>
        </w:rPr>
        <w:tab/>
      </w:r>
      <w:r w:rsidRPr="00BE0C15">
        <w:rPr>
          <w:rFonts w:ascii="Arial" w:hAnsi="Arial" w:cs="Arial"/>
          <w:b/>
          <w:highlight w:val="green"/>
        </w:rPr>
        <w:t>Agreed.</w:t>
      </w:r>
    </w:p>
    <w:p w:rsidR="009A1F63" w:rsidRDefault="009A1F63" w:rsidP="009A1F63">
      <w:pPr>
        <w:rPr>
          <w:color w:val="993300"/>
          <w:u w:val="single"/>
        </w:rPr>
      </w:pPr>
    </w:p>
    <w:p w:rsidR="0049677A" w:rsidRDefault="0049677A" w:rsidP="0049677A">
      <w:pPr>
        <w:pStyle w:val="2"/>
      </w:pPr>
      <w:bookmarkStart w:id="77" w:name="_Toc88223735"/>
      <w:r>
        <w:t>8</w:t>
      </w:r>
      <w:r>
        <w:tab/>
        <w:t>Rel-17 non-spectrum related work items for NR</w:t>
      </w:r>
      <w:bookmarkEnd w:id="77"/>
    </w:p>
    <w:p w:rsidR="0049677A" w:rsidRDefault="0049677A" w:rsidP="0049677A">
      <w:pPr>
        <w:pStyle w:val="3"/>
      </w:pPr>
      <w:bookmarkStart w:id="78" w:name="_Toc88223736"/>
      <w:r>
        <w:t>8.1</w:t>
      </w:r>
      <w:r>
        <w:tab/>
        <w:t>Multiple Input Multiple Output (MIMO) Over-the-Air (OTA) requirements for NR UEs</w:t>
      </w:r>
      <w:bookmarkEnd w:id="78"/>
    </w:p>
    <w:p w:rsidR="0049677A" w:rsidRDefault="0049677A" w:rsidP="0049677A">
      <w:pPr>
        <w:pStyle w:val="4"/>
      </w:pPr>
      <w:bookmarkStart w:id="79" w:name="_Toc88223737"/>
      <w:r>
        <w:t>8.1.1</w:t>
      </w:r>
      <w:r>
        <w:tab/>
        <w:t>General</w:t>
      </w:r>
      <w:bookmarkEnd w:id="79"/>
    </w:p>
    <w:p w:rsidR="003E521C" w:rsidRDefault="003E521C" w:rsidP="003E521C">
      <w:pPr>
        <w:rPr>
          <w:rFonts w:eastAsia="等线"/>
          <w:lang w:eastAsia="zh-CN"/>
        </w:rPr>
      </w:pPr>
      <w:r>
        <w:rPr>
          <w:rFonts w:eastAsia="等线"/>
          <w:lang w:eastAsia="zh-CN"/>
        </w:rPr>
        <w:t>-----------------------------------------------------------------------------------------------------------------------------------------------</w:t>
      </w:r>
    </w:p>
    <w:p w:rsidR="003E521C" w:rsidRPr="003E521C" w:rsidRDefault="003E521C" w:rsidP="003E521C">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C00000"/>
          <w:sz w:val="24"/>
          <w:u w:val="single"/>
        </w:rPr>
        <w:t xml:space="preserve">Email discussion for </w:t>
      </w:r>
      <w:r w:rsidRPr="003E521C">
        <w:rPr>
          <w:rFonts w:ascii="Arial" w:hAnsi="Arial" w:cs="Arial" w:hint="eastAsia"/>
          <w:b/>
          <w:color w:val="C00000"/>
          <w:sz w:val="24"/>
          <w:u w:val="single"/>
        </w:rPr>
        <w:t>[101-e][325] NR_MIMO_OTA</w:t>
      </w:r>
      <w:r>
        <w:rPr>
          <w:rFonts w:ascii="Arial" w:hAnsi="Arial" w:cs="Arial"/>
          <w:b/>
          <w:color w:val="C00000"/>
          <w:sz w:val="24"/>
          <w:u w:val="single"/>
        </w:rPr>
        <w:t xml:space="preserve">, AI 5.1.6.5, 8.1– Xuan </w:t>
      </w:r>
      <w:r>
        <w:rPr>
          <w:rFonts w:ascii="Arial" w:hAnsi="Arial" w:cs="Arial" w:hint="eastAsia"/>
          <w:b/>
          <w:color w:val="C00000"/>
          <w:sz w:val="24"/>
          <w:u w:val="single"/>
          <w:lang w:eastAsia="zh-CN"/>
        </w:rPr>
        <w:t>Yi</w:t>
      </w:r>
    </w:p>
    <w:p w:rsidR="003E521C" w:rsidRPr="001B5345" w:rsidRDefault="003E521C" w:rsidP="003E521C">
      <w:pPr>
        <w:overflowPunct/>
        <w:autoSpaceDE/>
        <w:autoSpaceDN/>
        <w:adjustRightInd/>
        <w:spacing w:after="0"/>
        <w:textAlignment w:val="auto"/>
        <w:rPr>
          <w:rFonts w:ascii="等线" w:eastAsia="等线" w:hAnsi="等线" w:cs="宋体"/>
          <w:sz w:val="24"/>
          <w:szCs w:val="24"/>
          <w:lang w:val="en-US" w:eastAsia="zh-CN"/>
        </w:rPr>
      </w:pPr>
    </w:p>
    <w:p w:rsidR="00FE06DF" w:rsidRDefault="00FE06DF" w:rsidP="00FE06DF">
      <w:pPr>
        <w:rPr>
          <w:rFonts w:ascii="Arial" w:hAnsi="Arial" w:cs="Arial"/>
          <w:b/>
          <w:sz w:val="24"/>
        </w:rPr>
      </w:pPr>
      <w:r>
        <w:rPr>
          <w:rFonts w:ascii="Arial" w:hAnsi="Arial" w:cs="Arial"/>
          <w:b/>
          <w:color w:val="0000FF"/>
          <w:sz w:val="24"/>
          <w:u w:val="thick"/>
        </w:rPr>
        <w:t>R4-2120603</w:t>
      </w:r>
      <w:r w:rsidRPr="00944C49">
        <w:rPr>
          <w:b/>
          <w:lang w:val="en-US" w:eastAsia="zh-CN"/>
        </w:rPr>
        <w:tab/>
      </w:r>
      <w:r w:rsidRPr="0070109E">
        <w:rPr>
          <w:rFonts w:ascii="Arial" w:hAnsi="Arial" w:cs="Arial"/>
          <w:b/>
          <w:sz w:val="24"/>
        </w:rPr>
        <w:t>Email discussion summary for</w:t>
      </w:r>
      <w:r w:rsidR="00B041E5">
        <w:rPr>
          <w:rFonts w:ascii="Arial" w:hAnsi="Arial" w:cs="Arial"/>
          <w:b/>
          <w:sz w:val="24"/>
        </w:rPr>
        <w:t xml:space="preserve"> </w:t>
      </w:r>
      <w:r w:rsidR="00B041E5" w:rsidRPr="00B041E5">
        <w:rPr>
          <w:rFonts w:ascii="Arial" w:hAnsi="Arial" w:cs="Arial" w:hint="eastAsia"/>
          <w:b/>
          <w:sz w:val="24"/>
        </w:rPr>
        <w:t>[101-e][325] NR_MIMO_OTA</w:t>
      </w:r>
    </w:p>
    <w:p w:rsidR="00FE06DF" w:rsidRDefault="00FE06DF" w:rsidP="00FE06DF">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w:t>
      </w:r>
      <w:r w:rsidR="00B041E5">
        <w:rPr>
          <w:i/>
          <w:lang w:eastAsia="zh-CN"/>
        </w:rPr>
        <w:t>CAICT</w:t>
      </w:r>
      <w:r>
        <w:rPr>
          <w:rFonts w:hint="eastAsia"/>
          <w:i/>
          <w:lang w:eastAsia="zh-CN"/>
        </w:rPr>
        <w:t>)</w:t>
      </w:r>
    </w:p>
    <w:p w:rsidR="00FE06DF" w:rsidRPr="00944C49" w:rsidRDefault="00FE06DF" w:rsidP="00FE06DF">
      <w:pPr>
        <w:rPr>
          <w:rFonts w:ascii="Arial" w:hAnsi="Arial" w:cs="Arial"/>
          <w:b/>
          <w:lang w:val="en-US" w:eastAsia="zh-CN"/>
        </w:rPr>
      </w:pPr>
      <w:r w:rsidRPr="00944C49">
        <w:rPr>
          <w:rFonts w:ascii="Arial" w:hAnsi="Arial" w:cs="Arial"/>
          <w:b/>
          <w:lang w:val="en-US" w:eastAsia="zh-CN"/>
        </w:rPr>
        <w:t xml:space="preserve">Abstract: </w:t>
      </w:r>
    </w:p>
    <w:p w:rsidR="00FE06DF" w:rsidRDefault="00FE06DF" w:rsidP="00FE06DF">
      <w:pPr>
        <w:rPr>
          <w:rFonts w:ascii="Arial" w:hAnsi="Arial" w:cs="Arial"/>
          <w:b/>
          <w:lang w:val="en-US" w:eastAsia="zh-CN"/>
        </w:rPr>
      </w:pPr>
      <w:r w:rsidRPr="00944C49">
        <w:rPr>
          <w:rFonts w:ascii="Arial" w:hAnsi="Arial" w:cs="Arial"/>
          <w:b/>
          <w:lang w:val="en-US" w:eastAsia="zh-CN"/>
        </w:rPr>
        <w:t xml:space="preserve">Discussion: </w:t>
      </w:r>
    </w:p>
    <w:p w:rsidR="003E521C" w:rsidRDefault="00C515AB" w:rsidP="00FE06DF">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R4-2120726 (from R4-2120603).</w:t>
      </w:r>
    </w:p>
    <w:p w:rsidR="00C515AB" w:rsidRDefault="00C515AB" w:rsidP="00FE06DF">
      <w:pPr>
        <w:overflowPunct/>
        <w:autoSpaceDE/>
        <w:autoSpaceDN/>
        <w:adjustRightInd/>
        <w:spacing w:after="0"/>
        <w:textAlignment w:val="auto"/>
        <w:rPr>
          <w:rFonts w:ascii="Arial" w:hAnsi="Arial" w:cs="Arial"/>
          <w:b/>
          <w:lang w:val="en-US" w:eastAsia="zh-CN"/>
        </w:rPr>
      </w:pPr>
    </w:p>
    <w:p w:rsidR="00C515AB" w:rsidRDefault="00C515AB" w:rsidP="00C515AB">
      <w:pPr>
        <w:rPr>
          <w:rFonts w:ascii="Arial" w:hAnsi="Arial" w:cs="Arial"/>
          <w:b/>
          <w:sz w:val="24"/>
        </w:rPr>
      </w:pPr>
      <w:r>
        <w:rPr>
          <w:rFonts w:ascii="Arial" w:hAnsi="Arial" w:cs="Arial"/>
          <w:b/>
          <w:color w:val="0000FF"/>
          <w:sz w:val="24"/>
          <w:u w:val="thick"/>
        </w:rPr>
        <w:t>R4-2120726</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B041E5">
        <w:rPr>
          <w:rFonts w:ascii="Arial" w:hAnsi="Arial" w:cs="Arial" w:hint="eastAsia"/>
          <w:b/>
          <w:sz w:val="24"/>
        </w:rPr>
        <w:t>[101-e][325] NR_MIMO_OTA</w:t>
      </w:r>
    </w:p>
    <w:p w:rsidR="00C515AB" w:rsidRDefault="00C515AB" w:rsidP="00C515AB">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(CAICT</w:t>
      </w:r>
      <w:r>
        <w:rPr>
          <w:rFonts w:hint="eastAsia"/>
          <w:i/>
          <w:lang w:eastAsia="zh-CN"/>
        </w:rPr>
        <w:t>)</w:t>
      </w:r>
    </w:p>
    <w:p w:rsidR="00C515AB" w:rsidRPr="00944C49" w:rsidRDefault="00C515AB" w:rsidP="00C515AB">
      <w:pPr>
        <w:rPr>
          <w:rFonts w:ascii="Arial" w:hAnsi="Arial" w:cs="Arial"/>
          <w:b/>
          <w:lang w:val="en-US" w:eastAsia="zh-CN"/>
        </w:rPr>
      </w:pPr>
      <w:r w:rsidRPr="00944C49">
        <w:rPr>
          <w:rFonts w:ascii="Arial" w:hAnsi="Arial" w:cs="Arial"/>
          <w:b/>
          <w:lang w:val="en-US" w:eastAsia="zh-CN"/>
        </w:rPr>
        <w:t xml:space="preserve">Abstract: </w:t>
      </w:r>
    </w:p>
    <w:p w:rsidR="00C515AB" w:rsidRDefault="00C515AB" w:rsidP="00C515AB">
      <w:pPr>
        <w:rPr>
          <w:rFonts w:ascii="Arial" w:hAnsi="Arial" w:cs="Arial"/>
          <w:b/>
          <w:lang w:val="en-US" w:eastAsia="zh-CN"/>
        </w:rPr>
      </w:pPr>
      <w:r w:rsidRPr="00944C49">
        <w:rPr>
          <w:rFonts w:ascii="Arial" w:hAnsi="Arial" w:cs="Arial"/>
          <w:b/>
          <w:lang w:val="en-US" w:eastAsia="zh-CN"/>
        </w:rPr>
        <w:t xml:space="preserve">Discussion: </w:t>
      </w:r>
    </w:p>
    <w:p w:rsidR="00C515AB" w:rsidRDefault="00651EE0" w:rsidP="00C515AB">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C515AB" w:rsidRDefault="00C515AB" w:rsidP="00C515AB">
      <w:pPr>
        <w:overflowPunct/>
        <w:autoSpaceDE/>
        <w:autoSpaceDN/>
        <w:adjustRightInd/>
        <w:spacing w:after="0"/>
        <w:textAlignment w:val="auto"/>
        <w:rPr>
          <w:rFonts w:ascii="Arial" w:hAnsi="Arial" w:cs="Arial"/>
          <w:b/>
          <w:lang w:val="en-US" w:eastAsia="zh-CN"/>
        </w:rPr>
      </w:pPr>
    </w:p>
    <w:p w:rsidR="00E938F3" w:rsidRPr="00E938F3" w:rsidRDefault="00E938F3" w:rsidP="00E938F3">
      <w:pPr>
        <w:spacing w:after="120"/>
        <w:rPr>
          <w:rFonts w:eastAsiaTheme="minorEastAsia"/>
          <w:sz w:val="16"/>
          <w:szCs w:val="16"/>
        </w:rPr>
      </w:pPr>
      <w:r>
        <w:rPr>
          <w:rFonts w:ascii="Arial" w:hAnsi="Arial" w:cs="Arial"/>
          <w:b/>
          <w:color w:val="0000FF"/>
          <w:sz w:val="24"/>
          <w:u w:val="thick"/>
        </w:rPr>
        <w:t>R4-2120684</w:t>
      </w:r>
      <w:r w:rsidRPr="00944C49">
        <w:rPr>
          <w:b/>
          <w:lang w:val="en-US" w:eastAsia="zh-CN"/>
        </w:rPr>
        <w:tab/>
      </w:r>
      <w:r w:rsidRPr="00030587">
        <w:rPr>
          <w:rFonts w:ascii="Arial" w:hAnsi="Arial" w:cs="Arial"/>
          <w:b/>
          <w:sz w:val="24"/>
        </w:rPr>
        <w:t>WF on NR MIMO OTA</w:t>
      </w:r>
    </w:p>
    <w:p w:rsidR="00E938F3" w:rsidRDefault="00E938F3" w:rsidP="00E938F3">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vivo, CAICT</w:t>
      </w:r>
    </w:p>
    <w:p w:rsidR="00E938F3" w:rsidRPr="00944C49" w:rsidRDefault="00E938F3" w:rsidP="00E938F3">
      <w:pPr>
        <w:rPr>
          <w:rFonts w:ascii="Arial" w:hAnsi="Arial" w:cs="Arial"/>
          <w:b/>
          <w:lang w:val="en-US" w:eastAsia="zh-CN"/>
        </w:rPr>
      </w:pPr>
      <w:r w:rsidRPr="00944C49">
        <w:rPr>
          <w:rFonts w:ascii="Arial" w:hAnsi="Arial" w:cs="Arial"/>
          <w:b/>
          <w:lang w:val="en-US" w:eastAsia="zh-CN"/>
        </w:rPr>
        <w:t xml:space="preserve">Abstract: </w:t>
      </w:r>
    </w:p>
    <w:p w:rsidR="00E938F3" w:rsidRDefault="00E938F3" w:rsidP="00E938F3">
      <w:pPr>
        <w:rPr>
          <w:rFonts w:ascii="Arial" w:hAnsi="Arial" w:cs="Arial"/>
          <w:b/>
          <w:lang w:val="en-US" w:eastAsia="zh-CN"/>
        </w:rPr>
      </w:pPr>
      <w:r w:rsidRPr="00944C49">
        <w:rPr>
          <w:rFonts w:ascii="Arial" w:hAnsi="Arial" w:cs="Arial"/>
          <w:b/>
          <w:lang w:val="en-US" w:eastAsia="zh-CN"/>
        </w:rPr>
        <w:t xml:space="preserve">Discussion: </w:t>
      </w:r>
    </w:p>
    <w:p w:rsidR="00E938F3" w:rsidRDefault="00651EE0" w:rsidP="00E938F3">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51EE0">
        <w:rPr>
          <w:rFonts w:ascii="Arial" w:hAnsi="Arial" w:cs="Arial"/>
          <w:b/>
          <w:highlight w:val="green"/>
          <w:lang w:val="en-US" w:eastAsia="zh-CN"/>
        </w:rPr>
        <w:t>Approved.</w:t>
      </w:r>
    </w:p>
    <w:p w:rsidR="00030587" w:rsidRDefault="00E938F3" w:rsidP="00E938F3">
      <w:pPr>
        <w:rPr>
          <w:i/>
        </w:rPr>
      </w:pPr>
      <w:r>
        <w:rPr>
          <w:rFonts w:ascii="Arial" w:hAnsi="Arial" w:cs="Arial"/>
          <w:b/>
          <w:color w:val="0000FF"/>
          <w:sz w:val="24"/>
          <w:u w:val="thick"/>
        </w:rPr>
        <w:t>R4-2120685</w:t>
      </w:r>
      <w:r w:rsidRPr="00944C49">
        <w:rPr>
          <w:b/>
          <w:lang w:val="en-US" w:eastAsia="zh-CN"/>
        </w:rPr>
        <w:tab/>
      </w:r>
      <w:r w:rsidRPr="00030587">
        <w:rPr>
          <w:rFonts w:ascii="Arial" w:hAnsi="Arial" w:cs="Arial"/>
          <w:b/>
          <w:sz w:val="24"/>
        </w:rPr>
        <w:t>TP to TS 38.151 on Clarification of NF Compensation for FR2 PSP</w:t>
      </w:r>
      <w:r w:rsidR="00030587" w:rsidRPr="00030587">
        <w:rPr>
          <w:rFonts w:ascii="Arial" w:hAnsi="Arial" w:cs="Arial"/>
          <w:b/>
          <w:sz w:val="24"/>
        </w:rPr>
        <w:tab/>
      </w:r>
      <w:r w:rsidR="00030587">
        <w:rPr>
          <w:i/>
        </w:rPr>
        <w:tab/>
      </w:r>
      <w:r w:rsidR="00030587">
        <w:rPr>
          <w:i/>
        </w:rPr>
        <w:tab/>
      </w:r>
      <w:r w:rsidR="00030587">
        <w:rPr>
          <w:i/>
        </w:rPr>
        <w:tab/>
      </w:r>
    </w:p>
    <w:p w:rsidR="00030587" w:rsidRDefault="00030587" w:rsidP="00030587">
      <w:pPr>
        <w:ind w:left="1136" w:firstLine="284"/>
        <w:rPr>
          <w:i/>
        </w:rPr>
      </w:pPr>
      <w:r>
        <w:rPr>
          <w:i/>
        </w:rPr>
        <w:t>Type: pCR</w:t>
      </w:r>
      <w:r>
        <w:rPr>
          <w:i/>
        </w:rPr>
        <w:tab/>
      </w:r>
      <w:r>
        <w:rPr>
          <w:i/>
        </w:rPr>
        <w:tab/>
        <w:t>For: Approval</w:t>
      </w:r>
      <w:r>
        <w:rPr>
          <w:i/>
        </w:rPr>
        <w:br/>
      </w:r>
      <w:r>
        <w:rPr>
          <w:i/>
        </w:rPr>
        <w:tab/>
        <w:t>38.151 v0.5.0</w:t>
      </w:r>
      <w:r>
        <w:rPr>
          <w:i/>
        </w:rPr>
        <w:tab/>
        <w:t xml:space="preserve">  CR-  rev  Cat:  (Rel-17)</w:t>
      </w:r>
    </w:p>
    <w:p w:rsidR="00E938F3" w:rsidRDefault="00E938F3" w:rsidP="00030587">
      <w:pPr>
        <w:ind w:left="1136" w:firstLine="284"/>
        <w:rPr>
          <w:i/>
          <w:lang w:eastAsia="zh-CN"/>
        </w:rPr>
      </w:pPr>
      <w:r>
        <w:rPr>
          <w:i/>
        </w:rPr>
        <w:t xml:space="preserve">Source: </w:t>
      </w:r>
      <w:r w:rsidRPr="00E938F3">
        <w:rPr>
          <w:sz w:val="16"/>
          <w:szCs w:val="16"/>
          <w:lang w:eastAsia="en-GB"/>
        </w:rPr>
        <w:t>Keysight Technologies</w:t>
      </w:r>
    </w:p>
    <w:p w:rsidR="00E938F3" w:rsidRPr="00944C49" w:rsidRDefault="00E938F3" w:rsidP="00E938F3">
      <w:pPr>
        <w:rPr>
          <w:rFonts w:ascii="Arial" w:hAnsi="Arial" w:cs="Arial"/>
          <w:b/>
          <w:lang w:val="en-US" w:eastAsia="zh-CN"/>
        </w:rPr>
      </w:pPr>
      <w:r w:rsidRPr="00944C49">
        <w:rPr>
          <w:rFonts w:ascii="Arial" w:hAnsi="Arial" w:cs="Arial"/>
          <w:b/>
          <w:lang w:val="en-US" w:eastAsia="zh-CN"/>
        </w:rPr>
        <w:lastRenderedPageBreak/>
        <w:t xml:space="preserve">Abstract: </w:t>
      </w:r>
    </w:p>
    <w:p w:rsidR="00E938F3" w:rsidRDefault="00E938F3" w:rsidP="00E938F3">
      <w:pPr>
        <w:rPr>
          <w:rFonts w:ascii="Arial" w:hAnsi="Arial" w:cs="Arial"/>
          <w:b/>
          <w:lang w:val="en-US" w:eastAsia="zh-CN"/>
        </w:rPr>
      </w:pPr>
      <w:r w:rsidRPr="00944C49">
        <w:rPr>
          <w:rFonts w:ascii="Arial" w:hAnsi="Arial" w:cs="Arial"/>
          <w:b/>
          <w:lang w:val="en-US" w:eastAsia="zh-CN"/>
        </w:rPr>
        <w:t xml:space="preserve">Discussion: </w:t>
      </w:r>
    </w:p>
    <w:p w:rsidR="00E938F3" w:rsidRDefault="00C262D7" w:rsidP="00E938F3">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Withdrawn.</w:t>
      </w:r>
    </w:p>
    <w:p w:rsidR="00FE06DF" w:rsidRPr="001B5345" w:rsidRDefault="00FE06DF" w:rsidP="00FE06DF">
      <w:pPr>
        <w:overflowPunct/>
        <w:autoSpaceDE/>
        <w:autoSpaceDN/>
        <w:adjustRightInd/>
        <w:spacing w:after="0"/>
        <w:textAlignment w:val="auto"/>
        <w:rPr>
          <w:rFonts w:ascii="等线" w:eastAsia="等线" w:hAnsi="等线" w:cs="宋体"/>
          <w:sz w:val="24"/>
          <w:szCs w:val="24"/>
          <w:lang w:val="en-US" w:eastAsia="zh-CN"/>
        </w:rPr>
      </w:pPr>
    </w:p>
    <w:p w:rsidR="003E521C" w:rsidRDefault="003E521C" w:rsidP="003E521C">
      <w:pPr>
        <w:rPr>
          <w:rFonts w:ascii="Arial" w:hAnsi="Arial" w:cs="Arial"/>
          <w:b/>
          <w:color w:val="C00000"/>
          <w:sz w:val="24"/>
          <w:u w:val="single"/>
        </w:rPr>
      </w:pPr>
      <w:r>
        <w:rPr>
          <w:rFonts w:ascii="Arial" w:hAnsi="Arial" w:cs="Arial"/>
          <w:b/>
          <w:color w:val="C00000"/>
          <w:sz w:val="24"/>
          <w:u w:val="single"/>
        </w:rPr>
        <w:t xml:space="preserve">Conclusion after </w:t>
      </w:r>
      <w:r w:rsidR="00651EE0">
        <w:rPr>
          <w:rFonts w:ascii="Arial" w:hAnsi="Arial" w:cs="Arial"/>
          <w:b/>
          <w:color w:val="C00000"/>
          <w:sz w:val="24"/>
          <w:u w:val="single"/>
        </w:rPr>
        <w:t>2</w:t>
      </w:r>
      <w:r w:rsidR="00651EE0">
        <w:rPr>
          <w:rFonts w:ascii="Arial" w:hAnsi="Arial" w:cs="Arial" w:hint="eastAsia"/>
          <w:b/>
          <w:color w:val="C00000"/>
          <w:sz w:val="24"/>
          <w:u w:val="single"/>
          <w:lang w:eastAsia="zh-CN"/>
        </w:rPr>
        <w:t>nd</w:t>
      </w:r>
      <w:r>
        <w:rPr>
          <w:rFonts w:ascii="Arial" w:hAnsi="Arial" w:cs="Arial"/>
          <w:b/>
          <w:color w:val="C00000"/>
          <w:sz w:val="24"/>
          <w:u w:val="single"/>
        </w:rPr>
        <w:t xml:space="preserve"> round</w:t>
      </w:r>
    </w:p>
    <w:p w:rsidR="003E521C" w:rsidRDefault="003E521C" w:rsidP="003E521C">
      <w:pPr>
        <w:overflowPunct/>
        <w:autoSpaceDE/>
        <w:adjustRightInd/>
        <w:spacing w:after="0"/>
        <w:rPr>
          <w:rFonts w:ascii="Arial" w:eastAsiaTheme="minorEastAsia" w:hAnsi="Arial" w:cs="Arial"/>
          <w:b/>
          <w:color w:val="C00000"/>
          <w:sz w:val="24"/>
          <w:u w:val="single"/>
        </w:rPr>
      </w:pP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E938F3" w:rsidRPr="008B5C69" w:rsidTr="005F6951">
        <w:tc>
          <w:tcPr>
            <w:tcW w:w="1390" w:type="dxa"/>
            <w:tcBorders>
              <w:top w:val="single" w:sz="4" w:space="0" w:color="auto"/>
              <w:left w:val="single" w:sz="4" w:space="0" w:color="auto"/>
              <w:bottom w:val="single" w:sz="4" w:space="0" w:color="auto"/>
              <w:right w:val="single" w:sz="4" w:space="0" w:color="auto"/>
            </w:tcBorders>
            <w:hideMark/>
          </w:tcPr>
          <w:p w:rsidR="00E938F3" w:rsidRPr="008B5C69" w:rsidRDefault="00E938F3" w:rsidP="005F6951">
            <w:pPr>
              <w:spacing w:after="120"/>
              <w:jc w:val="center"/>
              <w:rPr>
                <w:rFonts w:eastAsiaTheme="minorEastAsia"/>
                <w:b/>
                <w:bCs/>
                <w:color w:val="000000" w:themeColor="text1"/>
                <w:sz w:val="16"/>
                <w:szCs w:val="16"/>
                <w:lang w:val="en-US"/>
              </w:rPr>
            </w:pPr>
            <w:r w:rsidRPr="008B5C69">
              <w:rPr>
                <w:rFonts w:eastAsiaTheme="minorEastAsia"/>
                <w:b/>
                <w:bCs/>
                <w:color w:val="000000" w:themeColor="text1"/>
                <w:sz w:val="16"/>
                <w:szCs w:val="16"/>
                <w:lang w:val="en-US"/>
              </w:rPr>
              <w:t>Tdoc number</w:t>
            </w:r>
          </w:p>
        </w:tc>
        <w:tc>
          <w:tcPr>
            <w:tcW w:w="2547" w:type="dxa"/>
            <w:tcBorders>
              <w:top w:val="single" w:sz="4" w:space="0" w:color="auto"/>
              <w:left w:val="single" w:sz="4" w:space="0" w:color="auto"/>
              <w:bottom w:val="single" w:sz="4" w:space="0" w:color="auto"/>
              <w:right w:val="single" w:sz="4" w:space="0" w:color="auto"/>
            </w:tcBorders>
            <w:hideMark/>
          </w:tcPr>
          <w:p w:rsidR="00E938F3" w:rsidRPr="008B5C69" w:rsidRDefault="00E938F3" w:rsidP="005F6951">
            <w:pPr>
              <w:spacing w:after="120"/>
              <w:jc w:val="center"/>
              <w:rPr>
                <w:b/>
                <w:bCs/>
                <w:color w:val="000000" w:themeColor="text1"/>
                <w:sz w:val="16"/>
                <w:szCs w:val="16"/>
                <w:lang w:val="en-US"/>
              </w:rPr>
            </w:pPr>
            <w:r w:rsidRPr="008B5C69">
              <w:rPr>
                <w:b/>
                <w:bCs/>
                <w:color w:val="000000" w:themeColor="text1"/>
                <w:sz w:val="16"/>
                <w:szCs w:val="16"/>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rsidR="00E938F3" w:rsidRPr="008B5C69" w:rsidRDefault="00E938F3" w:rsidP="005F6951">
            <w:pPr>
              <w:spacing w:after="120"/>
              <w:jc w:val="center"/>
              <w:rPr>
                <w:rFonts w:eastAsia="等线"/>
                <w:b/>
                <w:bCs/>
                <w:color w:val="000000" w:themeColor="text1"/>
                <w:sz w:val="16"/>
                <w:szCs w:val="16"/>
                <w:lang w:val="en-US"/>
              </w:rPr>
            </w:pPr>
            <w:r w:rsidRPr="008B5C69">
              <w:rPr>
                <w:b/>
                <w:bCs/>
                <w:color w:val="000000" w:themeColor="text1"/>
                <w:sz w:val="16"/>
                <w:szCs w:val="16"/>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rsidR="00E938F3" w:rsidRPr="008B5C69" w:rsidRDefault="00E938F3" w:rsidP="005F6951">
            <w:pPr>
              <w:spacing w:after="120"/>
              <w:jc w:val="center"/>
              <w:rPr>
                <w:rFonts w:eastAsia="MS Mincho"/>
                <w:b/>
                <w:bCs/>
                <w:color w:val="000000" w:themeColor="text1"/>
                <w:sz w:val="16"/>
                <w:szCs w:val="16"/>
                <w:lang w:val="en-US"/>
              </w:rPr>
            </w:pPr>
            <w:r w:rsidRPr="008B5C69">
              <w:rPr>
                <w:b/>
                <w:bCs/>
                <w:color w:val="000000" w:themeColor="text1"/>
                <w:sz w:val="16"/>
                <w:szCs w:val="16"/>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rsidR="00E938F3" w:rsidRPr="008B5C69" w:rsidRDefault="00E938F3" w:rsidP="005F6951">
            <w:pPr>
              <w:spacing w:after="120"/>
              <w:jc w:val="center"/>
              <w:rPr>
                <w:b/>
                <w:bCs/>
                <w:color w:val="000000" w:themeColor="text1"/>
                <w:sz w:val="16"/>
                <w:szCs w:val="16"/>
                <w:lang w:val="en-US"/>
              </w:rPr>
            </w:pPr>
            <w:r w:rsidRPr="008B5C69">
              <w:rPr>
                <w:b/>
                <w:bCs/>
                <w:color w:val="000000" w:themeColor="text1"/>
                <w:sz w:val="16"/>
                <w:szCs w:val="16"/>
                <w:lang w:val="en-US"/>
              </w:rPr>
              <w:t>Comments</w:t>
            </w:r>
          </w:p>
        </w:tc>
      </w:tr>
      <w:tr w:rsidR="00E938F3" w:rsidRPr="008B5C69" w:rsidTr="005F6951">
        <w:tc>
          <w:tcPr>
            <w:tcW w:w="1390" w:type="dxa"/>
            <w:hideMark/>
          </w:tcPr>
          <w:p w:rsidR="00E938F3" w:rsidRPr="0036474A" w:rsidRDefault="00E938F3" w:rsidP="005F6951">
            <w:pPr>
              <w:spacing w:after="120"/>
              <w:rPr>
                <w:rFonts w:asciiTheme="minorHAnsi" w:eastAsiaTheme="minorEastAsia" w:hAnsiTheme="minorHAnsi" w:cstheme="minorHAnsi"/>
                <w:color w:val="0070C0"/>
                <w:sz w:val="16"/>
                <w:szCs w:val="16"/>
                <w:lang w:eastAsia="zh-CN"/>
              </w:rPr>
            </w:pPr>
            <w:r w:rsidRPr="0036474A">
              <w:rPr>
                <w:rFonts w:asciiTheme="minorHAnsi" w:hAnsiTheme="minorHAnsi" w:cstheme="minorHAnsi"/>
                <w:sz w:val="16"/>
                <w:szCs w:val="16"/>
              </w:rPr>
              <w:t>R4-2118299</w:t>
            </w:r>
          </w:p>
        </w:tc>
        <w:tc>
          <w:tcPr>
            <w:tcW w:w="2547" w:type="dxa"/>
            <w:hideMark/>
          </w:tcPr>
          <w:p w:rsidR="00E938F3" w:rsidRPr="0036474A" w:rsidRDefault="00E938F3" w:rsidP="005F6951">
            <w:pPr>
              <w:spacing w:after="120"/>
              <w:rPr>
                <w:rFonts w:asciiTheme="minorHAnsi" w:eastAsiaTheme="minorEastAsia" w:hAnsiTheme="minorHAnsi" w:cstheme="minorHAnsi"/>
                <w:i/>
                <w:color w:val="0070C0"/>
                <w:sz w:val="16"/>
                <w:szCs w:val="16"/>
                <w:lang w:val="en-US" w:eastAsia="zh-CN"/>
              </w:rPr>
            </w:pPr>
            <w:r w:rsidRPr="0036474A">
              <w:rPr>
                <w:rFonts w:asciiTheme="minorHAnsi" w:hAnsiTheme="minorHAnsi" w:cstheme="minorHAnsi"/>
                <w:sz w:val="16"/>
                <w:szCs w:val="16"/>
              </w:rPr>
              <w:t>3GPP TS 38.151 v0.6.0</w:t>
            </w:r>
          </w:p>
        </w:tc>
        <w:tc>
          <w:tcPr>
            <w:tcW w:w="1717" w:type="dxa"/>
            <w:hideMark/>
          </w:tcPr>
          <w:p w:rsidR="00E938F3" w:rsidRPr="0036474A" w:rsidRDefault="00E938F3" w:rsidP="005F6951">
            <w:pPr>
              <w:spacing w:after="120"/>
              <w:rPr>
                <w:rFonts w:asciiTheme="minorHAnsi" w:eastAsiaTheme="minorEastAsia" w:hAnsiTheme="minorHAnsi" w:cstheme="minorHAnsi"/>
                <w:i/>
                <w:color w:val="0070C0"/>
                <w:sz w:val="16"/>
                <w:szCs w:val="16"/>
                <w:lang w:val="en-US" w:eastAsia="zh-CN"/>
              </w:rPr>
            </w:pPr>
            <w:r w:rsidRPr="0036474A">
              <w:rPr>
                <w:rFonts w:asciiTheme="minorHAnsi" w:hAnsiTheme="minorHAnsi" w:cstheme="minorHAnsi"/>
                <w:sz w:val="16"/>
                <w:szCs w:val="16"/>
              </w:rPr>
              <w:t>vivo</w:t>
            </w:r>
          </w:p>
        </w:tc>
        <w:tc>
          <w:tcPr>
            <w:tcW w:w="2313" w:type="dxa"/>
            <w:hideMark/>
          </w:tcPr>
          <w:p w:rsidR="00E938F3" w:rsidRPr="0036474A" w:rsidRDefault="00E16496" w:rsidP="005F6951">
            <w:pPr>
              <w:spacing w:after="120"/>
              <w:rPr>
                <w:rFonts w:asciiTheme="minorHAnsi" w:eastAsiaTheme="minorEastAsia" w:hAnsiTheme="minorHAnsi" w:cstheme="minorHAnsi"/>
                <w:sz w:val="16"/>
                <w:szCs w:val="16"/>
                <w:lang w:val="en-US" w:eastAsia="zh-CN"/>
              </w:rPr>
            </w:pPr>
            <w:r w:rsidRPr="00E938F3">
              <w:rPr>
                <w:rFonts w:eastAsiaTheme="minorEastAsia"/>
                <w:sz w:val="16"/>
                <w:szCs w:val="16"/>
                <w:highlight w:val="green"/>
                <w:lang w:val="en-US" w:eastAsia="zh-CN"/>
              </w:rPr>
              <w:t>Approved</w:t>
            </w:r>
          </w:p>
        </w:tc>
        <w:tc>
          <w:tcPr>
            <w:tcW w:w="1662" w:type="dxa"/>
            <w:hideMark/>
          </w:tcPr>
          <w:p w:rsidR="00E938F3" w:rsidRPr="0036474A" w:rsidRDefault="00E938F3" w:rsidP="005F6951">
            <w:pPr>
              <w:spacing w:after="120"/>
              <w:rPr>
                <w:rFonts w:asciiTheme="minorHAnsi" w:eastAsiaTheme="minorEastAsia" w:hAnsiTheme="minorHAnsi" w:cstheme="minorHAnsi"/>
                <w:i/>
                <w:color w:val="0070C0"/>
                <w:sz w:val="16"/>
                <w:szCs w:val="16"/>
                <w:lang w:val="en-US" w:eastAsia="zh-CN"/>
              </w:rPr>
            </w:pPr>
            <w:r w:rsidRPr="0036474A">
              <w:rPr>
                <w:rFonts w:asciiTheme="minorHAnsi" w:hAnsiTheme="minorHAnsi" w:cstheme="minorHAnsi"/>
                <w:sz w:val="16"/>
                <w:szCs w:val="16"/>
              </w:rPr>
              <w:t>draft TS</w:t>
            </w:r>
          </w:p>
        </w:tc>
      </w:tr>
      <w:tr w:rsidR="00E938F3" w:rsidRPr="008B5C69" w:rsidTr="005F6951">
        <w:tc>
          <w:tcPr>
            <w:tcW w:w="1390" w:type="dxa"/>
            <w:hideMark/>
          </w:tcPr>
          <w:p w:rsidR="00E938F3" w:rsidRPr="008B5C69" w:rsidRDefault="00E938F3" w:rsidP="005F6951">
            <w:pPr>
              <w:spacing w:after="120"/>
              <w:rPr>
                <w:rFonts w:eastAsiaTheme="minorEastAsia"/>
                <w:color w:val="0070C0"/>
                <w:sz w:val="16"/>
                <w:szCs w:val="16"/>
                <w:lang w:eastAsia="zh-CN"/>
              </w:rPr>
            </w:pPr>
            <w:r w:rsidRPr="008B5C69">
              <w:rPr>
                <w:sz w:val="16"/>
                <w:szCs w:val="16"/>
              </w:rPr>
              <w:t>R4-2118302</w:t>
            </w:r>
          </w:p>
        </w:tc>
        <w:tc>
          <w:tcPr>
            <w:tcW w:w="2547" w:type="dxa"/>
            <w:hideMark/>
          </w:tcPr>
          <w:p w:rsidR="00E938F3" w:rsidRPr="008B5C69" w:rsidRDefault="00E938F3" w:rsidP="005F6951">
            <w:pPr>
              <w:spacing w:after="120"/>
              <w:rPr>
                <w:rFonts w:eastAsiaTheme="minorEastAsia"/>
                <w:i/>
                <w:color w:val="0070C0"/>
                <w:sz w:val="16"/>
                <w:szCs w:val="16"/>
                <w:lang w:val="en-US" w:eastAsia="zh-CN"/>
              </w:rPr>
            </w:pPr>
            <w:r w:rsidRPr="008B5C69">
              <w:rPr>
                <w:sz w:val="16"/>
                <w:szCs w:val="16"/>
              </w:rPr>
              <w:t>TP to TS 38.151 on updated structure</w:t>
            </w:r>
          </w:p>
        </w:tc>
        <w:tc>
          <w:tcPr>
            <w:tcW w:w="1717" w:type="dxa"/>
            <w:hideMark/>
          </w:tcPr>
          <w:p w:rsidR="00E938F3" w:rsidRPr="008B5C69" w:rsidRDefault="00E938F3" w:rsidP="005F6951">
            <w:pPr>
              <w:spacing w:after="120"/>
              <w:rPr>
                <w:rFonts w:eastAsiaTheme="minorEastAsia"/>
                <w:i/>
                <w:color w:val="0070C0"/>
                <w:sz w:val="16"/>
                <w:szCs w:val="16"/>
                <w:lang w:val="en-US" w:eastAsia="zh-CN"/>
              </w:rPr>
            </w:pPr>
            <w:r w:rsidRPr="008B5C69">
              <w:rPr>
                <w:sz w:val="16"/>
                <w:szCs w:val="16"/>
              </w:rPr>
              <w:t>vivo</w:t>
            </w:r>
          </w:p>
        </w:tc>
        <w:tc>
          <w:tcPr>
            <w:tcW w:w="2313" w:type="dxa"/>
            <w:hideMark/>
          </w:tcPr>
          <w:p w:rsidR="00E938F3" w:rsidRPr="00E938F3" w:rsidRDefault="00E938F3" w:rsidP="005F6951">
            <w:pPr>
              <w:spacing w:after="120"/>
              <w:rPr>
                <w:rFonts w:eastAsiaTheme="minorEastAsia"/>
                <w:sz w:val="16"/>
                <w:szCs w:val="16"/>
                <w:lang w:val="en-US" w:eastAsia="zh-CN"/>
              </w:rPr>
            </w:pPr>
            <w:r w:rsidRPr="00E938F3">
              <w:rPr>
                <w:rFonts w:eastAsiaTheme="minorEastAsia"/>
                <w:sz w:val="16"/>
                <w:szCs w:val="16"/>
                <w:highlight w:val="green"/>
                <w:lang w:val="en-US" w:eastAsia="zh-CN"/>
              </w:rPr>
              <w:t>Approved</w:t>
            </w:r>
          </w:p>
        </w:tc>
        <w:tc>
          <w:tcPr>
            <w:tcW w:w="1662" w:type="dxa"/>
            <w:hideMark/>
          </w:tcPr>
          <w:p w:rsidR="00E938F3" w:rsidRPr="008B5C69" w:rsidRDefault="00E938F3" w:rsidP="005F6951">
            <w:pPr>
              <w:spacing w:after="120"/>
              <w:rPr>
                <w:rFonts w:eastAsiaTheme="minorEastAsia"/>
                <w:i/>
                <w:color w:val="0070C0"/>
                <w:sz w:val="16"/>
                <w:szCs w:val="16"/>
                <w:lang w:val="en-US" w:eastAsia="zh-CN"/>
              </w:rPr>
            </w:pPr>
            <w:r w:rsidRPr="008B5C69">
              <w:rPr>
                <w:sz w:val="16"/>
                <w:szCs w:val="16"/>
              </w:rPr>
              <w:t>pCR</w:t>
            </w:r>
          </w:p>
        </w:tc>
      </w:tr>
      <w:tr w:rsidR="00E938F3" w:rsidRPr="008B5C69" w:rsidTr="005F6951">
        <w:tc>
          <w:tcPr>
            <w:tcW w:w="1390" w:type="dxa"/>
            <w:hideMark/>
          </w:tcPr>
          <w:p w:rsidR="00E938F3" w:rsidRPr="008B5C69" w:rsidRDefault="00E938F3" w:rsidP="005F6951">
            <w:pPr>
              <w:spacing w:after="120"/>
              <w:rPr>
                <w:rFonts w:eastAsiaTheme="minorEastAsia"/>
                <w:color w:val="0070C0"/>
                <w:sz w:val="16"/>
                <w:szCs w:val="16"/>
                <w:lang w:eastAsia="zh-CN"/>
              </w:rPr>
            </w:pPr>
            <w:r w:rsidRPr="008B5C69">
              <w:rPr>
                <w:sz w:val="16"/>
                <w:szCs w:val="16"/>
              </w:rPr>
              <w:t>R4-2118313</w:t>
            </w:r>
          </w:p>
        </w:tc>
        <w:tc>
          <w:tcPr>
            <w:tcW w:w="2547" w:type="dxa"/>
            <w:hideMark/>
          </w:tcPr>
          <w:p w:rsidR="00E938F3" w:rsidRPr="008B5C69" w:rsidRDefault="00E938F3" w:rsidP="005F6951">
            <w:pPr>
              <w:spacing w:after="120"/>
              <w:rPr>
                <w:rFonts w:eastAsiaTheme="minorEastAsia"/>
                <w:i/>
                <w:color w:val="0070C0"/>
                <w:sz w:val="16"/>
                <w:szCs w:val="16"/>
                <w:lang w:val="en-US" w:eastAsia="zh-CN"/>
              </w:rPr>
            </w:pPr>
            <w:r w:rsidRPr="008B5C69">
              <w:rPr>
                <w:sz w:val="16"/>
                <w:szCs w:val="16"/>
              </w:rPr>
              <w:t>Draft CR to TR38.827:Measurement procedure update</w:t>
            </w:r>
          </w:p>
        </w:tc>
        <w:tc>
          <w:tcPr>
            <w:tcW w:w="1717" w:type="dxa"/>
            <w:hideMark/>
          </w:tcPr>
          <w:p w:rsidR="00E938F3" w:rsidRPr="008B5C69" w:rsidRDefault="00E938F3" w:rsidP="005F6951">
            <w:pPr>
              <w:spacing w:after="120"/>
              <w:rPr>
                <w:rFonts w:eastAsiaTheme="minorEastAsia"/>
                <w:i/>
                <w:color w:val="0070C0"/>
                <w:sz w:val="16"/>
                <w:szCs w:val="16"/>
                <w:lang w:val="en-US" w:eastAsia="zh-CN"/>
              </w:rPr>
            </w:pPr>
            <w:r w:rsidRPr="008B5C69">
              <w:rPr>
                <w:sz w:val="16"/>
                <w:szCs w:val="16"/>
              </w:rPr>
              <w:t>vivo</w:t>
            </w:r>
          </w:p>
        </w:tc>
        <w:tc>
          <w:tcPr>
            <w:tcW w:w="2313" w:type="dxa"/>
            <w:hideMark/>
          </w:tcPr>
          <w:p w:rsidR="00E938F3" w:rsidRPr="00E938F3" w:rsidRDefault="00E938F3" w:rsidP="005F6951">
            <w:pPr>
              <w:spacing w:after="120"/>
              <w:rPr>
                <w:rFonts w:eastAsiaTheme="minorEastAsia"/>
                <w:sz w:val="16"/>
                <w:szCs w:val="16"/>
                <w:lang w:val="en-US" w:eastAsia="zh-CN"/>
              </w:rPr>
            </w:pPr>
            <w:r w:rsidRPr="00E938F3">
              <w:rPr>
                <w:rFonts w:eastAsiaTheme="minorEastAsia"/>
                <w:sz w:val="16"/>
                <w:szCs w:val="16"/>
                <w:highlight w:val="green"/>
                <w:lang w:val="en-US" w:eastAsia="zh-CN"/>
              </w:rPr>
              <w:t>Approved</w:t>
            </w:r>
          </w:p>
        </w:tc>
        <w:tc>
          <w:tcPr>
            <w:tcW w:w="1662" w:type="dxa"/>
            <w:hideMark/>
          </w:tcPr>
          <w:p w:rsidR="00E938F3" w:rsidRPr="008B5C69" w:rsidRDefault="00E938F3" w:rsidP="005F6951">
            <w:pPr>
              <w:spacing w:after="120"/>
              <w:rPr>
                <w:rFonts w:eastAsiaTheme="minorEastAsia"/>
                <w:i/>
                <w:color w:val="0070C0"/>
                <w:sz w:val="16"/>
                <w:szCs w:val="16"/>
                <w:lang w:val="en-US" w:eastAsia="zh-CN"/>
              </w:rPr>
            </w:pPr>
            <w:r w:rsidRPr="008B5C69">
              <w:rPr>
                <w:sz w:val="16"/>
                <w:szCs w:val="16"/>
              </w:rPr>
              <w:t>draftCR</w:t>
            </w:r>
          </w:p>
        </w:tc>
      </w:tr>
      <w:tr w:rsidR="00E938F3" w:rsidRPr="008B5C69" w:rsidTr="005F6951">
        <w:tc>
          <w:tcPr>
            <w:tcW w:w="1390" w:type="dxa"/>
            <w:hideMark/>
          </w:tcPr>
          <w:p w:rsidR="00E938F3" w:rsidRPr="008B5C69" w:rsidRDefault="00E938F3" w:rsidP="005F6951">
            <w:pPr>
              <w:spacing w:after="120"/>
              <w:rPr>
                <w:rFonts w:eastAsiaTheme="minorEastAsia"/>
                <w:color w:val="0070C0"/>
                <w:sz w:val="16"/>
                <w:szCs w:val="16"/>
                <w:lang w:eastAsia="zh-CN"/>
              </w:rPr>
            </w:pPr>
            <w:r w:rsidRPr="008B5C69">
              <w:rPr>
                <w:sz w:val="16"/>
                <w:szCs w:val="16"/>
              </w:rPr>
              <w:t>R4-</w:t>
            </w:r>
            <w:bookmarkStart w:id="80" w:name="OLE_LINK99"/>
            <w:r w:rsidRPr="008B5C69">
              <w:rPr>
                <w:sz w:val="16"/>
                <w:szCs w:val="16"/>
              </w:rPr>
              <w:t>2119377</w:t>
            </w:r>
            <w:bookmarkEnd w:id="80"/>
          </w:p>
        </w:tc>
        <w:tc>
          <w:tcPr>
            <w:tcW w:w="2547" w:type="dxa"/>
            <w:hideMark/>
          </w:tcPr>
          <w:p w:rsidR="00E938F3" w:rsidRPr="008B5C69" w:rsidRDefault="00E938F3" w:rsidP="005F6951">
            <w:pPr>
              <w:spacing w:after="120"/>
              <w:rPr>
                <w:rFonts w:eastAsiaTheme="minorEastAsia"/>
                <w:i/>
                <w:color w:val="0070C0"/>
                <w:sz w:val="16"/>
                <w:szCs w:val="16"/>
                <w:lang w:val="en-US" w:eastAsia="zh-CN"/>
              </w:rPr>
            </w:pPr>
            <w:r w:rsidRPr="008B5C69">
              <w:rPr>
                <w:sz w:val="16"/>
                <w:szCs w:val="16"/>
              </w:rPr>
              <w:t>Clarification of NF Compensation for FR2 PSP</w:t>
            </w:r>
          </w:p>
        </w:tc>
        <w:tc>
          <w:tcPr>
            <w:tcW w:w="1717" w:type="dxa"/>
            <w:hideMark/>
          </w:tcPr>
          <w:p w:rsidR="00E938F3" w:rsidRPr="008B5C69" w:rsidRDefault="00E938F3" w:rsidP="005F6951">
            <w:pPr>
              <w:spacing w:after="120"/>
              <w:rPr>
                <w:rFonts w:eastAsiaTheme="minorEastAsia"/>
                <w:i/>
                <w:color w:val="0070C0"/>
                <w:sz w:val="16"/>
                <w:szCs w:val="16"/>
                <w:lang w:val="en-US" w:eastAsia="zh-CN"/>
              </w:rPr>
            </w:pPr>
            <w:r w:rsidRPr="008B5C69">
              <w:rPr>
                <w:sz w:val="16"/>
                <w:szCs w:val="16"/>
              </w:rPr>
              <w:t>Keysight Technologies UK Ltd</w:t>
            </w:r>
          </w:p>
        </w:tc>
        <w:tc>
          <w:tcPr>
            <w:tcW w:w="2313" w:type="dxa"/>
            <w:hideMark/>
          </w:tcPr>
          <w:p w:rsidR="00E938F3" w:rsidRPr="00E938F3" w:rsidRDefault="00E938F3" w:rsidP="005F6951">
            <w:pPr>
              <w:spacing w:after="120"/>
              <w:rPr>
                <w:rFonts w:eastAsiaTheme="minorEastAsia"/>
                <w:sz w:val="16"/>
                <w:szCs w:val="16"/>
                <w:lang w:val="en-US" w:eastAsia="zh-CN"/>
              </w:rPr>
            </w:pPr>
            <w:r w:rsidRPr="00E938F3">
              <w:rPr>
                <w:rFonts w:eastAsiaTheme="minorEastAsia"/>
                <w:sz w:val="16"/>
                <w:szCs w:val="16"/>
                <w:highlight w:val="green"/>
                <w:lang w:val="en-US" w:eastAsia="zh-CN"/>
              </w:rPr>
              <w:t>Approved</w:t>
            </w:r>
          </w:p>
        </w:tc>
        <w:tc>
          <w:tcPr>
            <w:tcW w:w="1662" w:type="dxa"/>
            <w:hideMark/>
          </w:tcPr>
          <w:p w:rsidR="00E938F3" w:rsidRPr="008B5C69" w:rsidRDefault="00E938F3" w:rsidP="005F6951">
            <w:pPr>
              <w:spacing w:after="120"/>
              <w:rPr>
                <w:rFonts w:eastAsiaTheme="minorEastAsia"/>
                <w:i/>
                <w:color w:val="0070C0"/>
                <w:sz w:val="16"/>
                <w:szCs w:val="16"/>
                <w:lang w:val="en-US" w:eastAsia="zh-CN"/>
              </w:rPr>
            </w:pPr>
            <w:r w:rsidRPr="008B5C69">
              <w:rPr>
                <w:sz w:val="16"/>
                <w:szCs w:val="16"/>
              </w:rPr>
              <w:t>pCR</w:t>
            </w:r>
          </w:p>
        </w:tc>
      </w:tr>
      <w:tr w:rsidR="00E938F3" w:rsidRPr="008B5C69" w:rsidTr="005F6951">
        <w:tc>
          <w:tcPr>
            <w:tcW w:w="1390" w:type="dxa"/>
            <w:hideMark/>
          </w:tcPr>
          <w:p w:rsidR="00E938F3" w:rsidRPr="008B5C69" w:rsidRDefault="00E938F3" w:rsidP="005F6951">
            <w:pPr>
              <w:spacing w:after="120"/>
              <w:rPr>
                <w:rFonts w:eastAsiaTheme="minorEastAsia"/>
                <w:color w:val="0070C0"/>
                <w:sz w:val="16"/>
                <w:szCs w:val="16"/>
                <w:lang w:eastAsia="zh-CN"/>
              </w:rPr>
            </w:pPr>
            <w:r w:rsidRPr="008B5C69">
              <w:rPr>
                <w:sz w:val="16"/>
                <w:szCs w:val="16"/>
              </w:rPr>
              <w:t>R4-2119379</w:t>
            </w:r>
          </w:p>
        </w:tc>
        <w:tc>
          <w:tcPr>
            <w:tcW w:w="2547" w:type="dxa"/>
            <w:hideMark/>
          </w:tcPr>
          <w:p w:rsidR="00E938F3" w:rsidRPr="008B5C69" w:rsidRDefault="00E938F3" w:rsidP="005F6951">
            <w:pPr>
              <w:spacing w:after="120"/>
              <w:rPr>
                <w:rFonts w:eastAsiaTheme="minorEastAsia"/>
                <w:i/>
                <w:color w:val="0070C0"/>
                <w:sz w:val="16"/>
                <w:szCs w:val="16"/>
                <w:lang w:val="en-US" w:eastAsia="zh-CN"/>
              </w:rPr>
            </w:pPr>
            <w:r w:rsidRPr="008B5C69">
              <w:rPr>
                <w:sz w:val="16"/>
                <w:szCs w:val="16"/>
              </w:rPr>
              <w:t>Beam Specific Reference Channel Emulation Curves for Validation Purposes for FR1 CDL-C UMa</w:t>
            </w:r>
          </w:p>
        </w:tc>
        <w:tc>
          <w:tcPr>
            <w:tcW w:w="1717" w:type="dxa"/>
            <w:hideMark/>
          </w:tcPr>
          <w:p w:rsidR="00E938F3" w:rsidRPr="008B5C69" w:rsidRDefault="00E938F3" w:rsidP="005F6951">
            <w:pPr>
              <w:spacing w:after="120"/>
              <w:rPr>
                <w:rFonts w:eastAsiaTheme="minorEastAsia"/>
                <w:i/>
                <w:color w:val="0070C0"/>
                <w:sz w:val="16"/>
                <w:szCs w:val="16"/>
                <w:lang w:val="en-US" w:eastAsia="zh-CN"/>
              </w:rPr>
            </w:pPr>
            <w:r w:rsidRPr="008B5C69">
              <w:rPr>
                <w:sz w:val="16"/>
                <w:szCs w:val="16"/>
              </w:rPr>
              <w:t>Keysight Technologies UK Ltd, Spirent Communications, CMCC, CAICT</w:t>
            </w:r>
          </w:p>
        </w:tc>
        <w:tc>
          <w:tcPr>
            <w:tcW w:w="2313" w:type="dxa"/>
            <w:hideMark/>
          </w:tcPr>
          <w:p w:rsidR="00E938F3" w:rsidRPr="008B5C69" w:rsidRDefault="00E938F3" w:rsidP="005F6951">
            <w:pPr>
              <w:spacing w:after="120"/>
              <w:rPr>
                <w:rFonts w:eastAsiaTheme="minorEastAsia"/>
                <w:color w:val="0070C0"/>
                <w:sz w:val="16"/>
                <w:szCs w:val="16"/>
                <w:lang w:val="en-US" w:eastAsia="zh-CN"/>
              </w:rPr>
            </w:pPr>
            <w:r w:rsidRPr="00E938F3">
              <w:rPr>
                <w:rFonts w:eastAsiaTheme="minorEastAsia"/>
                <w:sz w:val="16"/>
                <w:szCs w:val="16"/>
                <w:highlight w:val="green"/>
                <w:lang w:val="en-US" w:eastAsia="zh-CN"/>
              </w:rPr>
              <w:t>Approved</w:t>
            </w:r>
          </w:p>
        </w:tc>
        <w:tc>
          <w:tcPr>
            <w:tcW w:w="1662" w:type="dxa"/>
            <w:hideMark/>
          </w:tcPr>
          <w:p w:rsidR="00E938F3" w:rsidRPr="008B5C69" w:rsidRDefault="00E938F3" w:rsidP="005F6951">
            <w:pPr>
              <w:spacing w:after="120"/>
              <w:rPr>
                <w:rFonts w:eastAsiaTheme="minorEastAsia"/>
                <w:i/>
                <w:color w:val="0070C0"/>
                <w:sz w:val="16"/>
                <w:szCs w:val="16"/>
                <w:lang w:val="en-US" w:eastAsia="zh-CN"/>
              </w:rPr>
            </w:pPr>
            <w:r w:rsidRPr="008B5C69">
              <w:rPr>
                <w:sz w:val="16"/>
                <w:szCs w:val="16"/>
              </w:rPr>
              <w:t>discussion</w:t>
            </w:r>
          </w:p>
        </w:tc>
      </w:tr>
      <w:tr w:rsidR="00651EE0" w:rsidRPr="008B5C69" w:rsidTr="005F6951">
        <w:tc>
          <w:tcPr>
            <w:tcW w:w="1390" w:type="dxa"/>
            <w:hideMark/>
          </w:tcPr>
          <w:p w:rsidR="00651EE0" w:rsidRPr="00BF344B" w:rsidRDefault="00651EE0" w:rsidP="00651EE0">
            <w:pPr>
              <w:spacing w:after="120"/>
              <w:rPr>
                <w:color w:val="000000" w:themeColor="text1"/>
                <w:sz w:val="16"/>
                <w:szCs w:val="16"/>
                <w:lang w:eastAsia="zh-CN"/>
              </w:rPr>
            </w:pPr>
            <w:r w:rsidRPr="00BF344B">
              <w:rPr>
                <w:rFonts w:hint="eastAsia"/>
                <w:color w:val="000000" w:themeColor="text1"/>
                <w:sz w:val="16"/>
                <w:szCs w:val="16"/>
                <w:lang w:eastAsia="zh-CN"/>
              </w:rPr>
              <w:t>R</w:t>
            </w:r>
            <w:r w:rsidRPr="00BF344B">
              <w:rPr>
                <w:color w:val="000000" w:themeColor="text1"/>
                <w:sz w:val="16"/>
                <w:szCs w:val="16"/>
                <w:lang w:eastAsia="zh-CN"/>
              </w:rPr>
              <w:t>4-2120684</w:t>
            </w:r>
          </w:p>
        </w:tc>
        <w:tc>
          <w:tcPr>
            <w:tcW w:w="2547" w:type="dxa"/>
            <w:hideMark/>
          </w:tcPr>
          <w:p w:rsidR="00651EE0" w:rsidRPr="00E938F3" w:rsidRDefault="00651EE0" w:rsidP="00651EE0">
            <w:pPr>
              <w:spacing w:after="120"/>
              <w:rPr>
                <w:sz w:val="16"/>
                <w:szCs w:val="16"/>
              </w:rPr>
            </w:pPr>
            <w:r w:rsidRPr="00E938F3">
              <w:rPr>
                <w:sz w:val="16"/>
                <w:szCs w:val="16"/>
              </w:rPr>
              <w:t>WF on NR MIMO OTA</w:t>
            </w:r>
          </w:p>
        </w:tc>
        <w:tc>
          <w:tcPr>
            <w:tcW w:w="1717" w:type="dxa"/>
            <w:hideMark/>
          </w:tcPr>
          <w:p w:rsidR="00651EE0" w:rsidRPr="00E938F3" w:rsidRDefault="00651EE0" w:rsidP="00651EE0">
            <w:pPr>
              <w:spacing w:after="120"/>
              <w:rPr>
                <w:sz w:val="16"/>
                <w:szCs w:val="16"/>
              </w:rPr>
            </w:pPr>
            <w:r w:rsidRPr="00E938F3">
              <w:rPr>
                <w:sz w:val="16"/>
                <w:szCs w:val="16"/>
              </w:rPr>
              <w:t>vivo, CAICT</w:t>
            </w:r>
          </w:p>
        </w:tc>
        <w:tc>
          <w:tcPr>
            <w:tcW w:w="2313" w:type="dxa"/>
            <w:hideMark/>
          </w:tcPr>
          <w:p w:rsidR="00651EE0" w:rsidRDefault="00651EE0" w:rsidP="00651EE0">
            <w:r w:rsidRPr="00E71216">
              <w:rPr>
                <w:rFonts w:eastAsiaTheme="minorEastAsia"/>
                <w:sz w:val="16"/>
                <w:szCs w:val="16"/>
                <w:highlight w:val="green"/>
                <w:lang w:val="en-US" w:eastAsia="zh-CN"/>
              </w:rPr>
              <w:t>Approved</w:t>
            </w:r>
          </w:p>
        </w:tc>
        <w:tc>
          <w:tcPr>
            <w:tcW w:w="1662" w:type="dxa"/>
            <w:hideMark/>
          </w:tcPr>
          <w:p w:rsidR="00651EE0" w:rsidRPr="008B5C69" w:rsidRDefault="00651EE0" w:rsidP="00651EE0">
            <w:pPr>
              <w:spacing w:after="120"/>
              <w:rPr>
                <w:rFonts w:eastAsiaTheme="minorEastAsia"/>
                <w:i/>
                <w:color w:val="0070C0"/>
                <w:sz w:val="16"/>
                <w:szCs w:val="16"/>
                <w:lang w:val="en-US" w:eastAsia="zh-CN"/>
              </w:rPr>
            </w:pPr>
            <w:r w:rsidRPr="008B5C69">
              <w:rPr>
                <w:sz w:val="16"/>
                <w:szCs w:val="16"/>
              </w:rPr>
              <w:t>other</w:t>
            </w:r>
          </w:p>
        </w:tc>
      </w:tr>
      <w:tr w:rsidR="004E2DF9" w:rsidRPr="008B5C69" w:rsidTr="005F6951">
        <w:tc>
          <w:tcPr>
            <w:tcW w:w="1390" w:type="dxa"/>
            <w:hideMark/>
          </w:tcPr>
          <w:p w:rsidR="004E2DF9" w:rsidRPr="004E2DF9" w:rsidRDefault="004E2DF9" w:rsidP="004E2DF9">
            <w:r w:rsidRPr="004E2DF9">
              <w:rPr>
                <w:sz w:val="16"/>
                <w:szCs w:val="16"/>
              </w:rPr>
              <w:t>R4-2120683</w:t>
            </w:r>
          </w:p>
        </w:tc>
        <w:tc>
          <w:tcPr>
            <w:tcW w:w="2547" w:type="dxa"/>
            <w:hideMark/>
          </w:tcPr>
          <w:p w:rsidR="004E2DF9" w:rsidRPr="004E2DF9" w:rsidRDefault="004E2DF9" w:rsidP="004E2DF9">
            <w:r w:rsidRPr="004E2DF9">
              <w:rPr>
                <w:sz w:val="16"/>
                <w:szCs w:val="16"/>
              </w:rPr>
              <w:t>Updated time plan for FR1 lab alignment and requirement development</w:t>
            </w:r>
          </w:p>
        </w:tc>
        <w:tc>
          <w:tcPr>
            <w:tcW w:w="1717" w:type="dxa"/>
            <w:hideMark/>
          </w:tcPr>
          <w:p w:rsidR="004E2DF9" w:rsidRPr="004E2DF9" w:rsidRDefault="004E2DF9" w:rsidP="004E2DF9">
            <w:r w:rsidRPr="004E2DF9">
              <w:rPr>
                <w:sz w:val="16"/>
                <w:szCs w:val="16"/>
              </w:rPr>
              <w:t>CAICT, OPPO</w:t>
            </w:r>
          </w:p>
        </w:tc>
        <w:tc>
          <w:tcPr>
            <w:tcW w:w="2313" w:type="dxa"/>
            <w:hideMark/>
          </w:tcPr>
          <w:p w:rsidR="004E2DF9" w:rsidRPr="004E2DF9" w:rsidRDefault="004E2DF9" w:rsidP="004E2DF9">
            <w:r w:rsidRPr="004E2DF9">
              <w:rPr>
                <w:sz w:val="16"/>
                <w:szCs w:val="16"/>
                <w:shd w:val="clear" w:color="auto" w:fill="00FF00"/>
                <w:lang w:val="en-US"/>
              </w:rPr>
              <w:t>Approved</w:t>
            </w:r>
          </w:p>
        </w:tc>
        <w:tc>
          <w:tcPr>
            <w:tcW w:w="1662" w:type="dxa"/>
            <w:hideMark/>
          </w:tcPr>
          <w:p w:rsidR="004E2DF9" w:rsidRPr="004E2DF9" w:rsidRDefault="004E2DF9" w:rsidP="004E2DF9">
            <w:r w:rsidRPr="004E2DF9">
              <w:rPr>
                <w:sz w:val="16"/>
                <w:szCs w:val="16"/>
              </w:rPr>
              <w:t>discussion</w:t>
            </w:r>
          </w:p>
        </w:tc>
      </w:tr>
    </w:tbl>
    <w:p w:rsidR="00E938F3" w:rsidRDefault="00E938F3" w:rsidP="003E521C">
      <w:pPr>
        <w:overflowPunct/>
        <w:autoSpaceDE/>
        <w:adjustRightInd/>
        <w:spacing w:after="0"/>
        <w:rPr>
          <w:rFonts w:ascii="Arial" w:eastAsiaTheme="minorEastAsia" w:hAnsi="Arial" w:cs="Arial"/>
          <w:b/>
          <w:color w:val="C00000"/>
          <w:sz w:val="24"/>
          <w:u w:val="single"/>
        </w:rPr>
      </w:pPr>
    </w:p>
    <w:p w:rsidR="003E521C" w:rsidRPr="003E521C" w:rsidRDefault="003E521C" w:rsidP="003E521C">
      <w:pPr>
        <w:rPr>
          <w:rFonts w:eastAsia="等线"/>
          <w:lang w:eastAsia="zh-CN"/>
        </w:rPr>
      </w:pPr>
      <w:r>
        <w:rPr>
          <w:rFonts w:eastAsia="等线"/>
          <w:lang w:eastAsia="zh-CN"/>
        </w:rPr>
        <w:t>------------------------------------------------------------------------------------------------------------------------------------------------</w:t>
      </w:r>
    </w:p>
    <w:p w:rsidR="0049677A" w:rsidRDefault="0049677A" w:rsidP="0049677A">
      <w:pPr>
        <w:rPr>
          <w:rFonts w:ascii="Arial" w:hAnsi="Arial" w:cs="Arial"/>
          <w:b/>
          <w:sz w:val="24"/>
        </w:rPr>
      </w:pPr>
      <w:r>
        <w:rPr>
          <w:rFonts w:ascii="Arial" w:hAnsi="Arial" w:cs="Arial"/>
          <w:b/>
          <w:color w:val="0000FF"/>
          <w:sz w:val="24"/>
        </w:rPr>
        <w:t>R4-2117682</w:t>
      </w:r>
      <w:r>
        <w:rPr>
          <w:rFonts w:ascii="Arial" w:hAnsi="Arial" w:cs="Arial"/>
          <w:b/>
          <w:color w:val="0000FF"/>
          <w:sz w:val="24"/>
        </w:rPr>
        <w:tab/>
      </w:r>
      <w:r>
        <w:rPr>
          <w:rFonts w:ascii="Arial" w:hAnsi="Arial" w:cs="Arial"/>
          <w:b/>
          <w:sz w:val="24"/>
        </w:rPr>
        <w:t>FR2 MIMO OTA test points clarification</w:t>
      </w:r>
    </w:p>
    <w:p w:rsidR="0049677A" w:rsidRDefault="0049677A" w:rsidP="004967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 xml:space="preserve">Proposal1: Clarify FR2 MIMO OTA test point definition is needed. </w:t>
      </w:r>
    </w:p>
    <w:p w:rsidR="0049677A" w:rsidRDefault="0049677A" w:rsidP="0049677A">
      <w:r>
        <w:t xml:space="preserve">Proposal2: Confirm FR2 MIMO OTA test point definition concept is “Alt2 by the example”, and further clarify it in TR38.827 by some manners. </w:t>
      </w:r>
    </w:p>
    <w:p w:rsidR="0049677A" w:rsidRDefault="008B5C69"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R4-2117972</w:t>
      </w:r>
      <w:r>
        <w:rPr>
          <w:rFonts w:ascii="Arial" w:hAnsi="Arial" w:cs="Arial"/>
          <w:b/>
          <w:color w:val="0000FF"/>
          <w:sz w:val="24"/>
        </w:rPr>
        <w:tab/>
      </w:r>
      <w:r>
        <w:rPr>
          <w:rFonts w:ascii="Arial" w:hAnsi="Arial" w:cs="Arial"/>
          <w:b/>
          <w:sz w:val="24"/>
        </w:rPr>
        <w:t>Discussion on FR1 MIMO OTA Lab Alignment Timeline</w:t>
      </w:r>
    </w:p>
    <w:p w:rsidR="0049677A" w:rsidRDefault="0049677A" w:rsidP="004967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rsidR="0049677A" w:rsidRDefault="008B5C69"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R4-2118299</w:t>
      </w:r>
      <w:r>
        <w:rPr>
          <w:rFonts w:ascii="Arial" w:hAnsi="Arial" w:cs="Arial"/>
          <w:b/>
          <w:color w:val="0000FF"/>
          <w:sz w:val="24"/>
        </w:rPr>
        <w:tab/>
      </w:r>
      <w:r>
        <w:rPr>
          <w:rFonts w:ascii="Arial" w:hAnsi="Arial" w:cs="Arial"/>
          <w:b/>
          <w:sz w:val="24"/>
        </w:rPr>
        <w:t>3GPP TS 38.151 v0.6.0</w:t>
      </w:r>
    </w:p>
    <w:p w:rsidR="0049677A" w:rsidRDefault="0049677A" w:rsidP="0049677A">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38.151 v0.6.0</w:t>
      </w:r>
      <w:r>
        <w:rPr>
          <w:i/>
        </w:rPr>
        <w:tab/>
        <w:t xml:space="preserve">  CR-  rev  Cat:  (Rel-17)</w:t>
      </w:r>
      <w:r>
        <w:rPr>
          <w:i/>
        </w:rPr>
        <w:br/>
      </w:r>
      <w:r>
        <w:rPr>
          <w:i/>
        </w:rPr>
        <w:br/>
      </w:r>
      <w:r>
        <w:rPr>
          <w:i/>
        </w:rPr>
        <w:tab/>
      </w:r>
      <w:r>
        <w:rPr>
          <w:i/>
        </w:rPr>
        <w:tab/>
      </w:r>
      <w:r>
        <w:rPr>
          <w:i/>
        </w:rPr>
        <w:tab/>
      </w:r>
      <w:r>
        <w:rPr>
          <w:i/>
        </w:rPr>
        <w:tab/>
      </w:r>
      <w:r>
        <w:rPr>
          <w:i/>
        </w:rPr>
        <w:tab/>
        <w:t>Source: vivo</w:t>
      </w:r>
    </w:p>
    <w:p w:rsidR="0049677A" w:rsidRDefault="00E16496" w:rsidP="0049677A">
      <w:pPr>
        <w:rPr>
          <w:color w:val="993300"/>
          <w:u w:val="single"/>
        </w:rPr>
      </w:pPr>
      <w:r>
        <w:rPr>
          <w:rFonts w:ascii="Arial" w:hAnsi="Arial" w:cs="Arial"/>
          <w:b/>
        </w:rPr>
        <w:t>Decision:</w:t>
      </w:r>
      <w:r>
        <w:rPr>
          <w:rFonts w:ascii="Arial" w:hAnsi="Arial" w:cs="Arial"/>
          <w:b/>
        </w:rPr>
        <w:tab/>
      </w:r>
      <w:r>
        <w:rPr>
          <w:rFonts w:ascii="Arial" w:hAnsi="Arial" w:cs="Arial"/>
          <w:b/>
        </w:rPr>
        <w:tab/>
      </w:r>
      <w:r w:rsidRPr="00E16496">
        <w:rPr>
          <w:rFonts w:ascii="Arial" w:hAnsi="Arial" w:cs="Arial"/>
          <w:b/>
          <w:highlight w:val="green"/>
        </w:rPr>
        <w:t>Approved.</w:t>
      </w:r>
    </w:p>
    <w:p w:rsidR="0049677A" w:rsidRDefault="0049677A" w:rsidP="0049677A">
      <w:pPr>
        <w:rPr>
          <w:rFonts w:ascii="Arial" w:hAnsi="Arial" w:cs="Arial"/>
          <w:b/>
          <w:sz w:val="24"/>
        </w:rPr>
      </w:pPr>
      <w:r>
        <w:rPr>
          <w:rFonts w:ascii="Arial" w:hAnsi="Arial" w:cs="Arial"/>
          <w:b/>
          <w:color w:val="0000FF"/>
          <w:sz w:val="24"/>
        </w:rPr>
        <w:t>R4-2118302</w:t>
      </w:r>
      <w:r>
        <w:rPr>
          <w:rFonts w:ascii="Arial" w:hAnsi="Arial" w:cs="Arial"/>
          <w:b/>
          <w:color w:val="0000FF"/>
          <w:sz w:val="24"/>
        </w:rPr>
        <w:tab/>
      </w:r>
      <w:r>
        <w:rPr>
          <w:rFonts w:ascii="Arial" w:hAnsi="Arial" w:cs="Arial"/>
          <w:b/>
          <w:sz w:val="24"/>
        </w:rPr>
        <w:t>TP to TS 38.151 on updated structure</w:t>
      </w:r>
    </w:p>
    <w:p w:rsidR="0049677A" w:rsidRDefault="0049677A" w:rsidP="004967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v0.5.0</w:t>
      </w:r>
      <w:r>
        <w:rPr>
          <w:i/>
        </w:rPr>
        <w:tab/>
        <w:t xml:space="preserve">  CR-  rev  Cat:  (Rel-17)</w:t>
      </w:r>
      <w:r>
        <w:rPr>
          <w:i/>
        </w:rPr>
        <w:br/>
      </w:r>
      <w:r>
        <w:rPr>
          <w:i/>
        </w:rPr>
        <w:br/>
      </w:r>
      <w:r>
        <w:rPr>
          <w:i/>
        </w:rPr>
        <w:tab/>
      </w:r>
      <w:r>
        <w:rPr>
          <w:i/>
        </w:rPr>
        <w:tab/>
      </w:r>
      <w:r>
        <w:rPr>
          <w:i/>
        </w:rPr>
        <w:tab/>
      </w:r>
      <w:r>
        <w:rPr>
          <w:i/>
        </w:rPr>
        <w:tab/>
      </w:r>
      <w:r>
        <w:rPr>
          <w:i/>
        </w:rPr>
        <w:tab/>
        <w:t>Source: vivo</w:t>
      </w:r>
    </w:p>
    <w:p w:rsidR="0049677A" w:rsidRDefault="00E938F3" w:rsidP="0049677A">
      <w:pPr>
        <w:rPr>
          <w:color w:val="993300"/>
          <w:u w:val="single"/>
        </w:rPr>
      </w:pPr>
      <w:r>
        <w:rPr>
          <w:rFonts w:ascii="Arial" w:hAnsi="Arial" w:cs="Arial"/>
          <w:b/>
        </w:rPr>
        <w:t>Decision:</w:t>
      </w:r>
      <w:r>
        <w:rPr>
          <w:rFonts w:ascii="Arial" w:hAnsi="Arial" w:cs="Arial"/>
          <w:b/>
        </w:rPr>
        <w:tab/>
      </w:r>
      <w:r>
        <w:rPr>
          <w:rFonts w:ascii="Arial" w:hAnsi="Arial" w:cs="Arial"/>
          <w:b/>
        </w:rPr>
        <w:tab/>
      </w:r>
      <w:r w:rsidRPr="00E938F3">
        <w:rPr>
          <w:rFonts w:ascii="Arial" w:hAnsi="Arial" w:cs="Arial"/>
          <w:b/>
          <w:highlight w:val="green"/>
        </w:rPr>
        <w:t>Approved.</w:t>
      </w:r>
    </w:p>
    <w:p w:rsidR="0049677A" w:rsidRDefault="0049677A" w:rsidP="0049677A">
      <w:pPr>
        <w:rPr>
          <w:rFonts w:ascii="Arial" w:hAnsi="Arial" w:cs="Arial"/>
          <w:b/>
          <w:sz w:val="24"/>
        </w:rPr>
      </w:pPr>
      <w:r>
        <w:rPr>
          <w:rFonts w:ascii="Arial" w:hAnsi="Arial" w:cs="Arial"/>
          <w:b/>
          <w:color w:val="0000FF"/>
          <w:sz w:val="24"/>
        </w:rPr>
        <w:t>R4-2118303</w:t>
      </w:r>
      <w:r>
        <w:rPr>
          <w:rFonts w:ascii="Arial" w:hAnsi="Arial" w:cs="Arial"/>
          <w:b/>
          <w:color w:val="0000FF"/>
          <w:sz w:val="24"/>
        </w:rPr>
        <w:tab/>
      </w:r>
      <w:r>
        <w:rPr>
          <w:rFonts w:ascii="Arial" w:hAnsi="Arial" w:cs="Arial"/>
          <w:b/>
          <w:sz w:val="24"/>
        </w:rPr>
        <w:t>Views on lab alignment activiy</w:t>
      </w:r>
    </w:p>
    <w:p w:rsidR="0049677A" w:rsidRDefault="0049677A" w:rsidP="004967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rsidR="0049677A" w:rsidRDefault="00E938F3"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R4-2119377</w:t>
      </w:r>
      <w:r>
        <w:rPr>
          <w:rFonts w:ascii="Arial" w:hAnsi="Arial" w:cs="Arial"/>
          <w:b/>
          <w:color w:val="0000FF"/>
          <w:sz w:val="24"/>
        </w:rPr>
        <w:tab/>
      </w:r>
      <w:r>
        <w:rPr>
          <w:rFonts w:ascii="Arial" w:hAnsi="Arial" w:cs="Arial"/>
          <w:b/>
          <w:sz w:val="24"/>
        </w:rPr>
        <w:t>Clarification of NF Compensation for FR2 PSP</w:t>
      </w:r>
    </w:p>
    <w:p w:rsidR="0049677A" w:rsidRDefault="0049677A" w:rsidP="004967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v0.5.0</w:t>
      </w:r>
      <w:r>
        <w:rPr>
          <w:i/>
        </w:rPr>
        <w:tab/>
        <w:t xml:space="preserve">  CR-  rev  Cat:  (Rel-17)</w:t>
      </w:r>
      <w:r>
        <w:rPr>
          <w:i/>
        </w:rPr>
        <w:br/>
      </w:r>
      <w:r>
        <w:rPr>
          <w:i/>
        </w:rPr>
        <w:br/>
      </w:r>
      <w:r>
        <w:rPr>
          <w:i/>
        </w:rPr>
        <w:tab/>
      </w:r>
      <w:r>
        <w:rPr>
          <w:i/>
        </w:rPr>
        <w:tab/>
      </w:r>
      <w:r>
        <w:rPr>
          <w:i/>
        </w:rPr>
        <w:tab/>
      </w:r>
      <w:r>
        <w:rPr>
          <w:i/>
        </w:rPr>
        <w:tab/>
      </w:r>
      <w:r>
        <w:rPr>
          <w:i/>
        </w:rPr>
        <w:tab/>
        <w:t>Source: Keysight Technologies UK Ltd</w:t>
      </w:r>
    </w:p>
    <w:p w:rsidR="0049677A" w:rsidRDefault="00E938F3" w:rsidP="0049677A">
      <w:pPr>
        <w:rPr>
          <w:color w:val="993300"/>
          <w:u w:val="single"/>
        </w:rPr>
      </w:pPr>
      <w:r>
        <w:rPr>
          <w:rFonts w:ascii="Arial" w:hAnsi="Arial" w:cs="Arial"/>
          <w:b/>
        </w:rPr>
        <w:t>Decision:</w:t>
      </w:r>
      <w:r>
        <w:rPr>
          <w:rFonts w:ascii="Arial" w:hAnsi="Arial" w:cs="Arial"/>
          <w:b/>
        </w:rPr>
        <w:tab/>
      </w:r>
      <w:r>
        <w:rPr>
          <w:rFonts w:ascii="Arial" w:hAnsi="Arial" w:cs="Arial"/>
          <w:b/>
        </w:rPr>
        <w:tab/>
      </w:r>
      <w:r w:rsidRPr="00E938F3">
        <w:rPr>
          <w:rFonts w:ascii="Arial" w:hAnsi="Arial" w:cs="Arial"/>
          <w:b/>
          <w:highlight w:val="green"/>
        </w:rPr>
        <w:t>Approved.</w:t>
      </w:r>
    </w:p>
    <w:p w:rsidR="0049677A" w:rsidRDefault="0049677A" w:rsidP="0049677A">
      <w:pPr>
        <w:pStyle w:val="4"/>
      </w:pPr>
      <w:bookmarkStart w:id="81" w:name="_Toc88223738"/>
      <w:r>
        <w:t>8.1.2</w:t>
      </w:r>
      <w:r>
        <w:tab/>
        <w:t>Performance requirements</w:t>
      </w:r>
      <w:bookmarkEnd w:id="81"/>
    </w:p>
    <w:p w:rsidR="0049677A" w:rsidRDefault="0049677A" w:rsidP="0049677A">
      <w:pPr>
        <w:pStyle w:val="5"/>
      </w:pPr>
      <w:bookmarkStart w:id="82" w:name="_Toc88223739"/>
      <w:r>
        <w:t>8.1.2.1</w:t>
      </w:r>
      <w:r>
        <w:tab/>
        <w:t>Performance Requirements for FR1</w:t>
      </w:r>
      <w:bookmarkEnd w:id="82"/>
    </w:p>
    <w:p w:rsidR="0049677A" w:rsidRDefault="0049677A" w:rsidP="0049677A">
      <w:pPr>
        <w:rPr>
          <w:rFonts w:ascii="Arial" w:hAnsi="Arial" w:cs="Arial"/>
          <w:b/>
          <w:sz w:val="24"/>
        </w:rPr>
      </w:pPr>
      <w:r>
        <w:rPr>
          <w:rFonts w:ascii="Arial" w:hAnsi="Arial" w:cs="Arial"/>
          <w:b/>
          <w:color w:val="0000FF"/>
          <w:sz w:val="24"/>
        </w:rPr>
        <w:t>R4-2117849</w:t>
      </w:r>
      <w:r>
        <w:rPr>
          <w:rFonts w:ascii="Arial" w:hAnsi="Arial" w:cs="Arial"/>
          <w:b/>
          <w:color w:val="0000FF"/>
          <w:sz w:val="24"/>
        </w:rPr>
        <w:tab/>
      </w:r>
      <w:r>
        <w:rPr>
          <w:rFonts w:ascii="Arial" w:hAnsi="Arial" w:cs="Arial"/>
          <w:b/>
          <w:sz w:val="24"/>
        </w:rPr>
        <w:t>Discussion on FR1 MIMO OTA test campaign</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9677A" w:rsidRDefault="00E938F3"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R4-2118300</w:t>
      </w:r>
      <w:r>
        <w:rPr>
          <w:rFonts w:ascii="Arial" w:hAnsi="Arial" w:cs="Arial"/>
          <w:b/>
          <w:color w:val="0000FF"/>
          <w:sz w:val="24"/>
        </w:rPr>
        <w:tab/>
      </w:r>
      <w:r>
        <w:rPr>
          <w:rFonts w:ascii="Arial" w:hAnsi="Arial" w:cs="Arial"/>
          <w:b/>
          <w:sz w:val="24"/>
        </w:rPr>
        <w:t>Discussion on FR1 MIMO OTA performance</w:t>
      </w:r>
    </w:p>
    <w:p w:rsidR="0049677A" w:rsidRDefault="0049677A" w:rsidP="004967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rsidR="0049677A" w:rsidRDefault="00E938F3"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R4-2118604</w:t>
      </w:r>
      <w:r>
        <w:rPr>
          <w:rFonts w:ascii="Arial" w:hAnsi="Arial" w:cs="Arial"/>
          <w:b/>
          <w:color w:val="0000FF"/>
          <w:sz w:val="24"/>
        </w:rPr>
        <w:tab/>
      </w:r>
      <w:r>
        <w:rPr>
          <w:rFonts w:ascii="Arial" w:hAnsi="Arial" w:cs="Arial"/>
          <w:b/>
          <w:sz w:val="24"/>
        </w:rPr>
        <w:t>Updated time plan for FR1 lab alignment and requirement development</w:t>
      </w:r>
    </w:p>
    <w:p w:rsidR="0049677A" w:rsidRDefault="0049677A" w:rsidP="004967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 OPPO</w:t>
      </w:r>
    </w:p>
    <w:p w:rsidR="0049677A" w:rsidRDefault="00E938F3" w:rsidP="0049677A">
      <w:pPr>
        <w:rPr>
          <w:color w:val="993300"/>
          <w:u w:val="single"/>
        </w:rPr>
      </w:pPr>
      <w:r>
        <w:rPr>
          <w:rFonts w:ascii="Arial" w:hAnsi="Arial" w:cs="Arial"/>
          <w:b/>
        </w:rPr>
        <w:t>Decision:</w:t>
      </w:r>
      <w:r>
        <w:rPr>
          <w:rFonts w:ascii="Arial" w:hAnsi="Arial" w:cs="Arial"/>
          <w:b/>
        </w:rPr>
        <w:tab/>
      </w:r>
      <w:r>
        <w:rPr>
          <w:rFonts w:ascii="Arial" w:hAnsi="Arial" w:cs="Arial"/>
          <w:b/>
        </w:rPr>
        <w:tab/>
        <w:t>Revised to R4-2120683 (from R4-2118604).</w:t>
      </w:r>
    </w:p>
    <w:p w:rsidR="00E938F3" w:rsidRDefault="00E938F3" w:rsidP="0049677A">
      <w:pPr>
        <w:rPr>
          <w:color w:val="993300"/>
          <w:u w:val="single"/>
        </w:rPr>
      </w:pPr>
    </w:p>
    <w:p w:rsidR="00E938F3" w:rsidRDefault="00E938F3" w:rsidP="00E938F3">
      <w:pPr>
        <w:rPr>
          <w:rFonts w:ascii="Arial" w:hAnsi="Arial" w:cs="Arial"/>
          <w:b/>
          <w:sz w:val="24"/>
        </w:rPr>
      </w:pPr>
      <w:r>
        <w:rPr>
          <w:rFonts w:ascii="Arial" w:hAnsi="Arial" w:cs="Arial"/>
          <w:b/>
          <w:color w:val="0000FF"/>
          <w:sz w:val="24"/>
        </w:rPr>
        <w:t>R4-2120683</w:t>
      </w:r>
      <w:r>
        <w:rPr>
          <w:rFonts w:ascii="Arial" w:hAnsi="Arial" w:cs="Arial"/>
          <w:b/>
          <w:color w:val="0000FF"/>
          <w:sz w:val="24"/>
        </w:rPr>
        <w:tab/>
      </w:r>
      <w:r>
        <w:rPr>
          <w:rFonts w:ascii="Arial" w:hAnsi="Arial" w:cs="Arial"/>
          <w:b/>
          <w:sz w:val="24"/>
        </w:rPr>
        <w:t>Updated time plan for FR1 lab alignment and requirement development</w:t>
      </w:r>
    </w:p>
    <w:p w:rsidR="00E938F3" w:rsidRDefault="00E938F3" w:rsidP="00E938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 OPPO</w:t>
      </w:r>
    </w:p>
    <w:p w:rsidR="00E938F3" w:rsidRDefault="00651EE0" w:rsidP="00E938F3">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651EE0">
        <w:rPr>
          <w:rFonts w:ascii="Arial" w:hAnsi="Arial" w:cs="Arial"/>
          <w:b/>
          <w:highlight w:val="green"/>
        </w:rPr>
        <w:t>Approved.</w:t>
      </w:r>
    </w:p>
    <w:p w:rsidR="00E938F3" w:rsidRDefault="00E938F3" w:rsidP="00E938F3">
      <w:pPr>
        <w:rPr>
          <w:color w:val="993300"/>
          <w:u w:val="single"/>
        </w:rPr>
      </w:pPr>
    </w:p>
    <w:p w:rsidR="0049677A" w:rsidRDefault="0049677A" w:rsidP="0049677A">
      <w:pPr>
        <w:rPr>
          <w:rFonts w:ascii="Arial" w:hAnsi="Arial" w:cs="Arial"/>
          <w:b/>
          <w:sz w:val="24"/>
        </w:rPr>
      </w:pPr>
      <w:r>
        <w:rPr>
          <w:rFonts w:ascii="Arial" w:hAnsi="Arial" w:cs="Arial"/>
          <w:b/>
          <w:color w:val="0000FF"/>
          <w:sz w:val="24"/>
        </w:rPr>
        <w:t>R4-2118607</w:t>
      </w:r>
      <w:r>
        <w:rPr>
          <w:rFonts w:ascii="Arial" w:hAnsi="Arial" w:cs="Arial"/>
          <w:b/>
          <w:color w:val="0000FF"/>
          <w:sz w:val="24"/>
        </w:rPr>
        <w:tab/>
      </w:r>
      <w:r>
        <w:rPr>
          <w:rFonts w:ascii="Arial" w:hAnsi="Arial" w:cs="Arial"/>
          <w:b/>
          <w:sz w:val="24"/>
        </w:rPr>
        <w:t>PAD candidates information for FR1 MIMO OTA lab alignment</w:t>
      </w:r>
    </w:p>
    <w:p w:rsidR="0049677A" w:rsidRDefault="0049677A" w:rsidP="004967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rsidR="0049677A" w:rsidRDefault="00E938F3"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R4-2118902</w:t>
      </w:r>
      <w:r>
        <w:rPr>
          <w:rFonts w:ascii="Arial" w:hAnsi="Arial" w:cs="Arial"/>
          <w:b/>
          <w:color w:val="0000FF"/>
          <w:sz w:val="24"/>
        </w:rPr>
        <w:tab/>
      </w:r>
      <w:r>
        <w:rPr>
          <w:rFonts w:ascii="Arial" w:hAnsi="Arial" w:cs="Arial"/>
          <w:b/>
          <w:sz w:val="24"/>
        </w:rPr>
        <w:t>For lab alignment</w:t>
      </w:r>
    </w:p>
    <w:p w:rsidR="0049677A" w:rsidRDefault="0049677A" w:rsidP="004967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49677A" w:rsidRDefault="00E938F3"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R4-2118904</w:t>
      </w:r>
      <w:r>
        <w:rPr>
          <w:rFonts w:ascii="Arial" w:hAnsi="Arial" w:cs="Arial"/>
          <w:b/>
          <w:color w:val="0000FF"/>
          <w:sz w:val="24"/>
        </w:rPr>
        <w:tab/>
      </w:r>
      <w:r>
        <w:rPr>
          <w:rFonts w:ascii="Arial" w:hAnsi="Arial" w:cs="Arial"/>
          <w:b/>
          <w:sz w:val="24"/>
        </w:rPr>
        <w:t>Views on PAD management</w:t>
      </w:r>
    </w:p>
    <w:p w:rsidR="0049677A" w:rsidRDefault="0049677A" w:rsidP="004967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49677A" w:rsidRDefault="006755DE" w:rsidP="0049677A">
      <w:pPr>
        <w:rPr>
          <w:color w:val="993300"/>
          <w:u w:val="single"/>
        </w:rPr>
      </w:pPr>
      <w:r>
        <w:rPr>
          <w:rFonts w:ascii="Arial" w:hAnsi="Arial" w:cs="Arial"/>
          <w:b/>
        </w:rPr>
        <w:t>Decision:</w:t>
      </w:r>
      <w:r>
        <w:rPr>
          <w:rFonts w:ascii="Arial" w:hAnsi="Arial" w:cs="Arial"/>
          <w:b/>
        </w:rPr>
        <w:tab/>
      </w:r>
      <w:r>
        <w:rPr>
          <w:rFonts w:ascii="Arial" w:hAnsi="Arial" w:cs="Arial"/>
          <w:b/>
        </w:rPr>
        <w:tab/>
        <w:t>Revised to R4-2120753 (from R4-2118904).</w:t>
      </w:r>
    </w:p>
    <w:p w:rsidR="006755DE" w:rsidRDefault="006755DE" w:rsidP="006755DE">
      <w:pPr>
        <w:rPr>
          <w:rFonts w:ascii="Arial" w:hAnsi="Arial" w:cs="Arial"/>
          <w:b/>
          <w:sz w:val="24"/>
        </w:rPr>
      </w:pPr>
      <w:r>
        <w:rPr>
          <w:rFonts w:ascii="Arial" w:hAnsi="Arial" w:cs="Arial"/>
          <w:b/>
          <w:color w:val="0000FF"/>
          <w:sz w:val="24"/>
        </w:rPr>
        <w:t>R4-2120753</w:t>
      </w:r>
      <w:r>
        <w:rPr>
          <w:rFonts w:ascii="Arial" w:hAnsi="Arial" w:cs="Arial"/>
          <w:b/>
          <w:color w:val="0000FF"/>
          <w:sz w:val="24"/>
        </w:rPr>
        <w:tab/>
      </w:r>
      <w:r>
        <w:rPr>
          <w:rFonts w:ascii="Arial" w:hAnsi="Arial" w:cs="Arial"/>
          <w:b/>
          <w:sz w:val="24"/>
        </w:rPr>
        <w:t>Views on PAD management</w:t>
      </w:r>
    </w:p>
    <w:p w:rsidR="006755DE" w:rsidRDefault="006755DE" w:rsidP="006755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6755DE" w:rsidRDefault="00651EE0" w:rsidP="006755DE">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6755DE" w:rsidP="006755DE">
      <w:pPr>
        <w:pStyle w:val="5"/>
      </w:pPr>
      <w:bookmarkStart w:id="83" w:name="_Toc88223740"/>
      <w:r>
        <w:t>8</w:t>
      </w:r>
      <w:r w:rsidR="0049677A">
        <w:t>.1.2.2</w:t>
      </w:r>
      <w:r w:rsidR="0049677A">
        <w:tab/>
        <w:t>Performance Requirements for FR2</w:t>
      </w:r>
      <w:bookmarkEnd w:id="83"/>
    </w:p>
    <w:p w:rsidR="0049677A" w:rsidRDefault="0049677A" w:rsidP="0049677A">
      <w:pPr>
        <w:rPr>
          <w:rFonts w:ascii="Arial" w:hAnsi="Arial" w:cs="Arial"/>
          <w:b/>
          <w:sz w:val="24"/>
        </w:rPr>
      </w:pPr>
      <w:r>
        <w:rPr>
          <w:rFonts w:ascii="Arial" w:hAnsi="Arial" w:cs="Arial"/>
          <w:b/>
          <w:color w:val="0000FF"/>
          <w:sz w:val="24"/>
        </w:rPr>
        <w:t>R4-2118142</w:t>
      </w:r>
      <w:r>
        <w:rPr>
          <w:rFonts w:ascii="Arial" w:hAnsi="Arial" w:cs="Arial"/>
          <w:b/>
          <w:color w:val="0000FF"/>
          <w:sz w:val="24"/>
        </w:rPr>
        <w:tab/>
      </w:r>
      <w:r>
        <w:rPr>
          <w:rFonts w:ascii="Arial" w:hAnsi="Arial" w:cs="Arial"/>
          <w:b/>
          <w:sz w:val="24"/>
        </w:rPr>
        <w:t>On FR2 MIMO OTA performance requirements</w:t>
      </w:r>
    </w:p>
    <w:p w:rsidR="0049677A" w:rsidRDefault="0049677A" w:rsidP="004967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49677A" w:rsidRDefault="00E938F3"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R4-2118143</w:t>
      </w:r>
      <w:r>
        <w:rPr>
          <w:rFonts w:ascii="Arial" w:hAnsi="Arial" w:cs="Arial"/>
          <w:b/>
          <w:color w:val="0000FF"/>
          <w:sz w:val="24"/>
        </w:rPr>
        <w:tab/>
      </w:r>
      <w:r>
        <w:rPr>
          <w:rFonts w:ascii="Arial" w:hAnsi="Arial" w:cs="Arial"/>
          <w:b/>
          <w:sz w:val="24"/>
        </w:rPr>
        <w:t>Summary results for alignment of FR2 MIMO OTA</w:t>
      </w:r>
    </w:p>
    <w:p w:rsidR="0049677A" w:rsidRDefault="0049677A" w:rsidP="004967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49677A" w:rsidRDefault="00E938F3"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5"/>
      </w:pPr>
      <w:bookmarkStart w:id="84" w:name="_Toc88223741"/>
      <w:r>
        <w:t>8.1.2.3</w:t>
      </w:r>
      <w:r>
        <w:tab/>
        <w:t>MU assessment for FR1 and FR2</w:t>
      </w:r>
      <w:bookmarkEnd w:id="84"/>
    </w:p>
    <w:p w:rsidR="0049677A" w:rsidRDefault="0049677A" w:rsidP="0049677A">
      <w:pPr>
        <w:rPr>
          <w:rFonts w:ascii="Arial" w:hAnsi="Arial" w:cs="Arial"/>
          <w:b/>
          <w:sz w:val="24"/>
        </w:rPr>
      </w:pPr>
      <w:r>
        <w:rPr>
          <w:rFonts w:ascii="Arial" w:hAnsi="Arial" w:cs="Arial"/>
          <w:b/>
          <w:color w:val="0000FF"/>
          <w:sz w:val="24"/>
        </w:rPr>
        <w:t>R4-2118301</w:t>
      </w:r>
      <w:r>
        <w:rPr>
          <w:rFonts w:ascii="Arial" w:hAnsi="Arial" w:cs="Arial"/>
          <w:b/>
          <w:color w:val="0000FF"/>
          <w:sz w:val="24"/>
        </w:rPr>
        <w:tab/>
      </w:r>
      <w:r>
        <w:rPr>
          <w:rFonts w:ascii="Arial" w:hAnsi="Arial" w:cs="Arial"/>
          <w:b/>
          <w:sz w:val="24"/>
        </w:rPr>
        <w:t>Discussion on preliminary FR1 MIMO OTA MU assessment</w:t>
      </w:r>
    </w:p>
    <w:p w:rsidR="0049677A" w:rsidRDefault="0049677A" w:rsidP="004967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rsidR="0049677A" w:rsidRDefault="00E938F3"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R4-2119540</w:t>
      </w:r>
      <w:r>
        <w:rPr>
          <w:rFonts w:ascii="Arial" w:hAnsi="Arial" w:cs="Arial"/>
          <w:b/>
          <w:color w:val="0000FF"/>
          <w:sz w:val="24"/>
        </w:rPr>
        <w:tab/>
      </w:r>
      <w:r>
        <w:rPr>
          <w:rFonts w:ascii="Arial" w:hAnsi="Arial" w:cs="Arial"/>
          <w:b/>
          <w:sz w:val="24"/>
        </w:rPr>
        <w:t>on FR1 measurement uncertianty</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9677A" w:rsidRDefault="00E938F3"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4"/>
      </w:pPr>
      <w:bookmarkStart w:id="85" w:name="_Toc88223742"/>
      <w:r>
        <w:lastRenderedPageBreak/>
        <w:t>8.1.3</w:t>
      </w:r>
      <w:r>
        <w:tab/>
        <w:t>Testing methodologies</w:t>
      </w:r>
      <w:bookmarkEnd w:id="85"/>
    </w:p>
    <w:p w:rsidR="0049677A" w:rsidRDefault="0049677A" w:rsidP="0049677A">
      <w:pPr>
        <w:rPr>
          <w:rFonts w:ascii="Arial" w:hAnsi="Arial" w:cs="Arial"/>
          <w:b/>
          <w:sz w:val="24"/>
        </w:rPr>
      </w:pPr>
      <w:r>
        <w:rPr>
          <w:rFonts w:ascii="Arial" w:hAnsi="Arial" w:cs="Arial"/>
          <w:b/>
          <w:color w:val="0000FF"/>
          <w:sz w:val="24"/>
        </w:rPr>
        <w:t>R4-2119378</w:t>
      </w:r>
      <w:r>
        <w:rPr>
          <w:rFonts w:ascii="Arial" w:hAnsi="Arial" w:cs="Arial"/>
          <w:b/>
          <w:color w:val="0000FF"/>
          <w:sz w:val="24"/>
        </w:rPr>
        <w:tab/>
      </w:r>
      <w:r>
        <w:rPr>
          <w:rFonts w:ascii="Arial" w:hAnsi="Arial" w:cs="Arial"/>
          <w:b/>
          <w:sz w:val="24"/>
        </w:rPr>
        <w:t>Maximum DL Power for NR FR2 MIMO</w:t>
      </w:r>
    </w:p>
    <w:p w:rsidR="0049677A" w:rsidRDefault="0049677A" w:rsidP="004967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Keysight Technologies UK Ltd</w:t>
      </w:r>
    </w:p>
    <w:p w:rsidR="0049677A" w:rsidRDefault="00BF344B"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9D4351" w:rsidRDefault="009D4351" w:rsidP="009D4351">
      <w:pPr>
        <w:rPr>
          <w:rFonts w:ascii="Arial" w:hAnsi="Arial" w:cs="Arial"/>
          <w:b/>
          <w:sz w:val="24"/>
        </w:rPr>
      </w:pPr>
      <w:r>
        <w:rPr>
          <w:rFonts w:ascii="Arial" w:hAnsi="Arial" w:cs="Arial"/>
          <w:b/>
          <w:color w:val="0000FF"/>
          <w:sz w:val="24"/>
        </w:rPr>
        <w:t>R4-2117181</w:t>
      </w:r>
      <w:r>
        <w:rPr>
          <w:rFonts w:ascii="Arial" w:hAnsi="Arial" w:cs="Arial"/>
          <w:b/>
          <w:color w:val="0000FF"/>
          <w:sz w:val="24"/>
        </w:rPr>
        <w:tab/>
      </w:r>
      <w:r>
        <w:rPr>
          <w:rFonts w:ascii="Arial" w:hAnsi="Arial" w:cs="Arial"/>
          <w:b/>
          <w:sz w:val="24"/>
        </w:rPr>
        <w:t>Consideration on Probe#3 of FR2 MIMO OTA</w:t>
      </w:r>
    </w:p>
    <w:p w:rsidR="009D4351" w:rsidRDefault="009D4351" w:rsidP="009D435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rsidR="009D4351" w:rsidRDefault="002C2877" w:rsidP="009D4351">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9D4351" w:rsidRDefault="009D4351" w:rsidP="0049677A">
      <w:pPr>
        <w:rPr>
          <w:color w:val="993300"/>
          <w:u w:val="single"/>
        </w:rPr>
      </w:pPr>
    </w:p>
    <w:p w:rsidR="0049677A" w:rsidRDefault="0049677A" w:rsidP="0049677A">
      <w:pPr>
        <w:pStyle w:val="5"/>
      </w:pPr>
      <w:bookmarkStart w:id="86" w:name="_Toc88223743"/>
      <w:r>
        <w:t>8.1.3.1</w:t>
      </w:r>
      <w:r>
        <w:tab/>
        <w:t>Testing parameters for Performance</w:t>
      </w:r>
      <w:bookmarkEnd w:id="86"/>
    </w:p>
    <w:p w:rsidR="0049677A" w:rsidRDefault="0049677A" w:rsidP="0049677A">
      <w:pPr>
        <w:pStyle w:val="5"/>
      </w:pPr>
      <w:bookmarkStart w:id="87" w:name="_Toc88223744"/>
      <w:r>
        <w:t>8.1.3.2</w:t>
      </w:r>
      <w:r>
        <w:tab/>
        <w:t>Optimization of test methodologies</w:t>
      </w:r>
      <w:bookmarkEnd w:id="87"/>
    </w:p>
    <w:p w:rsidR="0049677A" w:rsidRDefault="0049677A" w:rsidP="0049677A">
      <w:pPr>
        <w:pStyle w:val="5"/>
      </w:pPr>
      <w:bookmarkStart w:id="88" w:name="_Toc88223745"/>
      <w:r>
        <w:t>8.1.3.3</w:t>
      </w:r>
      <w:r>
        <w:tab/>
        <w:t>Channel model validation</w:t>
      </w:r>
      <w:bookmarkEnd w:id="88"/>
    </w:p>
    <w:p w:rsidR="0049677A" w:rsidRDefault="0049677A" w:rsidP="0049677A">
      <w:pPr>
        <w:rPr>
          <w:rFonts w:ascii="Arial" w:hAnsi="Arial" w:cs="Arial"/>
          <w:b/>
          <w:sz w:val="24"/>
        </w:rPr>
      </w:pPr>
      <w:r>
        <w:rPr>
          <w:rFonts w:ascii="Arial" w:hAnsi="Arial" w:cs="Arial"/>
          <w:b/>
          <w:color w:val="0000FF"/>
          <w:sz w:val="24"/>
        </w:rPr>
        <w:t>R4-2118587</w:t>
      </w:r>
      <w:r>
        <w:rPr>
          <w:rFonts w:ascii="Arial" w:hAnsi="Arial" w:cs="Arial"/>
          <w:b/>
          <w:color w:val="0000FF"/>
          <w:sz w:val="24"/>
        </w:rPr>
        <w:tab/>
      </w:r>
      <w:r>
        <w:rPr>
          <w:rFonts w:ascii="Arial" w:hAnsi="Arial" w:cs="Arial"/>
          <w:b/>
          <w:sz w:val="24"/>
        </w:rPr>
        <w:t>Validation limits for FR1 CDL-C UMa channel model</w:t>
      </w:r>
    </w:p>
    <w:p w:rsidR="0049677A" w:rsidRDefault="0049677A" w:rsidP="004967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 CMCC</w:t>
      </w:r>
    </w:p>
    <w:p w:rsidR="0049677A" w:rsidRDefault="00E938F3"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R4-2118903</w:t>
      </w:r>
      <w:r>
        <w:rPr>
          <w:rFonts w:ascii="Arial" w:hAnsi="Arial" w:cs="Arial"/>
          <w:b/>
          <w:color w:val="0000FF"/>
          <w:sz w:val="24"/>
        </w:rPr>
        <w:tab/>
      </w:r>
      <w:r>
        <w:rPr>
          <w:rFonts w:ascii="Arial" w:hAnsi="Arial" w:cs="Arial"/>
          <w:b/>
          <w:sz w:val="24"/>
        </w:rPr>
        <w:t>The reference curves of channel model validation</w:t>
      </w:r>
    </w:p>
    <w:p w:rsidR="0049677A" w:rsidRDefault="0049677A" w:rsidP="004967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49677A" w:rsidRDefault="00E938F3"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R4-2119052</w:t>
      </w:r>
      <w:r>
        <w:rPr>
          <w:rFonts w:ascii="Arial" w:hAnsi="Arial" w:cs="Arial"/>
          <w:b/>
          <w:color w:val="0000FF"/>
          <w:sz w:val="24"/>
        </w:rPr>
        <w:tab/>
      </w:r>
      <w:r>
        <w:rPr>
          <w:rFonts w:ascii="Arial" w:hAnsi="Arial" w:cs="Arial"/>
          <w:b/>
          <w:sz w:val="24"/>
        </w:rPr>
        <w:t>Discussion on FR2 channel model validation</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9677A" w:rsidRDefault="00E938F3"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R4-2119093</w:t>
      </w:r>
      <w:r>
        <w:rPr>
          <w:rFonts w:ascii="Arial" w:hAnsi="Arial" w:cs="Arial"/>
          <w:b/>
          <w:color w:val="0000FF"/>
          <w:sz w:val="24"/>
        </w:rPr>
        <w:tab/>
      </w:r>
      <w:r>
        <w:rPr>
          <w:rFonts w:ascii="Arial" w:hAnsi="Arial" w:cs="Arial"/>
          <w:b/>
          <w:sz w:val="24"/>
        </w:rPr>
        <w:t xml:space="preserve">Channel Model Spatial Validation Pass/Fail limits </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This contribution contains pass/fail limits for the following:</w:t>
      </w:r>
    </w:p>
    <w:p w:rsidR="0049677A" w:rsidRDefault="0049677A" w:rsidP="0049677A">
      <w:r>
        <w:t>FR1:</w:t>
      </w:r>
      <w:r>
        <w:tab/>
        <w:t>CDL-C-UMa with 2 beams</w:t>
      </w:r>
    </w:p>
    <w:p w:rsidR="0049677A" w:rsidRDefault="0049677A" w:rsidP="0049677A">
      <w:r>
        <w:t xml:space="preserve">          </w:t>
      </w:r>
      <w:r>
        <w:tab/>
        <w:t>CDL-C-UMi with 1 beam</w:t>
      </w:r>
    </w:p>
    <w:p w:rsidR="0049677A" w:rsidRDefault="0049677A" w:rsidP="0049677A">
      <w:r>
        <w:t>Each will contain data for:</w:t>
      </w:r>
    </w:p>
    <w:p w:rsidR="0049677A" w:rsidRDefault="0049677A" w:rsidP="0049677A">
      <w:r>
        <w:t>Spatial Correlation</w:t>
      </w:r>
    </w:p>
    <w:p w:rsidR="0049677A" w:rsidRDefault="0049677A" w:rsidP="0049677A">
      <w:r>
        <w:tab/>
        <w:t>Temporal Correlation</w:t>
      </w:r>
    </w:p>
    <w:p w:rsidR="0049677A" w:rsidRDefault="0049677A" w:rsidP="0049677A">
      <w:r>
        <w:tab/>
        <w:t>PDP (low band, high band)</w:t>
      </w:r>
    </w:p>
    <w:p w:rsidR="0049677A" w:rsidRDefault="0049677A" w:rsidP="0049677A">
      <w:r>
        <w:lastRenderedPageBreak/>
        <w:tab/>
        <w:t>V/H</w:t>
      </w:r>
    </w:p>
    <w:p w:rsidR="0049677A" w:rsidRDefault="0049677A" w:rsidP="0049677A"/>
    <w:p w:rsidR="0049677A" w:rsidRDefault="00E938F3"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R4-2119253</w:t>
      </w:r>
      <w:r>
        <w:rPr>
          <w:rFonts w:ascii="Arial" w:hAnsi="Arial" w:cs="Arial"/>
          <w:b/>
          <w:color w:val="0000FF"/>
          <w:sz w:val="24"/>
        </w:rPr>
        <w:tab/>
      </w:r>
      <w:r>
        <w:rPr>
          <w:rFonts w:ascii="Arial" w:hAnsi="Arial" w:cs="Arial"/>
          <w:b/>
          <w:sz w:val="24"/>
        </w:rPr>
        <w:t>On MIMO channel validation results</w:t>
      </w:r>
    </w:p>
    <w:p w:rsidR="0049677A" w:rsidRDefault="0049677A" w:rsidP="004967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rsidR="0049677A" w:rsidRDefault="00DA7BF8" w:rsidP="0049677A">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49677A" w:rsidRDefault="0049677A" w:rsidP="0049677A">
      <w:pPr>
        <w:rPr>
          <w:rFonts w:ascii="Arial" w:hAnsi="Arial" w:cs="Arial"/>
          <w:b/>
          <w:sz w:val="24"/>
        </w:rPr>
      </w:pPr>
      <w:r>
        <w:rPr>
          <w:rFonts w:ascii="Arial" w:hAnsi="Arial" w:cs="Arial"/>
          <w:b/>
          <w:color w:val="0000FF"/>
          <w:sz w:val="24"/>
        </w:rPr>
        <w:t>R4-2119379</w:t>
      </w:r>
      <w:r>
        <w:rPr>
          <w:rFonts w:ascii="Arial" w:hAnsi="Arial" w:cs="Arial"/>
          <w:b/>
          <w:color w:val="0000FF"/>
          <w:sz w:val="24"/>
        </w:rPr>
        <w:tab/>
      </w:r>
      <w:r>
        <w:rPr>
          <w:rFonts w:ascii="Arial" w:hAnsi="Arial" w:cs="Arial"/>
          <w:b/>
          <w:sz w:val="24"/>
        </w:rPr>
        <w:t>Beam Specific Reference Channel Emulation Curves for Validation Purposes for FR1 CDL-C UMa</w:t>
      </w:r>
    </w:p>
    <w:p w:rsidR="0049677A" w:rsidRDefault="0049677A" w:rsidP="004967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Keysight Technologies UK Ltd, Spirent Communications, CMCC, CAICT</w:t>
      </w:r>
    </w:p>
    <w:p w:rsidR="0049677A" w:rsidRDefault="00E938F3" w:rsidP="0049677A">
      <w:pPr>
        <w:rPr>
          <w:color w:val="993300"/>
          <w:u w:val="single"/>
        </w:rPr>
      </w:pPr>
      <w:r>
        <w:rPr>
          <w:rFonts w:ascii="Arial" w:hAnsi="Arial" w:cs="Arial"/>
          <w:b/>
        </w:rPr>
        <w:t>Decision:</w:t>
      </w:r>
      <w:r>
        <w:rPr>
          <w:rFonts w:ascii="Arial" w:hAnsi="Arial" w:cs="Arial"/>
          <w:b/>
        </w:rPr>
        <w:tab/>
      </w:r>
      <w:r>
        <w:rPr>
          <w:rFonts w:ascii="Arial" w:hAnsi="Arial" w:cs="Arial"/>
          <w:b/>
        </w:rPr>
        <w:tab/>
      </w:r>
      <w:r w:rsidRPr="00E938F3">
        <w:rPr>
          <w:rFonts w:ascii="Arial" w:hAnsi="Arial" w:cs="Arial"/>
          <w:b/>
          <w:highlight w:val="green"/>
        </w:rPr>
        <w:t>Approved.</w:t>
      </w:r>
    </w:p>
    <w:p w:rsidR="0049677A" w:rsidRDefault="0049677A" w:rsidP="0049677A">
      <w:pPr>
        <w:rPr>
          <w:rFonts w:ascii="Arial" w:hAnsi="Arial" w:cs="Arial"/>
          <w:b/>
          <w:sz w:val="24"/>
        </w:rPr>
      </w:pPr>
      <w:r>
        <w:rPr>
          <w:rFonts w:ascii="Arial" w:hAnsi="Arial" w:cs="Arial"/>
          <w:b/>
          <w:color w:val="0000FF"/>
          <w:sz w:val="24"/>
        </w:rPr>
        <w:t>R4-2119541</w:t>
      </w:r>
      <w:r>
        <w:rPr>
          <w:rFonts w:ascii="Arial" w:hAnsi="Arial" w:cs="Arial"/>
          <w:b/>
          <w:color w:val="0000FF"/>
          <w:sz w:val="24"/>
        </w:rPr>
        <w:tab/>
      </w:r>
      <w:r>
        <w:rPr>
          <w:rFonts w:ascii="Arial" w:hAnsi="Arial" w:cs="Arial"/>
          <w:b/>
          <w:sz w:val="24"/>
        </w:rPr>
        <w:t>initial channel validation results</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9677A" w:rsidRDefault="00E938F3"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R4-2119558</w:t>
      </w:r>
      <w:r>
        <w:rPr>
          <w:rFonts w:ascii="Arial" w:hAnsi="Arial" w:cs="Arial"/>
          <w:b/>
          <w:color w:val="0000FF"/>
          <w:sz w:val="24"/>
        </w:rPr>
        <w:tab/>
      </w:r>
      <w:r>
        <w:rPr>
          <w:rFonts w:ascii="Arial" w:hAnsi="Arial" w:cs="Arial"/>
          <w:b/>
          <w:sz w:val="24"/>
        </w:rPr>
        <w:t>FR1 MIMO OTA channel model validation results</w:t>
      </w:r>
    </w:p>
    <w:p w:rsidR="0049677A" w:rsidRDefault="0049677A" w:rsidP="004967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rsidR="0049677A" w:rsidRDefault="00E938F3"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3"/>
      </w:pPr>
      <w:bookmarkStart w:id="89" w:name="_Toc88223746"/>
      <w:r>
        <w:t>8.2</w:t>
      </w:r>
      <w:r>
        <w:tab/>
        <w:t>Introduction of UE TRP (Total Radiated Power) and TRS (Total Radiated Sensitivity) requirements and test methodologies for FR1 (NR SA and EN-DC)</w:t>
      </w:r>
      <w:bookmarkEnd w:id="89"/>
    </w:p>
    <w:p w:rsidR="0049677A" w:rsidRDefault="0049677A" w:rsidP="0049677A">
      <w:pPr>
        <w:rPr>
          <w:rFonts w:ascii="Arial" w:hAnsi="Arial" w:cs="Arial"/>
          <w:b/>
          <w:sz w:val="24"/>
        </w:rPr>
      </w:pPr>
      <w:r>
        <w:rPr>
          <w:rFonts w:ascii="Arial" w:hAnsi="Arial" w:cs="Arial"/>
          <w:b/>
          <w:color w:val="0000FF"/>
          <w:sz w:val="24"/>
        </w:rPr>
        <w:t>R4-2119176</w:t>
      </w:r>
      <w:r>
        <w:rPr>
          <w:rFonts w:ascii="Arial" w:hAnsi="Arial" w:cs="Arial"/>
          <w:b/>
          <w:color w:val="0000FF"/>
          <w:sz w:val="24"/>
        </w:rPr>
        <w:tab/>
      </w:r>
      <w:r>
        <w:rPr>
          <w:rFonts w:ascii="Arial" w:hAnsi="Arial" w:cs="Arial"/>
          <w:b/>
          <w:sz w:val="24"/>
        </w:rPr>
        <w:t>TR 38.834 v0.2.0</w:t>
      </w:r>
    </w:p>
    <w:p w:rsidR="0049677A" w:rsidRDefault="0049677A" w:rsidP="0049677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38.834 v0.1.0</w:t>
      </w:r>
      <w:r>
        <w:rPr>
          <w:i/>
        </w:rPr>
        <w:tab/>
        <w:t xml:space="preserve">  CR-  rev  Cat:  (Rel-17)</w:t>
      </w:r>
      <w:r>
        <w:rPr>
          <w:i/>
        </w:rPr>
        <w:br/>
      </w:r>
      <w:r>
        <w:rPr>
          <w:i/>
        </w:rPr>
        <w:br/>
      </w:r>
      <w:r>
        <w:rPr>
          <w:i/>
        </w:rPr>
        <w:tab/>
      </w:r>
      <w:r>
        <w:rPr>
          <w:i/>
        </w:rPr>
        <w:tab/>
      </w:r>
      <w:r>
        <w:rPr>
          <w:i/>
        </w:rPr>
        <w:tab/>
      </w:r>
      <w:r>
        <w:rPr>
          <w:i/>
        </w:rPr>
        <w:tab/>
      </w:r>
      <w:r>
        <w:rPr>
          <w:i/>
        </w:rPr>
        <w:tab/>
        <w:t>Source: OPPO</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TR 38.834 v020</w:t>
      </w:r>
    </w:p>
    <w:p w:rsidR="0049677A" w:rsidRDefault="00E16496" w:rsidP="0049677A">
      <w:pPr>
        <w:rPr>
          <w:color w:val="993300"/>
          <w:u w:val="single"/>
        </w:rPr>
      </w:pPr>
      <w:r>
        <w:rPr>
          <w:rFonts w:ascii="Arial" w:hAnsi="Arial" w:cs="Arial"/>
          <w:b/>
        </w:rPr>
        <w:t>Decision:</w:t>
      </w:r>
      <w:r>
        <w:rPr>
          <w:rFonts w:ascii="Arial" w:hAnsi="Arial" w:cs="Arial"/>
          <w:b/>
        </w:rPr>
        <w:tab/>
      </w:r>
      <w:r>
        <w:rPr>
          <w:rFonts w:ascii="Arial" w:hAnsi="Arial" w:cs="Arial"/>
          <w:b/>
        </w:rPr>
        <w:tab/>
      </w:r>
      <w:r w:rsidRPr="00E16496">
        <w:rPr>
          <w:rFonts w:ascii="Arial" w:hAnsi="Arial" w:cs="Arial"/>
          <w:b/>
          <w:highlight w:val="green"/>
        </w:rPr>
        <w:t>Approved.</w:t>
      </w:r>
    </w:p>
    <w:p w:rsidR="0049677A" w:rsidRDefault="0049677A" w:rsidP="0049677A">
      <w:pPr>
        <w:pStyle w:val="4"/>
      </w:pPr>
      <w:bookmarkStart w:id="90" w:name="_Toc88223747"/>
      <w:r>
        <w:t>8.2.1</w:t>
      </w:r>
      <w:r>
        <w:tab/>
        <w:t>General and work plan</w:t>
      </w:r>
      <w:bookmarkEnd w:id="90"/>
    </w:p>
    <w:p w:rsidR="003E521C" w:rsidRDefault="003E521C" w:rsidP="003E521C">
      <w:pPr>
        <w:rPr>
          <w:rFonts w:eastAsia="等线"/>
          <w:lang w:eastAsia="zh-CN"/>
        </w:rPr>
      </w:pPr>
      <w:r>
        <w:rPr>
          <w:rFonts w:eastAsia="等线"/>
          <w:lang w:eastAsia="zh-CN"/>
        </w:rPr>
        <w:t>-----------------------------------------------------------------------------------------------------------------------------------------------</w:t>
      </w:r>
    </w:p>
    <w:p w:rsidR="003E521C" w:rsidRPr="003E521C" w:rsidRDefault="003E521C" w:rsidP="003E521C">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C00000"/>
          <w:sz w:val="24"/>
          <w:u w:val="single"/>
        </w:rPr>
        <w:t xml:space="preserve">Email discussion for </w:t>
      </w:r>
      <w:r w:rsidR="00B041E5" w:rsidRPr="00B041E5">
        <w:rPr>
          <w:rFonts w:ascii="Arial" w:hAnsi="Arial" w:cs="Arial" w:hint="eastAsia"/>
          <w:b/>
          <w:color w:val="C00000"/>
          <w:sz w:val="24"/>
          <w:u w:val="single"/>
        </w:rPr>
        <w:t>[101-e][326] FR1_TRP_TRS_Part1</w:t>
      </w:r>
      <w:r>
        <w:rPr>
          <w:rFonts w:ascii="Arial" w:hAnsi="Arial" w:cs="Arial"/>
          <w:b/>
          <w:color w:val="C00000"/>
          <w:sz w:val="24"/>
          <w:u w:val="single"/>
        </w:rPr>
        <w:t>, AI 8.2.1</w:t>
      </w:r>
      <w:r>
        <w:rPr>
          <w:rFonts w:ascii="Arial" w:hAnsi="Arial" w:cs="Arial" w:hint="eastAsia"/>
          <w:b/>
          <w:color w:val="C00000"/>
          <w:sz w:val="24"/>
          <w:u w:val="single"/>
          <w:lang w:eastAsia="zh-CN"/>
        </w:rPr>
        <w:t>,</w:t>
      </w:r>
      <w:r>
        <w:rPr>
          <w:rFonts w:ascii="Arial" w:hAnsi="Arial" w:cs="Arial"/>
          <w:b/>
          <w:color w:val="C00000"/>
          <w:sz w:val="24"/>
          <w:u w:val="single"/>
          <w:lang w:eastAsia="zh-CN"/>
        </w:rPr>
        <w:t xml:space="preserve"> 8.2.2, 8.2.3</w:t>
      </w:r>
      <w:r>
        <w:rPr>
          <w:rFonts w:ascii="Arial" w:hAnsi="Arial" w:cs="Arial"/>
          <w:b/>
          <w:color w:val="C00000"/>
          <w:sz w:val="24"/>
          <w:u w:val="single"/>
        </w:rPr>
        <w:t>– Ruixin Wang</w:t>
      </w:r>
    </w:p>
    <w:p w:rsidR="003E521C" w:rsidRPr="001B5345" w:rsidRDefault="003E521C" w:rsidP="003E521C">
      <w:pPr>
        <w:overflowPunct/>
        <w:autoSpaceDE/>
        <w:autoSpaceDN/>
        <w:adjustRightInd/>
        <w:spacing w:after="0"/>
        <w:textAlignment w:val="auto"/>
        <w:rPr>
          <w:rFonts w:ascii="等线" w:eastAsia="等线" w:hAnsi="等线" w:cs="宋体"/>
          <w:sz w:val="24"/>
          <w:szCs w:val="24"/>
          <w:lang w:val="en-US" w:eastAsia="zh-CN"/>
        </w:rPr>
      </w:pPr>
    </w:p>
    <w:p w:rsidR="00B041E5" w:rsidRPr="00B041E5" w:rsidRDefault="00B041E5" w:rsidP="00B041E5">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0000FF"/>
          <w:sz w:val="24"/>
          <w:u w:val="thick"/>
        </w:rPr>
        <w:t>R4-2120604</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B041E5">
        <w:rPr>
          <w:rFonts w:ascii="Arial" w:hAnsi="Arial" w:cs="Arial" w:hint="eastAsia"/>
          <w:b/>
          <w:sz w:val="24"/>
        </w:rPr>
        <w:t>[101-e][326] FR1_TRP_TRS_Part1</w:t>
      </w:r>
    </w:p>
    <w:p w:rsidR="00B041E5" w:rsidRPr="00B041E5" w:rsidRDefault="00B041E5" w:rsidP="00B041E5">
      <w:pPr>
        <w:rPr>
          <w:rFonts w:ascii="Arial" w:hAnsi="Arial" w:cs="Arial"/>
          <w:b/>
          <w:sz w:val="24"/>
          <w:lang w:val="en-US"/>
        </w:rPr>
      </w:pPr>
    </w:p>
    <w:p w:rsidR="00B041E5" w:rsidRDefault="00B041E5" w:rsidP="00B041E5">
      <w:pPr>
        <w:rPr>
          <w:i/>
          <w:lang w:eastAsia="zh-CN"/>
        </w:rPr>
      </w:pPr>
      <w:r>
        <w:rPr>
          <w:i/>
        </w:rPr>
        <w:lastRenderedPageBreak/>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(vivo</w:t>
      </w:r>
      <w:r>
        <w:rPr>
          <w:rFonts w:hint="eastAsia"/>
          <w:i/>
          <w:lang w:eastAsia="zh-CN"/>
        </w:rPr>
        <w:t>)</w:t>
      </w:r>
    </w:p>
    <w:p w:rsidR="00B041E5" w:rsidRPr="00944C49" w:rsidRDefault="00B041E5" w:rsidP="00B041E5">
      <w:pPr>
        <w:rPr>
          <w:rFonts w:ascii="Arial" w:hAnsi="Arial" w:cs="Arial"/>
          <w:b/>
          <w:lang w:val="en-US" w:eastAsia="zh-CN"/>
        </w:rPr>
      </w:pPr>
      <w:r w:rsidRPr="00944C49">
        <w:rPr>
          <w:rFonts w:ascii="Arial" w:hAnsi="Arial" w:cs="Arial"/>
          <w:b/>
          <w:lang w:val="en-US" w:eastAsia="zh-CN"/>
        </w:rPr>
        <w:t xml:space="preserve">Abstract: </w:t>
      </w:r>
    </w:p>
    <w:p w:rsidR="00B041E5" w:rsidRDefault="00B041E5" w:rsidP="00B041E5">
      <w:pPr>
        <w:rPr>
          <w:rFonts w:ascii="Arial" w:hAnsi="Arial" w:cs="Arial"/>
          <w:b/>
          <w:lang w:val="en-US" w:eastAsia="zh-CN"/>
        </w:rPr>
      </w:pPr>
      <w:r w:rsidRPr="00944C49">
        <w:rPr>
          <w:rFonts w:ascii="Arial" w:hAnsi="Arial" w:cs="Arial"/>
          <w:b/>
          <w:lang w:val="en-US" w:eastAsia="zh-CN"/>
        </w:rPr>
        <w:t xml:space="preserve">Discussion: </w:t>
      </w:r>
    </w:p>
    <w:p w:rsidR="003E521C" w:rsidRDefault="00C515AB" w:rsidP="00B041E5">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R4-2120727 (from R4-2120604).</w:t>
      </w:r>
    </w:p>
    <w:p w:rsidR="00B041E5" w:rsidRDefault="00B041E5" w:rsidP="00B041E5">
      <w:pPr>
        <w:overflowPunct/>
        <w:autoSpaceDE/>
        <w:autoSpaceDN/>
        <w:adjustRightInd/>
        <w:spacing w:after="0"/>
        <w:textAlignment w:val="auto"/>
        <w:rPr>
          <w:rFonts w:ascii="等线" w:eastAsia="等线" w:hAnsi="等线" w:cs="宋体"/>
          <w:sz w:val="24"/>
          <w:szCs w:val="24"/>
          <w:lang w:val="en-US" w:eastAsia="zh-CN"/>
        </w:rPr>
      </w:pPr>
    </w:p>
    <w:p w:rsidR="00C515AB" w:rsidRPr="00B041E5" w:rsidRDefault="00C515AB" w:rsidP="00C515AB">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0000FF"/>
          <w:sz w:val="24"/>
          <w:u w:val="thick"/>
        </w:rPr>
        <w:t>R4-2120727</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B041E5">
        <w:rPr>
          <w:rFonts w:ascii="Arial" w:hAnsi="Arial" w:cs="Arial" w:hint="eastAsia"/>
          <w:b/>
          <w:sz w:val="24"/>
        </w:rPr>
        <w:t>[101-e][326] FR1_TRP_TRS_Part1</w:t>
      </w:r>
    </w:p>
    <w:p w:rsidR="00C515AB" w:rsidRPr="00B041E5" w:rsidRDefault="00C515AB" w:rsidP="00C515AB">
      <w:pPr>
        <w:rPr>
          <w:rFonts w:ascii="Arial" w:hAnsi="Arial" w:cs="Arial"/>
          <w:b/>
          <w:sz w:val="24"/>
          <w:lang w:val="en-US"/>
        </w:rPr>
      </w:pPr>
    </w:p>
    <w:p w:rsidR="00C515AB" w:rsidRDefault="00C515AB" w:rsidP="00C515AB">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(vivo</w:t>
      </w:r>
      <w:r>
        <w:rPr>
          <w:rFonts w:hint="eastAsia"/>
          <w:i/>
          <w:lang w:eastAsia="zh-CN"/>
        </w:rPr>
        <w:t>)</w:t>
      </w:r>
    </w:p>
    <w:p w:rsidR="00C515AB" w:rsidRPr="00944C49" w:rsidRDefault="00C515AB" w:rsidP="00C515AB">
      <w:pPr>
        <w:rPr>
          <w:rFonts w:ascii="Arial" w:hAnsi="Arial" w:cs="Arial"/>
          <w:b/>
          <w:lang w:val="en-US" w:eastAsia="zh-CN"/>
        </w:rPr>
      </w:pPr>
      <w:r w:rsidRPr="00944C49">
        <w:rPr>
          <w:rFonts w:ascii="Arial" w:hAnsi="Arial" w:cs="Arial"/>
          <w:b/>
          <w:lang w:val="en-US" w:eastAsia="zh-CN"/>
        </w:rPr>
        <w:t xml:space="preserve">Abstract: </w:t>
      </w:r>
    </w:p>
    <w:p w:rsidR="00C515AB" w:rsidRDefault="00C515AB" w:rsidP="00C515AB">
      <w:pPr>
        <w:rPr>
          <w:rFonts w:ascii="Arial" w:hAnsi="Arial" w:cs="Arial"/>
          <w:b/>
          <w:lang w:val="en-US" w:eastAsia="zh-CN"/>
        </w:rPr>
      </w:pPr>
      <w:r w:rsidRPr="00944C49">
        <w:rPr>
          <w:rFonts w:ascii="Arial" w:hAnsi="Arial" w:cs="Arial"/>
          <w:b/>
          <w:lang w:val="en-US" w:eastAsia="zh-CN"/>
        </w:rPr>
        <w:t xml:space="preserve">Discussion: </w:t>
      </w:r>
    </w:p>
    <w:p w:rsidR="00C515AB" w:rsidRDefault="00DA7BF8" w:rsidP="00C515AB">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C515AB" w:rsidRDefault="00C515AB" w:rsidP="00C515AB">
      <w:pPr>
        <w:overflowPunct/>
        <w:autoSpaceDE/>
        <w:autoSpaceDN/>
        <w:adjustRightInd/>
        <w:spacing w:after="0"/>
        <w:textAlignment w:val="auto"/>
        <w:rPr>
          <w:rFonts w:ascii="等线" w:eastAsia="等线" w:hAnsi="等线" w:cs="宋体"/>
          <w:sz w:val="24"/>
          <w:szCs w:val="24"/>
          <w:lang w:val="en-US" w:eastAsia="zh-CN"/>
        </w:rPr>
      </w:pPr>
    </w:p>
    <w:p w:rsidR="000B0B21" w:rsidRDefault="000B0B21" w:rsidP="000B0B21">
      <w:pPr>
        <w:rPr>
          <w:rFonts w:ascii="Arial" w:hAnsi="Arial" w:cs="Arial"/>
          <w:b/>
          <w:sz w:val="24"/>
        </w:rPr>
      </w:pPr>
      <w:r>
        <w:rPr>
          <w:rFonts w:ascii="Arial" w:hAnsi="Arial" w:cs="Arial"/>
          <w:b/>
          <w:color w:val="0000FF"/>
          <w:sz w:val="24"/>
          <w:u w:val="thick"/>
        </w:rPr>
        <w:t>R4-2120689</w:t>
      </w:r>
      <w:r w:rsidRPr="00944C49">
        <w:rPr>
          <w:b/>
          <w:lang w:val="en-US" w:eastAsia="zh-CN"/>
        </w:rPr>
        <w:tab/>
      </w:r>
      <w:r>
        <w:rPr>
          <w:rFonts w:ascii="Arial" w:hAnsi="Arial" w:cs="Arial"/>
          <w:b/>
          <w:sz w:val="24"/>
        </w:rPr>
        <w:t>WF on FR1 TRP TRS</w:t>
      </w:r>
    </w:p>
    <w:p w:rsidR="000B0B21" w:rsidRDefault="000B0B21" w:rsidP="000B0B21">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vivo</w:t>
      </w:r>
    </w:p>
    <w:p w:rsidR="000B0B21" w:rsidRPr="00944C49" w:rsidRDefault="000B0B21" w:rsidP="000B0B21">
      <w:pPr>
        <w:rPr>
          <w:rFonts w:ascii="Arial" w:hAnsi="Arial" w:cs="Arial"/>
          <w:b/>
          <w:lang w:val="en-US" w:eastAsia="zh-CN"/>
        </w:rPr>
      </w:pPr>
      <w:r w:rsidRPr="00944C49">
        <w:rPr>
          <w:rFonts w:ascii="Arial" w:hAnsi="Arial" w:cs="Arial"/>
          <w:b/>
          <w:lang w:val="en-US" w:eastAsia="zh-CN"/>
        </w:rPr>
        <w:t xml:space="preserve">Abstract: </w:t>
      </w:r>
    </w:p>
    <w:p w:rsidR="000B0B21" w:rsidRDefault="000B0B21" w:rsidP="000B0B21">
      <w:pPr>
        <w:rPr>
          <w:rFonts w:ascii="Arial" w:hAnsi="Arial" w:cs="Arial"/>
          <w:b/>
          <w:lang w:val="en-US" w:eastAsia="zh-CN"/>
        </w:rPr>
      </w:pPr>
      <w:r w:rsidRPr="00944C49">
        <w:rPr>
          <w:rFonts w:ascii="Arial" w:hAnsi="Arial" w:cs="Arial"/>
          <w:b/>
          <w:lang w:val="en-US" w:eastAsia="zh-CN"/>
        </w:rPr>
        <w:t xml:space="preserve">Discussion: </w:t>
      </w:r>
    </w:p>
    <w:p w:rsidR="000B0B21" w:rsidRDefault="00DA7BF8" w:rsidP="000B0B21">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DA7BF8">
        <w:rPr>
          <w:rFonts w:ascii="Arial" w:hAnsi="Arial" w:cs="Arial"/>
          <w:b/>
          <w:highlight w:val="green"/>
          <w:lang w:val="en-US" w:eastAsia="zh-CN"/>
        </w:rPr>
        <w:t>Approved.</w:t>
      </w:r>
    </w:p>
    <w:p w:rsidR="000B0B21" w:rsidRDefault="000B0B21" w:rsidP="000B0B21">
      <w:pPr>
        <w:rPr>
          <w:rFonts w:ascii="Arial" w:hAnsi="Arial" w:cs="Arial"/>
          <w:b/>
          <w:sz w:val="24"/>
        </w:rPr>
      </w:pPr>
      <w:r>
        <w:rPr>
          <w:rFonts w:ascii="Arial" w:hAnsi="Arial" w:cs="Arial"/>
          <w:b/>
          <w:color w:val="0000FF"/>
          <w:sz w:val="24"/>
          <w:u w:val="thick"/>
        </w:rPr>
        <w:t>R4-2120690</w:t>
      </w:r>
      <w:r w:rsidRPr="00944C49">
        <w:rPr>
          <w:b/>
          <w:lang w:val="en-US" w:eastAsia="zh-CN"/>
        </w:rPr>
        <w:tab/>
      </w:r>
      <w:r>
        <w:rPr>
          <w:rFonts w:ascii="Arial" w:hAnsi="Arial" w:cs="Arial"/>
          <w:b/>
          <w:sz w:val="24"/>
        </w:rPr>
        <w:t>Reply LS to CTIA on NR phantoms</w:t>
      </w:r>
    </w:p>
    <w:p w:rsidR="000B0B21" w:rsidRDefault="000B0B21" w:rsidP="000B0B21">
      <w:pPr>
        <w:rPr>
          <w:i/>
          <w:lang w:eastAsia="zh-CN"/>
        </w:rPr>
      </w:pPr>
      <w:r>
        <w:rPr>
          <w:i/>
        </w:rPr>
        <w:tab/>
      </w:r>
      <w:r>
        <w:rPr>
          <w:i/>
        </w:rPr>
        <w:tab/>
      </w:r>
      <w:r>
        <w:rPr>
          <w:i/>
        </w:rPr>
        <w:tab/>
      </w:r>
      <w:r>
        <w:rPr>
          <w:i/>
        </w:rPr>
        <w:tab/>
      </w:r>
      <w:r>
        <w:rPr>
          <w:i/>
        </w:rPr>
        <w:tab/>
        <w:t>Type: LS out</w:t>
      </w:r>
      <w:r>
        <w:rPr>
          <w:i/>
        </w:rPr>
        <w:tab/>
      </w:r>
      <w:r>
        <w:rPr>
          <w:i/>
        </w:rPr>
        <w:tab/>
        <w:t xml:space="preserve">For: </w:t>
      </w:r>
      <w:r>
        <w:rPr>
          <w:i/>
          <w:lang w:eastAsia="zh-CN"/>
        </w:rPr>
        <w:t>Approval</w:t>
      </w:r>
    </w:p>
    <w:p w:rsidR="000B0B21" w:rsidRDefault="000B0B21" w:rsidP="000B0B21">
      <w:pPr>
        <w:ind w:left="1136" w:firstLine="284"/>
        <w:rPr>
          <w:i/>
          <w:lang w:eastAsia="zh-CN"/>
        </w:rPr>
      </w:pPr>
      <w:r>
        <w:rPr>
          <w:i/>
        </w:rPr>
        <w:t>To: CTIA Certification</w:t>
      </w:r>
      <w:r>
        <w:rPr>
          <w:i/>
        </w:rPr>
        <w:br/>
      </w:r>
      <w:r>
        <w:rPr>
          <w:i/>
        </w:rPr>
        <w:tab/>
        <w:t xml:space="preserve">Source: </w:t>
      </w:r>
      <w:r>
        <w:rPr>
          <w:i/>
          <w:lang w:eastAsia="zh-CN"/>
        </w:rPr>
        <w:t>vivo</w:t>
      </w:r>
    </w:p>
    <w:p w:rsidR="000B0B21" w:rsidRPr="00944C49" w:rsidRDefault="000B0B21" w:rsidP="000B0B21">
      <w:pPr>
        <w:rPr>
          <w:rFonts w:ascii="Arial" w:hAnsi="Arial" w:cs="Arial"/>
          <w:b/>
          <w:lang w:val="en-US" w:eastAsia="zh-CN"/>
        </w:rPr>
      </w:pPr>
      <w:r w:rsidRPr="00944C49">
        <w:rPr>
          <w:rFonts w:ascii="Arial" w:hAnsi="Arial" w:cs="Arial"/>
          <w:b/>
          <w:lang w:val="en-US" w:eastAsia="zh-CN"/>
        </w:rPr>
        <w:t xml:space="preserve">Abstract: </w:t>
      </w:r>
    </w:p>
    <w:p w:rsidR="000B0B21" w:rsidRDefault="000B0B21" w:rsidP="000B0B21">
      <w:pPr>
        <w:rPr>
          <w:rFonts w:ascii="Arial" w:hAnsi="Arial" w:cs="Arial"/>
          <w:b/>
          <w:lang w:val="en-US" w:eastAsia="zh-CN"/>
        </w:rPr>
      </w:pPr>
      <w:r w:rsidRPr="00944C49">
        <w:rPr>
          <w:rFonts w:ascii="Arial" w:hAnsi="Arial" w:cs="Arial"/>
          <w:b/>
          <w:lang w:val="en-US" w:eastAsia="zh-CN"/>
        </w:rPr>
        <w:t xml:space="preserve">Discussion: </w:t>
      </w:r>
    </w:p>
    <w:p w:rsidR="000B0B21" w:rsidRPr="001B5345" w:rsidRDefault="002D7DE1" w:rsidP="000B0B21">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Withdrawn.</w:t>
      </w:r>
    </w:p>
    <w:p w:rsidR="003E521C" w:rsidRDefault="003E521C" w:rsidP="003E521C">
      <w:pPr>
        <w:overflowPunct/>
        <w:autoSpaceDE/>
        <w:adjustRightInd/>
        <w:spacing w:after="0"/>
        <w:rPr>
          <w:rFonts w:ascii="Arial" w:eastAsiaTheme="minorEastAsia" w:hAnsi="Arial" w:cs="Arial"/>
          <w:b/>
          <w:color w:val="C00000"/>
          <w:sz w:val="24"/>
          <w:u w:val="single"/>
        </w:rPr>
      </w:pPr>
    </w:p>
    <w:p w:rsidR="003E521C" w:rsidRPr="0097591C" w:rsidRDefault="003E521C" w:rsidP="003E521C">
      <w:pPr>
        <w:overflowPunct/>
        <w:autoSpaceDE/>
        <w:adjustRightInd/>
        <w:spacing w:after="0"/>
        <w:rPr>
          <w:rFonts w:ascii="Arial" w:eastAsiaTheme="minorEastAsia" w:hAnsi="Arial" w:cs="Arial"/>
          <w:b/>
          <w:color w:val="C00000"/>
          <w:sz w:val="24"/>
          <w:u w:val="single"/>
        </w:rPr>
      </w:pPr>
    </w:p>
    <w:p w:rsidR="003E521C" w:rsidRDefault="003E521C" w:rsidP="003E521C">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3E521C" w:rsidTr="00C773C6">
        <w:tc>
          <w:tcPr>
            <w:tcW w:w="1390" w:type="dxa"/>
            <w:tcBorders>
              <w:top w:val="single" w:sz="4" w:space="0" w:color="auto"/>
              <w:left w:val="single" w:sz="4" w:space="0" w:color="auto"/>
              <w:bottom w:val="single" w:sz="4" w:space="0" w:color="auto"/>
              <w:right w:val="single" w:sz="4" w:space="0" w:color="auto"/>
            </w:tcBorders>
            <w:hideMark/>
          </w:tcPr>
          <w:p w:rsidR="003E521C" w:rsidRDefault="003E521C" w:rsidP="00EC0183">
            <w:pPr>
              <w:spacing w:after="120"/>
              <w:jc w:val="center"/>
              <w:rPr>
                <w:rFonts w:eastAsiaTheme="minorEastAsia"/>
                <w:b/>
                <w:bCs/>
                <w:color w:val="000000" w:themeColor="text1"/>
                <w:lang w:val="en-US"/>
              </w:rPr>
            </w:pPr>
            <w:r>
              <w:rPr>
                <w:rFonts w:eastAsiaTheme="minorEastAsia"/>
                <w:b/>
                <w:bCs/>
                <w:color w:val="000000" w:themeColor="text1"/>
                <w:lang w:val="en-US"/>
              </w:rPr>
              <w:t>Tdoc number</w:t>
            </w:r>
          </w:p>
        </w:tc>
        <w:tc>
          <w:tcPr>
            <w:tcW w:w="2547" w:type="dxa"/>
            <w:tcBorders>
              <w:top w:val="single" w:sz="4" w:space="0" w:color="auto"/>
              <w:left w:val="single" w:sz="4" w:space="0" w:color="auto"/>
              <w:bottom w:val="single" w:sz="4" w:space="0" w:color="auto"/>
              <w:right w:val="single" w:sz="4" w:space="0" w:color="auto"/>
            </w:tcBorders>
            <w:hideMark/>
          </w:tcPr>
          <w:p w:rsidR="003E521C" w:rsidRDefault="003E521C" w:rsidP="00EC0183">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rsidR="003E521C" w:rsidRDefault="003E521C" w:rsidP="00EC0183">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rsidR="003E521C" w:rsidRDefault="003E521C" w:rsidP="00EC0183">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rsidR="003E521C" w:rsidRDefault="003E521C" w:rsidP="00EC0183">
            <w:pPr>
              <w:spacing w:after="120"/>
              <w:jc w:val="center"/>
              <w:rPr>
                <w:b/>
                <w:bCs/>
                <w:color w:val="000000" w:themeColor="text1"/>
                <w:lang w:val="en-US"/>
              </w:rPr>
            </w:pPr>
            <w:r>
              <w:rPr>
                <w:b/>
                <w:bCs/>
                <w:color w:val="000000" w:themeColor="text1"/>
                <w:lang w:val="en-US"/>
              </w:rPr>
              <w:t>Comments</w:t>
            </w:r>
          </w:p>
        </w:tc>
      </w:tr>
      <w:tr w:rsidR="008D4BD8" w:rsidTr="00C773C6">
        <w:tc>
          <w:tcPr>
            <w:tcW w:w="1390" w:type="dxa"/>
            <w:tcBorders>
              <w:top w:val="single" w:sz="4" w:space="0" w:color="auto"/>
              <w:left w:val="single" w:sz="4" w:space="0" w:color="auto"/>
              <w:bottom w:val="single" w:sz="4" w:space="0" w:color="auto"/>
              <w:right w:val="single" w:sz="4" w:space="0" w:color="auto"/>
            </w:tcBorders>
          </w:tcPr>
          <w:p w:rsidR="008D4BD8" w:rsidRPr="00BF344B" w:rsidRDefault="008D4BD8" w:rsidP="008D4BD8">
            <w:pPr>
              <w:spacing w:after="120"/>
              <w:rPr>
                <w:rFonts w:eastAsiaTheme="minorEastAsia"/>
                <w:sz w:val="16"/>
                <w:szCs w:val="16"/>
                <w:lang w:eastAsia="zh-CN"/>
              </w:rPr>
            </w:pPr>
            <w:r w:rsidRPr="00BF344B">
              <w:rPr>
                <w:rFonts w:eastAsiaTheme="minorEastAsia"/>
                <w:sz w:val="16"/>
                <w:szCs w:val="16"/>
                <w:lang w:eastAsia="zh-CN"/>
              </w:rPr>
              <w:t>R4-2119176</w:t>
            </w:r>
          </w:p>
        </w:tc>
        <w:tc>
          <w:tcPr>
            <w:tcW w:w="2547" w:type="dxa"/>
            <w:tcBorders>
              <w:top w:val="single" w:sz="4" w:space="0" w:color="auto"/>
              <w:left w:val="single" w:sz="4" w:space="0" w:color="auto"/>
              <w:bottom w:val="single" w:sz="4" w:space="0" w:color="auto"/>
              <w:right w:val="single" w:sz="4" w:space="0" w:color="auto"/>
            </w:tcBorders>
          </w:tcPr>
          <w:p w:rsidR="008D4BD8" w:rsidRPr="00BF344B" w:rsidRDefault="008D4BD8" w:rsidP="008D4BD8">
            <w:pPr>
              <w:spacing w:after="120"/>
              <w:rPr>
                <w:rFonts w:eastAsiaTheme="minorEastAsia"/>
                <w:i/>
                <w:sz w:val="16"/>
                <w:szCs w:val="16"/>
                <w:lang w:val="en-US" w:eastAsia="zh-CN"/>
              </w:rPr>
            </w:pPr>
            <w:r w:rsidRPr="00BF344B">
              <w:rPr>
                <w:sz w:val="16"/>
                <w:szCs w:val="16"/>
              </w:rPr>
              <w:t>TR 38.834 v0.2.0</w:t>
            </w:r>
          </w:p>
        </w:tc>
        <w:tc>
          <w:tcPr>
            <w:tcW w:w="1717" w:type="dxa"/>
            <w:tcBorders>
              <w:top w:val="single" w:sz="4" w:space="0" w:color="auto"/>
              <w:left w:val="single" w:sz="4" w:space="0" w:color="auto"/>
              <w:bottom w:val="single" w:sz="4" w:space="0" w:color="auto"/>
              <w:right w:val="single" w:sz="4" w:space="0" w:color="auto"/>
            </w:tcBorders>
          </w:tcPr>
          <w:p w:rsidR="008D4BD8" w:rsidRPr="00BF344B" w:rsidRDefault="008D4BD8" w:rsidP="008D4BD8">
            <w:pPr>
              <w:spacing w:after="120"/>
              <w:rPr>
                <w:rFonts w:eastAsiaTheme="minorEastAsia"/>
                <w:i/>
                <w:sz w:val="16"/>
                <w:szCs w:val="16"/>
                <w:lang w:val="en-US" w:eastAsia="zh-CN"/>
              </w:rPr>
            </w:pPr>
            <w:r w:rsidRPr="00BF344B">
              <w:rPr>
                <w:sz w:val="16"/>
                <w:szCs w:val="16"/>
              </w:rPr>
              <w:t>OPPO</w:t>
            </w:r>
          </w:p>
        </w:tc>
        <w:tc>
          <w:tcPr>
            <w:tcW w:w="2313" w:type="dxa"/>
            <w:tcBorders>
              <w:top w:val="single" w:sz="4" w:space="0" w:color="auto"/>
              <w:left w:val="single" w:sz="4" w:space="0" w:color="auto"/>
              <w:bottom w:val="single" w:sz="4" w:space="0" w:color="auto"/>
              <w:right w:val="single" w:sz="4" w:space="0" w:color="auto"/>
            </w:tcBorders>
          </w:tcPr>
          <w:p w:rsidR="008D4BD8" w:rsidRDefault="00E16496" w:rsidP="008D4BD8">
            <w:pPr>
              <w:spacing w:after="120"/>
              <w:rPr>
                <w:rFonts w:eastAsiaTheme="minorEastAsia"/>
                <w:sz w:val="16"/>
                <w:szCs w:val="16"/>
                <w:lang w:val="en-US" w:eastAsia="zh-CN"/>
              </w:rPr>
            </w:pPr>
            <w:r w:rsidRPr="00C773C6">
              <w:rPr>
                <w:rFonts w:eastAsiaTheme="minorEastAsia"/>
                <w:sz w:val="16"/>
                <w:szCs w:val="16"/>
                <w:highlight w:val="green"/>
                <w:lang w:val="en-US" w:eastAsia="zh-CN"/>
              </w:rPr>
              <w:t>Approved</w:t>
            </w:r>
          </w:p>
          <w:p w:rsidR="00E16496" w:rsidRPr="00BF344B" w:rsidRDefault="00E16496" w:rsidP="008D4BD8">
            <w:pPr>
              <w:spacing w:after="120"/>
              <w:rPr>
                <w:rFonts w:eastAsiaTheme="minorEastAsia"/>
                <w:sz w:val="16"/>
                <w:szCs w:val="16"/>
                <w:lang w:val="en-US" w:eastAsia="zh-CN"/>
              </w:rPr>
            </w:pPr>
          </w:p>
        </w:tc>
        <w:tc>
          <w:tcPr>
            <w:tcW w:w="1662" w:type="dxa"/>
            <w:tcBorders>
              <w:top w:val="single" w:sz="4" w:space="0" w:color="auto"/>
              <w:left w:val="single" w:sz="4" w:space="0" w:color="auto"/>
              <w:bottom w:val="single" w:sz="4" w:space="0" w:color="auto"/>
              <w:right w:val="single" w:sz="4" w:space="0" w:color="auto"/>
            </w:tcBorders>
          </w:tcPr>
          <w:p w:rsidR="008D4BD8" w:rsidRDefault="008D4BD8" w:rsidP="008D4BD8">
            <w:pPr>
              <w:spacing w:after="120"/>
              <w:jc w:val="center"/>
              <w:rPr>
                <w:b/>
                <w:bCs/>
                <w:color w:val="000000" w:themeColor="text1"/>
                <w:lang w:val="en-US"/>
              </w:rPr>
            </w:pPr>
          </w:p>
        </w:tc>
      </w:tr>
      <w:tr w:rsidR="00C773C6" w:rsidTr="00C773C6">
        <w:tc>
          <w:tcPr>
            <w:tcW w:w="1390" w:type="dxa"/>
            <w:tcBorders>
              <w:top w:val="single" w:sz="4" w:space="0" w:color="auto"/>
              <w:left w:val="single" w:sz="4" w:space="0" w:color="auto"/>
              <w:bottom w:val="single" w:sz="4" w:space="0" w:color="auto"/>
              <w:right w:val="single" w:sz="4" w:space="0" w:color="auto"/>
            </w:tcBorders>
            <w:hideMark/>
          </w:tcPr>
          <w:p w:rsidR="00C773C6" w:rsidRPr="00BF344B" w:rsidRDefault="00C773C6" w:rsidP="00C773C6">
            <w:pPr>
              <w:spacing w:after="120"/>
              <w:rPr>
                <w:rFonts w:eastAsiaTheme="minorEastAsia"/>
                <w:sz w:val="16"/>
                <w:szCs w:val="16"/>
                <w:lang w:eastAsia="zh-CN"/>
              </w:rPr>
            </w:pPr>
            <w:r w:rsidRPr="00BF344B">
              <w:rPr>
                <w:sz w:val="16"/>
                <w:szCs w:val="16"/>
              </w:rPr>
              <w:t>R4-21</w:t>
            </w:r>
            <w:r>
              <w:rPr>
                <w:sz w:val="16"/>
                <w:szCs w:val="16"/>
              </w:rPr>
              <w:t>20687</w:t>
            </w:r>
          </w:p>
        </w:tc>
        <w:tc>
          <w:tcPr>
            <w:tcW w:w="2547" w:type="dxa"/>
            <w:tcBorders>
              <w:top w:val="single" w:sz="4" w:space="0" w:color="auto"/>
              <w:left w:val="single" w:sz="4" w:space="0" w:color="auto"/>
              <w:bottom w:val="single" w:sz="4" w:space="0" w:color="auto"/>
              <w:right w:val="single" w:sz="4" w:space="0" w:color="auto"/>
            </w:tcBorders>
            <w:hideMark/>
          </w:tcPr>
          <w:p w:rsidR="00C773C6" w:rsidRPr="00BF344B" w:rsidRDefault="00C773C6" w:rsidP="00C773C6">
            <w:pPr>
              <w:spacing w:after="120"/>
              <w:rPr>
                <w:rFonts w:eastAsiaTheme="minorEastAsia"/>
                <w:i/>
                <w:sz w:val="16"/>
                <w:szCs w:val="16"/>
                <w:lang w:val="en-US" w:eastAsia="zh-CN"/>
              </w:rPr>
            </w:pPr>
            <w:r w:rsidRPr="00BF344B">
              <w:rPr>
                <w:sz w:val="16"/>
                <w:szCs w:val="16"/>
              </w:rPr>
              <w:t>3GPP TS 38.161 v0.0.1 skeleton</w:t>
            </w:r>
          </w:p>
        </w:tc>
        <w:tc>
          <w:tcPr>
            <w:tcW w:w="1717" w:type="dxa"/>
            <w:tcBorders>
              <w:top w:val="single" w:sz="4" w:space="0" w:color="auto"/>
              <w:left w:val="single" w:sz="4" w:space="0" w:color="auto"/>
              <w:bottom w:val="single" w:sz="4" w:space="0" w:color="auto"/>
              <w:right w:val="single" w:sz="4" w:space="0" w:color="auto"/>
            </w:tcBorders>
            <w:hideMark/>
          </w:tcPr>
          <w:p w:rsidR="00C773C6" w:rsidRPr="00BF344B" w:rsidRDefault="00C773C6" w:rsidP="00C773C6">
            <w:pPr>
              <w:spacing w:after="120"/>
              <w:rPr>
                <w:rFonts w:eastAsiaTheme="minorEastAsia"/>
                <w:i/>
                <w:sz w:val="16"/>
                <w:szCs w:val="16"/>
                <w:lang w:val="en-US" w:eastAsia="zh-CN"/>
              </w:rPr>
            </w:pPr>
            <w:r w:rsidRPr="00BF344B">
              <w:rPr>
                <w:sz w:val="16"/>
                <w:szCs w:val="16"/>
              </w:rPr>
              <w:t>vivo, Apple</w:t>
            </w:r>
          </w:p>
        </w:tc>
        <w:tc>
          <w:tcPr>
            <w:tcW w:w="2313" w:type="dxa"/>
            <w:tcBorders>
              <w:top w:val="single" w:sz="4" w:space="0" w:color="auto"/>
              <w:left w:val="single" w:sz="4" w:space="0" w:color="auto"/>
              <w:bottom w:val="single" w:sz="4" w:space="0" w:color="auto"/>
              <w:right w:val="single" w:sz="4" w:space="0" w:color="auto"/>
            </w:tcBorders>
            <w:hideMark/>
          </w:tcPr>
          <w:p w:rsidR="00C773C6" w:rsidRPr="00C773C6" w:rsidRDefault="00C773C6" w:rsidP="00C773C6">
            <w:pPr>
              <w:spacing w:after="120"/>
              <w:rPr>
                <w:rFonts w:eastAsiaTheme="minorEastAsia"/>
                <w:sz w:val="16"/>
                <w:szCs w:val="16"/>
                <w:highlight w:val="green"/>
                <w:lang w:val="en-US" w:eastAsia="zh-CN"/>
              </w:rPr>
            </w:pPr>
            <w:r w:rsidRPr="00C773C6">
              <w:rPr>
                <w:rFonts w:eastAsiaTheme="minorEastAsia"/>
                <w:sz w:val="16"/>
                <w:szCs w:val="16"/>
                <w:highlight w:val="green"/>
                <w:lang w:val="en-US" w:eastAsia="zh-CN"/>
              </w:rPr>
              <w:t>Approved</w:t>
            </w:r>
          </w:p>
        </w:tc>
        <w:tc>
          <w:tcPr>
            <w:tcW w:w="1662" w:type="dxa"/>
            <w:tcBorders>
              <w:top w:val="single" w:sz="4" w:space="0" w:color="auto"/>
              <w:left w:val="single" w:sz="4" w:space="0" w:color="auto"/>
              <w:bottom w:val="single" w:sz="4" w:space="0" w:color="auto"/>
              <w:right w:val="single" w:sz="4" w:space="0" w:color="auto"/>
            </w:tcBorders>
          </w:tcPr>
          <w:p w:rsidR="00C773C6" w:rsidRDefault="00C773C6" w:rsidP="00C773C6">
            <w:pPr>
              <w:spacing w:after="120"/>
              <w:rPr>
                <w:b/>
                <w:bCs/>
                <w:color w:val="000000" w:themeColor="text1"/>
                <w:lang w:val="en-US"/>
              </w:rPr>
            </w:pPr>
          </w:p>
        </w:tc>
      </w:tr>
      <w:tr w:rsidR="00C773C6" w:rsidTr="00C773C6">
        <w:tc>
          <w:tcPr>
            <w:tcW w:w="1390" w:type="dxa"/>
            <w:tcBorders>
              <w:top w:val="single" w:sz="4" w:space="0" w:color="auto"/>
              <w:left w:val="single" w:sz="4" w:space="0" w:color="auto"/>
              <w:bottom w:val="single" w:sz="4" w:space="0" w:color="auto"/>
              <w:right w:val="single" w:sz="4" w:space="0" w:color="auto"/>
            </w:tcBorders>
          </w:tcPr>
          <w:p w:rsidR="00C773C6" w:rsidRPr="00BF344B" w:rsidRDefault="00C773C6" w:rsidP="00C773C6">
            <w:pPr>
              <w:spacing w:after="120"/>
              <w:rPr>
                <w:rFonts w:eastAsiaTheme="minorEastAsia"/>
                <w:sz w:val="16"/>
                <w:szCs w:val="16"/>
                <w:lang w:eastAsia="zh-CN"/>
              </w:rPr>
            </w:pPr>
            <w:r>
              <w:rPr>
                <w:sz w:val="16"/>
                <w:szCs w:val="16"/>
              </w:rPr>
              <w:t>R4-2120686</w:t>
            </w:r>
          </w:p>
        </w:tc>
        <w:tc>
          <w:tcPr>
            <w:tcW w:w="2547" w:type="dxa"/>
            <w:tcBorders>
              <w:top w:val="single" w:sz="4" w:space="0" w:color="auto"/>
              <w:left w:val="single" w:sz="4" w:space="0" w:color="auto"/>
              <w:bottom w:val="single" w:sz="4" w:space="0" w:color="auto"/>
              <w:right w:val="single" w:sz="4" w:space="0" w:color="auto"/>
            </w:tcBorders>
          </w:tcPr>
          <w:p w:rsidR="00C773C6" w:rsidRPr="00BF344B" w:rsidRDefault="00C773C6" w:rsidP="00C773C6">
            <w:pPr>
              <w:spacing w:after="120"/>
              <w:rPr>
                <w:rFonts w:eastAsiaTheme="minorEastAsia"/>
                <w:i/>
                <w:sz w:val="16"/>
                <w:szCs w:val="16"/>
                <w:lang w:val="en-US" w:eastAsia="zh-CN"/>
              </w:rPr>
            </w:pPr>
            <w:r w:rsidRPr="00BF344B">
              <w:rPr>
                <w:sz w:val="16"/>
                <w:szCs w:val="16"/>
              </w:rPr>
              <w:t>TP to TR 38.834 on general aspects and band parameters</w:t>
            </w:r>
          </w:p>
        </w:tc>
        <w:tc>
          <w:tcPr>
            <w:tcW w:w="1717" w:type="dxa"/>
            <w:tcBorders>
              <w:top w:val="single" w:sz="4" w:space="0" w:color="auto"/>
              <w:left w:val="single" w:sz="4" w:space="0" w:color="auto"/>
              <w:bottom w:val="single" w:sz="4" w:space="0" w:color="auto"/>
              <w:right w:val="single" w:sz="4" w:space="0" w:color="auto"/>
            </w:tcBorders>
          </w:tcPr>
          <w:p w:rsidR="00C773C6" w:rsidRPr="00BF344B" w:rsidRDefault="00C773C6" w:rsidP="00C773C6">
            <w:pPr>
              <w:spacing w:after="120"/>
              <w:rPr>
                <w:rFonts w:eastAsiaTheme="minorEastAsia"/>
                <w:i/>
                <w:sz w:val="16"/>
                <w:szCs w:val="16"/>
                <w:lang w:val="en-US" w:eastAsia="zh-CN"/>
              </w:rPr>
            </w:pPr>
            <w:r w:rsidRPr="00BF344B">
              <w:rPr>
                <w:sz w:val="16"/>
                <w:szCs w:val="16"/>
              </w:rPr>
              <w:t>vivo</w:t>
            </w:r>
          </w:p>
        </w:tc>
        <w:tc>
          <w:tcPr>
            <w:tcW w:w="2313" w:type="dxa"/>
            <w:tcBorders>
              <w:top w:val="single" w:sz="4" w:space="0" w:color="auto"/>
              <w:left w:val="single" w:sz="4" w:space="0" w:color="auto"/>
              <w:bottom w:val="single" w:sz="4" w:space="0" w:color="auto"/>
              <w:right w:val="single" w:sz="4" w:space="0" w:color="auto"/>
            </w:tcBorders>
          </w:tcPr>
          <w:p w:rsidR="00C773C6" w:rsidRPr="00C773C6" w:rsidRDefault="00C773C6" w:rsidP="00C773C6">
            <w:pPr>
              <w:rPr>
                <w:highlight w:val="green"/>
              </w:rPr>
            </w:pPr>
            <w:r w:rsidRPr="00C773C6">
              <w:rPr>
                <w:rFonts w:eastAsiaTheme="minorEastAsia"/>
                <w:sz w:val="16"/>
                <w:szCs w:val="16"/>
                <w:highlight w:val="green"/>
                <w:lang w:val="en-US" w:eastAsia="zh-CN"/>
              </w:rPr>
              <w:t>Approved</w:t>
            </w:r>
          </w:p>
        </w:tc>
        <w:tc>
          <w:tcPr>
            <w:tcW w:w="1662" w:type="dxa"/>
            <w:tcBorders>
              <w:top w:val="single" w:sz="4" w:space="0" w:color="auto"/>
              <w:left w:val="single" w:sz="4" w:space="0" w:color="auto"/>
              <w:bottom w:val="single" w:sz="4" w:space="0" w:color="auto"/>
              <w:right w:val="single" w:sz="4" w:space="0" w:color="auto"/>
            </w:tcBorders>
          </w:tcPr>
          <w:p w:rsidR="00C773C6" w:rsidRDefault="00C773C6" w:rsidP="00C773C6">
            <w:pPr>
              <w:spacing w:after="120"/>
              <w:rPr>
                <w:b/>
                <w:bCs/>
                <w:color w:val="000000" w:themeColor="text1"/>
                <w:lang w:val="en-US"/>
              </w:rPr>
            </w:pPr>
          </w:p>
        </w:tc>
      </w:tr>
      <w:tr w:rsidR="00C773C6" w:rsidTr="00C773C6">
        <w:tc>
          <w:tcPr>
            <w:tcW w:w="1390" w:type="dxa"/>
            <w:tcBorders>
              <w:top w:val="single" w:sz="4" w:space="0" w:color="auto"/>
              <w:left w:val="single" w:sz="4" w:space="0" w:color="auto"/>
              <w:bottom w:val="single" w:sz="4" w:space="0" w:color="auto"/>
              <w:right w:val="single" w:sz="4" w:space="0" w:color="auto"/>
            </w:tcBorders>
          </w:tcPr>
          <w:p w:rsidR="00C773C6" w:rsidRPr="00BF344B" w:rsidRDefault="00C773C6" w:rsidP="00C773C6">
            <w:pPr>
              <w:spacing w:after="120"/>
              <w:rPr>
                <w:rFonts w:eastAsiaTheme="minorEastAsia"/>
                <w:sz w:val="16"/>
                <w:szCs w:val="16"/>
                <w:lang w:eastAsia="zh-CN"/>
              </w:rPr>
            </w:pPr>
            <w:r w:rsidRPr="00BF344B">
              <w:rPr>
                <w:sz w:val="16"/>
                <w:szCs w:val="16"/>
              </w:rPr>
              <w:t>R4-21</w:t>
            </w:r>
            <w:r>
              <w:rPr>
                <w:sz w:val="16"/>
                <w:szCs w:val="16"/>
              </w:rPr>
              <w:t>20688</w:t>
            </w:r>
          </w:p>
        </w:tc>
        <w:tc>
          <w:tcPr>
            <w:tcW w:w="2547" w:type="dxa"/>
            <w:tcBorders>
              <w:top w:val="single" w:sz="4" w:space="0" w:color="auto"/>
              <w:left w:val="single" w:sz="4" w:space="0" w:color="auto"/>
              <w:bottom w:val="single" w:sz="4" w:space="0" w:color="auto"/>
              <w:right w:val="single" w:sz="4" w:space="0" w:color="auto"/>
            </w:tcBorders>
          </w:tcPr>
          <w:p w:rsidR="00C773C6" w:rsidRPr="00BF344B" w:rsidRDefault="00C773C6" w:rsidP="00C773C6">
            <w:pPr>
              <w:spacing w:after="120"/>
              <w:rPr>
                <w:rFonts w:eastAsiaTheme="minorEastAsia"/>
                <w:i/>
                <w:sz w:val="16"/>
                <w:szCs w:val="16"/>
                <w:lang w:val="en-US" w:eastAsia="zh-CN"/>
              </w:rPr>
            </w:pPr>
            <w:r w:rsidRPr="00BF344B">
              <w:rPr>
                <w:sz w:val="16"/>
                <w:szCs w:val="16"/>
              </w:rPr>
              <w:t>TP to TR 38.834 on SA test setup and calibration procedure</w:t>
            </w:r>
          </w:p>
        </w:tc>
        <w:tc>
          <w:tcPr>
            <w:tcW w:w="1717" w:type="dxa"/>
            <w:tcBorders>
              <w:top w:val="single" w:sz="4" w:space="0" w:color="auto"/>
              <w:left w:val="single" w:sz="4" w:space="0" w:color="auto"/>
              <w:bottom w:val="single" w:sz="4" w:space="0" w:color="auto"/>
              <w:right w:val="single" w:sz="4" w:space="0" w:color="auto"/>
            </w:tcBorders>
          </w:tcPr>
          <w:p w:rsidR="00C773C6" w:rsidRPr="00BF344B" w:rsidRDefault="00C773C6" w:rsidP="00C773C6">
            <w:pPr>
              <w:spacing w:after="120"/>
              <w:rPr>
                <w:rFonts w:eastAsiaTheme="minorEastAsia"/>
                <w:i/>
                <w:sz w:val="16"/>
                <w:szCs w:val="16"/>
                <w:lang w:val="en-US" w:eastAsia="zh-CN"/>
              </w:rPr>
            </w:pPr>
            <w:r w:rsidRPr="00BF344B">
              <w:rPr>
                <w:sz w:val="16"/>
                <w:szCs w:val="16"/>
              </w:rPr>
              <w:t>vivo</w:t>
            </w:r>
          </w:p>
        </w:tc>
        <w:tc>
          <w:tcPr>
            <w:tcW w:w="2313" w:type="dxa"/>
            <w:tcBorders>
              <w:top w:val="single" w:sz="4" w:space="0" w:color="auto"/>
              <w:left w:val="single" w:sz="4" w:space="0" w:color="auto"/>
              <w:bottom w:val="single" w:sz="4" w:space="0" w:color="auto"/>
              <w:right w:val="single" w:sz="4" w:space="0" w:color="auto"/>
            </w:tcBorders>
          </w:tcPr>
          <w:p w:rsidR="00C773C6" w:rsidRPr="00C773C6" w:rsidRDefault="00C773C6" w:rsidP="00C773C6">
            <w:pPr>
              <w:rPr>
                <w:highlight w:val="green"/>
              </w:rPr>
            </w:pPr>
            <w:r w:rsidRPr="00C773C6">
              <w:rPr>
                <w:rFonts w:eastAsiaTheme="minorEastAsia"/>
                <w:sz w:val="16"/>
                <w:szCs w:val="16"/>
                <w:highlight w:val="green"/>
                <w:lang w:val="en-US" w:eastAsia="zh-CN"/>
              </w:rPr>
              <w:t>Approved</w:t>
            </w:r>
          </w:p>
        </w:tc>
        <w:tc>
          <w:tcPr>
            <w:tcW w:w="1662" w:type="dxa"/>
            <w:tcBorders>
              <w:top w:val="single" w:sz="4" w:space="0" w:color="auto"/>
              <w:left w:val="single" w:sz="4" w:space="0" w:color="auto"/>
              <w:bottom w:val="single" w:sz="4" w:space="0" w:color="auto"/>
              <w:right w:val="single" w:sz="4" w:space="0" w:color="auto"/>
            </w:tcBorders>
          </w:tcPr>
          <w:p w:rsidR="00C773C6" w:rsidRDefault="00C773C6" w:rsidP="00C773C6">
            <w:pPr>
              <w:spacing w:after="120"/>
              <w:rPr>
                <w:b/>
                <w:bCs/>
                <w:color w:val="000000" w:themeColor="text1"/>
                <w:lang w:val="en-US"/>
              </w:rPr>
            </w:pPr>
          </w:p>
        </w:tc>
      </w:tr>
      <w:tr w:rsidR="00C773C6" w:rsidTr="00C773C6">
        <w:tc>
          <w:tcPr>
            <w:tcW w:w="1390" w:type="dxa"/>
            <w:tcBorders>
              <w:top w:val="single" w:sz="4" w:space="0" w:color="auto"/>
              <w:left w:val="single" w:sz="4" w:space="0" w:color="auto"/>
              <w:bottom w:val="single" w:sz="4" w:space="0" w:color="auto"/>
              <w:right w:val="single" w:sz="4" w:space="0" w:color="auto"/>
            </w:tcBorders>
          </w:tcPr>
          <w:p w:rsidR="00C773C6" w:rsidRPr="000B0B21" w:rsidRDefault="00C773C6" w:rsidP="00C773C6">
            <w:pPr>
              <w:spacing w:after="120"/>
              <w:rPr>
                <w:color w:val="000000" w:themeColor="text1"/>
                <w:sz w:val="16"/>
                <w:szCs w:val="16"/>
              </w:rPr>
            </w:pPr>
            <w:r w:rsidRPr="000B0B21">
              <w:rPr>
                <w:rFonts w:hint="eastAsia"/>
                <w:color w:val="000000" w:themeColor="text1"/>
                <w:sz w:val="16"/>
                <w:szCs w:val="16"/>
              </w:rPr>
              <w:lastRenderedPageBreak/>
              <w:t>R4-2120689</w:t>
            </w:r>
          </w:p>
        </w:tc>
        <w:tc>
          <w:tcPr>
            <w:tcW w:w="2547" w:type="dxa"/>
            <w:tcBorders>
              <w:top w:val="single" w:sz="4" w:space="0" w:color="auto"/>
              <w:left w:val="single" w:sz="4" w:space="0" w:color="auto"/>
              <w:bottom w:val="single" w:sz="4" w:space="0" w:color="auto"/>
              <w:right w:val="single" w:sz="4" w:space="0" w:color="auto"/>
            </w:tcBorders>
          </w:tcPr>
          <w:p w:rsidR="00C773C6" w:rsidRPr="000B0B21" w:rsidRDefault="00C773C6" w:rsidP="00C773C6">
            <w:pPr>
              <w:spacing w:after="120"/>
              <w:rPr>
                <w:rFonts w:eastAsiaTheme="minorEastAsia"/>
                <w:sz w:val="15"/>
                <w:szCs w:val="15"/>
                <w:lang w:val="en-US" w:eastAsia="zh-CN"/>
              </w:rPr>
            </w:pPr>
            <w:r w:rsidRPr="000B0B21">
              <w:rPr>
                <w:rFonts w:eastAsiaTheme="minorEastAsia"/>
                <w:sz w:val="15"/>
                <w:szCs w:val="15"/>
                <w:lang w:val="en-US" w:eastAsia="zh-CN"/>
              </w:rPr>
              <w:t>WF on FR1 TRP TRS</w:t>
            </w:r>
          </w:p>
        </w:tc>
        <w:tc>
          <w:tcPr>
            <w:tcW w:w="1717" w:type="dxa"/>
            <w:tcBorders>
              <w:top w:val="single" w:sz="4" w:space="0" w:color="auto"/>
              <w:left w:val="single" w:sz="4" w:space="0" w:color="auto"/>
              <w:bottom w:val="single" w:sz="4" w:space="0" w:color="auto"/>
              <w:right w:val="single" w:sz="4" w:space="0" w:color="auto"/>
            </w:tcBorders>
          </w:tcPr>
          <w:p w:rsidR="00C773C6" w:rsidRPr="000B0B21" w:rsidRDefault="00C773C6" w:rsidP="00C773C6">
            <w:pPr>
              <w:spacing w:after="120"/>
              <w:rPr>
                <w:rFonts w:eastAsiaTheme="minorEastAsia"/>
                <w:sz w:val="15"/>
                <w:szCs w:val="15"/>
                <w:lang w:val="en-US" w:eastAsia="zh-CN"/>
              </w:rPr>
            </w:pPr>
            <w:r w:rsidRPr="000B0B21">
              <w:rPr>
                <w:rFonts w:eastAsiaTheme="minorEastAsia"/>
                <w:sz w:val="15"/>
                <w:szCs w:val="15"/>
                <w:lang w:val="en-US" w:eastAsia="zh-CN"/>
              </w:rPr>
              <w:t>vivo</w:t>
            </w:r>
          </w:p>
        </w:tc>
        <w:tc>
          <w:tcPr>
            <w:tcW w:w="2313" w:type="dxa"/>
            <w:tcBorders>
              <w:top w:val="single" w:sz="4" w:space="0" w:color="auto"/>
              <w:left w:val="single" w:sz="4" w:space="0" w:color="auto"/>
              <w:bottom w:val="single" w:sz="4" w:space="0" w:color="auto"/>
              <w:right w:val="single" w:sz="4" w:space="0" w:color="auto"/>
            </w:tcBorders>
          </w:tcPr>
          <w:p w:rsidR="00C773C6" w:rsidRPr="00C773C6" w:rsidRDefault="00C773C6" w:rsidP="00C773C6">
            <w:pPr>
              <w:spacing w:after="120"/>
              <w:rPr>
                <w:rFonts w:eastAsiaTheme="minorEastAsia"/>
                <w:sz w:val="15"/>
                <w:szCs w:val="15"/>
                <w:highlight w:val="green"/>
                <w:lang w:val="en-US" w:eastAsia="zh-CN"/>
              </w:rPr>
            </w:pPr>
            <w:r w:rsidRPr="00C773C6">
              <w:rPr>
                <w:rFonts w:eastAsiaTheme="minorEastAsia"/>
                <w:sz w:val="15"/>
                <w:szCs w:val="15"/>
                <w:highlight w:val="green"/>
                <w:lang w:val="en-US" w:eastAsia="zh-CN"/>
              </w:rPr>
              <w:t>Approved</w:t>
            </w:r>
          </w:p>
        </w:tc>
        <w:tc>
          <w:tcPr>
            <w:tcW w:w="1662" w:type="dxa"/>
            <w:tcBorders>
              <w:top w:val="single" w:sz="4" w:space="0" w:color="auto"/>
              <w:left w:val="single" w:sz="4" w:space="0" w:color="auto"/>
              <w:bottom w:val="single" w:sz="4" w:space="0" w:color="auto"/>
              <w:right w:val="single" w:sz="4" w:space="0" w:color="auto"/>
            </w:tcBorders>
          </w:tcPr>
          <w:p w:rsidR="00C773C6" w:rsidRDefault="00C773C6" w:rsidP="00C773C6">
            <w:pPr>
              <w:spacing w:after="120"/>
              <w:rPr>
                <w:b/>
                <w:bCs/>
                <w:color w:val="000000" w:themeColor="text1"/>
                <w:lang w:val="en-US"/>
              </w:rPr>
            </w:pPr>
          </w:p>
        </w:tc>
      </w:tr>
      <w:tr w:rsidR="00C773C6" w:rsidTr="00C773C6">
        <w:tc>
          <w:tcPr>
            <w:tcW w:w="1390" w:type="dxa"/>
            <w:tcBorders>
              <w:top w:val="single" w:sz="4" w:space="0" w:color="auto"/>
              <w:left w:val="single" w:sz="4" w:space="0" w:color="auto"/>
              <w:bottom w:val="single" w:sz="4" w:space="0" w:color="auto"/>
              <w:right w:val="single" w:sz="4" w:space="0" w:color="auto"/>
            </w:tcBorders>
          </w:tcPr>
          <w:p w:rsidR="00C773C6" w:rsidRPr="000B0B21" w:rsidRDefault="00C773C6" w:rsidP="00C773C6">
            <w:pPr>
              <w:spacing w:after="120"/>
              <w:rPr>
                <w:color w:val="000000" w:themeColor="text1"/>
                <w:sz w:val="16"/>
                <w:szCs w:val="16"/>
              </w:rPr>
            </w:pPr>
            <w:r w:rsidRPr="000B0B21">
              <w:rPr>
                <w:rFonts w:hint="eastAsia"/>
                <w:color w:val="000000" w:themeColor="text1"/>
                <w:sz w:val="16"/>
                <w:szCs w:val="16"/>
              </w:rPr>
              <w:t>R4-2120690</w:t>
            </w:r>
          </w:p>
        </w:tc>
        <w:tc>
          <w:tcPr>
            <w:tcW w:w="2547" w:type="dxa"/>
            <w:tcBorders>
              <w:top w:val="single" w:sz="4" w:space="0" w:color="auto"/>
              <w:left w:val="single" w:sz="4" w:space="0" w:color="auto"/>
              <w:bottom w:val="single" w:sz="4" w:space="0" w:color="auto"/>
              <w:right w:val="single" w:sz="4" w:space="0" w:color="auto"/>
            </w:tcBorders>
          </w:tcPr>
          <w:p w:rsidR="00C773C6" w:rsidRPr="000B0B21" w:rsidRDefault="00C773C6" w:rsidP="00C773C6">
            <w:pPr>
              <w:spacing w:after="120"/>
              <w:rPr>
                <w:rFonts w:eastAsiaTheme="minorEastAsia"/>
                <w:sz w:val="15"/>
                <w:szCs w:val="15"/>
                <w:lang w:val="en-US" w:eastAsia="zh-CN"/>
              </w:rPr>
            </w:pPr>
            <w:r w:rsidRPr="000B0B21">
              <w:rPr>
                <w:sz w:val="15"/>
                <w:szCs w:val="15"/>
              </w:rPr>
              <w:t>Reply LS to CTIA on NR phantoms</w:t>
            </w:r>
          </w:p>
        </w:tc>
        <w:tc>
          <w:tcPr>
            <w:tcW w:w="1717" w:type="dxa"/>
            <w:tcBorders>
              <w:top w:val="single" w:sz="4" w:space="0" w:color="auto"/>
              <w:left w:val="single" w:sz="4" w:space="0" w:color="auto"/>
              <w:bottom w:val="single" w:sz="4" w:space="0" w:color="auto"/>
              <w:right w:val="single" w:sz="4" w:space="0" w:color="auto"/>
            </w:tcBorders>
          </w:tcPr>
          <w:p w:rsidR="00C773C6" w:rsidRPr="000B0B21" w:rsidRDefault="00C773C6" w:rsidP="00C773C6">
            <w:pPr>
              <w:spacing w:after="120"/>
              <w:rPr>
                <w:rFonts w:eastAsiaTheme="minorEastAsia"/>
                <w:sz w:val="15"/>
                <w:szCs w:val="15"/>
                <w:lang w:val="en-US" w:eastAsia="zh-CN"/>
              </w:rPr>
            </w:pPr>
            <w:r w:rsidRPr="000B0B21">
              <w:rPr>
                <w:rFonts w:eastAsiaTheme="minorEastAsia"/>
                <w:sz w:val="15"/>
                <w:szCs w:val="15"/>
                <w:lang w:val="en-US" w:eastAsia="zh-CN"/>
              </w:rPr>
              <w:t>vivo</w:t>
            </w:r>
          </w:p>
        </w:tc>
        <w:tc>
          <w:tcPr>
            <w:tcW w:w="2313" w:type="dxa"/>
            <w:tcBorders>
              <w:top w:val="single" w:sz="4" w:space="0" w:color="auto"/>
              <w:left w:val="single" w:sz="4" w:space="0" w:color="auto"/>
              <w:bottom w:val="single" w:sz="4" w:space="0" w:color="auto"/>
              <w:right w:val="single" w:sz="4" w:space="0" w:color="auto"/>
            </w:tcBorders>
          </w:tcPr>
          <w:p w:rsidR="00C773C6" w:rsidRPr="000B0B21" w:rsidRDefault="002D7DE1" w:rsidP="00C773C6">
            <w:pPr>
              <w:spacing w:after="120"/>
              <w:rPr>
                <w:rFonts w:eastAsiaTheme="minorEastAsia"/>
                <w:sz w:val="15"/>
                <w:szCs w:val="15"/>
                <w:lang w:val="en-US" w:eastAsia="zh-CN"/>
              </w:rPr>
            </w:pPr>
            <w:r w:rsidRPr="002D7DE1">
              <w:rPr>
                <w:rFonts w:eastAsiaTheme="minorEastAsia"/>
                <w:sz w:val="15"/>
                <w:szCs w:val="15"/>
                <w:highlight w:val="lightGray"/>
                <w:lang w:val="en-US" w:eastAsia="zh-CN"/>
              </w:rPr>
              <w:t>Withdrawn</w:t>
            </w:r>
          </w:p>
        </w:tc>
        <w:tc>
          <w:tcPr>
            <w:tcW w:w="1662" w:type="dxa"/>
            <w:tcBorders>
              <w:top w:val="single" w:sz="4" w:space="0" w:color="auto"/>
              <w:left w:val="single" w:sz="4" w:space="0" w:color="auto"/>
              <w:bottom w:val="single" w:sz="4" w:space="0" w:color="auto"/>
              <w:right w:val="single" w:sz="4" w:space="0" w:color="auto"/>
            </w:tcBorders>
          </w:tcPr>
          <w:p w:rsidR="00C773C6" w:rsidRDefault="00C773C6" w:rsidP="00C773C6">
            <w:pPr>
              <w:spacing w:after="120"/>
              <w:rPr>
                <w:b/>
                <w:bCs/>
                <w:color w:val="000000" w:themeColor="text1"/>
                <w:lang w:val="en-US"/>
              </w:rPr>
            </w:pPr>
          </w:p>
        </w:tc>
      </w:tr>
    </w:tbl>
    <w:p w:rsidR="003E521C" w:rsidRDefault="003E521C" w:rsidP="003E521C">
      <w:pPr>
        <w:overflowPunct/>
        <w:autoSpaceDE/>
        <w:adjustRightInd/>
        <w:spacing w:after="0"/>
        <w:rPr>
          <w:rFonts w:ascii="Arial" w:hAnsi="Arial" w:cs="Arial"/>
          <w:b/>
          <w:color w:val="C00000"/>
          <w:sz w:val="24"/>
          <w:u w:val="single"/>
        </w:rPr>
      </w:pPr>
    </w:p>
    <w:p w:rsidR="003E521C" w:rsidRPr="003E521C" w:rsidRDefault="003E521C" w:rsidP="003E521C">
      <w:pPr>
        <w:rPr>
          <w:rFonts w:eastAsia="等线"/>
          <w:lang w:eastAsia="zh-CN"/>
        </w:rPr>
      </w:pPr>
      <w:r>
        <w:rPr>
          <w:rFonts w:eastAsia="等线"/>
          <w:lang w:eastAsia="zh-CN"/>
        </w:rPr>
        <w:t>------------------------------------------------------------------------------------------------------------------------------------------------</w:t>
      </w:r>
    </w:p>
    <w:p w:rsidR="003E521C" w:rsidRPr="003E521C" w:rsidRDefault="003E521C" w:rsidP="003E521C">
      <w:pPr>
        <w:rPr>
          <w:rFonts w:eastAsiaTheme="minorEastAsia"/>
        </w:rPr>
      </w:pPr>
    </w:p>
    <w:p w:rsidR="0049677A" w:rsidRDefault="0049677A" w:rsidP="0049677A">
      <w:pPr>
        <w:rPr>
          <w:rFonts w:ascii="Arial" w:hAnsi="Arial" w:cs="Arial"/>
          <w:b/>
          <w:sz w:val="24"/>
        </w:rPr>
      </w:pPr>
      <w:r>
        <w:rPr>
          <w:rFonts w:ascii="Arial" w:hAnsi="Arial" w:cs="Arial"/>
          <w:b/>
          <w:color w:val="0000FF"/>
          <w:sz w:val="24"/>
        </w:rPr>
        <w:t>R4-2117292</w:t>
      </w:r>
      <w:r>
        <w:rPr>
          <w:rFonts w:ascii="Arial" w:hAnsi="Arial" w:cs="Arial"/>
          <w:b/>
          <w:color w:val="0000FF"/>
          <w:sz w:val="24"/>
        </w:rPr>
        <w:tab/>
      </w:r>
      <w:r>
        <w:rPr>
          <w:rFonts w:ascii="Arial" w:hAnsi="Arial" w:cs="Arial"/>
          <w:b/>
          <w:sz w:val="24"/>
        </w:rPr>
        <w:t>on how to treat the UE manufacturing impacts</w:t>
      </w:r>
    </w:p>
    <w:p w:rsidR="0049677A" w:rsidRDefault="0049677A" w:rsidP="004967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rsidR="0049677A" w:rsidRDefault="002D7DE1" w:rsidP="0049677A">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49677A" w:rsidRDefault="0049677A" w:rsidP="0049677A">
      <w:pPr>
        <w:rPr>
          <w:rFonts w:ascii="Arial" w:hAnsi="Arial" w:cs="Arial"/>
          <w:b/>
          <w:sz w:val="24"/>
        </w:rPr>
      </w:pPr>
      <w:r>
        <w:rPr>
          <w:rFonts w:ascii="Arial" w:hAnsi="Arial" w:cs="Arial"/>
          <w:b/>
          <w:color w:val="0000FF"/>
          <w:sz w:val="24"/>
        </w:rPr>
        <w:t>R4-2117850</w:t>
      </w:r>
      <w:r>
        <w:rPr>
          <w:rFonts w:ascii="Arial" w:hAnsi="Arial" w:cs="Arial"/>
          <w:b/>
          <w:color w:val="0000FF"/>
          <w:sz w:val="24"/>
        </w:rPr>
        <w:tab/>
      </w:r>
      <w:r>
        <w:rPr>
          <w:rFonts w:ascii="Arial" w:hAnsi="Arial" w:cs="Arial"/>
          <w:b/>
          <w:sz w:val="24"/>
        </w:rPr>
        <w:t>Discussion on hand phantom and wide range band</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9677A" w:rsidRDefault="00BF344B"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R4-2117975</w:t>
      </w:r>
      <w:r>
        <w:rPr>
          <w:rFonts w:ascii="Arial" w:hAnsi="Arial" w:cs="Arial"/>
          <w:b/>
          <w:color w:val="0000FF"/>
          <w:sz w:val="24"/>
        </w:rPr>
        <w:tab/>
      </w:r>
      <w:r>
        <w:rPr>
          <w:rFonts w:ascii="Arial" w:hAnsi="Arial" w:cs="Arial"/>
          <w:b/>
          <w:sz w:val="24"/>
        </w:rPr>
        <w:t>Views on frequency test points and manufacturing tolerances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rsidR="0049677A" w:rsidRDefault="00BF344B"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R4-2118304</w:t>
      </w:r>
      <w:r>
        <w:rPr>
          <w:rFonts w:ascii="Arial" w:hAnsi="Arial" w:cs="Arial"/>
          <w:b/>
          <w:color w:val="0000FF"/>
          <w:sz w:val="24"/>
        </w:rPr>
        <w:tab/>
      </w:r>
      <w:r>
        <w:rPr>
          <w:rFonts w:ascii="Arial" w:hAnsi="Arial" w:cs="Arial"/>
          <w:b/>
          <w:sz w:val="24"/>
        </w:rPr>
        <w:t>TP to TR 38.834 on general aspects and band parameters</w:t>
      </w:r>
    </w:p>
    <w:p w:rsidR="0049677A" w:rsidRDefault="0049677A" w:rsidP="004967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v0.1.0</w:t>
      </w:r>
      <w:r>
        <w:rPr>
          <w:i/>
        </w:rPr>
        <w:tab/>
        <w:t xml:space="preserve">  CR-  rev  Cat:  (Rel-17)</w:t>
      </w:r>
      <w:r>
        <w:rPr>
          <w:i/>
        </w:rPr>
        <w:br/>
      </w:r>
      <w:r>
        <w:rPr>
          <w:i/>
        </w:rPr>
        <w:br/>
      </w:r>
      <w:r>
        <w:rPr>
          <w:i/>
        </w:rPr>
        <w:tab/>
      </w:r>
      <w:r>
        <w:rPr>
          <w:i/>
        </w:rPr>
        <w:tab/>
      </w:r>
      <w:r>
        <w:rPr>
          <w:i/>
        </w:rPr>
        <w:tab/>
      </w:r>
      <w:r>
        <w:rPr>
          <w:i/>
        </w:rPr>
        <w:tab/>
      </w:r>
      <w:r>
        <w:rPr>
          <w:i/>
        </w:rPr>
        <w:tab/>
        <w:t>Source: vivo</w:t>
      </w:r>
    </w:p>
    <w:p w:rsidR="0049677A" w:rsidRDefault="00BF344B" w:rsidP="0049677A">
      <w:pPr>
        <w:rPr>
          <w:color w:val="993300"/>
          <w:u w:val="single"/>
        </w:rPr>
      </w:pPr>
      <w:r>
        <w:rPr>
          <w:rFonts w:ascii="Arial" w:hAnsi="Arial" w:cs="Arial"/>
          <w:b/>
        </w:rPr>
        <w:t>Decision:</w:t>
      </w:r>
      <w:r>
        <w:rPr>
          <w:rFonts w:ascii="Arial" w:hAnsi="Arial" w:cs="Arial"/>
          <w:b/>
        </w:rPr>
        <w:tab/>
      </w:r>
      <w:r>
        <w:rPr>
          <w:rFonts w:ascii="Arial" w:hAnsi="Arial" w:cs="Arial"/>
          <w:b/>
        </w:rPr>
        <w:tab/>
        <w:t>Revised to R4-2120686 (from R4-2118304).</w:t>
      </w:r>
    </w:p>
    <w:p w:rsidR="00BF344B" w:rsidRDefault="00BF344B" w:rsidP="0049677A">
      <w:pPr>
        <w:rPr>
          <w:color w:val="993300"/>
          <w:u w:val="single"/>
        </w:rPr>
      </w:pPr>
    </w:p>
    <w:p w:rsidR="00BF344B" w:rsidRDefault="00BF344B" w:rsidP="00BF344B">
      <w:pPr>
        <w:rPr>
          <w:rFonts w:ascii="Arial" w:hAnsi="Arial" w:cs="Arial"/>
          <w:b/>
          <w:sz w:val="24"/>
        </w:rPr>
      </w:pPr>
      <w:r>
        <w:rPr>
          <w:rFonts w:ascii="Arial" w:hAnsi="Arial" w:cs="Arial"/>
          <w:b/>
          <w:color w:val="0000FF"/>
          <w:sz w:val="24"/>
        </w:rPr>
        <w:t>R4-2120686</w:t>
      </w:r>
      <w:r>
        <w:rPr>
          <w:rFonts w:ascii="Arial" w:hAnsi="Arial" w:cs="Arial"/>
          <w:b/>
          <w:color w:val="0000FF"/>
          <w:sz w:val="24"/>
        </w:rPr>
        <w:tab/>
      </w:r>
      <w:r>
        <w:rPr>
          <w:rFonts w:ascii="Arial" w:hAnsi="Arial" w:cs="Arial"/>
          <w:b/>
          <w:sz w:val="24"/>
        </w:rPr>
        <w:t>TP to TR 38.834 on general aspects and band parameters</w:t>
      </w:r>
    </w:p>
    <w:p w:rsidR="00BF344B" w:rsidRDefault="00BF344B" w:rsidP="00BF34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v0.1.0</w:t>
      </w:r>
      <w:r>
        <w:rPr>
          <w:i/>
        </w:rPr>
        <w:tab/>
        <w:t xml:space="preserve">  CR-  rev  Cat:  (Rel-17)</w:t>
      </w:r>
      <w:r>
        <w:rPr>
          <w:i/>
        </w:rPr>
        <w:br/>
      </w:r>
      <w:r>
        <w:rPr>
          <w:i/>
        </w:rPr>
        <w:br/>
      </w:r>
      <w:r>
        <w:rPr>
          <w:i/>
        </w:rPr>
        <w:tab/>
      </w:r>
      <w:r>
        <w:rPr>
          <w:i/>
        </w:rPr>
        <w:tab/>
      </w:r>
      <w:r>
        <w:rPr>
          <w:i/>
        </w:rPr>
        <w:tab/>
      </w:r>
      <w:r>
        <w:rPr>
          <w:i/>
        </w:rPr>
        <w:tab/>
      </w:r>
      <w:r>
        <w:rPr>
          <w:i/>
        </w:rPr>
        <w:tab/>
        <w:t>Source: vivo</w:t>
      </w:r>
    </w:p>
    <w:p w:rsidR="00BF344B" w:rsidRDefault="00DA7BF8" w:rsidP="00BF344B">
      <w:pPr>
        <w:rPr>
          <w:color w:val="993300"/>
          <w:u w:val="single"/>
        </w:rPr>
      </w:pPr>
      <w:r>
        <w:rPr>
          <w:rFonts w:ascii="Arial" w:hAnsi="Arial" w:cs="Arial"/>
          <w:b/>
        </w:rPr>
        <w:t>Decision:</w:t>
      </w:r>
      <w:r>
        <w:rPr>
          <w:rFonts w:ascii="Arial" w:hAnsi="Arial" w:cs="Arial"/>
          <w:b/>
        </w:rPr>
        <w:tab/>
      </w:r>
      <w:r>
        <w:rPr>
          <w:rFonts w:ascii="Arial" w:hAnsi="Arial" w:cs="Arial"/>
          <w:b/>
        </w:rPr>
        <w:tab/>
      </w:r>
      <w:r w:rsidRPr="00DA7BF8">
        <w:rPr>
          <w:rFonts w:ascii="Arial" w:hAnsi="Arial" w:cs="Arial"/>
          <w:b/>
          <w:highlight w:val="green"/>
        </w:rPr>
        <w:t>Approved.</w:t>
      </w:r>
    </w:p>
    <w:p w:rsidR="00BF344B" w:rsidRDefault="00BF344B" w:rsidP="00BF344B">
      <w:pPr>
        <w:rPr>
          <w:color w:val="993300"/>
          <w:u w:val="single"/>
        </w:rPr>
      </w:pPr>
    </w:p>
    <w:p w:rsidR="0049677A" w:rsidRDefault="0049677A" w:rsidP="0049677A">
      <w:pPr>
        <w:rPr>
          <w:rFonts w:ascii="Arial" w:hAnsi="Arial" w:cs="Arial"/>
          <w:b/>
          <w:sz w:val="24"/>
        </w:rPr>
      </w:pPr>
      <w:r>
        <w:rPr>
          <w:rFonts w:ascii="Arial" w:hAnsi="Arial" w:cs="Arial"/>
          <w:b/>
          <w:color w:val="0000FF"/>
          <w:sz w:val="24"/>
        </w:rPr>
        <w:t>R4-2118307</w:t>
      </w:r>
      <w:r>
        <w:rPr>
          <w:rFonts w:ascii="Arial" w:hAnsi="Arial" w:cs="Arial"/>
          <w:b/>
          <w:color w:val="0000FF"/>
          <w:sz w:val="24"/>
        </w:rPr>
        <w:tab/>
      </w:r>
      <w:r>
        <w:rPr>
          <w:rFonts w:ascii="Arial" w:hAnsi="Arial" w:cs="Arial"/>
          <w:b/>
          <w:sz w:val="24"/>
        </w:rPr>
        <w:t>Discussion and Reply LS to CTIA on NR phantoms</w:t>
      </w:r>
    </w:p>
    <w:p w:rsidR="0049677A" w:rsidRDefault="0049677A" w:rsidP="004967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rsidR="0049677A" w:rsidRDefault="00BF344B"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R4-2118309</w:t>
      </w:r>
      <w:r>
        <w:rPr>
          <w:rFonts w:ascii="Arial" w:hAnsi="Arial" w:cs="Arial"/>
          <w:b/>
          <w:color w:val="0000FF"/>
          <w:sz w:val="24"/>
        </w:rPr>
        <w:tab/>
      </w:r>
      <w:r>
        <w:rPr>
          <w:rFonts w:ascii="Arial" w:hAnsi="Arial" w:cs="Arial"/>
          <w:b/>
          <w:sz w:val="24"/>
        </w:rPr>
        <w:t>3GPP TS 38.161 v0.0.1 skeleton</w:t>
      </w:r>
    </w:p>
    <w:p w:rsidR="0049677A" w:rsidRDefault="0049677A" w:rsidP="0049677A">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38.161 v0.0.1</w:t>
      </w:r>
      <w:r>
        <w:rPr>
          <w:i/>
        </w:rPr>
        <w:tab/>
        <w:t xml:space="preserve">  CR-  rev  Cat:  (Rel-17)</w:t>
      </w:r>
      <w:r>
        <w:rPr>
          <w:i/>
        </w:rPr>
        <w:br/>
      </w:r>
      <w:r>
        <w:rPr>
          <w:i/>
        </w:rPr>
        <w:lastRenderedPageBreak/>
        <w:br/>
      </w:r>
      <w:r>
        <w:rPr>
          <w:i/>
        </w:rPr>
        <w:tab/>
      </w:r>
      <w:r>
        <w:rPr>
          <w:i/>
        </w:rPr>
        <w:tab/>
      </w:r>
      <w:r>
        <w:rPr>
          <w:i/>
        </w:rPr>
        <w:tab/>
      </w:r>
      <w:r>
        <w:rPr>
          <w:i/>
        </w:rPr>
        <w:tab/>
      </w:r>
      <w:r>
        <w:rPr>
          <w:i/>
        </w:rPr>
        <w:tab/>
        <w:t>Source: vivo, Apple</w:t>
      </w:r>
    </w:p>
    <w:p w:rsidR="0049677A" w:rsidRDefault="00BF344B" w:rsidP="0049677A">
      <w:pPr>
        <w:rPr>
          <w:color w:val="993300"/>
          <w:u w:val="single"/>
        </w:rPr>
      </w:pPr>
      <w:r>
        <w:rPr>
          <w:rFonts w:ascii="Arial" w:hAnsi="Arial" w:cs="Arial"/>
          <w:b/>
        </w:rPr>
        <w:t>Decision:</w:t>
      </w:r>
      <w:r>
        <w:rPr>
          <w:rFonts w:ascii="Arial" w:hAnsi="Arial" w:cs="Arial"/>
          <w:b/>
        </w:rPr>
        <w:tab/>
      </w:r>
      <w:r>
        <w:rPr>
          <w:rFonts w:ascii="Arial" w:hAnsi="Arial" w:cs="Arial"/>
          <w:b/>
        </w:rPr>
        <w:tab/>
        <w:t>Revised to R4-2120687 (from R4-2118309).</w:t>
      </w:r>
    </w:p>
    <w:p w:rsidR="00BF344B" w:rsidRDefault="00BF344B" w:rsidP="0049677A">
      <w:pPr>
        <w:rPr>
          <w:color w:val="993300"/>
          <w:u w:val="single"/>
        </w:rPr>
      </w:pPr>
    </w:p>
    <w:p w:rsidR="00BF344B" w:rsidRDefault="00BF344B" w:rsidP="00BF344B">
      <w:pPr>
        <w:rPr>
          <w:rFonts w:ascii="Arial" w:hAnsi="Arial" w:cs="Arial"/>
          <w:b/>
          <w:sz w:val="24"/>
        </w:rPr>
      </w:pPr>
      <w:r>
        <w:rPr>
          <w:rFonts w:ascii="Arial" w:hAnsi="Arial" w:cs="Arial"/>
          <w:b/>
          <w:color w:val="0000FF"/>
          <w:sz w:val="24"/>
        </w:rPr>
        <w:t>R4-2120687</w:t>
      </w:r>
      <w:r>
        <w:rPr>
          <w:rFonts w:ascii="Arial" w:hAnsi="Arial" w:cs="Arial"/>
          <w:b/>
          <w:color w:val="0000FF"/>
          <w:sz w:val="24"/>
        </w:rPr>
        <w:tab/>
      </w:r>
      <w:r>
        <w:rPr>
          <w:rFonts w:ascii="Arial" w:hAnsi="Arial" w:cs="Arial"/>
          <w:b/>
          <w:sz w:val="24"/>
        </w:rPr>
        <w:t>3GPP TS 38.161 v0.0.1 skeleton</w:t>
      </w:r>
    </w:p>
    <w:p w:rsidR="00BF344B" w:rsidRDefault="00BF344B" w:rsidP="00BF344B">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38.161 v0.0.1</w:t>
      </w:r>
      <w:r>
        <w:rPr>
          <w:i/>
        </w:rPr>
        <w:tab/>
        <w:t xml:space="preserve">  CR-  rev  Cat:  (Rel-17)</w:t>
      </w:r>
      <w:r>
        <w:rPr>
          <w:i/>
        </w:rPr>
        <w:br/>
      </w:r>
      <w:r>
        <w:rPr>
          <w:i/>
        </w:rPr>
        <w:br/>
      </w:r>
      <w:r>
        <w:rPr>
          <w:i/>
        </w:rPr>
        <w:tab/>
      </w:r>
      <w:r>
        <w:rPr>
          <w:i/>
        </w:rPr>
        <w:tab/>
      </w:r>
      <w:r>
        <w:rPr>
          <w:i/>
        </w:rPr>
        <w:tab/>
      </w:r>
      <w:r>
        <w:rPr>
          <w:i/>
        </w:rPr>
        <w:tab/>
      </w:r>
      <w:r>
        <w:rPr>
          <w:i/>
        </w:rPr>
        <w:tab/>
        <w:t>Source: vivo, Apple</w:t>
      </w:r>
    </w:p>
    <w:p w:rsidR="00BF344B" w:rsidRDefault="00DA7BF8" w:rsidP="00BF344B">
      <w:pPr>
        <w:rPr>
          <w:color w:val="993300"/>
          <w:u w:val="single"/>
        </w:rPr>
      </w:pPr>
      <w:r>
        <w:rPr>
          <w:rFonts w:ascii="Arial" w:hAnsi="Arial" w:cs="Arial"/>
          <w:b/>
        </w:rPr>
        <w:t>Decision:</w:t>
      </w:r>
      <w:r>
        <w:rPr>
          <w:rFonts w:ascii="Arial" w:hAnsi="Arial" w:cs="Arial"/>
          <w:b/>
        </w:rPr>
        <w:tab/>
      </w:r>
      <w:r>
        <w:rPr>
          <w:rFonts w:ascii="Arial" w:hAnsi="Arial" w:cs="Arial"/>
          <w:b/>
        </w:rPr>
        <w:tab/>
      </w:r>
      <w:r w:rsidRPr="00DA7BF8">
        <w:rPr>
          <w:rFonts w:ascii="Arial" w:hAnsi="Arial" w:cs="Arial"/>
          <w:b/>
          <w:highlight w:val="green"/>
        </w:rPr>
        <w:t>Approved.</w:t>
      </w:r>
    </w:p>
    <w:p w:rsidR="00BF344B" w:rsidRDefault="00BF344B" w:rsidP="00BF344B">
      <w:pPr>
        <w:rPr>
          <w:color w:val="993300"/>
          <w:u w:val="single"/>
        </w:rPr>
      </w:pPr>
    </w:p>
    <w:p w:rsidR="0049677A" w:rsidRDefault="0049677A" w:rsidP="0049677A">
      <w:pPr>
        <w:rPr>
          <w:rFonts w:ascii="Arial" w:hAnsi="Arial" w:cs="Arial"/>
          <w:b/>
          <w:sz w:val="24"/>
        </w:rPr>
      </w:pPr>
      <w:r>
        <w:rPr>
          <w:rFonts w:ascii="Arial" w:hAnsi="Arial" w:cs="Arial"/>
          <w:b/>
          <w:color w:val="0000FF"/>
          <w:sz w:val="24"/>
        </w:rPr>
        <w:t>R4-2118898</w:t>
      </w:r>
      <w:r>
        <w:rPr>
          <w:rFonts w:ascii="Arial" w:hAnsi="Arial" w:cs="Arial"/>
          <w:b/>
          <w:color w:val="0000FF"/>
          <w:sz w:val="24"/>
        </w:rPr>
        <w:tab/>
      </w:r>
      <w:r>
        <w:rPr>
          <w:rFonts w:ascii="Arial" w:hAnsi="Arial" w:cs="Arial"/>
          <w:b/>
          <w:sz w:val="24"/>
        </w:rPr>
        <w:t>Consideration on hand phantoms with different hand grip sizes</w:t>
      </w:r>
    </w:p>
    <w:p w:rsidR="0049677A" w:rsidRDefault="0049677A" w:rsidP="004967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49677A" w:rsidRDefault="00BF344B"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4"/>
      </w:pPr>
      <w:bookmarkStart w:id="91" w:name="_Toc88223748"/>
      <w:r>
        <w:t>8.2.2</w:t>
      </w:r>
      <w:r>
        <w:tab/>
        <w:t>SA test methodology</w:t>
      </w:r>
      <w:bookmarkEnd w:id="91"/>
    </w:p>
    <w:p w:rsidR="0049677A" w:rsidRDefault="0049677A" w:rsidP="0049677A">
      <w:pPr>
        <w:rPr>
          <w:rFonts w:ascii="Arial" w:hAnsi="Arial" w:cs="Arial"/>
          <w:b/>
          <w:sz w:val="24"/>
        </w:rPr>
      </w:pPr>
      <w:r>
        <w:rPr>
          <w:rFonts w:ascii="Arial" w:hAnsi="Arial" w:cs="Arial"/>
          <w:b/>
          <w:color w:val="0000FF"/>
          <w:sz w:val="24"/>
        </w:rPr>
        <w:t>R4-2117182</w:t>
      </w:r>
      <w:r>
        <w:rPr>
          <w:rFonts w:ascii="Arial" w:hAnsi="Arial" w:cs="Arial"/>
          <w:b/>
          <w:color w:val="0000FF"/>
          <w:sz w:val="24"/>
        </w:rPr>
        <w:tab/>
      </w:r>
      <w:r>
        <w:rPr>
          <w:rFonts w:ascii="Arial" w:hAnsi="Arial" w:cs="Arial"/>
          <w:b/>
          <w:sz w:val="24"/>
        </w:rPr>
        <w:t>Proposals of NR Band n28,n41 and n79 Test Configuration for TRP</w:t>
      </w:r>
    </w:p>
    <w:p w:rsidR="0049677A" w:rsidRDefault="0049677A" w:rsidP="004967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rsidR="0049677A" w:rsidRDefault="00BF344B"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R4-2118305</w:t>
      </w:r>
      <w:r>
        <w:rPr>
          <w:rFonts w:ascii="Arial" w:hAnsi="Arial" w:cs="Arial"/>
          <w:b/>
          <w:color w:val="0000FF"/>
          <w:sz w:val="24"/>
        </w:rPr>
        <w:tab/>
      </w:r>
      <w:r>
        <w:rPr>
          <w:rFonts w:ascii="Arial" w:hAnsi="Arial" w:cs="Arial"/>
          <w:b/>
          <w:sz w:val="24"/>
        </w:rPr>
        <w:t>TP to TR 38.834 on SA test setup and calibration procedure</w:t>
      </w:r>
    </w:p>
    <w:p w:rsidR="0049677A" w:rsidRDefault="0049677A" w:rsidP="004967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v0.1.0</w:t>
      </w:r>
      <w:r>
        <w:rPr>
          <w:i/>
        </w:rPr>
        <w:tab/>
        <w:t xml:space="preserve">  CR-  rev  Cat:  (Rel-17)</w:t>
      </w:r>
      <w:r>
        <w:rPr>
          <w:i/>
        </w:rPr>
        <w:br/>
      </w:r>
      <w:r>
        <w:rPr>
          <w:i/>
        </w:rPr>
        <w:br/>
      </w:r>
      <w:r>
        <w:rPr>
          <w:i/>
        </w:rPr>
        <w:tab/>
      </w:r>
      <w:r>
        <w:rPr>
          <w:i/>
        </w:rPr>
        <w:tab/>
      </w:r>
      <w:r>
        <w:rPr>
          <w:i/>
        </w:rPr>
        <w:tab/>
      </w:r>
      <w:r>
        <w:rPr>
          <w:i/>
        </w:rPr>
        <w:tab/>
      </w:r>
      <w:r>
        <w:rPr>
          <w:i/>
        </w:rPr>
        <w:tab/>
        <w:t>Source: vivo</w:t>
      </w:r>
    </w:p>
    <w:p w:rsidR="0049677A" w:rsidRDefault="00BF344B" w:rsidP="0049677A">
      <w:pPr>
        <w:rPr>
          <w:color w:val="993300"/>
          <w:u w:val="single"/>
        </w:rPr>
      </w:pPr>
      <w:r>
        <w:rPr>
          <w:rFonts w:ascii="Arial" w:hAnsi="Arial" w:cs="Arial"/>
          <w:b/>
        </w:rPr>
        <w:t>Decision:</w:t>
      </w:r>
      <w:r>
        <w:rPr>
          <w:rFonts w:ascii="Arial" w:hAnsi="Arial" w:cs="Arial"/>
          <w:b/>
        </w:rPr>
        <w:tab/>
      </w:r>
      <w:r>
        <w:rPr>
          <w:rFonts w:ascii="Arial" w:hAnsi="Arial" w:cs="Arial"/>
          <w:b/>
        </w:rPr>
        <w:tab/>
        <w:t>Revised to R4-2120688 (from R4-2118305).</w:t>
      </w:r>
    </w:p>
    <w:p w:rsidR="00BF344B" w:rsidRDefault="00BF344B" w:rsidP="0049677A">
      <w:pPr>
        <w:rPr>
          <w:color w:val="993300"/>
          <w:u w:val="single"/>
        </w:rPr>
      </w:pPr>
    </w:p>
    <w:p w:rsidR="00BF344B" w:rsidRDefault="00BF344B" w:rsidP="00BF344B">
      <w:pPr>
        <w:rPr>
          <w:rFonts w:ascii="Arial" w:hAnsi="Arial" w:cs="Arial"/>
          <w:b/>
          <w:sz w:val="24"/>
        </w:rPr>
      </w:pPr>
      <w:r>
        <w:rPr>
          <w:rFonts w:ascii="Arial" w:hAnsi="Arial" w:cs="Arial"/>
          <w:b/>
          <w:color w:val="0000FF"/>
          <w:sz w:val="24"/>
        </w:rPr>
        <w:t>R4-2120688</w:t>
      </w:r>
      <w:r>
        <w:rPr>
          <w:rFonts w:ascii="Arial" w:hAnsi="Arial" w:cs="Arial"/>
          <w:b/>
          <w:color w:val="0000FF"/>
          <w:sz w:val="24"/>
        </w:rPr>
        <w:tab/>
      </w:r>
      <w:r>
        <w:rPr>
          <w:rFonts w:ascii="Arial" w:hAnsi="Arial" w:cs="Arial"/>
          <w:b/>
          <w:sz w:val="24"/>
        </w:rPr>
        <w:t>TP to TR 38.834 on SA test setup and calibration procedure</w:t>
      </w:r>
    </w:p>
    <w:p w:rsidR="00BF344B" w:rsidRDefault="00BF344B" w:rsidP="00BF344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v0.1.0</w:t>
      </w:r>
      <w:r>
        <w:rPr>
          <w:i/>
        </w:rPr>
        <w:tab/>
        <w:t xml:space="preserve">  CR-  rev  Cat:  (Rel-17)</w:t>
      </w:r>
      <w:r>
        <w:rPr>
          <w:i/>
        </w:rPr>
        <w:br/>
      </w:r>
      <w:r>
        <w:rPr>
          <w:i/>
        </w:rPr>
        <w:br/>
      </w:r>
      <w:r>
        <w:rPr>
          <w:i/>
        </w:rPr>
        <w:tab/>
      </w:r>
      <w:r>
        <w:rPr>
          <w:i/>
        </w:rPr>
        <w:tab/>
      </w:r>
      <w:r>
        <w:rPr>
          <w:i/>
        </w:rPr>
        <w:tab/>
      </w:r>
      <w:r>
        <w:rPr>
          <w:i/>
        </w:rPr>
        <w:tab/>
      </w:r>
      <w:r>
        <w:rPr>
          <w:i/>
        </w:rPr>
        <w:tab/>
        <w:t>Source: vivo</w:t>
      </w:r>
    </w:p>
    <w:p w:rsidR="00BF344B" w:rsidRDefault="00DA7BF8" w:rsidP="00BF344B">
      <w:pPr>
        <w:rPr>
          <w:color w:val="993300"/>
          <w:u w:val="single"/>
        </w:rPr>
      </w:pPr>
      <w:r>
        <w:rPr>
          <w:rFonts w:ascii="Arial" w:hAnsi="Arial" w:cs="Arial"/>
          <w:b/>
        </w:rPr>
        <w:t>Decision:</w:t>
      </w:r>
      <w:r>
        <w:rPr>
          <w:rFonts w:ascii="Arial" w:hAnsi="Arial" w:cs="Arial"/>
          <w:b/>
        </w:rPr>
        <w:tab/>
      </w:r>
      <w:r>
        <w:rPr>
          <w:rFonts w:ascii="Arial" w:hAnsi="Arial" w:cs="Arial"/>
          <w:b/>
        </w:rPr>
        <w:tab/>
      </w:r>
      <w:r w:rsidRPr="00DA7BF8">
        <w:rPr>
          <w:rFonts w:ascii="Arial" w:hAnsi="Arial" w:cs="Arial"/>
          <w:b/>
          <w:highlight w:val="green"/>
        </w:rPr>
        <w:t>Approved.</w:t>
      </w:r>
    </w:p>
    <w:p w:rsidR="00BF344B" w:rsidRDefault="00BF344B" w:rsidP="00BF344B">
      <w:pPr>
        <w:rPr>
          <w:color w:val="993300"/>
          <w:u w:val="single"/>
        </w:rPr>
      </w:pPr>
    </w:p>
    <w:p w:rsidR="0049677A" w:rsidRDefault="0049677A" w:rsidP="0049677A">
      <w:pPr>
        <w:pStyle w:val="4"/>
      </w:pPr>
      <w:bookmarkStart w:id="92" w:name="_Toc88223749"/>
      <w:r>
        <w:t>8.2.3</w:t>
      </w:r>
      <w:r>
        <w:tab/>
        <w:t>EN-DC test methodology</w:t>
      </w:r>
      <w:bookmarkEnd w:id="92"/>
    </w:p>
    <w:p w:rsidR="0049677A" w:rsidRDefault="0049677A" w:rsidP="0049677A">
      <w:pPr>
        <w:rPr>
          <w:rFonts w:ascii="Arial" w:hAnsi="Arial" w:cs="Arial"/>
          <w:b/>
          <w:sz w:val="24"/>
        </w:rPr>
      </w:pPr>
      <w:r>
        <w:rPr>
          <w:rFonts w:ascii="Arial" w:hAnsi="Arial" w:cs="Arial"/>
          <w:b/>
          <w:color w:val="0000FF"/>
          <w:sz w:val="24"/>
        </w:rPr>
        <w:t>R4-2117851</w:t>
      </w:r>
      <w:r>
        <w:rPr>
          <w:rFonts w:ascii="Arial" w:hAnsi="Arial" w:cs="Arial"/>
          <w:b/>
          <w:color w:val="0000FF"/>
          <w:sz w:val="24"/>
        </w:rPr>
        <w:tab/>
      </w:r>
      <w:r>
        <w:rPr>
          <w:rFonts w:ascii="Arial" w:hAnsi="Arial" w:cs="Arial"/>
          <w:b/>
          <w:sz w:val="24"/>
        </w:rPr>
        <w:t>Discussion on power splitting of ENDC</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9677A" w:rsidRDefault="00BF344B"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lastRenderedPageBreak/>
        <w:t>R4-2117973</w:t>
      </w:r>
      <w:r>
        <w:rPr>
          <w:rFonts w:ascii="Arial" w:hAnsi="Arial" w:cs="Arial"/>
          <w:b/>
          <w:color w:val="0000FF"/>
          <w:sz w:val="24"/>
        </w:rPr>
        <w:tab/>
      </w:r>
      <w:r>
        <w:rPr>
          <w:rFonts w:ascii="Arial" w:hAnsi="Arial" w:cs="Arial"/>
          <w:b/>
          <w:sz w:val="24"/>
        </w:rPr>
        <w:t>Views on EN-DC test configurations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rsidR="0049677A" w:rsidRDefault="00BF344B"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R4-2118148</w:t>
      </w:r>
      <w:r>
        <w:rPr>
          <w:rFonts w:ascii="Arial" w:hAnsi="Arial" w:cs="Arial"/>
          <w:b/>
          <w:color w:val="0000FF"/>
          <w:sz w:val="24"/>
        </w:rPr>
        <w:tab/>
      </w:r>
      <w:r>
        <w:rPr>
          <w:rFonts w:ascii="Arial" w:hAnsi="Arial" w:cs="Arial"/>
          <w:b/>
          <w:sz w:val="24"/>
        </w:rPr>
        <w:t>On EN-DC test methodology</w:t>
      </w:r>
    </w:p>
    <w:p w:rsidR="0049677A" w:rsidRDefault="0049677A" w:rsidP="004967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49677A" w:rsidRDefault="00BF344B"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R4-2118306</w:t>
      </w:r>
      <w:r>
        <w:rPr>
          <w:rFonts w:ascii="Arial" w:hAnsi="Arial" w:cs="Arial"/>
          <w:b/>
          <w:color w:val="0000FF"/>
          <w:sz w:val="24"/>
        </w:rPr>
        <w:tab/>
      </w:r>
      <w:r>
        <w:rPr>
          <w:rFonts w:ascii="Arial" w:hAnsi="Arial" w:cs="Arial"/>
          <w:b/>
          <w:sz w:val="24"/>
        </w:rPr>
        <w:t>Discussion on EN-DC power splitting</w:t>
      </w:r>
    </w:p>
    <w:p w:rsidR="0049677A" w:rsidRDefault="0049677A" w:rsidP="004967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rsidR="0049677A" w:rsidRDefault="00BF344B"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R4-2118899</w:t>
      </w:r>
      <w:r>
        <w:rPr>
          <w:rFonts w:ascii="Arial" w:hAnsi="Arial" w:cs="Arial"/>
          <w:b/>
          <w:color w:val="0000FF"/>
          <w:sz w:val="24"/>
        </w:rPr>
        <w:tab/>
      </w:r>
      <w:r>
        <w:rPr>
          <w:rFonts w:ascii="Arial" w:hAnsi="Arial" w:cs="Arial"/>
          <w:b/>
          <w:sz w:val="24"/>
        </w:rPr>
        <w:t>Consideration on power configuration for EN-DC</w:t>
      </w:r>
    </w:p>
    <w:p w:rsidR="0049677A" w:rsidRDefault="0049677A" w:rsidP="004967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49677A" w:rsidRDefault="00BF344B"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R4-2119252</w:t>
      </w:r>
      <w:r>
        <w:rPr>
          <w:rFonts w:ascii="Arial" w:hAnsi="Arial" w:cs="Arial"/>
          <w:b/>
          <w:color w:val="0000FF"/>
          <w:sz w:val="24"/>
        </w:rPr>
        <w:tab/>
      </w:r>
      <w:r>
        <w:rPr>
          <w:rFonts w:ascii="Arial" w:hAnsi="Arial" w:cs="Arial"/>
          <w:b/>
          <w:sz w:val="24"/>
        </w:rPr>
        <w:t>further discussion on EN-DC power setting</w:t>
      </w:r>
    </w:p>
    <w:p w:rsidR="0049677A" w:rsidRDefault="0049677A" w:rsidP="004967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rsidR="0049677A" w:rsidRDefault="00BF344B"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R4-2119542</w:t>
      </w:r>
      <w:r>
        <w:rPr>
          <w:rFonts w:ascii="Arial" w:hAnsi="Arial" w:cs="Arial"/>
          <w:b/>
          <w:color w:val="0000FF"/>
          <w:sz w:val="24"/>
        </w:rPr>
        <w:tab/>
      </w:r>
      <w:r>
        <w:rPr>
          <w:rFonts w:ascii="Arial" w:hAnsi="Arial" w:cs="Arial"/>
          <w:b/>
          <w:sz w:val="24"/>
        </w:rPr>
        <w:t>on EN-DC power splitting of FR1 TRP-TRS test</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9677A" w:rsidRDefault="00BF344B"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4"/>
      </w:pPr>
      <w:bookmarkStart w:id="93" w:name="_Toc88223750"/>
      <w:r>
        <w:t>8.2.4</w:t>
      </w:r>
      <w:r>
        <w:tab/>
        <w:t>UE with multiple antennas test methodology</w:t>
      </w:r>
      <w:bookmarkEnd w:id="93"/>
    </w:p>
    <w:p w:rsidR="003E521C" w:rsidRDefault="003E521C" w:rsidP="003E521C">
      <w:pPr>
        <w:rPr>
          <w:rFonts w:eastAsia="等线"/>
          <w:lang w:eastAsia="zh-CN"/>
        </w:rPr>
      </w:pPr>
      <w:r>
        <w:rPr>
          <w:rFonts w:eastAsia="等线"/>
          <w:lang w:eastAsia="zh-CN"/>
        </w:rPr>
        <w:t>-----------------------------------------------------------------------------------------------------------------------------------------------</w:t>
      </w:r>
    </w:p>
    <w:p w:rsidR="003E521C" w:rsidRPr="003E521C" w:rsidRDefault="003E521C" w:rsidP="003E521C">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3E521C">
        <w:rPr>
          <w:rFonts w:ascii="Arial" w:hAnsi="Arial" w:cs="Arial" w:hint="eastAsia"/>
          <w:b/>
          <w:color w:val="C00000"/>
          <w:sz w:val="24"/>
          <w:u w:val="single"/>
        </w:rPr>
        <w:t>[101-e][327] FR1_TRP_TRS_Part2</w:t>
      </w:r>
      <w:r>
        <w:rPr>
          <w:rFonts w:ascii="Arial" w:hAnsi="Arial" w:cs="Arial"/>
          <w:b/>
          <w:color w:val="C00000"/>
          <w:sz w:val="24"/>
          <w:u w:val="single"/>
        </w:rPr>
        <w:t>, AI 8.2.4, 8.2.5– Qifei Liu</w:t>
      </w:r>
    </w:p>
    <w:p w:rsidR="00B041E5" w:rsidRDefault="00B041E5" w:rsidP="00B041E5">
      <w:pPr>
        <w:rPr>
          <w:rFonts w:ascii="Arial" w:hAnsi="Arial" w:cs="Arial"/>
          <w:b/>
          <w:color w:val="0000FF"/>
          <w:sz w:val="24"/>
          <w:u w:val="thick"/>
        </w:rPr>
      </w:pPr>
    </w:p>
    <w:p w:rsidR="00B041E5" w:rsidRDefault="00B041E5" w:rsidP="00B041E5">
      <w:pPr>
        <w:rPr>
          <w:rFonts w:ascii="Arial" w:hAnsi="Arial" w:cs="Arial"/>
          <w:b/>
          <w:sz w:val="24"/>
        </w:rPr>
      </w:pPr>
      <w:r>
        <w:rPr>
          <w:rFonts w:ascii="Arial" w:hAnsi="Arial" w:cs="Arial"/>
          <w:b/>
          <w:color w:val="0000FF"/>
          <w:sz w:val="24"/>
          <w:u w:val="thick"/>
        </w:rPr>
        <w:t>R4-2120605</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B041E5">
        <w:rPr>
          <w:rFonts w:ascii="Arial" w:hAnsi="Arial" w:cs="Arial" w:hint="eastAsia"/>
          <w:b/>
          <w:sz w:val="24"/>
        </w:rPr>
        <w:t>[101-e][327] FR1_TRP_TRS_Part2</w:t>
      </w:r>
    </w:p>
    <w:p w:rsidR="00B041E5" w:rsidRDefault="00B041E5" w:rsidP="00B041E5">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(OPPO</w:t>
      </w:r>
      <w:r>
        <w:rPr>
          <w:rFonts w:hint="eastAsia"/>
          <w:i/>
          <w:lang w:eastAsia="zh-CN"/>
        </w:rPr>
        <w:t>)</w:t>
      </w:r>
    </w:p>
    <w:p w:rsidR="00B041E5" w:rsidRPr="00944C49" w:rsidRDefault="00B041E5" w:rsidP="00B041E5">
      <w:pPr>
        <w:rPr>
          <w:rFonts w:ascii="Arial" w:hAnsi="Arial" w:cs="Arial"/>
          <w:b/>
          <w:lang w:val="en-US" w:eastAsia="zh-CN"/>
        </w:rPr>
      </w:pPr>
      <w:r w:rsidRPr="00944C49">
        <w:rPr>
          <w:rFonts w:ascii="Arial" w:hAnsi="Arial" w:cs="Arial"/>
          <w:b/>
          <w:lang w:val="en-US" w:eastAsia="zh-CN"/>
        </w:rPr>
        <w:t xml:space="preserve">Abstract: </w:t>
      </w:r>
    </w:p>
    <w:p w:rsidR="00B041E5" w:rsidRDefault="00B041E5" w:rsidP="00B041E5">
      <w:pPr>
        <w:rPr>
          <w:rFonts w:ascii="Arial" w:hAnsi="Arial" w:cs="Arial"/>
          <w:b/>
          <w:lang w:val="en-US" w:eastAsia="zh-CN"/>
        </w:rPr>
      </w:pPr>
      <w:r w:rsidRPr="00944C49">
        <w:rPr>
          <w:rFonts w:ascii="Arial" w:hAnsi="Arial" w:cs="Arial"/>
          <w:b/>
          <w:lang w:val="en-US" w:eastAsia="zh-CN"/>
        </w:rPr>
        <w:t xml:space="preserve">Discussion: </w:t>
      </w:r>
    </w:p>
    <w:p w:rsidR="003E521C" w:rsidRDefault="00C515AB" w:rsidP="00B041E5">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R4-2120728 (from R4-2120605).</w:t>
      </w:r>
    </w:p>
    <w:p w:rsidR="00C515AB" w:rsidRDefault="00C515AB" w:rsidP="00B041E5">
      <w:pPr>
        <w:overflowPunct/>
        <w:autoSpaceDE/>
        <w:autoSpaceDN/>
        <w:adjustRightInd/>
        <w:spacing w:after="0"/>
        <w:textAlignment w:val="auto"/>
        <w:rPr>
          <w:rFonts w:ascii="Arial" w:hAnsi="Arial" w:cs="Arial"/>
          <w:b/>
          <w:lang w:val="en-US" w:eastAsia="zh-CN"/>
        </w:rPr>
      </w:pPr>
    </w:p>
    <w:p w:rsidR="00C515AB" w:rsidRDefault="00C515AB" w:rsidP="00C515AB">
      <w:pPr>
        <w:rPr>
          <w:rFonts w:ascii="Arial" w:hAnsi="Arial" w:cs="Arial"/>
          <w:b/>
          <w:sz w:val="24"/>
        </w:rPr>
      </w:pPr>
      <w:r>
        <w:rPr>
          <w:rFonts w:ascii="Arial" w:hAnsi="Arial" w:cs="Arial"/>
          <w:b/>
          <w:color w:val="0000FF"/>
          <w:sz w:val="24"/>
          <w:u w:val="thick"/>
        </w:rPr>
        <w:t>R4-2120728</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B041E5">
        <w:rPr>
          <w:rFonts w:ascii="Arial" w:hAnsi="Arial" w:cs="Arial" w:hint="eastAsia"/>
          <w:b/>
          <w:sz w:val="24"/>
        </w:rPr>
        <w:t>[101-e][327] FR1_TRP_TRS_Part2</w:t>
      </w:r>
    </w:p>
    <w:p w:rsidR="00C515AB" w:rsidRDefault="00C515AB" w:rsidP="00C515AB">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(OPPO</w:t>
      </w:r>
      <w:r>
        <w:rPr>
          <w:rFonts w:hint="eastAsia"/>
          <w:i/>
          <w:lang w:eastAsia="zh-CN"/>
        </w:rPr>
        <w:t>)</w:t>
      </w:r>
    </w:p>
    <w:p w:rsidR="00C515AB" w:rsidRPr="00944C49" w:rsidRDefault="00C515AB" w:rsidP="00C515AB">
      <w:pPr>
        <w:rPr>
          <w:rFonts w:ascii="Arial" w:hAnsi="Arial" w:cs="Arial"/>
          <w:b/>
          <w:lang w:val="en-US" w:eastAsia="zh-CN"/>
        </w:rPr>
      </w:pPr>
      <w:r w:rsidRPr="00944C49">
        <w:rPr>
          <w:rFonts w:ascii="Arial" w:hAnsi="Arial" w:cs="Arial"/>
          <w:b/>
          <w:lang w:val="en-US" w:eastAsia="zh-CN"/>
        </w:rPr>
        <w:lastRenderedPageBreak/>
        <w:t xml:space="preserve">Abstract: </w:t>
      </w:r>
    </w:p>
    <w:p w:rsidR="00C515AB" w:rsidRDefault="00C515AB" w:rsidP="00C515AB">
      <w:pPr>
        <w:rPr>
          <w:rFonts w:ascii="Arial" w:hAnsi="Arial" w:cs="Arial"/>
          <w:b/>
          <w:lang w:val="en-US" w:eastAsia="zh-CN"/>
        </w:rPr>
      </w:pPr>
      <w:r w:rsidRPr="00944C49">
        <w:rPr>
          <w:rFonts w:ascii="Arial" w:hAnsi="Arial" w:cs="Arial"/>
          <w:b/>
          <w:lang w:val="en-US" w:eastAsia="zh-CN"/>
        </w:rPr>
        <w:t xml:space="preserve">Discussion: </w:t>
      </w:r>
    </w:p>
    <w:p w:rsidR="00C515AB" w:rsidRDefault="005B68CC" w:rsidP="00C515AB">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C515AB" w:rsidRDefault="00C515AB" w:rsidP="00C515AB">
      <w:pPr>
        <w:overflowPunct/>
        <w:autoSpaceDE/>
        <w:autoSpaceDN/>
        <w:adjustRightInd/>
        <w:spacing w:after="0"/>
        <w:textAlignment w:val="auto"/>
        <w:rPr>
          <w:rFonts w:ascii="Arial" w:hAnsi="Arial" w:cs="Arial"/>
          <w:b/>
          <w:lang w:val="en-US" w:eastAsia="zh-CN"/>
        </w:rPr>
      </w:pPr>
    </w:p>
    <w:p w:rsidR="009D4351" w:rsidRDefault="009D4351" w:rsidP="00B041E5">
      <w:pPr>
        <w:overflowPunct/>
        <w:autoSpaceDE/>
        <w:autoSpaceDN/>
        <w:adjustRightInd/>
        <w:spacing w:after="0"/>
        <w:textAlignment w:val="auto"/>
        <w:rPr>
          <w:rFonts w:ascii="Arial" w:hAnsi="Arial" w:cs="Arial"/>
          <w:b/>
          <w:lang w:val="en-US" w:eastAsia="zh-CN"/>
        </w:rPr>
      </w:pPr>
    </w:p>
    <w:p w:rsidR="009D4351" w:rsidRDefault="009D4351" w:rsidP="009D4351">
      <w:pPr>
        <w:rPr>
          <w:rFonts w:ascii="Arial" w:hAnsi="Arial" w:cs="Arial"/>
          <w:b/>
          <w:sz w:val="24"/>
        </w:rPr>
      </w:pPr>
      <w:r>
        <w:rPr>
          <w:rFonts w:ascii="Arial" w:hAnsi="Arial" w:cs="Arial"/>
          <w:b/>
          <w:color w:val="0000FF"/>
          <w:sz w:val="24"/>
          <w:u w:val="thick"/>
        </w:rPr>
        <w:t>R4-2120693</w:t>
      </w:r>
      <w:r w:rsidRPr="00944C49">
        <w:rPr>
          <w:b/>
          <w:lang w:val="en-US" w:eastAsia="zh-CN"/>
        </w:rPr>
        <w:tab/>
      </w:r>
      <w:r w:rsidRPr="009D4351">
        <w:rPr>
          <w:rFonts w:ascii="Arial" w:hAnsi="Arial" w:cs="Arial"/>
          <w:b/>
          <w:sz w:val="24"/>
        </w:rPr>
        <w:t>WF on FR1 TRP TRS for UE with multi-antenna</w:t>
      </w:r>
    </w:p>
    <w:p w:rsidR="009D4351" w:rsidRDefault="009D4351" w:rsidP="009D4351">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OPPO</w:t>
      </w:r>
    </w:p>
    <w:p w:rsidR="009D4351" w:rsidRPr="00944C49" w:rsidRDefault="009D4351" w:rsidP="009D4351">
      <w:pPr>
        <w:rPr>
          <w:rFonts w:ascii="Arial" w:hAnsi="Arial" w:cs="Arial"/>
          <w:b/>
          <w:lang w:val="en-US" w:eastAsia="zh-CN"/>
        </w:rPr>
      </w:pPr>
      <w:r w:rsidRPr="00944C49">
        <w:rPr>
          <w:rFonts w:ascii="Arial" w:hAnsi="Arial" w:cs="Arial"/>
          <w:b/>
          <w:lang w:val="en-US" w:eastAsia="zh-CN"/>
        </w:rPr>
        <w:t xml:space="preserve">Abstract: </w:t>
      </w:r>
    </w:p>
    <w:p w:rsidR="009D4351" w:rsidRDefault="009D4351" w:rsidP="009D4351">
      <w:pPr>
        <w:rPr>
          <w:rFonts w:ascii="Arial" w:hAnsi="Arial" w:cs="Arial"/>
          <w:b/>
          <w:lang w:val="en-US" w:eastAsia="zh-CN"/>
        </w:rPr>
      </w:pPr>
      <w:r w:rsidRPr="00944C49">
        <w:rPr>
          <w:rFonts w:ascii="Arial" w:hAnsi="Arial" w:cs="Arial"/>
          <w:b/>
          <w:lang w:val="en-US" w:eastAsia="zh-CN"/>
        </w:rPr>
        <w:t xml:space="preserve">Discussion: </w:t>
      </w:r>
    </w:p>
    <w:p w:rsidR="009D4351" w:rsidRPr="001B5345" w:rsidRDefault="005B68CC" w:rsidP="009D4351">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B68CC">
        <w:rPr>
          <w:rFonts w:ascii="Arial" w:hAnsi="Arial" w:cs="Arial"/>
          <w:b/>
          <w:highlight w:val="green"/>
          <w:lang w:val="en-US" w:eastAsia="zh-CN"/>
        </w:rPr>
        <w:t>Approved.</w:t>
      </w:r>
    </w:p>
    <w:p w:rsidR="003E521C" w:rsidRPr="0097591C" w:rsidRDefault="003E521C" w:rsidP="003E521C">
      <w:pPr>
        <w:overflowPunct/>
        <w:autoSpaceDE/>
        <w:adjustRightInd/>
        <w:spacing w:after="0"/>
        <w:rPr>
          <w:rFonts w:ascii="Arial" w:eastAsiaTheme="minorEastAsia" w:hAnsi="Arial" w:cs="Arial"/>
          <w:b/>
          <w:color w:val="C00000"/>
          <w:sz w:val="24"/>
          <w:u w:val="single"/>
        </w:rPr>
      </w:pPr>
    </w:p>
    <w:p w:rsidR="003E521C" w:rsidRDefault="003E521C" w:rsidP="003E521C">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5B68CC" w:rsidRPr="005B68CC" w:rsidTr="005B68CC">
        <w:tc>
          <w:tcPr>
            <w:tcW w:w="1390" w:type="dxa"/>
            <w:tcBorders>
              <w:top w:val="single" w:sz="4" w:space="0" w:color="auto"/>
              <w:left w:val="single" w:sz="4" w:space="0" w:color="auto"/>
              <w:bottom w:val="single" w:sz="4" w:space="0" w:color="auto"/>
              <w:right w:val="single" w:sz="4" w:space="0" w:color="auto"/>
            </w:tcBorders>
            <w:hideMark/>
          </w:tcPr>
          <w:p w:rsidR="003E521C" w:rsidRPr="005B68CC" w:rsidRDefault="003E521C" w:rsidP="00EC0183">
            <w:pPr>
              <w:spacing w:after="120"/>
              <w:jc w:val="center"/>
              <w:rPr>
                <w:rFonts w:eastAsiaTheme="minorEastAsia"/>
                <w:b/>
                <w:bCs/>
                <w:sz w:val="16"/>
                <w:szCs w:val="16"/>
                <w:lang w:val="en-US"/>
              </w:rPr>
            </w:pPr>
            <w:r w:rsidRPr="005B68CC">
              <w:rPr>
                <w:rFonts w:eastAsiaTheme="minorEastAsia"/>
                <w:b/>
                <w:bCs/>
                <w:sz w:val="16"/>
                <w:szCs w:val="16"/>
                <w:lang w:val="en-US"/>
              </w:rPr>
              <w:t>Tdoc number</w:t>
            </w:r>
          </w:p>
        </w:tc>
        <w:tc>
          <w:tcPr>
            <w:tcW w:w="2547" w:type="dxa"/>
            <w:tcBorders>
              <w:top w:val="single" w:sz="4" w:space="0" w:color="auto"/>
              <w:left w:val="single" w:sz="4" w:space="0" w:color="auto"/>
              <w:bottom w:val="single" w:sz="4" w:space="0" w:color="auto"/>
              <w:right w:val="single" w:sz="4" w:space="0" w:color="auto"/>
            </w:tcBorders>
            <w:hideMark/>
          </w:tcPr>
          <w:p w:rsidR="003E521C" w:rsidRPr="005B68CC" w:rsidRDefault="003E521C" w:rsidP="00EC0183">
            <w:pPr>
              <w:spacing w:after="120"/>
              <w:jc w:val="center"/>
              <w:rPr>
                <w:b/>
                <w:bCs/>
                <w:sz w:val="16"/>
                <w:szCs w:val="16"/>
                <w:lang w:val="en-US"/>
              </w:rPr>
            </w:pPr>
            <w:r w:rsidRPr="005B68CC">
              <w:rPr>
                <w:b/>
                <w:bCs/>
                <w:sz w:val="16"/>
                <w:szCs w:val="16"/>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rsidR="003E521C" w:rsidRPr="005B68CC" w:rsidRDefault="003E521C" w:rsidP="00EC0183">
            <w:pPr>
              <w:spacing w:after="120"/>
              <w:jc w:val="center"/>
              <w:rPr>
                <w:rFonts w:eastAsia="等线"/>
                <w:b/>
                <w:bCs/>
                <w:sz w:val="16"/>
                <w:szCs w:val="16"/>
                <w:lang w:val="en-US"/>
              </w:rPr>
            </w:pPr>
            <w:r w:rsidRPr="005B68CC">
              <w:rPr>
                <w:b/>
                <w:bCs/>
                <w:sz w:val="16"/>
                <w:szCs w:val="16"/>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rsidR="003E521C" w:rsidRPr="005B68CC" w:rsidRDefault="003E521C" w:rsidP="00EC0183">
            <w:pPr>
              <w:spacing w:after="120"/>
              <w:jc w:val="center"/>
              <w:rPr>
                <w:rFonts w:eastAsia="MS Mincho"/>
                <w:b/>
                <w:bCs/>
                <w:sz w:val="16"/>
                <w:szCs w:val="16"/>
                <w:lang w:val="en-US"/>
              </w:rPr>
            </w:pPr>
            <w:r w:rsidRPr="005B68CC">
              <w:rPr>
                <w:b/>
                <w:bCs/>
                <w:sz w:val="16"/>
                <w:szCs w:val="16"/>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rsidR="003E521C" w:rsidRPr="005B68CC" w:rsidRDefault="003E521C" w:rsidP="00EC0183">
            <w:pPr>
              <w:spacing w:after="120"/>
              <w:jc w:val="center"/>
              <w:rPr>
                <w:b/>
                <w:bCs/>
                <w:sz w:val="16"/>
                <w:szCs w:val="16"/>
                <w:lang w:val="en-US"/>
              </w:rPr>
            </w:pPr>
            <w:r w:rsidRPr="005B68CC">
              <w:rPr>
                <w:b/>
                <w:bCs/>
                <w:sz w:val="16"/>
                <w:szCs w:val="16"/>
                <w:lang w:val="en-US"/>
              </w:rPr>
              <w:t>Comments</w:t>
            </w:r>
          </w:p>
        </w:tc>
      </w:tr>
      <w:tr w:rsidR="005B68CC" w:rsidRPr="005B68CC" w:rsidTr="005B68CC">
        <w:tc>
          <w:tcPr>
            <w:tcW w:w="1390" w:type="dxa"/>
            <w:tcBorders>
              <w:top w:val="single" w:sz="4" w:space="0" w:color="auto"/>
              <w:left w:val="single" w:sz="4" w:space="0" w:color="auto"/>
              <w:bottom w:val="single" w:sz="4" w:space="0" w:color="auto"/>
              <w:right w:val="single" w:sz="4" w:space="0" w:color="auto"/>
            </w:tcBorders>
          </w:tcPr>
          <w:p w:rsidR="005B68CC" w:rsidRPr="005B68CC" w:rsidRDefault="005B68CC" w:rsidP="005B68CC">
            <w:pPr>
              <w:spacing w:after="120"/>
              <w:rPr>
                <w:rFonts w:eastAsiaTheme="minorEastAsia"/>
                <w:sz w:val="16"/>
                <w:szCs w:val="16"/>
                <w:lang w:val="en-US" w:eastAsia="zh-CN"/>
              </w:rPr>
            </w:pPr>
            <w:r w:rsidRPr="005B68CC">
              <w:rPr>
                <w:rFonts w:eastAsiaTheme="minorEastAsia"/>
                <w:sz w:val="16"/>
                <w:szCs w:val="16"/>
                <w:lang w:val="en-US" w:eastAsia="zh-CN"/>
              </w:rPr>
              <w:t>R4-2120693</w:t>
            </w:r>
          </w:p>
        </w:tc>
        <w:tc>
          <w:tcPr>
            <w:tcW w:w="2547" w:type="dxa"/>
            <w:tcBorders>
              <w:top w:val="single" w:sz="4" w:space="0" w:color="auto"/>
              <w:left w:val="single" w:sz="4" w:space="0" w:color="auto"/>
              <w:bottom w:val="single" w:sz="4" w:space="0" w:color="auto"/>
              <w:right w:val="single" w:sz="4" w:space="0" w:color="auto"/>
            </w:tcBorders>
          </w:tcPr>
          <w:p w:rsidR="005B68CC" w:rsidRPr="005B68CC" w:rsidRDefault="005B68CC" w:rsidP="005B68CC">
            <w:pPr>
              <w:spacing w:after="120"/>
              <w:rPr>
                <w:rFonts w:eastAsiaTheme="minorEastAsia"/>
                <w:sz w:val="16"/>
                <w:szCs w:val="16"/>
                <w:lang w:val="en-US" w:eastAsia="zh-CN"/>
              </w:rPr>
            </w:pPr>
            <w:r w:rsidRPr="005B68CC">
              <w:rPr>
                <w:rFonts w:eastAsiaTheme="minorEastAsia"/>
                <w:sz w:val="16"/>
                <w:szCs w:val="16"/>
                <w:lang w:val="en-US" w:eastAsia="zh-CN"/>
              </w:rPr>
              <w:t>WF on TRP TRS for UE with multi-antenna v05</w:t>
            </w:r>
          </w:p>
        </w:tc>
        <w:tc>
          <w:tcPr>
            <w:tcW w:w="1717" w:type="dxa"/>
            <w:tcBorders>
              <w:top w:val="single" w:sz="4" w:space="0" w:color="auto"/>
              <w:left w:val="single" w:sz="4" w:space="0" w:color="auto"/>
              <w:bottom w:val="single" w:sz="4" w:space="0" w:color="auto"/>
              <w:right w:val="single" w:sz="4" w:space="0" w:color="auto"/>
            </w:tcBorders>
          </w:tcPr>
          <w:p w:rsidR="005B68CC" w:rsidRPr="005B68CC" w:rsidRDefault="005B68CC" w:rsidP="005B68CC">
            <w:pPr>
              <w:spacing w:after="120"/>
              <w:rPr>
                <w:rFonts w:eastAsiaTheme="minorEastAsia"/>
                <w:sz w:val="16"/>
                <w:szCs w:val="16"/>
                <w:lang w:val="en-US" w:eastAsia="zh-CN"/>
              </w:rPr>
            </w:pPr>
            <w:r w:rsidRPr="005B68CC">
              <w:rPr>
                <w:rFonts w:eastAsiaTheme="minorEastAsia"/>
                <w:sz w:val="16"/>
                <w:szCs w:val="16"/>
                <w:lang w:val="en-US" w:eastAsia="zh-CN"/>
              </w:rPr>
              <w:t>OPPO</w:t>
            </w:r>
          </w:p>
        </w:tc>
        <w:tc>
          <w:tcPr>
            <w:tcW w:w="2313" w:type="dxa"/>
            <w:tcBorders>
              <w:top w:val="single" w:sz="4" w:space="0" w:color="auto"/>
              <w:left w:val="single" w:sz="4" w:space="0" w:color="auto"/>
              <w:bottom w:val="single" w:sz="4" w:space="0" w:color="auto"/>
              <w:right w:val="single" w:sz="4" w:space="0" w:color="auto"/>
            </w:tcBorders>
          </w:tcPr>
          <w:p w:rsidR="005B68CC" w:rsidRPr="005B68CC" w:rsidRDefault="005B68CC" w:rsidP="005B68CC">
            <w:pPr>
              <w:spacing w:after="120"/>
              <w:rPr>
                <w:rFonts w:eastAsiaTheme="minorEastAsia"/>
                <w:sz w:val="16"/>
                <w:szCs w:val="16"/>
                <w:highlight w:val="green"/>
                <w:lang w:val="en-US" w:eastAsia="zh-CN"/>
              </w:rPr>
            </w:pPr>
            <w:r w:rsidRPr="005B68CC">
              <w:rPr>
                <w:rFonts w:eastAsiaTheme="minorEastAsia"/>
                <w:sz w:val="16"/>
                <w:szCs w:val="16"/>
                <w:highlight w:val="green"/>
                <w:lang w:val="en-US" w:eastAsia="zh-CN"/>
              </w:rPr>
              <w:t>Approved</w:t>
            </w:r>
          </w:p>
        </w:tc>
        <w:tc>
          <w:tcPr>
            <w:tcW w:w="1662" w:type="dxa"/>
            <w:tcBorders>
              <w:top w:val="single" w:sz="4" w:space="0" w:color="auto"/>
              <w:left w:val="single" w:sz="4" w:space="0" w:color="auto"/>
              <w:bottom w:val="single" w:sz="4" w:space="0" w:color="auto"/>
              <w:right w:val="single" w:sz="4" w:space="0" w:color="auto"/>
            </w:tcBorders>
          </w:tcPr>
          <w:p w:rsidR="005B68CC" w:rsidRPr="005B68CC" w:rsidRDefault="005B68CC" w:rsidP="005B68CC">
            <w:pPr>
              <w:spacing w:after="120"/>
              <w:rPr>
                <w:b/>
                <w:bCs/>
                <w:sz w:val="16"/>
                <w:szCs w:val="16"/>
                <w:lang w:val="en-US"/>
              </w:rPr>
            </w:pPr>
          </w:p>
        </w:tc>
      </w:tr>
      <w:tr w:rsidR="005B68CC" w:rsidRPr="005B68CC" w:rsidTr="005B68CC">
        <w:tc>
          <w:tcPr>
            <w:tcW w:w="1390" w:type="dxa"/>
            <w:tcBorders>
              <w:top w:val="single" w:sz="4" w:space="0" w:color="auto"/>
              <w:left w:val="single" w:sz="4" w:space="0" w:color="auto"/>
              <w:bottom w:val="single" w:sz="4" w:space="0" w:color="auto"/>
              <w:right w:val="single" w:sz="4" w:space="0" w:color="auto"/>
            </w:tcBorders>
          </w:tcPr>
          <w:p w:rsidR="005B68CC" w:rsidRPr="005B68CC" w:rsidRDefault="005B68CC" w:rsidP="005B68CC">
            <w:pPr>
              <w:spacing w:after="120"/>
              <w:rPr>
                <w:rFonts w:eastAsiaTheme="minorEastAsia"/>
                <w:sz w:val="16"/>
                <w:szCs w:val="16"/>
                <w:lang w:val="en-US" w:eastAsia="zh-CN"/>
              </w:rPr>
            </w:pPr>
            <w:r w:rsidRPr="005B68CC">
              <w:rPr>
                <w:rFonts w:eastAsiaTheme="minorEastAsia"/>
                <w:sz w:val="16"/>
                <w:szCs w:val="16"/>
                <w:lang w:val="en-US" w:eastAsia="zh-CN"/>
              </w:rPr>
              <w:t>R4-2120691</w:t>
            </w:r>
          </w:p>
        </w:tc>
        <w:tc>
          <w:tcPr>
            <w:tcW w:w="2547" w:type="dxa"/>
            <w:tcBorders>
              <w:top w:val="single" w:sz="4" w:space="0" w:color="auto"/>
              <w:left w:val="single" w:sz="4" w:space="0" w:color="auto"/>
              <w:bottom w:val="single" w:sz="4" w:space="0" w:color="auto"/>
              <w:right w:val="single" w:sz="4" w:space="0" w:color="auto"/>
            </w:tcBorders>
          </w:tcPr>
          <w:p w:rsidR="005B68CC" w:rsidRPr="005B68CC" w:rsidRDefault="005B68CC" w:rsidP="005B68CC">
            <w:pPr>
              <w:spacing w:after="120"/>
              <w:rPr>
                <w:rFonts w:eastAsiaTheme="minorEastAsia"/>
                <w:sz w:val="16"/>
                <w:szCs w:val="16"/>
                <w:lang w:val="en-US" w:eastAsia="zh-CN"/>
              </w:rPr>
            </w:pPr>
            <w:r w:rsidRPr="005B68CC">
              <w:rPr>
                <w:rFonts w:eastAsiaTheme="minorEastAsia"/>
                <w:sz w:val="16"/>
                <w:szCs w:val="16"/>
                <w:lang w:val="en-US" w:eastAsia="zh-CN"/>
              </w:rPr>
              <w:t>Revision of R4-2119590 TP to TR 38.834 on performance metrics</w:t>
            </w:r>
          </w:p>
        </w:tc>
        <w:tc>
          <w:tcPr>
            <w:tcW w:w="1717" w:type="dxa"/>
            <w:tcBorders>
              <w:top w:val="single" w:sz="4" w:space="0" w:color="auto"/>
              <w:left w:val="single" w:sz="4" w:space="0" w:color="auto"/>
              <w:bottom w:val="single" w:sz="4" w:space="0" w:color="auto"/>
              <w:right w:val="single" w:sz="4" w:space="0" w:color="auto"/>
            </w:tcBorders>
          </w:tcPr>
          <w:p w:rsidR="005B68CC" w:rsidRPr="005B68CC" w:rsidRDefault="005B68CC" w:rsidP="005B68CC">
            <w:pPr>
              <w:spacing w:after="120"/>
              <w:rPr>
                <w:rFonts w:eastAsiaTheme="minorEastAsia"/>
                <w:sz w:val="16"/>
                <w:szCs w:val="16"/>
                <w:lang w:val="en-US" w:eastAsia="zh-CN"/>
              </w:rPr>
            </w:pPr>
            <w:r w:rsidRPr="005B68CC">
              <w:rPr>
                <w:rFonts w:eastAsiaTheme="minorEastAsia"/>
                <w:sz w:val="16"/>
                <w:szCs w:val="16"/>
                <w:lang w:val="en-US" w:eastAsia="zh-CN"/>
              </w:rPr>
              <w:t>CAICT</w:t>
            </w:r>
          </w:p>
        </w:tc>
        <w:tc>
          <w:tcPr>
            <w:tcW w:w="2313" w:type="dxa"/>
            <w:tcBorders>
              <w:top w:val="single" w:sz="4" w:space="0" w:color="auto"/>
              <w:left w:val="single" w:sz="4" w:space="0" w:color="auto"/>
              <w:bottom w:val="single" w:sz="4" w:space="0" w:color="auto"/>
              <w:right w:val="single" w:sz="4" w:space="0" w:color="auto"/>
            </w:tcBorders>
          </w:tcPr>
          <w:p w:rsidR="005B68CC" w:rsidRPr="005B68CC" w:rsidRDefault="005B68CC" w:rsidP="005B68CC">
            <w:pPr>
              <w:rPr>
                <w:highlight w:val="green"/>
              </w:rPr>
            </w:pPr>
            <w:r w:rsidRPr="005B68CC">
              <w:rPr>
                <w:rFonts w:eastAsiaTheme="minorEastAsia"/>
                <w:sz w:val="16"/>
                <w:szCs w:val="16"/>
                <w:highlight w:val="green"/>
                <w:lang w:val="en-US" w:eastAsia="zh-CN"/>
              </w:rPr>
              <w:t>Approved</w:t>
            </w:r>
          </w:p>
        </w:tc>
        <w:tc>
          <w:tcPr>
            <w:tcW w:w="1662" w:type="dxa"/>
            <w:tcBorders>
              <w:top w:val="single" w:sz="4" w:space="0" w:color="auto"/>
              <w:left w:val="single" w:sz="4" w:space="0" w:color="auto"/>
              <w:bottom w:val="single" w:sz="4" w:space="0" w:color="auto"/>
              <w:right w:val="single" w:sz="4" w:space="0" w:color="auto"/>
            </w:tcBorders>
          </w:tcPr>
          <w:p w:rsidR="005B68CC" w:rsidRPr="005B68CC" w:rsidRDefault="005B68CC" w:rsidP="005B68CC">
            <w:pPr>
              <w:spacing w:after="120"/>
              <w:rPr>
                <w:b/>
                <w:bCs/>
                <w:sz w:val="16"/>
                <w:szCs w:val="16"/>
                <w:lang w:val="en-US"/>
              </w:rPr>
            </w:pPr>
          </w:p>
        </w:tc>
      </w:tr>
      <w:tr w:rsidR="005B68CC" w:rsidRPr="005B68CC" w:rsidTr="005B68CC">
        <w:tc>
          <w:tcPr>
            <w:tcW w:w="1390" w:type="dxa"/>
            <w:tcBorders>
              <w:top w:val="single" w:sz="4" w:space="0" w:color="auto"/>
              <w:left w:val="single" w:sz="4" w:space="0" w:color="auto"/>
              <w:bottom w:val="single" w:sz="4" w:space="0" w:color="auto"/>
              <w:right w:val="single" w:sz="4" w:space="0" w:color="auto"/>
            </w:tcBorders>
          </w:tcPr>
          <w:p w:rsidR="005B68CC" w:rsidRPr="005B68CC" w:rsidRDefault="005B68CC" w:rsidP="005B68CC">
            <w:pPr>
              <w:spacing w:after="120"/>
              <w:rPr>
                <w:rFonts w:eastAsiaTheme="minorEastAsia"/>
                <w:sz w:val="16"/>
                <w:szCs w:val="16"/>
                <w:lang w:val="en-US" w:eastAsia="zh-CN"/>
              </w:rPr>
            </w:pPr>
            <w:r w:rsidRPr="005B68CC">
              <w:rPr>
                <w:rFonts w:eastAsiaTheme="minorEastAsia" w:hint="eastAsia"/>
                <w:sz w:val="16"/>
                <w:szCs w:val="16"/>
                <w:lang w:val="en-US" w:eastAsia="zh-CN"/>
              </w:rPr>
              <w:t>R</w:t>
            </w:r>
            <w:r w:rsidRPr="005B68CC">
              <w:rPr>
                <w:rFonts w:eastAsiaTheme="minorEastAsia"/>
                <w:sz w:val="16"/>
                <w:szCs w:val="16"/>
                <w:lang w:val="en-US" w:eastAsia="zh-CN"/>
              </w:rPr>
              <w:t>4-2119178</w:t>
            </w:r>
          </w:p>
        </w:tc>
        <w:tc>
          <w:tcPr>
            <w:tcW w:w="2547" w:type="dxa"/>
            <w:tcBorders>
              <w:top w:val="single" w:sz="4" w:space="0" w:color="auto"/>
              <w:left w:val="single" w:sz="4" w:space="0" w:color="auto"/>
              <w:bottom w:val="single" w:sz="4" w:space="0" w:color="auto"/>
              <w:right w:val="single" w:sz="4" w:space="0" w:color="auto"/>
            </w:tcBorders>
          </w:tcPr>
          <w:p w:rsidR="005B68CC" w:rsidRPr="005B68CC" w:rsidRDefault="005B68CC" w:rsidP="005B68CC">
            <w:pPr>
              <w:spacing w:after="120"/>
              <w:rPr>
                <w:rFonts w:eastAsiaTheme="minorEastAsia"/>
                <w:sz w:val="16"/>
                <w:szCs w:val="16"/>
                <w:lang w:val="en-US" w:eastAsia="zh-CN"/>
              </w:rPr>
            </w:pPr>
            <w:r w:rsidRPr="005B68CC">
              <w:rPr>
                <w:rFonts w:eastAsiaTheme="minorEastAsia"/>
                <w:sz w:val="16"/>
                <w:szCs w:val="16"/>
                <w:lang w:val="en-US" w:eastAsia="zh-CN"/>
              </w:rPr>
              <w:t>TP to TR38.834 on UE coordinate system</w:t>
            </w:r>
          </w:p>
        </w:tc>
        <w:tc>
          <w:tcPr>
            <w:tcW w:w="1717" w:type="dxa"/>
            <w:tcBorders>
              <w:top w:val="single" w:sz="4" w:space="0" w:color="auto"/>
              <w:left w:val="single" w:sz="4" w:space="0" w:color="auto"/>
              <w:bottom w:val="single" w:sz="4" w:space="0" w:color="auto"/>
              <w:right w:val="single" w:sz="4" w:space="0" w:color="auto"/>
            </w:tcBorders>
          </w:tcPr>
          <w:p w:rsidR="005B68CC" w:rsidRPr="005B68CC" w:rsidRDefault="005B68CC" w:rsidP="005B68CC">
            <w:pPr>
              <w:spacing w:after="120"/>
              <w:rPr>
                <w:rFonts w:eastAsiaTheme="minorEastAsia"/>
                <w:sz w:val="16"/>
                <w:szCs w:val="16"/>
                <w:lang w:val="en-US" w:eastAsia="zh-CN"/>
              </w:rPr>
            </w:pPr>
            <w:r w:rsidRPr="005B68CC">
              <w:rPr>
                <w:rFonts w:eastAsiaTheme="minorEastAsia"/>
                <w:sz w:val="16"/>
                <w:szCs w:val="16"/>
                <w:lang w:val="en-US" w:eastAsia="zh-CN"/>
              </w:rPr>
              <w:t xml:space="preserve"> Rohde &amp; Schwarz, vivo</w:t>
            </w:r>
          </w:p>
        </w:tc>
        <w:tc>
          <w:tcPr>
            <w:tcW w:w="2313" w:type="dxa"/>
            <w:tcBorders>
              <w:top w:val="single" w:sz="4" w:space="0" w:color="auto"/>
              <w:left w:val="single" w:sz="4" w:space="0" w:color="auto"/>
              <w:bottom w:val="single" w:sz="4" w:space="0" w:color="auto"/>
              <w:right w:val="single" w:sz="4" w:space="0" w:color="auto"/>
            </w:tcBorders>
          </w:tcPr>
          <w:p w:rsidR="005B68CC" w:rsidRPr="005B68CC" w:rsidRDefault="005B68CC" w:rsidP="005B68CC">
            <w:pPr>
              <w:rPr>
                <w:highlight w:val="green"/>
              </w:rPr>
            </w:pPr>
            <w:r w:rsidRPr="005B68CC">
              <w:rPr>
                <w:rFonts w:eastAsiaTheme="minorEastAsia"/>
                <w:sz w:val="16"/>
                <w:szCs w:val="16"/>
                <w:highlight w:val="green"/>
                <w:lang w:val="en-US" w:eastAsia="zh-CN"/>
              </w:rPr>
              <w:t>Approved</w:t>
            </w:r>
          </w:p>
        </w:tc>
        <w:tc>
          <w:tcPr>
            <w:tcW w:w="1662" w:type="dxa"/>
            <w:tcBorders>
              <w:top w:val="single" w:sz="4" w:space="0" w:color="auto"/>
              <w:left w:val="single" w:sz="4" w:space="0" w:color="auto"/>
              <w:bottom w:val="single" w:sz="4" w:space="0" w:color="auto"/>
              <w:right w:val="single" w:sz="4" w:space="0" w:color="auto"/>
            </w:tcBorders>
          </w:tcPr>
          <w:p w:rsidR="005B68CC" w:rsidRPr="005B68CC" w:rsidRDefault="005B68CC" w:rsidP="005B68CC">
            <w:pPr>
              <w:spacing w:after="120"/>
              <w:rPr>
                <w:b/>
                <w:bCs/>
                <w:sz w:val="16"/>
                <w:szCs w:val="16"/>
                <w:lang w:val="en-US"/>
              </w:rPr>
            </w:pPr>
          </w:p>
        </w:tc>
      </w:tr>
    </w:tbl>
    <w:p w:rsidR="003E521C" w:rsidRDefault="003E521C" w:rsidP="003E521C">
      <w:pPr>
        <w:overflowPunct/>
        <w:autoSpaceDE/>
        <w:adjustRightInd/>
        <w:spacing w:after="0"/>
        <w:rPr>
          <w:rFonts w:ascii="Arial" w:hAnsi="Arial" w:cs="Arial"/>
          <w:b/>
          <w:color w:val="C00000"/>
          <w:sz w:val="24"/>
          <w:u w:val="single"/>
        </w:rPr>
      </w:pPr>
    </w:p>
    <w:p w:rsidR="003E521C" w:rsidRPr="003E521C" w:rsidRDefault="003E521C" w:rsidP="003E521C">
      <w:pPr>
        <w:rPr>
          <w:rFonts w:eastAsia="等线"/>
          <w:lang w:eastAsia="zh-CN"/>
        </w:rPr>
      </w:pPr>
      <w:r>
        <w:rPr>
          <w:rFonts w:eastAsia="等线"/>
          <w:lang w:eastAsia="zh-CN"/>
        </w:rPr>
        <w:t>------------------------------------------------------------------------------------------------------------------------------------------------</w:t>
      </w:r>
    </w:p>
    <w:p w:rsidR="009D4351" w:rsidRPr="003E521C" w:rsidRDefault="009D4351" w:rsidP="009D4351">
      <w:pPr>
        <w:rPr>
          <w:rFonts w:eastAsiaTheme="minorEastAsia"/>
        </w:rPr>
      </w:pPr>
    </w:p>
    <w:p w:rsidR="0049677A" w:rsidRDefault="009D4351" w:rsidP="009D4351">
      <w:pPr>
        <w:rPr>
          <w:rFonts w:ascii="Arial" w:hAnsi="Arial" w:cs="Arial"/>
          <w:b/>
          <w:sz w:val="24"/>
        </w:rPr>
      </w:pPr>
      <w:r>
        <w:rPr>
          <w:rFonts w:ascii="Arial" w:hAnsi="Arial" w:cs="Arial"/>
          <w:b/>
          <w:color w:val="0000FF"/>
          <w:sz w:val="24"/>
        </w:rPr>
        <w:t xml:space="preserve">R </w:t>
      </w:r>
      <w:r w:rsidR="0049677A">
        <w:rPr>
          <w:rFonts w:ascii="Arial" w:hAnsi="Arial" w:cs="Arial"/>
          <w:b/>
          <w:color w:val="0000FF"/>
          <w:sz w:val="24"/>
        </w:rPr>
        <w:t>4-2117183</w:t>
      </w:r>
      <w:r w:rsidR="0049677A">
        <w:rPr>
          <w:rFonts w:ascii="Arial" w:hAnsi="Arial" w:cs="Arial"/>
          <w:b/>
          <w:color w:val="0000FF"/>
          <w:sz w:val="24"/>
        </w:rPr>
        <w:tab/>
      </w:r>
      <w:r w:rsidR="0049677A">
        <w:rPr>
          <w:rFonts w:ascii="Arial" w:hAnsi="Arial" w:cs="Arial"/>
          <w:b/>
          <w:sz w:val="24"/>
        </w:rPr>
        <w:t>Consideration on Tx Antenna Switching Test Methodology</w:t>
      </w:r>
    </w:p>
    <w:p w:rsidR="0049677A" w:rsidRDefault="0049677A" w:rsidP="004967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rsidR="0049677A" w:rsidRDefault="009D4351"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R4-2117974</w:t>
      </w:r>
      <w:r>
        <w:rPr>
          <w:rFonts w:ascii="Arial" w:hAnsi="Arial" w:cs="Arial"/>
          <w:b/>
          <w:color w:val="0000FF"/>
          <w:sz w:val="24"/>
        </w:rPr>
        <w:tab/>
      </w:r>
      <w:r>
        <w:rPr>
          <w:rFonts w:ascii="Arial" w:hAnsi="Arial" w:cs="Arial"/>
          <w:b/>
          <w:sz w:val="24"/>
        </w:rPr>
        <w:t>Views on transmit antenna selection test methodology</w:t>
      </w:r>
    </w:p>
    <w:p w:rsidR="0049677A" w:rsidRDefault="0049677A" w:rsidP="004967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rsidR="0049677A" w:rsidRDefault="009D4351"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R4-2118308</w:t>
      </w:r>
      <w:r>
        <w:rPr>
          <w:rFonts w:ascii="Arial" w:hAnsi="Arial" w:cs="Arial"/>
          <w:b/>
          <w:color w:val="0000FF"/>
          <w:sz w:val="24"/>
        </w:rPr>
        <w:tab/>
      </w:r>
      <w:r>
        <w:rPr>
          <w:rFonts w:ascii="Arial" w:hAnsi="Arial" w:cs="Arial"/>
          <w:b/>
          <w:sz w:val="24"/>
        </w:rPr>
        <w:t>Discussion on UE with Tx and Rx switching</w:t>
      </w:r>
    </w:p>
    <w:p w:rsidR="0049677A" w:rsidRDefault="0049677A" w:rsidP="004967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rsidR="0049677A" w:rsidRDefault="009D4351"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R4-2118900</w:t>
      </w:r>
      <w:r>
        <w:rPr>
          <w:rFonts w:ascii="Arial" w:hAnsi="Arial" w:cs="Arial"/>
          <w:b/>
          <w:color w:val="0000FF"/>
          <w:sz w:val="24"/>
        </w:rPr>
        <w:tab/>
      </w:r>
      <w:r>
        <w:rPr>
          <w:rFonts w:ascii="Arial" w:hAnsi="Arial" w:cs="Arial"/>
          <w:b/>
          <w:sz w:val="24"/>
        </w:rPr>
        <w:t>Consideration on test method for UE with TAS function on</w:t>
      </w:r>
    </w:p>
    <w:p w:rsidR="0049677A" w:rsidRDefault="0049677A" w:rsidP="004967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49677A" w:rsidRDefault="009D4351" w:rsidP="0049677A">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R4-2119543</w:t>
      </w:r>
      <w:r>
        <w:rPr>
          <w:rFonts w:ascii="Arial" w:hAnsi="Arial" w:cs="Arial"/>
          <w:b/>
          <w:color w:val="0000FF"/>
          <w:sz w:val="24"/>
        </w:rPr>
        <w:tab/>
      </w:r>
      <w:r>
        <w:rPr>
          <w:rFonts w:ascii="Arial" w:hAnsi="Arial" w:cs="Arial"/>
          <w:b/>
          <w:sz w:val="24"/>
        </w:rPr>
        <w:t>on TAS ON test</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9677A" w:rsidRDefault="009D4351"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4"/>
      </w:pPr>
      <w:bookmarkStart w:id="94" w:name="_Toc88223751"/>
      <w:r>
        <w:t>8.2.5</w:t>
      </w:r>
      <w:r>
        <w:tab/>
        <w:t>Others</w:t>
      </w:r>
      <w:bookmarkEnd w:id="94"/>
    </w:p>
    <w:p w:rsidR="0049677A" w:rsidRDefault="0049677A" w:rsidP="0049677A">
      <w:pPr>
        <w:rPr>
          <w:rFonts w:ascii="Arial" w:hAnsi="Arial" w:cs="Arial"/>
          <w:b/>
          <w:sz w:val="24"/>
        </w:rPr>
      </w:pPr>
      <w:r>
        <w:rPr>
          <w:rFonts w:ascii="Arial" w:hAnsi="Arial" w:cs="Arial"/>
          <w:b/>
          <w:color w:val="0000FF"/>
          <w:sz w:val="24"/>
        </w:rPr>
        <w:t>R4-2118901</w:t>
      </w:r>
      <w:r>
        <w:rPr>
          <w:rFonts w:ascii="Arial" w:hAnsi="Arial" w:cs="Arial"/>
          <w:b/>
          <w:color w:val="0000FF"/>
          <w:sz w:val="24"/>
        </w:rPr>
        <w:tab/>
      </w:r>
      <w:r>
        <w:rPr>
          <w:rFonts w:ascii="Arial" w:hAnsi="Arial" w:cs="Arial"/>
          <w:b/>
          <w:sz w:val="24"/>
        </w:rPr>
        <w:t>Consideration on test time reduction for EN-DC</w:t>
      </w:r>
    </w:p>
    <w:p w:rsidR="0049677A" w:rsidRDefault="0049677A" w:rsidP="004967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49677A" w:rsidRDefault="009D4351"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R4-2119178</w:t>
      </w:r>
      <w:r>
        <w:rPr>
          <w:rFonts w:ascii="Arial" w:hAnsi="Arial" w:cs="Arial"/>
          <w:b/>
          <w:color w:val="0000FF"/>
          <w:sz w:val="24"/>
        </w:rPr>
        <w:tab/>
      </w:r>
      <w:r>
        <w:rPr>
          <w:rFonts w:ascii="Arial" w:hAnsi="Arial" w:cs="Arial"/>
          <w:b/>
          <w:sz w:val="24"/>
        </w:rPr>
        <w:t>TP to TR 38.834 on Annex A – UE coordinate system</w:t>
      </w:r>
    </w:p>
    <w:p w:rsidR="0049677A" w:rsidRDefault="0049677A" w:rsidP="004967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v0.1.0</w:t>
      </w:r>
      <w:r>
        <w:rPr>
          <w:i/>
        </w:rPr>
        <w:tab/>
        <w:t xml:space="preserve">  CR-  rev  Cat:  (Rel-17)</w:t>
      </w:r>
      <w:r>
        <w:rPr>
          <w:i/>
        </w:rPr>
        <w:br/>
      </w:r>
      <w:r>
        <w:rPr>
          <w:i/>
        </w:rPr>
        <w:br/>
      </w:r>
      <w:r>
        <w:rPr>
          <w:i/>
        </w:rPr>
        <w:tab/>
      </w:r>
      <w:r>
        <w:rPr>
          <w:i/>
        </w:rPr>
        <w:tab/>
      </w:r>
      <w:r>
        <w:rPr>
          <w:i/>
        </w:rPr>
        <w:tab/>
      </w:r>
      <w:r>
        <w:rPr>
          <w:i/>
        </w:rPr>
        <w:tab/>
      </w:r>
      <w:r>
        <w:rPr>
          <w:i/>
        </w:rPr>
        <w:tab/>
        <w:t>Source: ROHDE &amp; SCHWARZ, vivo</w:t>
      </w:r>
    </w:p>
    <w:p w:rsidR="0049677A" w:rsidRDefault="005B68CC" w:rsidP="0049677A">
      <w:pPr>
        <w:rPr>
          <w:color w:val="993300"/>
          <w:u w:val="single"/>
        </w:rPr>
      </w:pPr>
      <w:r>
        <w:rPr>
          <w:rFonts w:ascii="Arial" w:hAnsi="Arial" w:cs="Arial"/>
          <w:b/>
        </w:rPr>
        <w:t>Decision:</w:t>
      </w:r>
      <w:r>
        <w:rPr>
          <w:rFonts w:ascii="Arial" w:hAnsi="Arial" w:cs="Arial"/>
          <w:b/>
        </w:rPr>
        <w:tab/>
      </w:r>
      <w:r>
        <w:rPr>
          <w:rFonts w:ascii="Arial" w:hAnsi="Arial" w:cs="Arial"/>
          <w:b/>
        </w:rPr>
        <w:tab/>
      </w:r>
      <w:r w:rsidRPr="005B68CC">
        <w:rPr>
          <w:rFonts w:ascii="Arial" w:hAnsi="Arial" w:cs="Arial"/>
          <w:b/>
          <w:highlight w:val="green"/>
        </w:rPr>
        <w:t>Approved.</w:t>
      </w:r>
    </w:p>
    <w:p w:rsidR="0049677A" w:rsidRDefault="0049677A" w:rsidP="0049677A">
      <w:pPr>
        <w:rPr>
          <w:rFonts w:ascii="Arial" w:hAnsi="Arial" w:cs="Arial"/>
          <w:b/>
          <w:sz w:val="24"/>
        </w:rPr>
      </w:pPr>
      <w:r>
        <w:rPr>
          <w:rFonts w:ascii="Arial" w:hAnsi="Arial" w:cs="Arial"/>
          <w:b/>
          <w:color w:val="0000FF"/>
          <w:sz w:val="24"/>
        </w:rPr>
        <w:t>R4-2119590</w:t>
      </w:r>
      <w:r>
        <w:rPr>
          <w:rFonts w:ascii="Arial" w:hAnsi="Arial" w:cs="Arial"/>
          <w:b/>
          <w:color w:val="0000FF"/>
          <w:sz w:val="24"/>
        </w:rPr>
        <w:tab/>
      </w:r>
      <w:r>
        <w:rPr>
          <w:rFonts w:ascii="Arial" w:hAnsi="Arial" w:cs="Arial"/>
          <w:b/>
          <w:sz w:val="24"/>
        </w:rPr>
        <w:t>TP to TR 38.834 on performance metrics</w:t>
      </w:r>
    </w:p>
    <w:p w:rsidR="0049677A" w:rsidRDefault="0049677A" w:rsidP="0049677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38.834 v0.1.0</w:t>
      </w:r>
      <w:r>
        <w:rPr>
          <w:i/>
        </w:rPr>
        <w:tab/>
        <w:t xml:space="preserve">  CR-  rev  Cat:  (Rel-17)</w:t>
      </w:r>
      <w:r>
        <w:rPr>
          <w:i/>
        </w:rPr>
        <w:br/>
      </w:r>
      <w:r>
        <w:rPr>
          <w:i/>
        </w:rPr>
        <w:br/>
      </w:r>
      <w:r>
        <w:rPr>
          <w:i/>
        </w:rPr>
        <w:tab/>
      </w:r>
      <w:r>
        <w:rPr>
          <w:i/>
        </w:rPr>
        <w:tab/>
      </w:r>
      <w:r>
        <w:rPr>
          <w:i/>
        </w:rPr>
        <w:tab/>
      </w:r>
      <w:r>
        <w:rPr>
          <w:i/>
        </w:rPr>
        <w:tab/>
      </w:r>
      <w:r>
        <w:rPr>
          <w:i/>
        </w:rPr>
        <w:tab/>
        <w:t>Source: CAICT</w:t>
      </w:r>
    </w:p>
    <w:p w:rsidR="0049677A" w:rsidRDefault="009D4351" w:rsidP="0049677A">
      <w:pPr>
        <w:rPr>
          <w:color w:val="993300"/>
          <w:u w:val="single"/>
        </w:rPr>
      </w:pPr>
      <w:r>
        <w:rPr>
          <w:rFonts w:ascii="Arial" w:hAnsi="Arial" w:cs="Arial"/>
          <w:b/>
        </w:rPr>
        <w:t>Decision:</w:t>
      </w:r>
      <w:r>
        <w:rPr>
          <w:rFonts w:ascii="Arial" w:hAnsi="Arial" w:cs="Arial"/>
          <w:b/>
        </w:rPr>
        <w:tab/>
      </w:r>
      <w:r>
        <w:rPr>
          <w:rFonts w:ascii="Arial" w:hAnsi="Arial" w:cs="Arial"/>
          <w:b/>
        </w:rPr>
        <w:tab/>
        <w:t>Revised to R4-2120691 (from R4-2119590).</w:t>
      </w:r>
    </w:p>
    <w:p w:rsidR="009D4351" w:rsidRDefault="009D4351" w:rsidP="0049677A">
      <w:pPr>
        <w:rPr>
          <w:color w:val="993300"/>
          <w:u w:val="single"/>
        </w:rPr>
      </w:pPr>
    </w:p>
    <w:p w:rsidR="009D4351" w:rsidRDefault="009D4351" w:rsidP="009D4351">
      <w:pPr>
        <w:rPr>
          <w:rFonts w:ascii="Arial" w:hAnsi="Arial" w:cs="Arial"/>
          <w:b/>
          <w:sz w:val="24"/>
        </w:rPr>
      </w:pPr>
      <w:r>
        <w:rPr>
          <w:rFonts w:ascii="Arial" w:hAnsi="Arial" w:cs="Arial"/>
          <w:b/>
          <w:color w:val="0000FF"/>
          <w:sz w:val="24"/>
        </w:rPr>
        <w:t>R4-2120691</w:t>
      </w:r>
      <w:r>
        <w:rPr>
          <w:rFonts w:ascii="Arial" w:hAnsi="Arial" w:cs="Arial"/>
          <w:b/>
          <w:color w:val="0000FF"/>
          <w:sz w:val="24"/>
        </w:rPr>
        <w:tab/>
      </w:r>
      <w:r>
        <w:rPr>
          <w:rFonts w:ascii="Arial" w:hAnsi="Arial" w:cs="Arial"/>
          <w:b/>
          <w:sz w:val="24"/>
        </w:rPr>
        <w:t>TP to TR 38.834 on performance metrics</w:t>
      </w:r>
    </w:p>
    <w:p w:rsidR="009D4351" w:rsidRDefault="009D4351" w:rsidP="009D435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38.834 v0.1.0</w:t>
      </w:r>
      <w:r>
        <w:rPr>
          <w:i/>
        </w:rPr>
        <w:tab/>
        <w:t xml:space="preserve">  CR-  rev  Cat:  (Rel-17)</w:t>
      </w:r>
      <w:r>
        <w:rPr>
          <w:i/>
        </w:rPr>
        <w:br/>
      </w:r>
      <w:r>
        <w:rPr>
          <w:i/>
        </w:rPr>
        <w:br/>
      </w:r>
      <w:r>
        <w:rPr>
          <w:i/>
        </w:rPr>
        <w:tab/>
      </w:r>
      <w:r>
        <w:rPr>
          <w:i/>
        </w:rPr>
        <w:tab/>
      </w:r>
      <w:r>
        <w:rPr>
          <w:i/>
        </w:rPr>
        <w:tab/>
      </w:r>
      <w:r>
        <w:rPr>
          <w:i/>
        </w:rPr>
        <w:tab/>
      </w:r>
      <w:r>
        <w:rPr>
          <w:i/>
        </w:rPr>
        <w:tab/>
        <w:t>Source: CAICT</w:t>
      </w:r>
    </w:p>
    <w:p w:rsidR="009D4351" w:rsidRDefault="005B68CC" w:rsidP="009D4351">
      <w:pPr>
        <w:rPr>
          <w:color w:val="993300"/>
          <w:u w:val="single"/>
        </w:rPr>
      </w:pPr>
      <w:r>
        <w:rPr>
          <w:rFonts w:ascii="Arial" w:hAnsi="Arial" w:cs="Arial"/>
          <w:b/>
        </w:rPr>
        <w:t>Decision:</w:t>
      </w:r>
      <w:r>
        <w:rPr>
          <w:rFonts w:ascii="Arial" w:hAnsi="Arial" w:cs="Arial"/>
          <w:b/>
        </w:rPr>
        <w:tab/>
      </w:r>
      <w:r>
        <w:rPr>
          <w:rFonts w:ascii="Arial" w:hAnsi="Arial" w:cs="Arial"/>
          <w:b/>
        </w:rPr>
        <w:tab/>
      </w:r>
      <w:r w:rsidRPr="005B68CC">
        <w:rPr>
          <w:rFonts w:ascii="Arial" w:hAnsi="Arial" w:cs="Arial"/>
          <w:b/>
          <w:highlight w:val="green"/>
        </w:rPr>
        <w:t>Approved.</w:t>
      </w:r>
    </w:p>
    <w:p w:rsidR="009D4351" w:rsidRDefault="009D4351" w:rsidP="009D4351">
      <w:pPr>
        <w:rPr>
          <w:color w:val="993300"/>
          <w:u w:val="single"/>
        </w:rPr>
      </w:pPr>
    </w:p>
    <w:p w:rsidR="0049677A" w:rsidRDefault="0049677A" w:rsidP="0049677A">
      <w:pPr>
        <w:pStyle w:val="3"/>
      </w:pPr>
      <w:bookmarkStart w:id="95" w:name="_Toc88223752"/>
      <w:r>
        <w:t>8.5</w:t>
      </w:r>
      <w:r>
        <w:tab/>
        <w:t>NR repeater</w:t>
      </w:r>
      <w:bookmarkEnd w:id="95"/>
    </w:p>
    <w:p w:rsidR="0049677A" w:rsidRDefault="0049677A" w:rsidP="0049677A">
      <w:pPr>
        <w:pStyle w:val="4"/>
      </w:pPr>
      <w:bookmarkStart w:id="96" w:name="_Toc88223753"/>
      <w:r>
        <w:t>8.5.1</w:t>
      </w:r>
      <w:r>
        <w:tab/>
        <w:t>General</w:t>
      </w:r>
      <w:bookmarkEnd w:id="96"/>
    </w:p>
    <w:p w:rsidR="003C3779" w:rsidRDefault="003C3779" w:rsidP="003C3779">
      <w:pPr>
        <w:rPr>
          <w:rFonts w:eastAsia="等线"/>
          <w:lang w:eastAsia="zh-CN"/>
        </w:rPr>
      </w:pPr>
      <w:r>
        <w:rPr>
          <w:rFonts w:eastAsia="等线"/>
          <w:lang w:eastAsia="zh-CN"/>
        </w:rPr>
        <w:t>-----------------------------------------------------------------------------------------------------------------------------------------------</w:t>
      </w:r>
    </w:p>
    <w:p w:rsidR="003C3779" w:rsidRPr="003C3779" w:rsidRDefault="003C3779" w:rsidP="003C3779">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3C3779">
        <w:rPr>
          <w:rFonts w:ascii="Arial" w:hAnsi="Arial" w:cs="Arial" w:hint="eastAsia"/>
          <w:b/>
          <w:color w:val="C00000"/>
          <w:sz w:val="24"/>
          <w:u w:val="single"/>
        </w:rPr>
        <w:t>[101-e][305] NR_Repeater_General</w:t>
      </w:r>
      <w:r>
        <w:rPr>
          <w:rFonts w:ascii="Arial" w:hAnsi="Arial" w:cs="Arial"/>
          <w:b/>
          <w:color w:val="C00000"/>
          <w:sz w:val="24"/>
          <w:u w:val="single"/>
        </w:rPr>
        <w:t xml:space="preserve">, AI 8.5.1– </w:t>
      </w:r>
      <w:r w:rsidRPr="003C3779">
        <w:rPr>
          <w:rFonts w:ascii="Arial" w:hAnsi="Arial" w:cs="Arial" w:hint="eastAsia"/>
          <w:b/>
          <w:color w:val="C00000"/>
          <w:sz w:val="24"/>
          <w:u w:val="single"/>
        </w:rPr>
        <w:t>Valentin Gheorghiu</w:t>
      </w:r>
    </w:p>
    <w:p w:rsidR="003C3779" w:rsidRPr="001B5345" w:rsidRDefault="003C3779" w:rsidP="003C3779">
      <w:pPr>
        <w:overflowPunct/>
        <w:autoSpaceDE/>
        <w:autoSpaceDN/>
        <w:adjustRightInd/>
        <w:spacing w:after="0"/>
        <w:textAlignment w:val="auto"/>
        <w:rPr>
          <w:rFonts w:ascii="等线" w:eastAsia="等线" w:hAnsi="等线" w:cs="宋体"/>
          <w:sz w:val="24"/>
          <w:szCs w:val="24"/>
          <w:lang w:val="en-US" w:eastAsia="zh-CN"/>
        </w:rPr>
      </w:pPr>
    </w:p>
    <w:p w:rsidR="00B041E5" w:rsidRDefault="00B041E5" w:rsidP="00B041E5">
      <w:pPr>
        <w:rPr>
          <w:rFonts w:ascii="Arial" w:hAnsi="Arial" w:cs="Arial"/>
          <w:b/>
          <w:sz w:val="24"/>
        </w:rPr>
      </w:pPr>
      <w:r>
        <w:rPr>
          <w:rFonts w:ascii="Arial" w:hAnsi="Arial" w:cs="Arial"/>
          <w:b/>
          <w:color w:val="0000FF"/>
          <w:sz w:val="24"/>
          <w:u w:val="thick"/>
        </w:rPr>
        <w:t>R4-2120606</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B041E5">
        <w:rPr>
          <w:rFonts w:ascii="Arial" w:hAnsi="Arial" w:cs="Arial" w:hint="eastAsia"/>
          <w:b/>
          <w:sz w:val="24"/>
        </w:rPr>
        <w:t>[101-e][305] NR_Repeater_General</w:t>
      </w:r>
    </w:p>
    <w:p w:rsidR="00B041E5" w:rsidRDefault="00B041E5" w:rsidP="00B041E5">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(Qualcomm</w:t>
      </w:r>
      <w:r>
        <w:rPr>
          <w:rFonts w:hint="eastAsia"/>
          <w:i/>
          <w:lang w:eastAsia="zh-CN"/>
        </w:rPr>
        <w:t>)</w:t>
      </w:r>
    </w:p>
    <w:p w:rsidR="00B041E5" w:rsidRPr="00944C49" w:rsidRDefault="00B041E5" w:rsidP="00B041E5">
      <w:pPr>
        <w:rPr>
          <w:rFonts w:ascii="Arial" w:hAnsi="Arial" w:cs="Arial"/>
          <w:b/>
          <w:lang w:val="en-US" w:eastAsia="zh-CN"/>
        </w:rPr>
      </w:pPr>
      <w:r w:rsidRPr="00944C49">
        <w:rPr>
          <w:rFonts w:ascii="Arial" w:hAnsi="Arial" w:cs="Arial"/>
          <w:b/>
          <w:lang w:val="en-US" w:eastAsia="zh-CN"/>
        </w:rPr>
        <w:lastRenderedPageBreak/>
        <w:t xml:space="preserve">Abstract: </w:t>
      </w:r>
    </w:p>
    <w:p w:rsidR="00B041E5" w:rsidRDefault="00B041E5" w:rsidP="00B041E5">
      <w:pPr>
        <w:rPr>
          <w:rFonts w:ascii="Arial" w:hAnsi="Arial" w:cs="Arial"/>
          <w:b/>
          <w:lang w:val="en-US" w:eastAsia="zh-CN"/>
        </w:rPr>
      </w:pPr>
      <w:r w:rsidRPr="00944C49">
        <w:rPr>
          <w:rFonts w:ascii="Arial" w:hAnsi="Arial" w:cs="Arial"/>
          <w:b/>
          <w:lang w:val="en-US" w:eastAsia="zh-CN"/>
        </w:rPr>
        <w:t xml:space="preserve">Discussion: </w:t>
      </w:r>
    </w:p>
    <w:p w:rsidR="003C3779" w:rsidRDefault="00C515AB" w:rsidP="00B041E5">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R4-2120729 (from R4-2120606).</w:t>
      </w:r>
    </w:p>
    <w:p w:rsidR="00B041E5" w:rsidRDefault="00B041E5" w:rsidP="00B041E5">
      <w:pPr>
        <w:overflowPunct/>
        <w:autoSpaceDE/>
        <w:autoSpaceDN/>
        <w:adjustRightInd/>
        <w:spacing w:after="0"/>
        <w:textAlignment w:val="auto"/>
        <w:rPr>
          <w:rFonts w:ascii="等线" w:eastAsia="等线" w:hAnsi="等线" w:cs="宋体"/>
          <w:sz w:val="24"/>
          <w:szCs w:val="24"/>
          <w:lang w:val="en-US" w:eastAsia="zh-CN"/>
        </w:rPr>
      </w:pPr>
    </w:p>
    <w:p w:rsidR="00C515AB" w:rsidRDefault="00C515AB" w:rsidP="00C515AB">
      <w:pPr>
        <w:rPr>
          <w:rFonts w:ascii="Arial" w:hAnsi="Arial" w:cs="Arial"/>
          <w:b/>
          <w:sz w:val="24"/>
        </w:rPr>
      </w:pPr>
      <w:r>
        <w:rPr>
          <w:rFonts w:ascii="Arial" w:hAnsi="Arial" w:cs="Arial"/>
          <w:b/>
          <w:color w:val="0000FF"/>
          <w:sz w:val="24"/>
          <w:u w:val="thick"/>
        </w:rPr>
        <w:t>R4-2120729</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B041E5">
        <w:rPr>
          <w:rFonts w:ascii="Arial" w:hAnsi="Arial" w:cs="Arial" w:hint="eastAsia"/>
          <w:b/>
          <w:sz w:val="24"/>
        </w:rPr>
        <w:t>[101-e][305] NR_Repeater_General</w:t>
      </w:r>
    </w:p>
    <w:p w:rsidR="00C515AB" w:rsidRDefault="00C515AB" w:rsidP="00C515AB">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(Qualcomm</w:t>
      </w:r>
      <w:r>
        <w:rPr>
          <w:rFonts w:hint="eastAsia"/>
          <w:i/>
          <w:lang w:eastAsia="zh-CN"/>
        </w:rPr>
        <w:t>)</w:t>
      </w:r>
    </w:p>
    <w:p w:rsidR="00C515AB" w:rsidRPr="00944C49" w:rsidRDefault="00C515AB" w:rsidP="00C515AB">
      <w:pPr>
        <w:rPr>
          <w:rFonts w:ascii="Arial" w:hAnsi="Arial" w:cs="Arial"/>
          <w:b/>
          <w:lang w:val="en-US" w:eastAsia="zh-CN"/>
        </w:rPr>
      </w:pPr>
      <w:r w:rsidRPr="00944C49">
        <w:rPr>
          <w:rFonts w:ascii="Arial" w:hAnsi="Arial" w:cs="Arial"/>
          <w:b/>
          <w:lang w:val="en-US" w:eastAsia="zh-CN"/>
        </w:rPr>
        <w:t xml:space="preserve">Abstract: </w:t>
      </w:r>
    </w:p>
    <w:p w:rsidR="00C515AB" w:rsidRDefault="00C515AB" w:rsidP="00C515AB">
      <w:pPr>
        <w:rPr>
          <w:rFonts w:ascii="Arial" w:hAnsi="Arial" w:cs="Arial"/>
          <w:b/>
          <w:lang w:val="en-US" w:eastAsia="zh-CN"/>
        </w:rPr>
      </w:pPr>
      <w:r w:rsidRPr="00944C49">
        <w:rPr>
          <w:rFonts w:ascii="Arial" w:hAnsi="Arial" w:cs="Arial"/>
          <w:b/>
          <w:lang w:val="en-US" w:eastAsia="zh-CN"/>
        </w:rPr>
        <w:t xml:space="preserve">Discussion: </w:t>
      </w:r>
    </w:p>
    <w:p w:rsidR="00C515AB" w:rsidRDefault="00ED7D65" w:rsidP="00C515AB">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C515AB" w:rsidRDefault="00C515AB" w:rsidP="00C515AB">
      <w:pPr>
        <w:overflowPunct/>
        <w:autoSpaceDE/>
        <w:autoSpaceDN/>
        <w:adjustRightInd/>
        <w:spacing w:after="0"/>
        <w:textAlignment w:val="auto"/>
        <w:rPr>
          <w:rFonts w:ascii="等线" w:eastAsia="等线" w:hAnsi="等线" w:cs="宋体"/>
          <w:sz w:val="24"/>
          <w:szCs w:val="24"/>
          <w:lang w:val="en-US" w:eastAsia="zh-CN"/>
        </w:rPr>
      </w:pPr>
    </w:p>
    <w:p w:rsidR="00E30AD3" w:rsidRPr="00E30AD3" w:rsidRDefault="00E30AD3" w:rsidP="00B041E5">
      <w:pPr>
        <w:overflowPunct/>
        <w:autoSpaceDE/>
        <w:autoSpaceDN/>
        <w:adjustRightInd/>
        <w:spacing w:after="0"/>
        <w:textAlignment w:val="auto"/>
        <w:rPr>
          <w:rFonts w:eastAsia="等线"/>
          <w:b/>
          <w:color w:val="C00000"/>
          <w:u w:val="single"/>
          <w:lang w:val="en-US" w:eastAsia="zh-CN"/>
        </w:rPr>
      </w:pPr>
      <w:r w:rsidRPr="00E30AD3">
        <w:rPr>
          <w:rFonts w:eastAsia="等线"/>
          <w:b/>
          <w:color w:val="C00000"/>
          <w:u w:val="single"/>
          <w:lang w:val="en-US" w:eastAsia="zh-CN"/>
        </w:rPr>
        <w:t>GTW discussion on 4</w:t>
      </w:r>
      <w:r w:rsidRPr="00E30AD3">
        <w:rPr>
          <w:rFonts w:eastAsia="等线"/>
          <w:b/>
          <w:color w:val="C00000"/>
          <w:u w:val="single"/>
          <w:vertAlign w:val="superscript"/>
          <w:lang w:val="en-US" w:eastAsia="zh-CN"/>
        </w:rPr>
        <w:t>th</w:t>
      </w:r>
      <w:r w:rsidRPr="00E30AD3">
        <w:rPr>
          <w:rFonts w:eastAsia="等线"/>
          <w:b/>
          <w:color w:val="C00000"/>
          <w:u w:val="single"/>
          <w:lang w:val="en-US" w:eastAsia="zh-CN"/>
        </w:rPr>
        <w:t xml:space="preserve"> Nov</w:t>
      </w:r>
    </w:p>
    <w:p w:rsidR="00E30AD3" w:rsidRPr="00E30AD3" w:rsidRDefault="00E30AD3" w:rsidP="00E30AD3">
      <w:pPr>
        <w:rPr>
          <w:b/>
          <w:u w:val="single"/>
        </w:rPr>
      </w:pPr>
      <w:r w:rsidRPr="00E30AD3">
        <w:rPr>
          <w:b/>
          <w:u w:val="single"/>
        </w:rPr>
        <w:t xml:space="preserve">Issue 3-2: </w:t>
      </w:r>
      <w:r>
        <w:rPr>
          <w:b/>
          <w:u w:val="single"/>
        </w:rPr>
        <w:t xml:space="preserve">TDD switching </w:t>
      </w:r>
      <w:r w:rsidRPr="00E30AD3">
        <w:rPr>
          <w:b/>
          <w:u w:val="single"/>
        </w:rPr>
        <w:t>Requirement Definition</w:t>
      </w:r>
    </w:p>
    <w:p w:rsidR="00E30AD3" w:rsidRPr="00E30AD3" w:rsidRDefault="00E30AD3" w:rsidP="00CE1625">
      <w:pPr>
        <w:pStyle w:val="a"/>
        <w:numPr>
          <w:ilvl w:val="0"/>
          <w:numId w:val="9"/>
        </w:numPr>
        <w:ind w:left="720"/>
      </w:pPr>
      <w:r w:rsidRPr="00E30AD3">
        <w:t>Proposals</w:t>
      </w:r>
    </w:p>
    <w:p w:rsidR="00E30AD3" w:rsidRPr="00E30AD3" w:rsidRDefault="00E30AD3" w:rsidP="00CE1625">
      <w:pPr>
        <w:pStyle w:val="a"/>
        <w:numPr>
          <w:ilvl w:val="1"/>
          <w:numId w:val="9"/>
        </w:numPr>
        <w:ind w:left="1440"/>
      </w:pPr>
      <w:r w:rsidRPr="00E30AD3">
        <w:t xml:space="preserve">Option 1: Do not define “end-to-end” delay, just define switching (power ramp-up/-down) requirement </w:t>
      </w:r>
    </w:p>
    <w:p w:rsidR="00E30AD3" w:rsidRPr="00E30AD3" w:rsidRDefault="00E30AD3" w:rsidP="00CE1625">
      <w:pPr>
        <w:pStyle w:val="a"/>
        <w:numPr>
          <w:ilvl w:val="1"/>
          <w:numId w:val="9"/>
        </w:numPr>
        <w:ind w:left="1440"/>
      </w:pPr>
      <w:r w:rsidRPr="00E30AD3">
        <w:t>Option 2: Introduce “end-to-end” switching delay requirement</w:t>
      </w:r>
    </w:p>
    <w:p w:rsidR="00E30AD3" w:rsidRPr="00E30AD3" w:rsidRDefault="00E30AD3" w:rsidP="00CE1625">
      <w:pPr>
        <w:pStyle w:val="a"/>
        <w:numPr>
          <w:ilvl w:val="1"/>
          <w:numId w:val="9"/>
        </w:numPr>
        <w:ind w:left="1440"/>
      </w:pPr>
      <w:r w:rsidRPr="00E30AD3">
        <w:rPr>
          <w:rFonts w:eastAsia="Yu Mincho" w:hint="eastAsia"/>
          <w:lang w:eastAsia="ja-JP"/>
        </w:rPr>
        <w:t>O</w:t>
      </w:r>
      <w:r w:rsidRPr="00E30AD3">
        <w:rPr>
          <w:rFonts w:eastAsia="Yu Mincho"/>
          <w:lang w:eastAsia="ja-JP"/>
        </w:rPr>
        <w:t>ption 3: Others</w:t>
      </w:r>
    </w:p>
    <w:p w:rsidR="00E30AD3" w:rsidRPr="00BE5DC9" w:rsidRDefault="00E30AD3" w:rsidP="00E30AD3">
      <w:pPr>
        <w:spacing w:after="120"/>
        <w:rPr>
          <w:rFonts w:eastAsia="Yu Mincho"/>
          <w:b/>
          <w:szCs w:val="24"/>
          <w:lang w:eastAsia="ja-JP"/>
        </w:rPr>
      </w:pPr>
      <w:r w:rsidRPr="00BE5DC9">
        <w:rPr>
          <w:rFonts w:eastAsia="Yu Mincho"/>
          <w:b/>
          <w:szCs w:val="24"/>
          <w:lang w:eastAsia="ja-JP"/>
        </w:rPr>
        <w:t>GTW discussion:</w:t>
      </w:r>
    </w:p>
    <w:p w:rsidR="00E30AD3" w:rsidRDefault="00E30AD3" w:rsidP="00E30AD3">
      <w:pPr>
        <w:spacing w:after="120"/>
        <w:rPr>
          <w:rFonts w:eastAsia="Yu Mincho"/>
          <w:szCs w:val="24"/>
          <w:lang w:eastAsia="ja-JP"/>
        </w:rPr>
      </w:pPr>
      <w:r w:rsidRPr="00BE5DC9">
        <w:rPr>
          <w:rFonts w:eastAsia="Yu Mincho" w:hint="eastAsia"/>
          <w:szCs w:val="24"/>
          <w:lang w:eastAsia="ja-JP"/>
        </w:rPr>
        <w:t>Huawei:</w:t>
      </w:r>
      <w:r>
        <w:rPr>
          <w:rFonts w:eastAsia="Yu Mincho"/>
          <w:szCs w:val="24"/>
          <w:lang w:eastAsia="ja-JP"/>
        </w:rPr>
        <w:t xml:space="preserve"> We are fine with option 1. If we only define power ramp-up/-down, we still need to have the reference for timing. </w:t>
      </w:r>
    </w:p>
    <w:p w:rsidR="00E30AD3" w:rsidRDefault="00E30AD3" w:rsidP="00E30AD3">
      <w:pPr>
        <w:spacing w:after="120"/>
        <w:rPr>
          <w:rFonts w:eastAsia="Yu Mincho"/>
          <w:szCs w:val="24"/>
          <w:lang w:eastAsia="ja-JP"/>
        </w:rPr>
      </w:pPr>
      <w:r>
        <w:rPr>
          <w:rFonts w:eastAsia="Yu Mincho"/>
          <w:szCs w:val="24"/>
          <w:lang w:eastAsia="ja-JP"/>
        </w:rPr>
        <w:t>CATT:  We are missing concept one is TDD switching time requirement another way is transient period. If we want to ensure the switch on/off on Tx/Rx chain, then transient period not enough.</w:t>
      </w:r>
    </w:p>
    <w:p w:rsidR="00E30AD3" w:rsidRDefault="00E30AD3" w:rsidP="00E30AD3">
      <w:pPr>
        <w:spacing w:after="120"/>
        <w:rPr>
          <w:rFonts w:eastAsia="Yu Mincho"/>
          <w:szCs w:val="24"/>
          <w:lang w:eastAsia="ja-JP"/>
        </w:rPr>
      </w:pPr>
      <w:r>
        <w:rPr>
          <w:rFonts w:eastAsia="Yu Mincho"/>
          <w:szCs w:val="24"/>
          <w:lang w:eastAsia="ja-JP"/>
        </w:rPr>
        <w:t xml:space="preserve">Ericsson: We agree with option 1, the requirement means the transient period from on to off or vice versa.  We also need to define the on/off power/gain. </w:t>
      </w:r>
    </w:p>
    <w:p w:rsidR="00E30AD3" w:rsidRDefault="00E30AD3" w:rsidP="00E30AD3">
      <w:pPr>
        <w:spacing w:after="120"/>
        <w:rPr>
          <w:rFonts w:eastAsia="Yu Mincho"/>
          <w:szCs w:val="24"/>
          <w:lang w:eastAsia="ja-JP"/>
        </w:rPr>
      </w:pPr>
      <w:r>
        <w:rPr>
          <w:rFonts w:eastAsia="Yu Mincho"/>
          <w:szCs w:val="24"/>
          <w:lang w:eastAsia="ja-JP"/>
        </w:rPr>
        <w:t xml:space="preserve">CMCC: We prefer option 3. We only define the requirement, not specific to any delay or switching. </w:t>
      </w:r>
    </w:p>
    <w:p w:rsidR="00E30AD3" w:rsidRDefault="00E30AD3" w:rsidP="00E30AD3">
      <w:pPr>
        <w:spacing w:after="120"/>
        <w:rPr>
          <w:rFonts w:eastAsia="Yu Mincho"/>
          <w:szCs w:val="24"/>
          <w:lang w:eastAsia="ja-JP"/>
        </w:rPr>
      </w:pPr>
      <w:r>
        <w:rPr>
          <w:rFonts w:eastAsia="Yu Mincho"/>
          <w:szCs w:val="24"/>
          <w:lang w:eastAsia="ja-JP"/>
        </w:rPr>
        <w:t xml:space="preserve">Nokia: We need to have reference timing which can be signal input timing. Group delay can be included as part of requirements. </w:t>
      </w:r>
    </w:p>
    <w:p w:rsidR="00E30AD3" w:rsidRDefault="00E30AD3" w:rsidP="00E30AD3">
      <w:pPr>
        <w:spacing w:after="120"/>
        <w:rPr>
          <w:rFonts w:eastAsia="Yu Mincho"/>
          <w:szCs w:val="24"/>
          <w:lang w:eastAsia="ja-JP"/>
        </w:rPr>
      </w:pPr>
      <w:r>
        <w:rPr>
          <w:rFonts w:eastAsia="Yu Mincho"/>
          <w:szCs w:val="24"/>
          <w:lang w:eastAsia="ja-JP"/>
        </w:rPr>
        <w:t>QC: We should have reference timing which can be the signal into Repeater input port. For specific devices, we can further discuss test design in conformance case with some exception.</w:t>
      </w:r>
    </w:p>
    <w:p w:rsidR="00E30AD3" w:rsidRDefault="00E30AD3" w:rsidP="00E30AD3">
      <w:pPr>
        <w:spacing w:after="120"/>
        <w:rPr>
          <w:rFonts w:eastAsia="Yu Mincho"/>
          <w:szCs w:val="24"/>
          <w:lang w:eastAsia="ja-JP"/>
        </w:rPr>
      </w:pPr>
      <w:r>
        <w:rPr>
          <w:rFonts w:eastAsia="Yu Mincho"/>
          <w:szCs w:val="24"/>
          <w:lang w:eastAsia="ja-JP"/>
        </w:rPr>
        <w:t>Ericsson: If BS and UE can meet the time mask and on/off power requirements self, what would be impact on Repeater on this requirement. For group delay, we agree not have explicit requirement.</w:t>
      </w:r>
    </w:p>
    <w:p w:rsidR="00E30AD3" w:rsidRDefault="00E30AD3" w:rsidP="00E30AD3">
      <w:pPr>
        <w:spacing w:after="120"/>
        <w:rPr>
          <w:rFonts w:eastAsia="Yu Mincho"/>
          <w:szCs w:val="24"/>
          <w:lang w:eastAsia="ja-JP"/>
        </w:rPr>
      </w:pPr>
      <w:r>
        <w:rPr>
          <w:rFonts w:eastAsia="Yu Mincho"/>
          <w:szCs w:val="24"/>
          <w:lang w:eastAsia="ja-JP"/>
        </w:rPr>
        <w:t xml:space="preserve">Huawei: We don’t think explicit Group delay requirements needed. The requirement can be similar as UTRA. </w:t>
      </w:r>
    </w:p>
    <w:p w:rsidR="00E30AD3" w:rsidRPr="00CC5DE9" w:rsidRDefault="00E30AD3" w:rsidP="00E30AD3">
      <w:pPr>
        <w:spacing w:after="120"/>
        <w:rPr>
          <w:rFonts w:eastAsia="Yu Mincho"/>
          <w:szCs w:val="24"/>
          <w:lang w:eastAsia="ja-JP"/>
        </w:rPr>
      </w:pPr>
      <w:r>
        <w:rPr>
          <w:rFonts w:eastAsia="Yu Mincho"/>
          <w:szCs w:val="24"/>
          <w:lang w:eastAsia="ja-JP"/>
        </w:rPr>
        <w:t xml:space="preserve">Nokia: We don’t have dedicated group delay requirements, but can be part of factor considered in the requirement. </w:t>
      </w:r>
    </w:p>
    <w:p w:rsidR="00E30AD3" w:rsidRDefault="00E30AD3" w:rsidP="00E30AD3">
      <w:pPr>
        <w:spacing w:after="120"/>
        <w:rPr>
          <w:rFonts w:eastAsia="Yu Mincho"/>
          <w:szCs w:val="24"/>
          <w:lang w:eastAsia="ja-JP"/>
        </w:rPr>
      </w:pPr>
      <w:r>
        <w:rPr>
          <w:rFonts w:eastAsia="Yu Mincho" w:hint="eastAsia"/>
          <w:szCs w:val="24"/>
          <w:lang w:eastAsia="ja-JP"/>
        </w:rPr>
        <w:t>CMCC:</w:t>
      </w:r>
      <w:r>
        <w:rPr>
          <w:rFonts w:eastAsia="Yu Mincho"/>
          <w:szCs w:val="24"/>
          <w:lang w:eastAsia="ja-JP"/>
        </w:rPr>
        <w:t xml:space="preserve"> The repeater even can work with larger time with ramp up/off compared to transient period without performance degradation in Network. We proposed to define test cases without timing requirements, just defining off gain/power, and the starting point of downlink burst and uplink burst (the starting time of the signal come to the input port of repeater).</w:t>
      </w:r>
    </w:p>
    <w:p w:rsidR="00E30AD3" w:rsidRDefault="00E30AD3" w:rsidP="00E30AD3">
      <w:pPr>
        <w:spacing w:after="120"/>
        <w:rPr>
          <w:rFonts w:eastAsia="Yu Mincho"/>
          <w:szCs w:val="24"/>
          <w:lang w:eastAsia="ja-JP"/>
        </w:rPr>
      </w:pPr>
      <w:r>
        <w:rPr>
          <w:rFonts w:eastAsia="Yu Mincho"/>
          <w:szCs w:val="24"/>
          <w:lang w:eastAsia="ja-JP"/>
        </w:rPr>
        <w:t xml:space="preserve">E///:  We have different understanding on the group delay agreement, we can consider typical value/declared value when we conduct the conformance test. </w:t>
      </w:r>
    </w:p>
    <w:p w:rsidR="00E30AD3" w:rsidRDefault="00E30AD3" w:rsidP="00E30AD3">
      <w:pPr>
        <w:spacing w:after="120"/>
        <w:rPr>
          <w:rFonts w:eastAsia="Yu Mincho"/>
          <w:szCs w:val="24"/>
          <w:lang w:eastAsia="ja-JP"/>
        </w:rPr>
      </w:pPr>
      <w:r>
        <w:rPr>
          <w:rFonts w:eastAsia="Yu Mincho"/>
          <w:szCs w:val="24"/>
          <w:lang w:eastAsia="ja-JP"/>
        </w:rPr>
        <w:t xml:space="preserve">Nokia: We seems CMCC’s proposals aligned with our proposal. We should a requirements covering all components. </w:t>
      </w:r>
    </w:p>
    <w:p w:rsidR="00E30AD3" w:rsidRDefault="00E30AD3" w:rsidP="00E30AD3">
      <w:pPr>
        <w:spacing w:after="120"/>
        <w:rPr>
          <w:rFonts w:eastAsia="Yu Mincho"/>
          <w:szCs w:val="24"/>
          <w:lang w:eastAsia="ja-JP"/>
        </w:rPr>
      </w:pPr>
      <w:r>
        <w:rPr>
          <w:rFonts w:eastAsia="Yu Mincho"/>
          <w:szCs w:val="24"/>
          <w:lang w:eastAsia="ja-JP"/>
        </w:rPr>
        <w:t xml:space="preserve">QC: We have similar comments as Nokia. We still need to have requirements how long repeater to power ramp on. For group delay, if larger group delay allowed, that can be covered by conformance by declaration or fixed value or this need to be covered by switching requirements. </w:t>
      </w:r>
    </w:p>
    <w:p w:rsidR="00E30AD3" w:rsidRDefault="00E30AD3" w:rsidP="00E30AD3">
      <w:pPr>
        <w:spacing w:after="120"/>
        <w:rPr>
          <w:rFonts w:eastAsia="Yu Mincho"/>
          <w:szCs w:val="24"/>
          <w:lang w:eastAsia="ja-JP"/>
        </w:rPr>
      </w:pPr>
      <w:r>
        <w:rPr>
          <w:rFonts w:eastAsia="Yu Mincho"/>
          <w:szCs w:val="24"/>
          <w:lang w:eastAsia="ja-JP"/>
        </w:rPr>
        <w:t>CATT: We need to verify EVM for this requirement. We share same view as QC for group delay. We can further discuss this in conformance part.</w:t>
      </w:r>
    </w:p>
    <w:p w:rsidR="00E30AD3" w:rsidRDefault="00E30AD3" w:rsidP="00E30AD3">
      <w:pPr>
        <w:spacing w:after="120"/>
        <w:rPr>
          <w:rFonts w:eastAsia="Yu Mincho"/>
          <w:szCs w:val="24"/>
          <w:lang w:eastAsia="ja-JP"/>
        </w:rPr>
      </w:pPr>
      <w:r>
        <w:rPr>
          <w:rFonts w:eastAsia="Yu Mincho"/>
          <w:szCs w:val="24"/>
          <w:lang w:eastAsia="ja-JP"/>
        </w:rPr>
        <w:lastRenderedPageBreak/>
        <w:t>Ericsson: If we fix one value, the largest value need to be chosen which make the requirements meaningless. We should separate the discussion on switching requirements for RF chain and group delay requirements.</w:t>
      </w:r>
    </w:p>
    <w:p w:rsidR="00E30AD3" w:rsidRDefault="00E30AD3" w:rsidP="00E30AD3">
      <w:pPr>
        <w:spacing w:after="120"/>
        <w:rPr>
          <w:rFonts w:eastAsia="Yu Mincho"/>
          <w:szCs w:val="24"/>
          <w:lang w:eastAsia="ja-JP"/>
        </w:rPr>
      </w:pPr>
      <w:r>
        <w:rPr>
          <w:rFonts w:eastAsia="Yu Mincho"/>
          <w:szCs w:val="24"/>
          <w:lang w:eastAsia="ja-JP"/>
        </w:rPr>
        <w:t xml:space="preserve">Huawei: We have different cases, signal directed to UE, or through single/multiple repeaters to UE. </w:t>
      </w:r>
    </w:p>
    <w:p w:rsidR="00E30AD3" w:rsidRDefault="00E30AD3" w:rsidP="00E30AD3">
      <w:pPr>
        <w:spacing w:after="120"/>
        <w:rPr>
          <w:rFonts w:eastAsia="Yu Mincho"/>
          <w:szCs w:val="24"/>
          <w:lang w:eastAsia="ja-JP"/>
        </w:rPr>
      </w:pPr>
      <w:r>
        <w:rPr>
          <w:rFonts w:eastAsia="Yu Mincho"/>
          <w:szCs w:val="24"/>
          <w:lang w:eastAsia="ja-JP"/>
        </w:rPr>
        <w:t xml:space="preserve">Nokia: We can take some restriction how the requirements applied considering deployment scenario. </w:t>
      </w:r>
    </w:p>
    <w:p w:rsidR="00E30AD3" w:rsidRDefault="00E30AD3" w:rsidP="00E30AD3">
      <w:pPr>
        <w:spacing w:after="120"/>
        <w:rPr>
          <w:rFonts w:eastAsia="Yu Mincho"/>
          <w:szCs w:val="24"/>
          <w:lang w:eastAsia="ja-JP"/>
        </w:rPr>
      </w:pPr>
      <w:r>
        <w:rPr>
          <w:rFonts w:eastAsia="Yu Mincho"/>
          <w:szCs w:val="24"/>
          <w:lang w:eastAsia="ja-JP"/>
        </w:rPr>
        <w:t xml:space="preserve">E///: We can further discuss how to capture such limitation. </w:t>
      </w:r>
    </w:p>
    <w:p w:rsidR="00E30AD3" w:rsidRPr="00980C1D" w:rsidRDefault="00E30AD3" w:rsidP="00E30AD3">
      <w:pPr>
        <w:spacing w:after="120"/>
        <w:rPr>
          <w:rFonts w:eastAsia="Yu Mincho"/>
          <w:szCs w:val="24"/>
          <w:highlight w:val="green"/>
          <w:lang w:eastAsia="ja-JP"/>
        </w:rPr>
      </w:pPr>
      <w:r w:rsidRPr="00980C1D">
        <w:rPr>
          <w:rFonts w:eastAsia="Yu Mincho" w:hint="eastAsia"/>
          <w:szCs w:val="24"/>
          <w:highlight w:val="green"/>
          <w:lang w:eastAsia="ja-JP"/>
        </w:rPr>
        <w:t>Agreements:</w:t>
      </w:r>
    </w:p>
    <w:p w:rsidR="00E30AD3" w:rsidRPr="00980C1D" w:rsidRDefault="00E30AD3" w:rsidP="00E30AD3">
      <w:pPr>
        <w:spacing w:after="120"/>
        <w:rPr>
          <w:szCs w:val="24"/>
          <w:highlight w:val="green"/>
          <w:lang w:eastAsia="zh-CN"/>
        </w:rPr>
      </w:pPr>
      <w:r w:rsidRPr="00980C1D">
        <w:rPr>
          <w:rFonts w:eastAsia="Yu Mincho"/>
          <w:szCs w:val="24"/>
          <w:highlight w:val="green"/>
          <w:lang w:eastAsia="ja-JP"/>
        </w:rPr>
        <w:t xml:space="preserve">Including </w:t>
      </w:r>
      <w:r w:rsidRPr="00980C1D">
        <w:rPr>
          <w:szCs w:val="24"/>
          <w:highlight w:val="green"/>
          <w:lang w:eastAsia="zh-CN"/>
        </w:rPr>
        <w:t xml:space="preserve">switching </w:t>
      </w:r>
      <w:r w:rsidRPr="00980C1D">
        <w:rPr>
          <w:strike/>
          <w:szCs w:val="24"/>
          <w:highlight w:val="green"/>
          <w:lang w:eastAsia="zh-CN"/>
        </w:rPr>
        <w:t>([power ramp-up/-down])</w:t>
      </w:r>
      <w:r w:rsidRPr="00980C1D">
        <w:rPr>
          <w:szCs w:val="24"/>
          <w:highlight w:val="green"/>
          <w:lang w:eastAsia="zh-CN"/>
        </w:rPr>
        <w:t xml:space="preserve"> time requirements </w:t>
      </w:r>
    </w:p>
    <w:p w:rsidR="00E30AD3" w:rsidRPr="00980C1D" w:rsidRDefault="00E30AD3" w:rsidP="00E30AD3">
      <w:pPr>
        <w:spacing w:after="120"/>
        <w:ind w:leftChars="100" w:left="200"/>
        <w:rPr>
          <w:szCs w:val="24"/>
          <w:highlight w:val="green"/>
          <w:lang w:eastAsia="zh-CN"/>
        </w:rPr>
      </w:pPr>
      <w:r w:rsidRPr="00980C1D">
        <w:rPr>
          <w:szCs w:val="24"/>
          <w:highlight w:val="green"/>
          <w:lang w:eastAsia="zh-CN"/>
        </w:rPr>
        <w:t>-FFS whether group delay need to be considered in conformance test and/or in core requirements</w:t>
      </w:r>
    </w:p>
    <w:p w:rsidR="00E30AD3" w:rsidRPr="00980C1D" w:rsidRDefault="00E30AD3" w:rsidP="00E30AD3">
      <w:pPr>
        <w:spacing w:after="120"/>
        <w:ind w:leftChars="100" w:left="200"/>
        <w:rPr>
          <w:szCs w:val="24"/>
          <w:highlight w:val="green"/>
          <w:lang w:eastAsia="zh-CN"/>
        </w:rPr>
      </w:pPr>
      <w:r w:rsidRPr="00980C1D">
        <w:rPr>
          <w:szCs w:val="24"/>
          <w:highlight w:val="green"/>
          <w:lang w:eastAsia="zh-CN"/>
        </w:rPr>
        <w:t>-Not precluded the scenarios with large group delay e.g. by declaration basis</w:t>
      </w:r>
    </w:p>
    <w:p w:rsidR="00E30AD3" w:rsidRPr="00980C1D" w:rsidRDefault="00E30AD3" w:rsidP="00E30AD3">
      <w:pPr>
        <w:spacing w:after="120"/>
        <w:ind w:leftChars="100" w:left="200"/>
        <w:rPr>
          <w:szCs w:val="24"/>
          <w:highlight w:val="green"/>
          <w:lang w:eastAsia="zh-CN"/>
        </w:rPr>
      </w:pPr>
      <w:r w:rsidRPr="00980C1D">
        <w:rPr>
          <w:szCs w:val="24"/>
          <w:highlight w:val="green"/>
          <w:lang w:eastAsia="zh-CN"/>
        </w:rPr>
        <w:t>-Timing reference as [the signal to repeater input port]</w:t>
      </w:r>
    </w:p>
    <w:p w:rsidR="00E30AD3" w:rsidRPr="00980C1D" w:rsidRDefault="00E30AD3" w:rsidP="00E30AD3">
      <w:pPr>
        <w:spacing w:after="120"/>
        <w:rPr>
          <w:szCs w:val="24"/>
          <w:highlight w:val="green"/>
          <w:lang w:eastAsia="zh-CN"/>
        </w:rPr>
      </w:pPr>
      <w:r w:rsidRPr="00980C1D">
        <w:rPr>
          <w:szCs w:val="24"/>
          <w:highlight w:val="green"/>
          <w:lang w:eastAsia="zh-CN"/>
        </w:rPr>
        <w:t>Off power/gain requirements also need to be included</w:t>
      </w:r>
    </w:p>
    <w:p w:rsidR="00E30AD3" w:rsidRDefault="00E30AD3" w:rsidP="00E30AD3">
      <w:pPr>
        <w:overflowPunct/>
        <w:autoSpaceDE/>
        <w:autoSpaceDN/>
        <w:adjustRightInd/>
        <w:spacing w:after="0"/>
        <w:textAlignment w:val="auto"/>
        <w:rPr>
          <w:rFonts w:ascii="等线" w:eastAsia="等线" w:hAnsi="等线" w:cs="宋体"/>
          <w:sz w:val="24"/>
          <w:szCs w:val="24"/>
          <w:lang w:val="en-US" w:eastAsia="zh-CN"/>
        </w:rPr>
      </w:pPr>
      <w:r w:rsidRPr="00980C1D">
        <w:rPr>
          <w:szCs w:val="24"/>
          <w:highlight w:val="green"/>
          <w:lang w:eastAsia="zh-CN"/>
        </w:rPr>
        <w:t>FFS for EVM</w:t>
      </w:r>
      <w:r w:rsidRPr="00E30AD3">
        <w:rPr>
          <w:szCs w:val="24"/>
          <w:highlight w:val="green"/>
          <w:lang w:eastAsia="zh-CN"/>
        </w:rPr>
        <w:t xml:space="preserve"> need to included or not </w:t>
      </w:r>
    </w:p>
    <w:p w:rsidR="00E30AD3" w:rsidRDefault="00E30AD3" w:rsidP="00B041E5">
      <w:pPr>
        <w:overflowPunct/>
        <w:autoSpaceDE/>
        <w:autoSpaceDN/>
        <w:adjustRightInd/>
        <w:spacing w:after="0"/>
        <w:textAlignment w:val="auto"/>
        <w:rPr>
          <w:rFonts w:ascii="等线" w:eastAsia="等线" w:hAnsi="等线" w:cs="宋体"/>
          <w:sz w:val="24"/>
          <w:szCs w:val="24"/>
          <w:lang w:val="en-US" w:eastAsia="zh-CN"/>
        </w:rPr>
      </w:pPr>
    </w:p>
    <w:p w:rsidR="00081AF9" w:rsidRDefault="00081AF9" w:rsidP="00081AF9">
      <w:pPr>
        <w:rPr>
          <w:rFonts w:ascii="Arial" w:hAnsi="Arial" w:cs="Arial"/>
          <w:b/>
          <w:sz w:val="24"/>
        </w:rPr>
      </w:pPr>
      <w:r>
        <w:rPr>
          <w:rFonts w:ascii="Arial" w:hAnsi="Arial" w:cs="Arial"/>
          <w:b/>
          <w:color w:val="0000FF"/>
          <w:sz w:val="24"/>
          <w:u w:val="thick"/>
        </w:rPr>
        <w:t>R4-2120653</w:t>
      </w:r>
      <w:r w:rsidRPr="00944C49">
        <w:rPr>
          <w:b/>
          <w:lang w:val="en-US" w:eastAsia="zh-CN"/>
        </w:rPr>
        <w:tab/>
      </w:r>
      <w:r w:rsidRPr="00081AF9">
        <w:rPr>
          <w:rFonts w:ascii="Arial" w:hAnsi="Arial" w:cs="Arial"/>
          <w:b/>
          <w:sz w:val="24"/>
        </w:rPr>
        <w:t>WF on system parameters for repeaters</w:t>
      </w:r>
    </w:p>
    <w:p w:rsidR="00081AF9" w:rsidRDefault="00081AF9" w:rsidP="00081AF9">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CATT</w:t>
      </w:r>
    </w:p>
    <w:p w:rsidR="00081AF9" w:rsidRPr="00944C49" w:rsidRDefault="00081AF9" w:rsidP="00081AF9">
      <w:pPr>
        <w:rPr>
          <w:rFonts w:ascii="Arial" w:hAnsi="Arial" w:cs="Arial"/>
          <w:b/>
          <w:lang w:val="en-US" w:eastAsia="zh-CN"/>
        </w:rPr>
      </w:pPr>
      <w:r w:rsidRPr="00944C49">
        <w:rPr>
          <w:rFonts w:ascii="Arial" w:hAnsi="Arial" w:cs="Arial"/>
          <w:b/>
          <w:lang w:val="en-US" w:eastAsia="zh-CN"/>
        </w:rPr>
        <w:t xml:space="preserve">Abstract: </w:t>
      </w:r>
    </w:p>
    <w:p w:rsidR="00081AF9" w:rsidRDefault="00081AF9" w:rsidP="00081AF9">
      <w:pPr>
        <w:rPr>
          <w:rFonts w:ascii="Arial" w:hAnsi="Arial" w:cs="Arial"/>
          <w:b/>
          <w:lang w:val="en-US" w:eastAsia="zh-CN"/>
        </w:rPr>
      </w:pPr>
      <w:r w:rsidRPr="00944C49">
        <w:rPr>
          <w:rFonts w:ascii="Arial" w:hAnsi="Arial" w:cs="Arial"/>
          <w:b/>
          <w:lang w:val="en-US" w:eastAsia="zh-CN"/>
        </w:rPr>
        <w:t xml:space="preserve">Discussion: </w:t>
      </w:r>
    </w:p>
    <w:p w:rsidR="00081AF9" w:rsidRDefault="00F22C7B" w:rsidP="00081AF9">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F22C7B">
        <w:rPr>
          <w:rFonts w:ascii="Arial" w:hAnsi="Arial" w:cs="Arial"/>
          <w:b/>
          <w:highlight w:val="green"/>
          <w:lang w:val="en-US" w:eastAsia="zh-CN"/>
        </w:rPr>
        <w:t>Approved.</w:t>
      </w:r>
    </w:p>
    <w:p w:rsidR="00081AF9" w:rsidRDefault="00081AF9" w:rsidP="00081AF9">
      <w:pPr>
        <w:overflowPunct/>
        <w:autoSpaceDE/>
        <w:autoSpaceDN/>
        <w:adjustRightInd/>
        <w:spacing w:after="0"/>
        <w:textAlignment w:val="auto"/>
        <w:rPr>
          <w:rFonts w:ascii="Arial" w:hAnsi="Arial" w:cs="Arial"/>
          <w:b/>
          <w:lang w:val="en-US" w:eastAsia="zh-CN"/>
        </w:rPr>
      </w:pPr>
    </w:p>
    <w:p w:rsidR="00081AF9" w:rsidRDefault="00081AF9" w:rsidP="00081AF9">
      <w:pPr>
        <w:rPr>
          <w:rFonts w:ascii="Arial" w:hAnsi="Arial" w:cs="Arial"/>
          <w:b/>
          <w:sz w:val="24"/>
        </w:rPr>
      </w:pPr>
      <w:r>
        <w:rPr>
          <w:rFonts w:ascii="Arial" w:hAnsi="Arial" w:cs="Arial"/>
          <w:b/>
          <w:color w:val="0000FF"/>
          <w:sz w:val="24"/>
          <w:u w:val="thick"/>
        </w:rPr>
        <w:t>R4-2120654</w:t>
      </w:r>
      <w:r w:rsidRPr="00944C49">
        <w:rPr>
          <w:b/>
          <w:lang w:val="en-US" w:eastAsia="zh-CN"/>
        </w:rPr>
        <w:tab/>
      </w:r>
      <w:r w:rsidRPr="00081AF9">
        <w:rPr>
          <w:rFonts w:ascii="Arial" w:hAnsi="Arial" w:cs="Arial"/>
          <w:b/>
          <w:sz w:val="24"/>
        </w:rPr>
        <w:t>WF on Repeater Classes/Types</w:t>
      </w:r>
    </w:p>
    <w:p w:rsidR="00081AF9" w:rsidRDefault="00081AF9" w:rsidP="00081AF9">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Nokia</w:t>
      </w:r>
    </w:p>
    <w:p w:rsidR="00081AF9" w:rsidRPr="00944C49" w:rsidRDefault="00081AF9" w:rsidP="00081AF9">
      <w:pPr>
        <w:rPr>
          <w:rFonts w:ascii="Arial" w:hAnsi="Arial" w:cs="Arial"/>
          <w:b/>
          <w:lang w:val="en-US" w:eastAsia="zh-CN"/>
        </w:rPr>
      </w:pPr>
      <w:r w:rsidRPr="00944C49">
        <w:rPr>
          <w:rFonts w:ascii="Arial" w:hAnsi="Arial" w:cs="Arial"/>
          <w:b/>
          <w:lang w:val="en-US" w:eastAsia="zh-CN"/>
        </w:rPr>
        <w:t xml:space="preserve">Abstract: </w:t>
      </w:r>
    </w:p>
    <w:p w:rsidR="00081AF9" w:rsidRDefault="00081AF9" w:rsidP="00081AF9">
      <w:pPr>
        <w:rPr>
          <w:rFonts w:ascii="Arial" w:hAnsi="Arial" w:cs="Arial"/>
          <w:b/>
          <w:lang w:val="en-US" w:eastAsia="zh-CN"/>
        </w:rPr>
      </w:pPr>
      <w:r w:rsidRPr="00944C49">
        <w:rPr>
          <w:rFonts w:ascii="Arial" w:hAnsi="Arial" w:cs="Arial"/>
          <w:b/>
          <w:lang w:val="en-US" w:eastAsia="zh-CN"/>
        </w:rPr>
        <w:t xml:space="preserve">Discussion: </w:t>
      </w:r>
    </w:p>
    <w:p w:rsidR="00081AF9" w:rsidRDefault="00F22C7B" w:rsidP="00081AF9">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F22C7B">
        <w:rPr>
          <w:rFonts w:ascii="Arial" w:hAnsi="Arial" w:cs="Arial"/>
          <w:b/>
          <w:highlight w:val="green"/>
          <w:lang w:val="en-US" w:eastAsia="zh-CN"/>
        </w:rPr>
        <w:t>Approved.</w:t>
      </w:r>
    </w:p>
    <w:p w:rsidR="00081AF9" w:rsidRDefault="00081AF9" w:rsidP="00081AF9">
      <w:pPr>
        <w:overflowPunct/>
        <w:autoSpaceDE/>
        <w:autoSpaceDN/>
        <w:adjustRightInd/>
        <w:spacing w:after="0"/>
        <w:textAlignment w:val="auto"/>
        <w:rPr>
          <w:rFonts w:ascii="Arial" w:hAnsi="Arial" w:cs="Arial"/>
          <w:b/>
          <w:lang w:val="en-US" w:eastAsia="zh-CN"/>
        </w:rPr>
      </w:pPr>
    </w:p>
    <w:p w:rsidR="00081AF9" w:rsidRDefault="00081AF9" w:rsidP="00081AF9">
      <w:pPr>
        <w:rPr>
          <w:rFonts w:ascii="Arial" w:hAnsi="Arial" w:cs="Arial"/>
          <w:b/>
          <w:sz w:val="24"/>
        </w:rPr>
      </w:pPr>
      <w:r>
        <w:rPr>
          <w:rFonts w:ascii="Arial" w:hAnsi="Arial" w:cs="Arial"/>
          <w:b/>
          <w:color w:val="0000FF"/>
          <w:sz w:val="24"/>
          <w:u w:val="thick"/>
        </w:rPr>
        <w:t>R4-2120655</w:t>
      </w:r>
      <w:r w:rsidRPr="00944C49">
        <w:rPr>
          <w:b/>
          <w:lang w:val="en-US" w:eastAsia="zh-CN"/>
        </w:rPr>
        <w:tab/>
      </w:r>
      <w:r w:rsidRPr="00081AF9">
        <w:rPr>
          <w:rFonts w:ascii="Arial" w:hAnsi="Arial" w:cs="Arial"/>
          <w:b/>
          <w:sz w:val="24"/>
        </w:rPr>
        <w:t>WF on Repeater Switching Requirements and Power Transients</w:t>
      </w:r>
    </w:p>
    <w:p w:rsidR="00081AF9" w:rsidRDefault="00081AF9" w:rsidP="00081AF9">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Qualcom</w:t>
      </w:r>
    </w:p>
    <w:p w:rsidR="00081AF9" w:rsidRPr="00944C49" w:rsidRDefault="00081AF9" w:rsidP="00081AF9">
      <w:pPr>
        <w:rPr>
          <w:rFonts w:ascii="Arial" w:hAnsi="Arial" w:cs="Arial"/>
          <w:b/>
          <w:lang w:val="en-US" w:eastAsia="zh-CN"/>
        </w:rPr>
      </w:pPr>
      <w:r w:rsidRPr="00944C49">
        <w:rPr>
          <w:rFonts w:ascii="Arial" w:hAnsi="Arial" w:cs="Arial"/>
          <w:b/>
          <w:lang w:val="en-US" w:eastAsia="zh-CN"/>
        </w:rPr>
        <w:t xml:space="preserve">Abstract: </w:t>
      </w:r>
    </w:p>
    <w:p w:rsidR="00081AF9" w:rsidRDefault="00081AF9" w:rsidP="00081AF9">
      <w:pPr>
        <w:rPr>
          <w:rFonts w:ascii="Arial" w:hAnsi="Arial" w:cs="Arial"/>
          <w:b/>
          <w:lang w:val="en-US" w:eastAsia="zh-CN"/>
        </w:rPr>
      </w:pPr>
      <w:r w:rsidRPr="00944C49">
        <w:rPr>
          <w:rFonts w:ascii="Arial" w:hAnsi="Arial" w:cs="Arial"/>
          <w:b/>
          <w:lang w:val="en-US" w:eastAsia="zh-CN"/>
        </w:rPr>
        <w:t xml:space="preserve">Discussion: </w:t>
      </w:r>
    </w:p>
    <w:p w:rsidR="00081AF9" w:rsidRDefault="00F22C7B" w:rsidP="00081AF9">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F22C7B">
        <w:rPr>
          <w:rFonts w:ascii="Arial" w:hAnsi="Arial" w:cs="Arial"/>
          <w:b/>
          <w:highlight w:val="green"/>
          <w:lang w:val="en-US" w:eastAsia="zh-CN"/>
        </w:rPr>
        <w:t>Approved.</w:t>
      </w:r>
    </w:p>
    <w:p w:rsidR="00081AF9" w:rsidRDefault="00081AF9" w:rsidP="00081AF9">
      <w:pPr>
        <w:overflowPunct/>
        <w:autoSpaceDE/>
        <w:autoSpaceDN/>
        <w:adjustRightInd/>
        <w:spacing w:after="0"/>
        <w:textAlignment w:val="auto"/>
        <w:rPr>
          <w:rFonts w:ascii="Arial" w:hAnsi="Arial" w:cs="Arial"/>
          <w:b/>
          <w:lang w:val="en-US" w:eastAsia="zh-CN"/>
        </w:rPr>
      </w:pPr>
    </w:p>
    <w:p w:rsidR="00081AF9" w:rsidRDefault="00081AF9" w:rsidP="00081AF9">
      <w:pPr>
        <w:rPr>
          <w:rFonts w:ascii="Arial" w:hAnsi="Arial" w:cs="Arial"/>
          <w:b/>
          <w:sz w:val="24"/>
        </w:rPr>
      </w:pPr>
      <w:r>
        <w:rPr>
          <w:rFonts w:ascii="Arial" w:hAnsi="Arial" w:cs="Arial"/>
          <w:b/>
          <w:color w:val="0000FF"/>
          <w:sz w:val="24"/>
          <w:u w:val="thick"/>
        </w:rPr>
        <w:t>R4-2120656</w:t>
      </w:r>
      <w:r w:rsidRPr="00944C49">
        <w:rPr>
          <w:b/>
          <w:lang w:val="en-US" w:eastAsia="zh-CN"/>
        </w:rPr>
        <w:tab/>
      </w:r>
      <w:r w:rsidRPr="00081AF9">
        <w:rPr>
          <w:rFonts w:ascii="Arial" w:hAnsi="Arial" w:cs="Arial"/>
          <w:b/>
          <w:sz w:val="24"/>
        </w:rPr>
        <w:t>WF on Specification Drafting</w:t>
      </w:r>
    </w:p>
    <w:p w:rsidR="00081AF9" w:rsidRDefault="00081AF9" w:rsidP="00081AF9">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CMCC</w:t>
      </w:r>
    </w:p>
    <w:p w:rsidR="00081AF9" w:rsidRPr="00944C49" w:rsidRDefault="00081AF9" w:rsidP="00081AF9">
      <w:pPr>
        <w:rPr>
          <w:rFonts w:ascii="Arial" w:hAnsi="Arial" w:cs="Arial"/>
          <w:b/>
          <w:lang w:val="en-US" w:eastAsia="zh-CN"/>
        </w:rPr>
      </w:pPr>
      <w:r w:rsidRPr="00944C49">
        <w:rPr>
          <w:rFonts w:ascii="Arial" w:hAnsi="Arial" w:cs="Arial"/>
          <w:b/>
          <w:lang w:val="en-US" w:eastAsia="zh-CN"/>
        </w:rPr>
        <w:t xml:space="preserve">Abstract: </w:t>
      </w:r>
    </w:p>
    <w:p w:rsidR="00081AF9" w:rsidRDefault="00081AF9" w:rsidP="00081AF9">
      <w:pPr>
        <w:rPr>
          <w:rFonts w:ascii="Arial" w:hAnsi="Arial" w:cs="Arial"/>
          <w:b/>
          <w:lang w:val="en-US" w:eastAsia="zh-CN"/>
        </w:rPr>
      </w:pPr>
      <w:r w:rsidRPr="00944C49">
        <w:rPr>
          <w:rFonts w:ascii="Arial" w:hAnsi="Arial" w:cs="Arial"/>
          <w:b/>
          <w:lang w:val="en-US" w:eastAsia="zh-CN"/>
        </w:rPr>
        <w:t xml:space="preserve">Discussion: </w:t>
      </w:r>
    </w:p>
    <w:p w:rsidR="00081AF9" w:rsidRDefault="00F22C7B" w:rsidP="00081AF9">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F22C7B">
        <w:rPr>
          <w:rFonts w:ascii="Arial" w:hAnsi="Arial" w:cs="Arial"/>
          <w:b/>
          <w:highlight w:val="green"/>
          <w:lang w:val="en-US" w:eastAsia="zh-CN"/>
        </w:rPr>
        <w:t>Approved.</w:t>
      </w:r>
    </w:p>
    <w:p w:rsidR="00081AF9" w:rsidRDefault="00081AF9" w:rsidP="00081AF9">
      <w:pPr>
        <w:overflowPunct/>
        <w:autoSpaceDE/>
        <w:autoSpaceDN/>
        <w:adjustRightInd/>
        <w:spacing w:after="0"/>
        <w:textAlignment w:val="auto"/>
        <w:rPr>
          <w:rFonts w:ascii="等线" w:eastAsia="等线" w:hAnsi="等线" w:cs="宋体"/>
          <w:sz w:val="24"/>
          <w:szCs w:val="24"/>
          <w:lang w:val="en-US" w:eastAsia="zh-CN"/>
        </w:rPr>
      </w:pPr>
    </w:p>
    <w:p w:rsidR="00081AF9" w:rsidRPr="001B5345" w:rsidRDefault="00081AF9" w:rsidP="00081AF9">
      <w:pPr>
        <w:overflowPunct/>
        <w:autoSpaceDE/>
        <w:autoSpaceDN/>
        <w:adjustRightInd/>
        <w:spacing w:after="0"/>
        <w:textAlignment w:val="auto"/>
        <w:rPr>
          <w:rFonts w:ascii="等线" w:eastAsia="等线" w:hAnsi="等线" w:cs="宋体"/>
          <w:sz w:val="24"/>
          <w:szCs w:val="24"/>
          <w:lang w:val="en-US" w:eastAsia="zh-CN"/>
        </w:rPr>
      </w:pPr>
    </w:p>
    <w:p w:rsidR="003C3779" w:rsidRDefault="003C3779" w:rsidP="003C3779">
      <w:pPr>
        <w:overflowPunct/>
        <w:autoSpaceDE/>
        <w:adjustRightInd/>
        <w:spacing w:after="0"/>
        <w:rPr>
          <w:rFonts w:ascii="Arial" w:eastAsiaTheme="minorEastAsia" w:hAnsi="Arial" w:cs="Arial"/>
          <w:b/>
          <w:color w:val="C00000"/>
          <w:sz w:val="24"/>
          <w:u w:val="single"/>
        </w:rPr>
      </w:pPr>
    </w:p>
    <w:p w:rsidR="003C3779" w:rsidRPr="0097591C" w:rsidRDefault="003C3779" w:rsidP="003C3779">
      <w:pPr>
        <w:overflowPunct/>
        <w:autoSpaceDE/>
        <w:adjustRightInd/>
        <w:spacing w:after="0"/>
        <w:rPr>
          <w:rFonts w:ascii="Arial" w:eastAsiaTheme="minorEastAsia" w:hAnsi="Arial" w:cs="Arial"/>
          <w:b/>
          <w:color w:val="C00000"/>
          <w:sz w:val="24"/>
          <w:u w:val="single"/>
        </w:rPr>
      </w:pPr>
    </w:p>
    <w:p w:rsidR="003C3779" w:rsidRDefault="003C3779" w:rsidP="003C3779">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tbl>
      <w:tblPr>
        <w:tblW w:w="0" w:type="auto"/>
        <w:tblCellMar>
          <w:left w:w="0" w:type="dxa"/>
          <w:right w:w="0" w:type="dxa"/>
        </w:tblCellMar>
        <w:tblLook w:val="04A0" w:firstRow="1" w:lastRow="0" w:firstColumn="1" w:lastColumn="0" w:noHBand="0" w:noVBand="1"/>
      </w:tblPr>
      <w:tblGrid>
        <w:gridCol w:w="1465"/>
        <w:gridCol w:w="2599"/>
        <w:gridCol w:w="1544"/>
        <w:gridCol w:w="2243"/>
        <w:gridCol w:w="1768"/>
      </w:tblGrid>
      <w:tr w:rsidR="00F22C7B" w:rsidTr="00F22C7B">
        <w:trPr>
          <w:trHeight w:val="738"/>
        </w:trPr>
        <w:tc>
          <w:tcPr>
            <w:tcW w:w="18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22C7B" w:rsidRDefault="00F22C7B">
            <w:pPr>
              <w:spacing w:after="120"/>
            </w:pPr>
            <w:r>
              <w:rPr>
                <w:rFonts w:hint="eastAsia"/>
                <w:b/>
                <w:bCs/>
              </w:rPr>
              <w:t>Tdoc number</w:t>
            </w:r>
          </w:p>
        </w:tc>
        <w:tc>
          <w:tcPr>
            <w:tcW w:w="35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22C7B" w:rsidRDefault="00F22C7B">
            <w:pPr>
              <w:spacing w:after="120"/>
            </w:pPr>
            <w:r>
              <w:rPr>
                <w:rFonts w:hint="eastAsia"/>
                <w:b/>
                <w:bCs/>
              </w:rPr>
              <w:t>Title</w:t>
            </w:r>
          </w:p>
        </w:tc>
        <w:tc>
          <w:tcPr>
            <w:tcW w:w="18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22C7B" w:rsidRDefault="00F22C7B">
            <w:pPr>
              <w:spacing w:after="120"/>
            </w:pPr>
            <w:r>
              <w:rPr>
                <w:rFonts w:hint="eastAsia"/>
                <w:b/>
                <w:bCs/>
              </w:rPr>
              <w:t>Source</w:t>
            </w:r>
          </w:p>
        </w:tc>
        <w:tc>
          <w:tcPr>
            <w:tcW w:w="32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22C7B" w:rsidRDefault="00F22C7B">
            <w:pPr>
              <w:spacing w:after="120"/>
            </w:pPr>
            <w:r>
              <w:rPr>
                <w:rFonts w:hint="eastAsia"/>
                <w:b/>
                <w:bCs/>
              </w:rPr>
              <w:t xml:space="preserve">Decision  </w:t>
            </w:r>
          </w:p>
        </w:tc>
        <w:tc>
          <w:tcPr>
            <w:tcW w:w="22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22C7B" w:rsidRDefault="00F22C7B">
            <w:pPr>
              <w:spacing w:after="120"/>
            </w:pPr>
            <w:r>
              <w:rPr>
                <w:rFonts w:hint="eastAsia"/>
                <w:b/>
                <w:bCs/>
              </w:rPr>
              <w:t>Comments</w:t>
            </w:r>
          </w:p>
        </w:tc>
      </w:tr>
      <w:tr w:rsidR="00F22C7B" w:rsidTr="00F22C7B">
        <w:trPr>
          <w:trHeight w:val="730"/>
        </w:trPr>
        <w:tc>
          <w:tcPr>
            <w:tcW w:w="18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2C7B" w:rsidRDefault="00F22C7B">
            <w:pPr>
              <w:spacing w:after="120"/>
            </w:pPr>
            <w:r>
              <w:rPr>
                <w:rFonts w:hint="eastAsia"/>
              </w:rPr>
              <w:t>R4-2120653</w:t>
            </w:r>
          </w:p>
        </w:tc>
        <w:tc>
          <w:tcPr>
            <w:tcW w:w="3577" w:type="dxa"/>
            <w:tcBorders>
              <w:top w:val="nil"/>
              <w:left w:val="nil"/>
              <w:bottom w:val="single" w:sz="8" w:space="0" w:color="auto"/>
              <w:right w:val="single" w:sz="8" w:space="0" w:color="auto"/>
            </w:tcBorders>
            <w:tcMar>
              <w:top w:w="0" w:type="dxa"/>
              <w:left w:w="108" w:type="dxa"/>
              <w:bottom w:w="0" w:type="dxa"/>
              <w:right w:w="108" w:type="dxa"/>
            </w:tcMar>
            <w:hideMark/>
          </w:tcPr>
          <w:p w:rsidR="00F22C7B" w:rsidRDefault="00F22C7B">
            <w:pPr>
              <w:spacing w:after="120"/>
            </w:pPr>
            <w:r>
              <w:rPr>
                <w:rFonts w:hint="eastAsia"/>
                <w:bCs/>
              </w:rPr>
              <w:t>WF on system parameters for repeaters</w:t>
            </w:r>
          </w:p>
        </w:tc>
        <w:tc>
          <w:tcPr>
            <w:tcW w:w="1891" w:type="dxa"/>
            <w:tcBorders>
              <w:top w:val="nil"/>
              <w:left w:val="nil"/>
              <w:bottom w:val="single" w:sz="8" w:space="0" w:color="auto"/>
              <w:right w:val="single" w:sz="8" w:space="0" w:color="auto"/>
            </w:tcBorders>
            <w:tcMar>
              <w:top w:w="0" w:type="dxa"/>
              <w:left w:w="108" w:type="dxa"/>
              <w:bottom w:w="0" w:type="dxa"/>
              <w:right w:w="108" w:type="dxa"/>
            </w:tcMar>
            <w:hideMark/>
          </w:tcPr>
          <w:p w:rsidR="00F22C7B" w:rsidRDefault="00F22C7B">
            <w:pPr>
              <w:spacing w:after="120"/>
            </w:pPr>
            <w:r>
              <w:rPr>
                <w:rFonts w:hint="eastAsia"/>
              </w:rPr>
              <w:t>CATT</w:t>
            </w:r>
          </w:p>
        </w:tc>
        <w:tc>
          <w:tcPr>
            <w:tcW w:w="3213" w:type="dxa"/>
            <w:tcBorders>
              <w:top w:val="nil"/>
              <w:left w:val="nil"/>
              <w:bottom w:val="single" w:sz="8" w:space="0" w:color="auto"/>
              <w:right w:val="single" w:sz="8" w:space="0" w:color="auto"/>
            </w:tcBorders>
            <w:tcMar>
              <w:top w:w="0" w:type="dxa"/>
              <w:left w:w="108" w:type="dxa"/>
              <w:bottom w:w="0" w:type="dxa"/>
              <w:right w:w="108" w:type="dxa"/>
            </w:tcMar>
            <w:hideMark/>
          </w:tcPr>
          <w:p w:rsidR="00F22C7B" w:rsidRDefault="00F22C7B">
            <w:pPr>
              <w:spacing w:after="120"/>
            </w:pPr>
            <w:r>
              <w:rPr>
                <w:rFonts w:hint="eastAsia"/>
                <w:highlight w:val="green"/>
                <w:lang w:eastAsia="ja-JP"/>
              </w:rPr>
              <w:t>Approved</w:t>
            </w:r>
          </w:p>
        </w:tc>
        <w:tc>
          <w:tcPr>
            <w:tcW w:w="2265" w:type="dxa"/>
            <w:tcBorders>
              <w:top w:val="nil"/>
              <w:left w:val="nil"/>
              <w:bottom w:val="single" w:sz="8" w:space="0" w:color="auto"/>
              <w:right w:val="single" w:sz="8" w:space="0" w:color="auto"/>
            </w:tcBorders>
            <w:tcMar>
              <w:top w:w="0" w:type="dxa"/>
              <w:left w:w="108" w:type="dxa"/>
              <w:bottom w:w="0" w:type="dxa"/>
              <w:right w:w="108" w:type="dxa"/>
            </w:tcMar>
            <w:hideMark/>
          </w:tcPr>
          <w:p w:rsidR="00F22C7B" w:rsidRDefault="00F22C7B">
            <w:pPr>
              <w:spacing w:after="120"/>
            </w:pPr>
            <w:r>
              <w:rPr>
                <w:rFonts w:hint="eastAsia"/>
              </w:rPr>
              <w:t> </w:t>
            </w:r>
          </w:p>
        </w:tc>
      </w:tr>
      <w:tr w:rsidR="00F22C7B" w:rsidTr="00F22C7B">
        <w:trPr>
          <w:trHeight w:val="738"/>
        </w:trPr>
        <w:tc>
          <w:tcPr>
            <w:tcW w:w="18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2C7B" w:rsidRDefault="00F22C7B">
            <w:pPr>
              <w:spacing w:after="120"/>
            </w:pPr>
            <w:r>
              <w:rPr>
                <w:rFonts w:hint="eastAsia"/>
              </w:rPr>
              <w:t>R4-2120654</w:t>
            </w:r>
          </w:p>
        </w:tc>
        <w:tc>
          <w:tcPr>
            <w:tcW w:w="3577" w:type="dxa"/>
            <w:tcBorders>
              <w:top w:val="nil"/>
              <w:left w:val="nil"/>
              <w:bottom w:val="single" w:sz="8" w:space="0" w:color="auto"/>
              <w:right w:val="single" w:sz="8" w:space="0" w:color="auto"/>
            </w:tcBorders>
            <w:tcMar>
              <w:top w:w="0" w:type="dxa"/>
              <w:left w:w="108" w:type="dxa"/>
              <w:bottom w:w="0" w:type="dxa"/>
              <w:right w:w="108" w:type="dxa"/>
            </w:tcMar>
            <w:hideMark/>
          </w:tcPr>
          <w:p w:rsidR="00F22C7B" w:rsidRDefault="00F22C7B">
            <w:pPr>
              <w:spacing w:after="120"/>
            </w:pPr>
            <w:r>
              <w:rPr>
                <w:rFonts w:hint="eastAsia"/>
                <w:bCs/>
              </w:rPr>
              <w:t>WF on Repeater Classes/Types</w:t>
            </w:r>
          </w:p>
        </w:tc>
        <w:tc>
          <w:tcPr>
            <w:tcW w:w="1891" w:type="dxa"/>
            <w:tcBorders>
              <w:top w:val="nil"/>
              <w:left w:val="nil"/>
              <w:bottom w:val="single" w:sz="8" w:space="0" w:color="auto"/>
              <w:right w:val="single" w:sz="8" w:space="0" w:color="auto"/>
            </w:tcBorders>
            <w:tcMar>
              <w:top w:w="0" w:type="dxa"/>
              <w:left w:w="108" w:type="dxa"/>
              <w:bottom w:w="0" w:type="dxa"/>
              <w:right w:w="108" w:type="dxa"/>
            </w:tcMar>
            <w:hideMark/>
          </w:tcPr>
          <w:p w:rsidR="00F22C7B" w:rsidRDefault="00F22C7B">
            <w:pPr>
              <w:spacing w:after="120"/>
            </w:pPr>
            <w:r>
              <w:rPr>
                <w:rFonts w:hint="eastAsia"/>
              </w:rPr>
              <w:t>Nokia</w:t>
            </w:r>
          </w:p>
        </w:tc>
        <w:tc>
          <w:tcPr>
            <w:tcW w:w="3213" w:type="dxa"/>
            <w:tcBorders>
              <w:top w:val="nil"/>
              <w:left w:val="nil"/>
              <w:bottom w:val="single" w:sz="8" w:space="0" w:color="auto"/>
              <w:right w:val="single" w:sz="8" w:space="0" w:color="auto"/>
            </w:tcBorders>
            <w:tcMar>
              <w:top w:w="0" w:type="dxa"/>
              <w:left w:w="108" w:type="dxa"/>
              <w:bottom w:w="0" w:type="dxa"/>
              <w:right w:w="108" w:type="dxa"/>
            </w:tcMar>
            <w:hideMark/>
          </w:tcPr>
          <w:p w:rsidR="00F22C7B" w:rsidRDefault="00F22C7B">
            <w:pPr>
              <w:rPr>
                <w:highlight w:val="green"/>
              </w:rPr>
            </w:pPr>
            <w:r>
              <w:rPr>
                <w:rFonts w:hint="eastAsia"/>
                <w:highlight w:val="green"/>
                <w:lang w:eastAsia="ja-JP"/>
              </w:rPr>
              <w:t>Approved</w:t>
            </w:r>
          </w:p>
        </w:tc>
        <w:tc>
          <w:tcPr>
            <w:tcW w:w="2265" w:type="dxa"/>
            <w:tcBorders>
              <w:top w:val="nil"/>
              <w:left w:val="nil"/>
              <w:bottom w:val="single" w:sz="8" w:space="0" w:color="auto"/>
              <w:right w:val="single" w:sz="8" w:space="0" w:color="auto"/>
            </w:tcBorders>
            <w:tcMar>
              <w:top w:w="0" w:type="dxa"/>
              <w:left w:w="108" w:type="dxa"/>
              <w:bottom w:w="0" w:type="dxa"/>
              <w:right w:w="108" w:type="dxa"/>
            </w:tcMar>
            <w:hideMark/>
          </w:tcPr>
          <w:p w:rsidR="00F22C7B" w:rsidRDefault="00F22C7B">
            <w:pPr>
              <w:spacing w:after="120"/>
            </w:pPr>
            <w:r>
              <w:rPr>
                <w:rFonts w:hint="eastAsia"/>
              </w:rPr>
              <w:t> </w:t>
            </w:r>
          </w:p>
        </w:tc>
      </w:tr>
      <w:tr w:rsidR="00F22C7B" w:rsidTr="00F22C7B">
        <w:trPr>
          <w:trHeight w:val="1048"/>
        </w:trPr>
        <w:tc>
          <w:tcPr>
            <w:tcW w:w="18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2C7B" w:rsidRDefault="00F22C7B">
            <w:pPr>
              <w:spacing w:after="120"/>
            </w:pPr>
            <w:r>
              <w:rPr>
                <w:rFonts w:hint="eastAsia"/>
              </w:rPr>
              <w:t>R4-2120655</w:t>
            </w:r>
          </w:p>
        </w:tc>
        <w:tc>
          <w:tcPr>
            <w:tcW w:w="3577" w:type="dxa"/>
            <w:tcBorders>
              <w:top w:val="nil"/>
              <w:left w:val="nil"/>
              <w:bottom w:val="single" w:sz="8" w:space="0" w:color="auto"/>
              <w:right w:val="single" w:sz="8" w:space="0" w:color="auto"/>
            </w:tcBorders>
            <w:tcMar>
              <w:top w:w="0" w:type="dxa"/>
              <w:left w:w="108" w:type="dxa"/>
              <w:bottom w:w="0" w:type="dxa"/>
              <w:right w:w="108" w:type="dxa"/>
            </w:tcMar>
            <w:hideMark/>
          </w:tcPr>
          <w:p w:rsidR="00F22C7B" w:rsidRDefault="00F22C7B">
            <w:pPr>
              <w:spacing w:after="120"/>
            </w:pPr>
            <w:r>
              <w:rPr>
                <w:rFonts w:hint="eastAsia"/>
                <w:bCs/>
                <w:lang w:eastAsia="ja-JP"/>
              </w:rPr>
              <w:t>WF on Repeater Switching Requirements and Power Transients</w:t>
            </w:r>
          </w:p>
        </w:tc>
        <w:tc>
          <w:tcPr>
            <w:tcW w:w="1891" w:type="dxa"/>
            <w:tcBorders>
              <w:top w:val="nil"/>
              <w:left w:val="nil"/>
              <w:bottom w:val="single" w:sz="8" w:space="0" w:color="auto"/>
              <w:right w:val="single" w:sz="8" w:space="0" w:color="auto"/>
            </w:tcBorders>
            <w:tcMar>
              <w:top w:w="0" w:type="dxa"/>
              <w:left w:w="108" w:type="dxa"/>
              <w:bottom w:w="0" w:type="dxa"/>
              <w:right w:w="108" w:type="dxa"/>
            </w:tcMar>
            <w:hideMark/>
          </w:tcPr>
          <w:p w:rsidR="00F22C7B" w:rsidRDefault="00F22C7B">
            <w:pPr>
              <w:spacing w:after="120"/>
            </w:pPr>
            <w:r>
              <w:rPr>
                <w:rFonts w:hint="eastAsia"/>
                <w:lang w:eastAsia="ja-JP"/>
              </w:rPr>
              <w:t>Qualcomm</w:t>
            </w:r>
          </w:p>
        </w:tc>
        <w:tc>
          <w:tcPr>
            <w:tcW w:w="3213" w:type="dxa"/>
            <w:tcBorders>
              <w:top w:val="nil"/>
              <w:left w:val="nil"/>
              <w:bottom w:val="single" w:sz="8" w:space="0" w:color="auto"/>
              <w:right w:val="single" w:sz="8" w:space="0" w:color="auto"/>
            </w:tcBorders>
            <w:tcMar>
              <w:top w:w="0" w:type="dxa"/>
              <w:left w:w="108" w:type="dxa"/>
              <w:bottom w:w="0" w:type="dxa"/>
              <w:right w:w="108" w:type="dxa"/>
            </w:tcMar>
            <w:hideMark/>
          </w:tcPr>
          <w:p w:rsidR="00F22C7B" w:rsidRDefault="00F22C7B">
            <w:pPr>
              <w:rPr>
                <w:highlight w:val="green"/>
              </w:rPr>
            </w:pPr>
            <w:r>
              <w:rPr>
                <w:rFonts w:hint="eastAsia"/>
                <w:highlight w:val="green"/>
                <w:lang w:eastAsia="ja-JP"/>
              </w:rPr>
              <w:t>Approved</w:t>
            </w:r>
          </w:p>
        </w:tc>
        <w:tc>
          <w:tcPr>
            <w:tcW w:w="2265" w:type="dxa"/>
            <w:tcBorders>
              <w:top w:val="nil"/>
              <w:left w:val="nil"/>
              <w:bottom w:val="single" w:sz="8" w:space="0" w:color="auto"/>
              <w:right w:val="single" w:sz="8" w:space="0" w:color="auto"/>
            </w:tcBorders>
            <w:tcMar>
              <w:top w:w="0" w:type="dxa"/>
              <w:left w:w="108" w:type="dxa"/>
              <w:bottom w:w="0" w:type="dxa"/>
              <w:right w:w="108" w:type="dxa"/>
            </w:tcMar>
            <w:hideMark/>
          </w:tcPr>
          <w:p w:rsidR="00F22C7B" w:rsidRDefault="00F22C7B">
            <w:pPr>
              <w:spacing w:after="120"/>
            </w:pPr>
            <w:r>
              <w:rPr>
                <w:rFonts w:hint="eastAsia"/>
              </w:rPr>
              <w:t> </w:t>
            </w:r>
          </w:p>
        </w:tc>
      </w:tr>
      <w:tr w:rsidR="00F22C7B" w:rsidTr="00F22C7B">
        <w:trPr>
          <w:trHeight w:val="738"/>
        </w:trPr>
        <w:tc>
          <w:tcPr>
            <w:tcW w:w="18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2C7B" w:rsidRDefault="00F22C7B">
            <w:pPr>
              <w:spacing w:after="120"/>
            </w:pPr>
            <w:r>
              <w:rPr>
                <w:rFonts w:hint="eastAsia"/>
              </w:rPr>
              <w:t>R4-2120656</w:t>
            </w:r>
          </w:p>
        </w:tc>
        <w:tc>
          <w:tcPr>
            <w:tcW w:w="3577" w:type="dxa"/>
            <w:tcBorders>
              <w:top w:val="nil"/>
              <w:left w:val="nil"/>
              <w:bottom w:val="single" w:sz="8" w:space="0" w:color="auto"/>
              <w:right w:val="single" w:sz="8" w:space="0" w:color="auto"/>
            </w:tcBorders>
            <w:tcMar>
              <w:top w:w="0" w:type="dxa"/>
              <w:left w:w="108" w:type="dxa"/>
              <w:bottom w:w="0" w:type="dxa"/>
              <w:right w:w="108" w:type="dxa"/>
            </w:tcMar>
            <w:hideMark/>
          </w:tcPr>
          <w:p w:rsidR="00F22C7B" w:rsidRDefault="00F22C7B">
            <w:pPr>
              <w:spacing w:after="120"/>
            </w:pPr>
            <w:r>
              <w:rPr>
                <w:rFonts w:hint="eastAsia"/>
                <w:bCs/>
                <w:lang w:eastAsia="ja-JP"/>
              </w:rPr>
              <w:t>WF on Specification Drafting</w:t>
            </w:r>
          </w:p>
        </w:tc>
        <w:tc>
          <w:tcPr>
            <w:tcW w:w="1891" w:type="dxa"/>
            <w:tcBorders>
              <w:top w:val="nil"/>
              <w:left w:val="nil"/>
              <w:bottom w:val="single" w:sz="8" w:space="0" w:color="auto"/>
              <w:right w:val="single" w:sz="8" w:space="0" w:color="auto"/>
            </w:tcBorders>
            <w:tcMar>
              <w:top w:w="0" w:type="dxa"/>
              <w:left w:w="108" w:type="dxa"/>
              <w:bottom w:w="0" w:type="dxa"/>
              <w:right w:w="108" w:type="dxa"/>
            </w:tcMar>
            <w:hideMark/>
          </w:tcPr>
          <w:p w:rsidR="00F22C7B" w:rsidRDefault="00F22C7B">
            <w:pPr>
              <w:spacing w:after="120"/>
            </w:pPr>
            <w:r>
              <w:rPr>
                <w:rFonts w:hint="eastAsia"/>
                <w:lang w:eastAsia="ja-JP"/>
              </w:rPr>
              <w:t>CMCC</w:t>
            </w:r>
          </w:p>
        </w:tc>
        <w:tc>
          <w:tcPr>
            <w:tcW w:w="3213" w:type="dxa"/>
            <w:tcBorders>
              <w:top w:val="nil"/>
              <w:left w:val="nil"/>
              <w:bottom w:val="single" w:sz="8" w:space="0" w:color="auto"/>
              <w:right w:val="single" w:sz="8" w:space="0" w:color="auto"/>
            </w:tcBorders>
            <w:tcMar>
              <w:top w:w="0" w:type="dxa"/>
              <w:left w:w="108" w:type="dxa"/>
              <w:bottom w:w="0" w:type="dxa"/>
              <w:right w:w="108" w:type="dxa"/>
            </w:tcMar>
            <w:hideMark/>
          </w:tcPr>
          <w:p w:rsidR="00F22C7B" w:rsidRDefault="00F22C7B">
            <w:pPr>
              <w:rPr>
                <w:highlight w:val="green"/>
              </w:rPr>
            </w:pPr>
            <w:r>
              <w:rPr>
                <w:rFonts w:hint="eastAsia"/>
                <w:highlight w:val="green"/>
                <w:lang w:eastAsia="ja-JP"/>
              </w:rPr>
              <w:t>Approved</w:t>
            </w:r>
          </w:p>
        </w:tc>
        <w:tc>
          <w:tcPr>
            <w:tcW w:w="2265" w:type="dxa"/>
            <w:tcBorders>
              <w:top w:val="nil"/>
              <w:left w:val="nil"/>
              <w:bottom w:val="single" w:sz="8" w:space="0" w:color="auto"/>
              <w:right w:val="single" w:sz="8" w:space="0" w:color="auto"/>
            </w:tcBorders>
            <w:tcMar>
              <w:top w:w="0" w:type="dxa"/>
              <w:left w:w="108" w:type="dxa"/>
              <w:bottom w:w="0" w:type="dxa"/>
              <w:right w:w="108" w:type="dxa"/>
            </w:tcMar>
            <w:hideMark/>
          </w:tcPr>
          <w:p w:rsidR="00F22C7B" w:rsidRDefault="00F22C7B">
            <w:pPr>
              <w:spacing w:after="120"/>
            </w:pPr>
            <w:r>
              <w:rPr>
                <w:rFonts w:hint="eastAsia"/>
                <w:i/>
                <w:iCs/>
              </w:rPr>
              <w:t> </w:t>
            </w:r>
          </w:p>
        </w:tc>
      </w:tr>
    </w:tbl>
    <w:p w:rsidR="00F22C7B" w:rsidRPr="00F22C7B" w:rsidRDefault="00F22C7B" w:rsidP="003C3779">
      <w:pPr>
        <w:rPr>
          <w:rFonts w:ascii="Arial" w:eastAsiaTheme="minorEastAsia" w:hAnsi="Arial" w:cs="Arial"/>
          <w:b/>
          <w:color w:val="C00000"/>
          <w:sz w:val="24"/>
          <w:u w:val="single"/>
        </w:rPr>
      </w:pPr>
    </w:p>
    <w:p w:rsidR="003C3779" w:rsidRDefault="003C3779" w:rsidP="003C3779">
      <w:pPr>
        <w:overflowPunct/>
        <w:autoSpaceDE/>
        <w:adjustRightInd/>
        <w:spacing w:after="0"/>
        <w:rPr>
          <w:rFonts w:ascii="Arial" w:hAnsi="Arial" w:cs="Arial"/>
          <w:b/>
          <w:color w:val="C00000"/>
          <w:sz w:val="24"/>
          <w:u w:val="single"/>
        </w:rPr>
      </w:pPr>
    </w:p>
    <w:p w:rsidR="003C3779" w:rsidRPr="003E521C" w:rsidRDefault="003C3779" w:rsidP="003C3779">
      <w:pPr>
        <w:rPr>
          <w:rFonts w:eastAsia="等线"/>
          <w:lang w:eastAsia="zh-CN"/>
        </w:rPr>
      </w:pPr>
      <w:r>
        <w:rPr>
          <w:rFonts w:eastAsia="等线"/>
          <w:lang w:eastAsia="zh-CN"/>
        </w:rPr>
        <w:t>------------------------------------------------------------------------------------------------------------------------------------------------</w:t>
      </w:r>
    </w:p>
    <w:p w:rsidR="003E521C" w:rsidRPr="003E521C" w:rsidRDefault="003E521C" w:rsidP="003E521C">
      <w:pPr>
        <w:rPr>
          <w:rFonts w:eastAsiaTheme="minorEastAsia"/>
        </w:rPr>
      </w:pPr>
    </w:p>
    <w:p w:rsidR="0049677A" w:rsidRDefault="0049677A" w:rsidP="0049677A">
      <w:pPr>
        <w:pStyle w:val="5"/>
      </w:pPr>
      <w:bookmarkStart w:id="97" w:name="_Toc88223754"/>
      <w:r>
        <w:t>8.5.1.1</w:t>
      </w:r>
      <w:r>
        <w:tab/>
        <w:t>System parameters</w:t>
      </w:r>
      <w:bookmarkEnd w:id="97"/>
    </w:p>
    <w:p w:rsidR="0049677A" w:rsidRDefault="0049677A" w:rsidP="0049677A">
      <w:pPr>
        <w:rPr>
          <w:rFonts w:ascii="Arial" w:hAnsi="Arial" w:cs="Arial"/>
          <w:b/>
          <w:sz w:val="24"/>
        </w:rPr>
      </w:pPr>
      <w:r>
        <w:rPr>
          <w:rFonts w:ascii="Arial" w:hAnsi="Arial" w:cs="Arial"/>
          <w:b/>
          <w:color w:val="0000FF"/>
          <w:sz w:val="24"/>
        </w:rPr>
        <w:t>R4-2118245</w:t>
      </w:r>
      <w:r>
        <w:rPr>
          <w:rFonts w:ascii="Arial" w:hAnsi="Arial" w:cs="Arial"/>
          <w:b/>
          <w:color w:val="0000FF"/>
          <w:sz w:val="24"/>
        </w:rPr>
        <w:tab/>
      </w:r>
      <w:r>
        <w:rPr>
          <w:rFonts w:ascii="Arial" w:hAnsi="Arial" w:cs="Arial"/>
          <w:b/>
          <w:sz w:val="24"/>
        </w:rPr>
        <w:t>Passband definition</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Proposed updated passband definition</w:t>
      </w:r>
    </w:p>
    <w:p w:rsidR="0049677A" w:rsidRDefault="00081AF9"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R4-2118467</w:t>
      </w:r>
      <w:r>
        <w:rPr>
          <w:rFonts w:ascii="Arial" w:hAnsi="Arial" w:cs="Arial"/>
          <w:b/>
          <w:color w:val="0000FF"/>
          <w:sz w:val="24"/>
        </w:rPr>
        <w:tab/>
      </w:r>
      <w:r>
        <w:rPr>
          <w:rFonts w:ascii="Arial" w:hAnsi="Arial" w:cs="Arial"/>
          <w:b/>
          <w:sz w:val="24"/>
        </w:rPr>
        <w:t>Discussion on multi-band repeater requirements</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9677A" w:rsidRDefault="00081AF9"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R4-2118742</w:t>
      </w:r>
      <w:r>
        <w:rPr>
          <w:rFonts w:ascii="Arial" w:hAnsi="Arial" w:cs="Arial"/>
          <w:b/>
          <w:color w:val="0000FF"/>
          <w:sz w:val="24"/>
        </w:rPr>
        <w:tab/>
      </w:r>
      <w:r>
        <w:rPr>
          <w:rFonts w:ascii="Arial" w:hAnsi="Arial" w:cs="Arial"/>
          <w:b/>
          <w:sz w:val="24"/>
        </w:rPr>
        <w:t>Multi-band operation of NR repeaters</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9677A" w:rsidRDefault="00081AF9"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5"/>
      </w:pPr>
      <w:bookmarkStart w:id="98" w:name="_Toc88223755"/>
      <w:r>
        <w:t>8.5.1.2</w:t>
      </w:r>
      <w:r>
        <w:tab/>
        <w:t>Repeater Class/Type</w:t>
      </w:r>
      <w:bookmarkEnd w:id="98"/>
    </w:p>
    <w:p w:rsidR="0049677A" w:rsidRDefault="0049677A" w:rsidP="0049677A">
      <w:pPr>
        <w:rPr>
          <w:rFonts w:ascii="Arial" w:hAnsi="Arial" w:cs="Arial"/>
          <w:b/>
          <w:sz w:val="24"/>
        </w:rPr>
      </w:pPr>
      <w:r>
        <w:rPr>
          <w:rFonts w:ascii="Arial" w:hAnsi="Arial" w:cs="Arial"/>
          <w:b/>
          <w:color w:val="0000FF"/>
          <w:sz w:val="24"/>
        </w:rPr>
        <w:t>R4-2117316</w:t>
      </w:r>
      <w:r>
        <w:rPr>
          <w:rFonts w:ascii="Arial" w:hAnsi="Arial" w:cs="Arial"/>
          <w:b/>
          <w:color w:val="0000FF"/>
          <w:sz w:val="24"/>
        </w:rPr>
        <w:tab/>
      </w:r>
      <w:r>
        <w:rPr>
          <w:rFonts w:ascii="Arial" w:hAnsi="Arial" w:cs="Arial"/>
          <w:b/>
          <w:sz w:val="24"/>
        </w:rPr>
        <w:t>Discussion on repeater class</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49677A" w:rsidRDefault="00081AF9" w:rsidP="0049677A">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R4-2117723</w:t>
      </w:r>
      <w:r>
        <w:rPr>
          <w:rFonts w:ascii="Arial" w:hAnsi="Arial" w:cs="Arial"/>
          <w:b/>
          <w:color w:val="0000FF"/>
          <w:sz w:val="24"/>
        </w:rPr>
        <w:tab/>
      </w:r>
      <w:r>
        <w:rPr>
          <w:rFonts w:ascii="Arial" w:hAnsi="Arial" w:cs="Arial"/>
          <w:b/>
          <w:sz w:val="24"/>
        </w:rPr>
        <w:t>Discussion on repeater classes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49677A" w:rsidRDefault="00081AF9"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R4-2118468</w:t>
      </w:r>
      <w:r>
        <w:rPr>
          <w:rFonts w:ascii="Arial" w:hAnsi="Arial" w:cs="Arial"/>
          <w:b/>
          <w:color w:val="0000FF"/>
          <w:sz w:val="24"/>
        </w:rPr>
        <w:tab/>
      </w:r>
      <w:r>
        <w:rPr>
          <w:rFonts w:ascii="Arial" w:hAnsi="Arial" w:cs="Arial"/>
          <w:b/>
          <w:sz w:val="24"/>
        </w:rPr>
        <w:t>Discussion on repeater classes</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9677A" w:rsidRDefault="00081AF9"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R4-2118743</w:t>
      </w:r>
      <w:r>
        <w:rPr>
          <w:rFonts w:ascii="Arial" w:hAnsi="Arial" w:cs="Arial"/>
          <w:b/>
          <w:color w:val="0000FF"/>
          <w:sz w:val="24"/>
        </w:rPr>
        <w:tab/>
      </w:r>
      <w:r>
        <w:rPr>
          <w:rFonts w:ascii="Arial" w:hAnsi="Arial" w:cs="Arial"/>
          <w:b/>
          <w:sz w:val="24"/>
        </w:rPr>
        <w:t>Identifying classes/types for NR-Repeaters</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9677A" w:rsidRDefault="00081AF9"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R4-2119304</w:t>
      </w:r>
      <w:r>
        <w:rPr>
          <w:rFonts w:ascii="Arial" w:hAnsi="Arial" w:cs="Arial"/>
          <w:b/>
          <w:color w:val="0000FF"/>
          <w:sz w:val="24"/>
        </w:rPr>
        <w:tab/>
      </w:r>
      <w:r>
        <w:rPr>
          <w:rFonts w:ascii="Arial" w:hAnsi="Arial" w:cs="Arial"/>
          <w:b/>
          <w:sz w:val="24"/>
        </w:rPr>
        <w:t>Repeater reference points and class definitions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Discussion n the last open issues for repeater class definitions and also the interface diagrams</w:t>
      </w:r>
    </w:p>
    <w:p w:rsidR="0049677A" w:rsidRDefault="00081AF9"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R4-2119305</w:t>
      </w:r>
      <w:r>
        <w:rPr>
          <w:rFonts w:ascii="Arial" w:hAnsi="Arial" w:cs="Arial"/>
          <w:b/>
          <w:color w:val="0000FF"/>
          <w:sz w:val="24"/>
        </w:rPr>
        <w:tab/>
      </w:r>
      <w:r>
        <w:rPr>
          <w:rFonts w:ascii="Arial" w:hAnsi="Arial" w:cs="Arial"/>
          <w:b/>
          <w:sz w:val="24"/>
        </w:rPr>
        <w:t>TP to TS 38.106 Repeater reference points and class definitions</w:t>
      </w:r>
    </w:p>
    <w:p w:rsidR="0049677A" w:rsidRDefault="0049677A" w:rsidP="004967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Huawei</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TP to the technical specification defining the repeater reference points and the class definitions.</w:t>
      </w:r>
    </w:p>
    <w:p w:rsidR="0049677A" w:rsidRDefault="009D4351" w:rsidP="0049677A">
      <w:pPr>
        <w:rPr>
          <w:color w:val="993300"/>
          <w:u w:val="single"/>
        </w:rPr>
      </w:pPr>
      <w:r>
        <w:rPr>
          <w:rFonts w:ascii="Arial" w:hAnsi="Arial" w:cs="Arial"/>
          <w:b/>
        </w:rPr>
        <w:t>Decision:</w:t>
      </w:r>
      <w:r>
        <w:rPr>
          <w:rFonts w:ascii="Arial" w:hAnsi="Arial" w:cs="Arial"/>
          <w:b/>
        </w:rPr>
        <w:tab/>
      </w:r>
      <w:r>
        <w:rPr>
          <w:rFonts w:ascii="Arial" w:hAnsi="Arial" w:cs="Arial"/>
          <w:b/>
        </w:rPr>
        <w:tab/>
        <w:t>Postponed.</w:t>
      </w:r>
    </w:p>
    <w:p w:rsidR="0049677A" w:rsidRDefault="0049677A" w:rsidP="0049677A">
      <w:pPr>
        <w:pStyle w:val="5"/>
      </w:pPr>
      <w:bookmarkStart w:id="99" w:name="_Toc88223756"/>
      <w:r>
        <w:t>8.5.1.3</w:t>
      </w:r>
      <w:r>
        <w:tab/>
        <w:t>TDD repeater switching requirements</w:t>
      </w:r>
      <w:bookmarkEnd w:id="99"/>
    </w:p>
    <w:p w:rsidR="0049677A" w:rsidRDefault="0049677A" w:rsidP="0049677A">
      <w:pPr>
        <w:rPr>
          <w:rFonts w:ascii="Arial" w:hAnsi="Arial" w:cs="Arial"/>
          <w:b/>
          <w:sz w:val="24"/>
        </w:rPr>
      </w:pPr>
      <w:r>
        <w:rPr>
          <w:rFonts w:ascii="Arial" w:hAnsi="Arial" w:cs="Arial"/>
          <w:b/>
          <w:color w:val="0000FF"/>
          <w:sz w:val="24"/>
        </w:rPr>
        <w:t>R4-2117317</w:t>
      </w:r>
      <w:r>
        <w:rPr>
          <w:rFonts w:ascii="Arial" w:hAnsi="Arial" w:cs="Arial"/>
          <w:b/>
          <w:color w:val="0000FF"/>
          <w:sz w:val="24"/>
        </w:rPr>
        <w:tab/>
      </w:r>
      <w:r>
        <w:rPr>
          <w:rFonts w:ascii="Arial" w:hAnsi="Arial" w:cs="Arial"/>
          <w:b/>
          <w:sz w:val="24"/>
        </w:rPr>
        <w:t>Discussion on TDD repeater requirements</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49677A" w:rsidRDefault="00081AF9"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R4-2117724</w:t>
      </w:r>
      <w:r>
        <w:rPr>
          <w:rFonts w:ascii="Arial" w:hAnsi="Arial" w:cs="Arial"/>
          <w:b/>
          <w:color w:val="0000FF"/>
          <w:sz w:val="24"/>
        </w:rPr>
        <w:tab/>
      </w:r>
      <w:r>
        <w:rPr>
          <w:rFonts w:ascii="Arial" w:hAnsi="Arial" w:cs="Arial"/>
          <w:b/>
          <w:sz w:val="24"/>
        </w:rPr>
        <w:t>Discussion on TDD related requirements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49677A" w:rsidRDefault="00081AF9"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R4-2118238</w:t>
      </w:r>
      <w:r>
        <w:rPr>
          <w:rFonts w:ascii="Arial" w:hAnsi="Arial" w:cs="Arial"/>
          <w:b/>
          <w:color w:val="0000FF"/>
          <w:sz w:val="24"/>
        </w:rPr>
        <w:tab/>
      </w:r>
      <w:r>
        <w:rPr>
          <w:rFonts w:ascii="Arial" w:hAnsi="Arial" w:cs="Arial"/>
          <w:b/>
          <w:sz w:val="24"/>
        </w:rPr>
        <w:t>Repeaters TDD switching considerations</w:t>
      </w:r>
    </w:p>
    <w:p w:rsidR="0049677A" w:rsidRDefault="0049677A" w:rsidP="004967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Proposals to resolve TDD switching</w:t>
      </w:r>
    </w:p>
    <w:p w:rsidR="0049677A" w:rsidRDefault="00081AF9"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R4-2118469</w:t>
      </w:r>
      <w:r>
        <w:rPr>
          <w:rFonts w:ascii="Arial" w:hAnsi="Arial" w:cs="Arial"/>
          <w:b/>
          <w:color w:val="0000FF"/>
          <w:sz w:val="24"/>
        </w:rPr>
        <w:tab/>
      </w:r>
      <w:r>
        <w:rPr>
          <w:rFonts w:ascii="Arial" w:hAnsi="Arial" w:cs="Arial"/>
          <w:b/>
          <w:sz w:val="24"/>
        </w:rPr>
        <w:t>Discussion on TDD repeater switching requirements</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9677A" w:rsidRDefault="00081AF9"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R4-2118725</w:t>
      </w:r>
      <w:r>
        <w:rPr>
          <w:rFonts w:ascii="Arial" w:hAnsi="Arial" w:cs="Arial"/>
          <w:b/>
          <w:color w:val="0000FF"/>
          <w:sz w:val="24"/>
        </w:rPr>
        <w:tab/>
      </w:r>
      <w:r>
        <w:rPr>
          <w:rFonts w:ascii="Arial" w:hAnsi="Arial" w:cs="Arial"/>
          <w:b/>
          <w:sz w:val="24"/>
        </w:rPr>
        <w:t>about Repeater TDD Switching requirement</w:t>
      </w:r>
    </w:p>
    <w:p w:rsidR="0049677A" w:rsidRDefault="0049677A" w:rsidP="004967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w:t>
      </w:r>
    </w:p>
    <w:p w:rsidR="0049677A" w:rsidRDefault="00081AF9"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R4-2118909</w:t>
      </w:r>
      <w:r>
        <w:rPr>
          <w:rFonts w:ascii="Arial" w:hAnsi="Arial" w:cs="Arial"/>
          <w:b/>
          <w:color w:val="0000FF"/>
          <w:sz w:val="24"/>
        </w:rPr>
        <w:tab/>
      </w:r>
      <w:r>
        <w:rPr>
          <w:rFonts w:ascii="Arial" w:hAnsi="Arial" w:cs="Arial"/>
          <w:b/>
          <w:sz w:val="24"/>
        </w:rPr>
        <w:t>TDD repeater switching requirements</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Shaghai Bell</w:t>
      </w:r>
    </w:p>
    <w:p w:rsidR="0049677A" w:rsidRDefault="00081AF9"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R4-2119308</w:t>
      </w:r>
      <w:r>
        <w:rPr>
          <w:rFonts w:ascii="Arial" w:hAnsi="Arial" w:cs="Arial"/>
          <w:b/>
          <w:color w:val="0000FF"/>
          <w:sz w:val="24"/>
        </w:rPr>
        <w:tab/>
      </w:r>
      <w:r>
        <w:rPr>
          <w:rFonts w:ascii="Arial" w:hAnsi="Arial" w:cs="Arial"/>
          <w:b/>
          <w:sz w:val="24"/>
        </w:rPr>
        <w:t>Repeater switching requirements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Discuss and make proposals for the remaining open issues around the repeater switching requirements</w:t>
      </w:r>
    </w:p>
    <w:p w:rsidR="0049677A" w:rsidRDefault="00081AF9"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5"/>
      </w:pPr>
      <w:bookmarkStart w:id="100" w:name="_Toc88223757"/>
      <w:r>
        <w:t>8.5.1.4</w:t>
      </w:r>
      <w:r>
        <w:tab/>
        <w:t>Others</w:t>
      </w:r>
      <w:bookmarkEnd w:id="100"/>
    </w:p>
    <w:p w:rsidR="0049677A" w:rsidRDefault="0049677A" w:rsidP="0049677A">
      <w:pPr>
        <w:rPr>
          <w:rFonts w:ascii="Arial" w:hAnsi="Arial" w:cs="Arial"/>
          <w:b/>
          <w:sz w:val="24"/>
        </w:rPr>
      </w:pPr>
      <w:r>
        <w:rPr>
          <w:rFonts w:ascii="Arial" w:hAnsi="Arial" w:cs="Arial"/>
          <w:b/>
          <w:color w:val="0000FF"/>
          <w:sz w:val="24"/>
        </w:rPr>
        <w:t>R4-2117731</w:t>
      </w:r>
      <w:r>
        <w:rPr>
          <w:rFonts w:ascii="Arial" w:hAnsi="Arial" w:cs="Arial"/>
          <w:b/>
          <w:color w:val="0000FF"/>
          <w:sz w:val="24"/>
        </w:rPr>
        <w:tab/>
      </w:r>
      <w:r>
        <w:rPr>
          <w:rFonts w:ascii="Arial" w:hAnsi="Arial" w:cs="Arial"/>
          <w:b/>
          <w:sz w:val="24"/>
        </w:rPr>
        <w:t>TP to TS 38.106 classes definition, DL output power, frequency stability and spurious requirements for FR1</w:t>
      </w:r>
    </w:p>
    <w:p w:rsidR="0049677A" w:rsidRDefault="0049677A" w:rsidP="0049677A">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CMCC</w:t>
      </w:r>
    </w:p>
    <w:p w:rsidR="0049677A" w:rsidRDefault="009D4351" w:rsidP="0049677A">
      <w:pPr>
        <w:rPr>
          <w:color w:val="993300"/>
          <w:u w:val="single"/>
        </w:rPr>
      </w:pPr>
      <w:r>
        <w:rPr>
          <w:rFonts w:ascii="Arial" w:hAnsi="Arial" w:cs="Arial"/>
          <w:b/>
        </w:rPr>
        <w:t>Decision:</w:t>
      </w:r>
      <w:r>
        <w:rPr>
          <w:rFonts w:ascii="Arial" w:hAnsi="Arial" w:cs="Arial"/>
          <w:b/>
        </w:rPr>
        <w:tab/>
      </w:r>
      <w:r>
        <w:rPr>
          <w:rFonts w:ascii="Arial" w:hAnsi="Arial" w:cs="Arial"/>
          <w:b/>
        </w:rPr>
        <w:tab/>
        <w:t>Postponed.</w:t>
      </w:r>
    </w:p>
    <w:p w:rsidR="0049677A" w:rsidRDefault="0049677A" w:rsidP="0049677A">
      <w:pPr>
        <w:rPr>
          <w:rFonts w:ascii="Arial" w:hAnsi="Arial" w:cs="Arial"/>
          <w:b/>
          <w:sz w:val="24"/>
        </w:rPr>
      </w:pPr>
      <w:r>
        <w:rPr>
          <w:rFonts w:ascii="Arial" w:hAnsi="Arial" w:cs="Arial"/>
          <w:b/>
          <w:color w:val="0000FF"/>
          <w:sz w:val="24"/>
        </w:rPr>
        <w:t>R4-2118470</w:t>
      </w:r>
      <w:r>
        <w:rPr>
          <w:rFonts w:ascii="Arial" w:hAnsi="Arial" w:cs="Arial"/>
          <w:b/>
          <w:color w:val="0000FF"/>
          <w:sz w:val="24"/>
        </w:rPr>
        <w:tab/>
      </w:r>
      <w:r>
        <w:rPr>
          <w:rFonts w:ascii="Arial" w:hAnsi="Arial" w:cs="Arial"/>
          <w:b/>
          <w:sz w:val="24"/>
        </w:rPr>
        <w:t>Discussion on general principle of repeater requirements</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9677A" w:rsidRDefault="00081AF9"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R4-2118908</w:t>
      </w:r>
      <w:r>
        <w:rPr>
          <w:rFonts w:ascii="Arial" w:hAnsi="Arial" w:cs="Arial"/>
          <w:b/>
          <w:color w:val="0000FF"/>
          <w:sz w:val="24"/>
        </w:rPr>
        <w:tab/>
      </w:r>
      <w:r>
        <w:rPr>
          <w:rFonts w:ascii="Arial" w:hAnsi="Arial" w:cs="Arial"/>
          <w:b/>
          <w:sz w:val="24"/>
        </w:rPr>
        <w:t>Discussion on NR Repeaters core specification drafting and work split</w:t>
      </w:r>
    </w:p>
    <w:p w:rsidR="0049677A" w:rsidRDefault="0049677A" w:rsidP="0049677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Shaghai Bell</w:t>
      </w:r>
    </w:p>
    <w:p w:rsidR="0049677A" w:rsidRDefault="00081AF9" w:rsidP="0049677A">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rsidR="0049677A" w:rsidRDefault="0049677A" w:rsidP="0049677A">
      <w:pPr>
        <w:pStyle w:val="4"/>
      </w:pPr>
      <w:bookmarkStart w:id="101" w:name="_Toc88223758"/>
      <w:r>
        <w:t>8.5.2</w:t>
      </w:r>
      <w:r>
        <w:tab/>
        <w:t>Conductive RF core requirements</w:t>
      </w:r>
      <w:bookmarkEnd w:id="101"/>
    </w:p>
    <w:p w:rsidR="003C3779" w:rsidRDefault="003C3779" w:rsidP="003C3779">
      <w:pPr>
        <w:rPr>
          <w:rFonts w:eastAsia="等线"/>
          <w:lang w:eastAsia="zh-CN"/>
        </w:rPr>
      </w:pPr>
      <w:r>
        <w:rPr>
          <w:rFonts w:eastAsia="等线"/>
          <w:lang w:eastAsia="zh-CN"/>
        </w:rPr>
        <w:t>-----------------------------------------------------------------------------------------------------------------------------------------------</w:t>
      </w:r>
    </w:p>
    <w:p w:rsidR="003C3779" w:rsidRPr="003C3779" w:rsidRDefault="003C3779" w:rsidP="003C3779">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3C3779">
        <w:rPr>
          <w:rFonts w:ascii="Arial" w:hAnsi="Arial" w:cs="Arial" w:hint="eastAsia"/>
          <w:b/>
          <w:color w:val="C00000"/>
          <w:sz w:val="24"/>
          <w:u w:val="single"/>
        </w:rPr>
        <w:t>[101-e][306] NR_Repeater_RF_Part1</w:t>
      </w:r>
      <w:r>
        <w:rPr>
          <w:rFonts w:ascii="Arial" w:hAnsi="Arial" w:cs="Arial"/>
          <w:b/>
          <w:color w:val="C00000"/>
          <w:sz w:val="24"/>
          <w:u w:val="single"/>
        </w:rPr>
        <w:t>, AI 8.5.2– Chunxia Guo</w:t>
      </w:r>
    </w:p>
    <w:p w:rsidR="003C3779" w:rsidRPr="001B5345" w:rsidRDefault="003C3779" w:rsidP="003C3779">
      <w:pPr>
        <w:overflowPunct/>
        <w:autoSpaceDE/>
        <w:autoSpaceDN/>
        <w:adjustRightInd/>
        <w:spacing w:after="0"/>
        <w:textAlignment w:val="auto"/>
        <w:rPr>
          <w:rFonts w:ascii="等线" w:eastAsia="等线" w:hAnsi="等线" w:cs="宋体"/>
          <w:sz w:val="24"/>
          <w:szCs w:val="24"/>
          <w:lang w:val="en-US" w:eastAsia="zh-CN"/>
        </w:rPr>
      </w:pPr>
    </w:p>
    <w:p w:rsidR="00B041E5" w:rsidRDefault="00B041E5" w:rsidP="00B041E5">
      <w:pPr>
        <w:rPr>
          <w:rFonts w:ascii="Arial" w:hAnsi="Arial" w:cs="Arial"/>
          <w:b/>
          <w:sz w:val="24"/>
        </w:rPr>
      </w:pPr>
      <w:r>
        <w:rPr>
          <w:rFonts w:ascii="Arial" w:hAnsi="Arial" w:cs="Arial"/>
          <w:b/>
          <w:color w:val="0000FF"/>
          <w:sz w:val="24"/>
          <w:u w:val="thick"/>
        </w:rPr>
        <w:t>R4-2120607</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B041E5">
        <w:rPr>
          <w:rFonts w:ascii="Arial" w:hAnsi="Arial" w:cs="Arial" w:hint="eastAsia"/>
          <w:b/>
          <w:sz w:val="24"/>
        </w:rPr>
        <w:t>[101-e][306] NR_Repeater_RF_Part1</w:t>
      </w:r>
    </w:p>
    <w:p w:rsidR="00B041E5" w:rsidRDefault="00B041E5" w:rsidP="00B041E5">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(CMCC</w:t>
      </w:r>
      <w:r>
        <w:rPr>
          <w:rFonts w:hint="eastAsia"/>
          <w:i/>
          <w:lang w:eastAsia="zh-CN"/>
        </w:rPr>
        <w:t>)</w:t>
      </w:r>
    </w:p>
    <w:p w:rsidR="00B041E5" w:rsidRPr="00944C49" w:rsidRDefault="00B041E5" w:rsidP="00B041E5">
      <w:pPr>
        <w:rPr>
          <w:rFonts w:ascii="Arial" w:hAnsi="Arial" w:cs="Arial"/>
          <w:b/>
          <w:lang w:val="en-US" w:eastAsia="zh-CN"/>
        </w:rPr>
      </w:pPr>
      <w:r w:rsidRPr="00944C49">
        <w:rPr>
          <w:rFonts w:ascii="Arial" w:hAnsi="Arial" w:cs="Arial"/>
          <w:b/>
          <w:lang w:val="en-US" w:eastAsia="zh-CN"/>
        </w:rPr>
        <w:t xml:space="preserve">Abstract: </w:t>
      </w:r>
    </w:p>
    <w:p w:rsidR="00B041E5" w:rsidRDefault="00B041E5" w:rsidP="00B041E5">
      <w:pPr>
        <w:rPr>
          <w:rFonts w:ascii="Arial" w:hAnsi="Arial" w:cs="Arial"/>
          <w:b/>
          <w:lang w:val="en-US" w:eastAsia="zh-CN"/>
        </w:rPr>
      </w:pPr>
      <w:r w:rsidRPr="00944C49">
        <w:rPr>
          <w:rFonts w:ascii="Arial" w:hAnsi="Arial" w:cs="Arial"/>
          <w:b/>
          <w:lang w:val="en-US" w:eastAsia="zh-CN"/>
        </w:rPr>
        <w:t xml:space="preserve">Discussion: </w:t>
      </w:r>
    </w:p>
    <w:p w:rsidR="003C3779" w:rsidRDefault="00C515AB" w:rsidP="00B041E5">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R4-2120730 (from R4-2120607).</w:t>
      </w:r>
    </w:p>
    <w:p w:rsidR="00E30AD3" w:rsidRDefault="00E30AD3" w:rsidP="00B041E5">
      <w:pPr>
        <w:overflowPunct/>
        <w:autoSpaceDE/>
        <w:autoSpaceDN/>
        <w:adjustRightInd/>
        <w:spacing w:after="0"/>
        <w:textAlignment w:val="auto"/>
        <w:rPr>
          <w:rFonts w:ascii="Arial" w:hAnsi="Arial" w:cs="Arial"/>
          <w:b/>
          <w:lang w:val="en-US" w:eastAsia="zh-CN"/>
        </w:rPr>
      </w:pPr>
    </w:p>
    <w:p w:rsidR="00C515AB" w:rsidRDefault="00C515AB" w:rsidP="00C515AB">
      <w:pPr>
        <w:rPr>
          <w:rFonts w:ascii="Arial" w:hAnsi="Arial" w:cs="Arial"/>
          <w:b/>
          <w:sz w:val="24"/>
        </w:rPr>
      </w:pPr>
      <w:r>
        <w:rPr>
          <w:rFonts w:ascii="Arial" w:hAnsi="Arial" w:cs="Arial"/>
          <w:b/>
          <w:color w:val="0000FF"/>
          <w:sz w:val="24"/>
          <w:u w:val="thick"/>
        </w:rPr>
        <w:t>R4-2120730</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B041E5">
        <w:rPr>
          <w:rFonts w:ascii="Arial" w:hAnsi="Arial" w:cs="Arial" w:hint="eastAsia"/>
          <w:b/>
          <w:sz w:val="24"/>
        </w:rPr>
        <w:t>[101-e][306] NR_Repeater_RF_Part1</w:t>
      </w:r>
    </w:p>
    <w:p w:rsidR="00C515AB" w:rsidRDefault="00C515AB" w:rsidP="00C515AB">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(CMCC</w:t>
      </w:r>
      <w:r>
        <w:rPr>
          <w:rFonts w:hint="eastAsia"/>
          <w:i/>
          <w:lang w:eastAsia="zh-CN"/>
        </w:rPr>
        <w:t>)</w:t>
      </w:r>
    </w:p>
    <w:p w:rsidR="00C515AB" w:rsidRPr="00944C49" w:rsidRDefault="00C515AB" w:rsidP="00C515AB">
      <w:pPr>
        <w:rPr>
          <w:rFonts w:ascii="Arial" w:hAnsi="Arial" w:cs="Arial"/>
          <w:b/>
          <w:lang w:val="en-US" w:eastAsia="zh-CN"/>
        </w:rPr>
      </w:pPr>
      <w:r w:rsidRPr="00944C49">
        <w:rPr>
          <w:rFonts w:ascii="Arial" w:hAnsi="Arial" w:cs="Arial"/>
          <w:b/>
          <w:lang w:val="en-US" w:eastAsia="zh-CN"/>
        </w:rPr>
        <w:t xml:space="preserve">Abstract: </w:t>
      </w:r>
    </w:p>
    <w:p w:rsidR="00C515AB" w:rsidRDefault="00C515AB" w:rsidP="00C515AB">
      <w:pPr>
        <w:rPr>
          <w:rFonts w:ascii="Arial" w:hAnsi="Arial" w:cs="Arial"/>
          <w:b/>
          <w:lang w:val="en-US" w:eastAsia="zh-CN"/>
        </w:rPr>
      </w:pPr>
      <w:r w:rsidRPr="00944C49">
        <w:rPr>
          <w:rFonts w:ascii="Arial" w:hAnsi="Arial" w:cs="Arial"/>
          <w:b/>
          <w:lang w:val="en-US" w:eastAsia="zh-CN"/>
        </w:rPr>
        <w:t xml:space="preserve">Discussion: </w:t>
      </w:r>
    </w:p>
    <w:p w:rsidR="00C515AB" w:rsidRDefault="00DA7BF8" w:rsidP="00C515AB">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C515AB" w:rsidRDefault="00C515AB" w:rsidP="00C515AB">
      <w:pPr>
        <w:overflowPunct/>
        <w:autoSpaceDE/>
        <w:autoSpaceDN/>
        <w:adjustRightInd/>
        <w:spacing w:after="0"/>
        <w:textAlignment w:val="auto"/>
        <w:rPr>
          <w:rFonts w:ascii="Arial" w:hAnsi="Arial" w:cs="Arial"/>
          <w:b/>
          <w:lang w:val="en-US" w:eastAsia="zh-CN"/>
        </w:rPr>
      </w:pPr>
    </w:p>
    <w:p w:rsidR="00E30AD3" w:rsidRDefault="00E30AD3" w:rsidP="00B041E5">
      <w:pPr>
        <w:overflowPunct/>
        <w:autoSpaceDE/>
        <w:autoSpaceDN/>
        <w:adjustRightInd/>
        <w:spacing w:after="0"/>
        <w:textAlignment w:val="auto"/>
        <w:rPr>
          <w:rFonts w:ascii="Arial" w:hAnsi="Arial" w:cs="Arial"/>
          <w:b/>
          <w:color w:val="C00000"/>
          <w:u w:val="single"/>
          <w:lang w:val="en-US" w:eastAsia="zh-CN"/>
        </w:rPr>
      </w:pPr>
      <w:r w:rsidRPr="00E30AD3">
        <w:rPr>
          <w:rFonts w:ascii="Arial" w:hAnsi="Arial" w:cs="Arial"/>
          <w:b/>
          <w:color w:val="C00000"/>
          <w:u w:val="single"/>
          <w:lang w:val="en-US" w:eastAsia="zh-CN"/>
        </w:rPr>
        <w:t>GTW discussion on 4</w:t>
      </w:r>
      <w:r w:rsidRPr="00E30AD3">
        <w:rPr>
          <w:rFonts w:ascii="Arial" w:hAnsi="Arial" w:cs="Arial"/>
          <w:b/>
          <w:color w:val="C00000"/>
          <w:u w:val="single"/>
          <w:vertAlign w:val="superscript"/>
          <w:lang w:val="en-US" w:eastAsia="zh-CN"/>
        </w:rPr>
        <w:t>th</w:t>
      </w:r>
      <w:r w:rsidRPr="00E30AD3">
        <w:rPr>
          <w:rFonts w:ascii="Arial" w:hAnsi="Arial" w:cs="Arial"/>
          <w:b/>
          <w:color w:val="C00000"/>
          <w:u w:val="single"/>
          <w:lang w:val="en-US" w:eastAsia="zh-CN"/>
        </w:rPr>
        <w:t xml:space="preserve"> Nov</w:t>
      </w:r>
    </w:p>
    <w:p w:rsidR="00E30AD3" w:rsidRPr="00E30AD3" w:rsidRDefault="00E30AD3" w:rsidP="00E30AD3">
      <w:pPr>
        <w:rPr>
          <w:b/>
          <w:u w:val="single"/>
        </w:rPr>
      </w:pPr>
      <w:r w:rsidRPr="00E30AD3">
        <w:rPr>
          <w:b/>
          <w:u w:val="single"/>
        </w:rPr>
        <w:t>Issue 1-3-1: ALC testing metric with 10dB increased power compared with maximum value</w:t>
      </w:r>
    </w:p>
    <w:p w:rsidR="00E30AD3" w:rsidRPr="00E30AD3" w:rsidRDefault="00E30AD3" w:rsidP="00CE1625">
      <w:pPr>
        <w:pStyle w:val="a"/>
        <w:numPr>
          <w:ilvl w:val="0"/>
          <w:numId w:val="9"/>
        </w:numPr>
        <w:spacing w:line="259" w:lineRule="auto"/>
        <w:ind w:left="720"/>
      </w:pPr>
      <w:r w:rsidRPr="00E30AD3">
        <w:t>Proposals</w:t>
      </w:r>
    </w:p>
    <w:p w:rsidR="00E30AD3" w:rsidRPr="00E30AD3" w:rsidRDefault="00E30AD3" w:rsidP="00CE1625">
      <w:pPr>
        <w:pStyle w:val="a"/>
        <w:numPr>
          <w:ilvl w:val="1"/>
          <w:numId w:val="9"/>
        </w:numPr>
        <w:spacing w:line="259" w:lineRule="auto"/>
        <w:ind w:left="1440"/>
      </w:pPr>
      <w:r w:rsidRPr="00E30AD3">
        <w:t>Option 1:  output power and unwanted emission requirements. (CATT, Ericsson)</w:t>
      </w:r>
    </w:p>
    <w:p w:rsidR="00E30AD3" w:rsidRPr="00E30AD3" w:rsidRDefault="00E30AD3" w:rsidP="00CE1625">
      <w:pPr>
        <w:pStyle w:val="a"/>
        <w:numPr>
          <w:ilvl w:val="2"/>
          <w:numId w:val="9"/>
        </w:numPr>
        <w:spacing w:line="259" w:lineRule="auto"/>
      </w:pPr>
      <w:r w:rsidRPr="00E30AD3">
        <w:t>Unwanted emission requirements include OBUE, ACLR and spurious emission.</w:t>
      </w:r>
    </w:p>
    <w:p w:rsidR="00E30AD3" w:rsidRPr="00E30AD3" w:rsidRDefault="00E30AD3" w:rsidP="00CE1625">
      <w:pPr>
        <w:pStyle w:val="a"/>
        <w:numPr>
          <w:ilvl w:val="1"/>
          <w:numId w:val="9"/>
        </w:numPr>
        <w:spacing w:line="259" w:lineRule="auto"/>
        <w:ind w:left="1440"/>
      </w:pPr>
      <w:r w:rsidRPr="00E30AD3">
        <w:t>O</w:t>
      </w:r>
      <w:r w:rsidRPr="00E30AD3">
        <w:rPr>
          <w:rFonts w:hint="eastAsia"/>
        </w:rPr>
        <w:t>ption</w:t>
      </w:r>
      <w:r w:rsidRPr="00E30AD3">
        <w:t xml:space="preserve"> 2:  </w:t>
      </w:r>
      <w:r w:rsidRPr="00E30AD3">
        <w:rPr>
          <w:rFonts w:hint="eastAsia"/>
        </w:rPr>
        <w:t>outp</w:t>
      </w:r>
      <w:r w:rsidRPr="00E30AD3">
        <w:t>ut power and EVM. (CMCC, ZTE)</w:t>
      </w:r>
    </w:p>
    <w:p w:rsidR="00E30AD3" w:rsidRPr="00E30AD3" w:rsidRDefault="00E30AD3" w:rsidP="00CE1625">
      <w:pPr>
        <w:pStyle w:val="a"/>
        <w:numPr>
          <w:ilvl w:val="1"/>
          <w:numId w:val="9"/>
        </w:numPr>
        <w:spacing w:line="259" w:lineRule="auto"/>
        <w:ind w:left="1440"/>
      </w:pPr>
      <w:r w:rsidRPr="00E30AD3">
        <w:t>Option 3:  output power, EVM, OBUE and ACLR (Nokia)</w:t>
      </w:r>
    </w:p>
    <w:p w:rsidR="00E30AD3" w:rsidRPr="00E30AD3" w:rsidRDefault="00E30AD3" w:rsidP="00CE1625">
      <w:pPr>
        <w:pStyle w:val="a"/>
        <w:numPr>
          <w:ilvl w:val="1"/>
          <w:numId w:val="9"/>
        </w:numPr>
        <w:spacing w:line="259" w:lineRule="auto"/>
        <w:ind w:left="1440"/>
      </w:pPr>
      <w:r w:rsidRPr="00E30AD3">
        <w:t>Option 4: ALC performance when driven above the maximum value should be limited to ensuring acceptable interference but not signal quality. (Qualcomm)</w:t>
      </w:r>
    </w:p>
    <w:p w:rsidR="00E30AD3" w:rsidRPr="00E30AD3" w:rsidRDefault="00E30AD3" w:rsidP="00CE1625">
      <w:pPr>
        <w:pStyle w:val="a"/>
        <w:numPr>
          <w:ilvl w:val="0"/>
          <w:numId w:val="9"/>
        </w:numPr>
        <w:spacing w:line="259" w:lineRule="auto"/>
        <w:ind w:leftChars="188" w:left="736"/>
      </w:pPr>
      <w:r w:rsidRPr="00E30AD3">
        <w:rPr>
          <w:rFonts w:hint="eastAsia"/>
        </w:rPr>
        <w:t>G</w:t>
      </w:r>
      <w:r w:rsidRPr="00E30AD3">
        <w:t>TW discussion</w:t>
      </w:r>
    </w:p>
    <w:p w:rsidR="00E30AD3" w:rsidRPr="00E30AD3" w:rsidRDefault="00E30AD3" w:rsidP="00E30AD3">
      <w:pPr>
        <w:ind w:left="736"/>
      </w:pPr>
      <w:r w:rsidRPr="00E30AD3">
        <w:t xml:space="preserve">Ericsson: We think Unwanted emission including OBUE, </w:t>
      </w:r>
      <w:r>
        <w:t>ACLR, spurious emission and out</w:t>
      </w:r>
      <w:r w:rsidRPr="00E30AD3">
        <w:t>put power ; but al</w:t>
      </w:r>
      <w:r>
        <w:t xml:space="preserve">so ok to consider OBUE, ACLR, </w:t>
      </w:r>
      <w:r w:rsidRPr="00E30AD3">
        <w:t xml:space="preserve">output power. </w:t>
      </w:r>
    </w:p>
    <w:p w:rsidR="00E30AD3" w:rsidRPr="00E30AD3" w:rsidRDefault="00E30AD3" w:rsidP="00E30AD3">
      <w:pPr>
        <w:ind w:left="736"/>
      </w:pPr>
      <w:r w:rsidRPr="00E30AD3">
        <w:t xml:space="preserve">Huawei: For +10 dB case, we think EVM can be exception case but can be discussed on conformance phase. We would like to exclude spurious emission considering test time. </w:t>
      </w:r>
    </w:p>
    <w:p w:rsidR="00E30AD3" w:rsidRPr="00E30AD3" w:rsidRDefault="00E30AD3" w:rsidP="00E30AD3">
      <w:pPr>
        <w:ind w:left="736"/>
      </w:pPr>
      <w:r w:rsidRPr="00E30AD3">
        <w:t xml:space="preserve">Nokia: We also have concern on spurious emission. Do we consider +10 dB considered as normal operation or extreme condition? We can respect majority to exclude EVM if this is the case. </w:t>
      </w:r>
    </w:p>
    <w:p w:rsidR="00E30AD3" w:rsidRPr="00E30AD3" w:rsidRDefault="00E30AD3" w:rsidP="00E30AD3">
      <w:pPr>
        <w:ind w:left="736"/>
      </w:pPr>
      <w:r w:rsidRPr="00E30AD3">
        <w:t>CMCC: We support to include EVM. Under low gain case with larger input power, almost all requirements can be trustable, but for EVM should be verified considering non-linearity.  We are ok not considering spurious emission.</w:t>
      </w:r>
    </w:p>
    <w:p w:rsidR="00E30AD3" w:rsidRPr="00E30AD3" w:rsidRDefault="00E30AD3" w:rsidP="00E30AD3">
      <w:pPr>
        <w:ind w:left="736"/>
      </w:pPr>
      <w:r w:rsidRPr="00E30AD3">
        <w:t xml:space="preserve">Commscope: OBUE, Spurious emission should be considered.  We don’t think EVM need to be verified during ALC status. If OBUE can be satisfied, the EVM should also be satisfied. </w:t>
      </w:r>
    </w:p>
    <w:p w:rsidR="00E30AD3" w:rsidRPr="00E30AD3" w:rsidRDefault="00E30AD3" w:rsidP="00E30AD3">
      <w:pPr>
        <w:ind w:left="736"/>
      </w:pPr>
      <w:r w:rsidRPr="00E30AD3">
        <w:t xml:space="preserve">ZTE: Spurious emission not needed, this can be verified by other requirements. OBUE is fine for us. We share similar view as CMCC, EVM still needed. </w:t>
      </w:r>
    </w:p>
    <w:p w:rsidR="00E30AD3" w:rsidRPr="00E30AD3" w:rsidRDefault="00E30AD3" w:rsidP="00E30AD3">
      <w:pPr>
        <w:ind w:left="736"/>
      </w:pPr>
      <w:r w:rsidRPr="00E30AD3">
        <w:lastRenderedPageBreak/>
        <w:t xml:space="preserve">CATT: We proposed the same approach as UTRA. We don’t think EVM need to be included. </w:t>
      </w:r>
    </w:p>
    <w:p w:rsidR="00E30AD3" w:rsidRPr="00E30AD3" w:rsidRDefault="00E30AD3" w:rsidP="00E30AD3">
      <w:pPr>
        <w:ind w:left="736"/>
      </w:pPr>
      <w:r w:rsidRPr="00E30AD3">
        <w:t xml:space="preserve">CMCC: We have RF filter which OBUE can be passed, but can’t resolve the issue for EVM. Last PA in non-linear region which also can bring issue for EVM. Now we are discussing out of band emission not within passband. </w:t>
      </w:r>
    </w:p>
    <w:p w:rsidR="00E30AD3" w:rsidRPr="00E30AD3" w:rsidRDefault="00E30AD3" w:rsidP="00E30AD3">
      <w:pPr>
        <w:ind w:left="736"/>
      </w:pPr>
      <w:r w:rsidRPr="00E30AD3">
        <w:t xml:space="preserve">CATT: Tx gain will be decreased to maintain same output power which means linearity can be guarantee. </w:t>
      </w:r>
    </w:p>
    <w:p w:rsidR="00E30AD3" w:rsidRPr="00E30AD3" w:rsidRDefault="00E30AD3" w:rsidP="00E30AD3">
      <w:pPr>
        <w:ind w:left="736"/>
      </w:pPr>
      <w:r w:rsidRPr="00E30AD3">
        <w:t xml:space="preserve">Commscope: There is close relationship between OBUE and EVM which means EVM not really necessary for this test. We don’t think ALC is normal condition. EVM requirements shall be verified by normal conditions. For OBUE close to the pass channel, filter not works. </w:t>
      </w:r>
    </w:p>
    <w:p w:rsidR="00E30AD3" w:rsidRPr="00E30AD3" w:rsidRDefault="00E30AD3" w:rsidP="00E30AD3">
      <w:pPr>
        <w:ind w:left="736"/>
      </w:pPr>
      <w:r w:rsidRPr="00E30AD3">
        <w:t>Huawei: We should differentiate conformance and core requirements.</w:t>
      </w:r>
    </w:p>
    <w:p w:rsidR="00E30AD3" w:rsidRPr="00E30AD3" w:rsidRDefault="00E30AD3" w:rsidP="00E30AD3">
      <w:pPr>
        <w:overflowPunct/>
        <w:autoSpaceDE/>
        <w:autoSpaceDN/>
        <w:adjustRightInd/>
        <w:spacing w:after="120"/>
        <w:ind w:leftChars="400" w:left="800"/>
        <w:textAlignment w:val="auto"/>
        <w:rPr>
          <w:szCs w:val="24"/>
          <w:lang w:eastAsia="zh-CN"/>
        </w:rPr>
      </w:pPr>
      <w:r w:rsidRPr="00E30AD3">
        <w:rPr>
          <w:rFonts w:hint="eastAsia"/>
          <w:szCs w:val="24"/>
          <w:highlight w:val="green"/>
          <w:lang w:eastAsia="zh-CN"/>
        </w:rPr>
        <w:t>A</w:t>
      </w:r>
      <w:r w:rsidRPr="00E30AD3">
        <w:rPr>
          <w:szCs w:val="24"/>
          <w:highlight w:val="green"/>
          <w:lang w:eastAsia="zh-CN"/>
        </w:rPr>
        <w:t>greement:</w:t>
      </w:r>
    </w:p>
    <w:p w:rsidR="00E30AD3" w:rsidRPr="00E30AD3" w:rsidRDefault="00E30AD3" w:rsidP="00E30AD3">
      <w:pPr>
        <w:spacing w:after="120"/>
        <w:ind w:leftChars="400" w:left="800"/>
        <w:rPr>
          <w:strike/>
          <w:szCs w:val="24"/>
          <w:highlight w:val="green"/>
          <w:lang w:eastAsia="zh-CN"/>
        </w:rPr>
      </w:pPr>
      <w:r w:rsidRPr="00E30AD3">
        <w:rPr>
          <w:rFonts w:hint="eastAsia"/>
          <w:szCs w:val="24"/>
          <w:highlight w:val="green"/>
          <w:lang w:eastAsia="zh-CN"/>
        </w:rPr>
        <w:t xml:space="preserve">For ALC </w:t>
      </w:r>
      <w:r w:rsidRPr="00E30AD3">
        <w:rPr>
          <w:szCs w:val="24"/>
          <w:highlight w:val="green"/>
          <w:lang w:eastAsia="zh-CN"/>
        </w:rPr>
        <w:t>core requirements,</w:t>
      </w:r>
      <w:r w:rsidRPr="00E30AD3">
        <w:rPr>
          <w:rFonts w:hint="eastAsia"/>
          <w:szCs w:val="24"/>
          <w:highlight w:val="green"/>
          <w:lang w:eastAsia="zh-CN"/>
        </w:rPr>
        <w:t xml:space="preserve"> </w:t>
      </w:r>
      <w:r w:rsidRPr="00E30AD3">
        <w:rPr>
          <w:szCs w:val="24"/>
          <w:highlight w:val="green"/>
          <w:lang w:eastAsia="zh-CN"/>
        </w:rPr>
        <w:t xml:space="preserve">including </w:t>
      </w:r>
      <w:r w:rsidRPr="00E30AD3">
        <w:rPr>
          <w:rFonts w:hint="eastAsia"/>
          <w:szCs w:val="24"/>
          <w:highlight w:val="green"/>
          <w:lang w:eastAsia="zh-CN"/>
        </w:rPr>
        <w:t xml:space="preserve">below requirements OBUE, ACLR </w:t>
      </w:r>
      <w:r w:rsidRPr="00E30AD3">
        <w:rPr>
          <w:szCs w:val="24"/>
          <w:highlight w:val="green"/>
          <w:lang w:eastAsia="zh-CN"/>
        </w:rPr>
        <w:t>,</w:t>
      </w:r>
      <w:r w:rsidR="004D5018">
        <w:rPr>
          <w:szCs w:val="24"/>
          <w:highlight w:val="green"/>
          <w:lang w:eastAsia="zh-CN"/>
        </w:rPr>
        <w:t xml:space="preserve"> </w:t>
      </w:r>
      <w:r w:rsidRPr="00E30AD3">
        <w:rPr>
          <w:rFonts w:hint="eastAsia"/>
          <w:szCs w:val="24"/>
          <w:highlight w:val="green"/>
          <w:lang w:eastAsia="zh-CN"/>
        </w:rPr>
        <w:t>output power</w:t>
      </w:r>
      <w:r>
        <w:rPr>
          <w:szCs w:val="24"/>
          <w:highlight w:val="green"/>
          <w:lang w:eastAsia="zh-CN"/>
        </w:rPr>
        <w:t xml:space="preserve">, </w:t>
      </w:r>
      <w:r w:rsidRPr="00E30AD3">
        <w:rPr>
          <w:szCs w:val="24"/>
          <w:highlight w:val="green"/>
          <w:lang w:eastAsia="zh-CN"/>
        </w:rPr>
        <w:t>spurious emission and EVM requirements</w:t>
      </w:r>
    </w:p>
    <w:p w:rsidR="00E30AD3" w:rsidRPr="00E30AD3" w:rsidRDefault="00E30AD3" w:rsidP="00E30AD3">
      <w:pPr>
        <w:spacing w:after="120"/>
        <w:ind w:leftChars="400" w:left="800"/>
        <w:rPr>
          <w:szCs w:val="24"/>
          <w:highlight w:val="green"/>
          <w:lang w:eastAsia="zh-CN"/>
        </w:rPr>
      </w:pPr>
      <w:r w:rsidRPr="00E30AD3">
        <w:rPr>
          <w:szCs w:val="24"/>
          <w:highlight w:val="green"/>
          <w:lang w:eastAsia="zh-CN"/>
        </w:rPr>
        <w:t>F</w:t>
      </w:r>
      <w:r>
        <w:rPr>
          <w:szCs w:val="24"/>
          <w:highlight w:val="green"/>
          <w:lang w:eastAsia="zh-CN"/>
        </w:rPr>
        <w:t>FS whether spurious emission</w:t>
      </w:r>
      <w:r w:rsidRPr="00E30AD3">
        <w:rPr>
          <w:szCs w:val="24"/>
          <w:highlight w:val="green"/>
          <w:lang w:eastAsia="zh-CN"/>
        </w:rPr>
        <w:t xml:space="preserve"> and EVM requirements need to be test under ALC test condition which can be further discussed in conformance phase</w:t>
      </w:r>
    </w:p>
    <w:p w:rsidR="00323F66" w:rsidRPr="00323F66" w:rsidRDefault="00323F66" w:rsidP="00323F66">
      <w:pPr>
        <w:rPr>
          <w:b/>
          <w:u w:val="single"/>
        </w:rPr>
      </w:pPr>
      <w:r w:rsidRPr="00323F66">
        <w:rPr>
          <w:b/>
          <w:u w:val="single"/>
        </w:rPr>
        <w:t>Issue 2-1-2: inside passband ACLR?</w:t>
      </w:r>
    </w:p>
    <w:p w:rsidR="00323F66" w:rsidRPr="00323F66" w:rsidRDefault="00323F66" w:rsidP="00CE1625">
      <w:pPr>
        <w:numPr>
          <w:ilvl w:val="0"/>
          <w:numId w:val="9"/>
        </w:numPr>
        <w:overflowPunct/>
        <w:autoSpaceDE/>
        <w:autoSpaceDN/>
        <w:adjustRightInd/>
        <w:spacing w:after="120" w:line="259" w:lineRule="auto"/>
        <w:ind w:left="720"/>
        <w:textAlignment w:val="auto"/>
        <w:rPr>
          <w:szCs w:val="24"/>
          <w:lang w:eastAsia="zh-CN"/>
        </w:rPr>
      </w:pPr>
      <w:r w:rsidRPr="00323F66">
        <w:rPr>
          <w:szCs w:val="24"/>
          <w:lang w:eastAsia="zh-CN"/>
        </w:rPr>
        <w:t>Proposals</w:t>
      </w:r>
    </w:p>
    <w:p w:rsidR="00323F66" w:rsidRPr="00323F66" w:rsidRDefault="00323F66" w:rsidP="00CE1625">
      <w:pPr>
        <w:numPr>
          <w:ilvl w:val="1"/>
          <w:numId w:val="9"/>
        </w:numPr>
        <w:overflowPunct/>
        <w:autoSpaceDE/>
        <w:autoSpaceDN/>
        <w:adjustRightInd/>
        <w:spacing w:after="120" w:line="259" w:lineRule="auto"/>
        <w:ind w:left="1440"/>
        <w:textAlignment w:val="auto"/>
        <w:rPr>
          <w:szCs w:val="24"/>
          <w:lang w:eastAsia="zh-CN"/>
        </w:rPr>
      </w:pPr>
      <w:r w:rsidRPr="00323F66">
        <w:rPr>
          <w:szCs w:val="24"/>
          <w:lang w:eastAsia="zh-CN"/>
        </w:rPr>
        <w:t>Option 1: no inside passband ACLR requirements for both DL and UL (CATT, Ericsson, ZTE)</w:t>
      </w:r>
    </w:p>
    <w:p w:rsidR="00323F66" w:rsidRPr="00323F66" w:rsidRDefault="00323F66" w:rsidP="00CE1625">
      <w:pPr>
        <w:numPr>
          <w:ilvl w:val="1"/>
          <w:numId w:val="9"/>
        </w:numPr>
        <w:overflowPunct/>
        <w:autoSpaceDE/>
        <w:autoSpaceDN/>
        <w:adjustRightInd/>
        <w:spacing w:after="120" w:line="259" w:lineRule="auto"/>
        <w:ind w:left="1440"/>
        <w:textAlignment w:val="auto"/>
        <w:rPr>
          <w:szCs w:val="24"/>
          <w:lang w:eastAsia="zh-CN"/>
        </w:rPr>
      </w:pPr>
      <w:r w:rsidRPr="00323F66">
        <w:rPr>
          <w:szCs w:val="24"/>
          <w:lang w:eastAsia="zh-CN"/>
        </w:rPr>
        <w:t>Option 2: DL inside passband ACLR is based on manufacturer’s declaration (CMCC)</w:t>
      </w:r>
    </w:p>
    <w:p w:rsidR="00323F66" w:rsidRPr="00323F66" w:rsidRDefault="00323F66" w:rsidP="00CE1625">
      <w:pPr>
        <w:numPr>
          <w:ilvl w:val="1"/>
          <w:numId w:val="9"/>
        </w:numPr>
        <w:overflowPunct/>
        <w:autoSpaceDE/>
        <w:autoSpaceDN/>
        <w:adjustRightInd/>
        <w:spacing w:after="120" w:line="259" w:lineRule="auto"/>
        <w:ind w:left="1440"/>
        <w:textAlignment w:val="auto"/>
        <w:rPr>
          <w:szCs w:val="24"/>
          <w:lang w:eastAsia="zh-CN"/>
        </w:rPr>
      </w:pPr>
      <w:r w:rsidRPr="00323F66">
        <w:rPr>
          <w:szCs w:val="24"/>
          <w:lang w:eastAsia="zh-CN"/>
        </w:rPr>
        <w:t>Option 3: at least OBUE requirements are specified inside passband (Nokia)</w:t>
      </w:r>
    </w:p>
    <w:p w:rsidR="00323F66" w:rsidRPr="00323F66" w:rsidRDefault="00323F66" w:rsidP="00CE1625">
      <w:pPr>
        <w:numPr>
          <w:ilvl w:val="1"/>
          <w:numId w:val="9"/>
        </w:numPr>
        <w:overflowPunct/>
        <w:autoSpaceDE/>
        <w:autoSpaceDN/>
        <w:adjustRightInd/>
        <w:spacing w:after="120" w:line="259" w:lineRule="auto"/>
        <w:ind w:left="1440"/>
        <w:textAlignment w:val="auto"/>
        <w:rPr>
          <w:szCs w:val="24"/>
          <w:lang w:eastAsia="zh-CN"/>
        </w:rPr>
      </w:pPr>
      <w:r w:rsidRPr="00323F66">
        <w:rPr>
          <w:szCs w:val="24"/>
          <w:lang w:eastAsia="zh-CN"/>
        </w:rPr>
        <w:t>Option 4: the case for inside passband ACLR is perhaps not very strong considering the levels are very similar to the expected gain and NF performance of the repeater. (Huawei)</w:t>
      </w:r>
    </w:p>
    <w:p w:rsidR="00323F66" w:rsidRPr="00A24F0B" w:rsidRDefault="00323F66" w:rsidP="00CE1625">
      <w:pPr>
        <w:numPr>
          <w:ilvl w:val="0"/>
          <w:numId w:val="9"/>
        </w:numPr>
        <w:overflowPunct/>
        <w:autoSpaceDE/>
        <w:autoSpaceDN/>
        <w:adjustRightInd/>
        <w:spacing w:after="120" w:line="259" w:lineRule="auto"/>
        <w:ind w:left="720"/>
        <w:textAlignment w:val="auto"/>
        <w:rPr>
          <w:szCs w:val="24"/>
          <w:lang w:eastAsia="zh-CN"/>
        </w:rPr>
      </w:pPr>
      <w:r w:rsidRPr="00A24F0B">
        <w:rPr>
          <w:szCs w:val="24"/>
          <w:lang w:eastAsia="zh-CN"/>
        </w:rPr>
        <w:t>GTW discussion:</w:t>
      </w:r>
    </w:p>
    <w:p w:rsidR="00323F66" w:rsidRPr="00A24F0B" w:rsidRDefault="00323F66" w:rsidP="00323F66">
      <w:pPr>
        <w:spacing w:after="120"/>
        <w:ind w:leftChars="300" w:left="600"/>
        <w:rPr>
          <w:szCs w:val="24"/>
          <w:lang w:eastAsia="zh-CN"/>
        </w:rPr>
      </w:pPr>
      <w:r>
        <w:rPr>
          <w:szCs w:val="24"/>
          <w:lang w:eastAsia="zh-CN"/>
        </w:rPr>
        <w:t>CMCC: We can accept o</w:t>
      </w:r>
      <w:r w:rsidRPr="00A24F0B">
        <w:rPr>
          <w:szCs w:val="24"/>
          <w:lang w:eastAsia="zh-CN"/>
        </w:rPr>
        <w:t xml:space="preserve">ption </w:t>
      </w:r>
      <w:r>
        <w:rPr>
          <w:szCs w:val="24"/>
          <w:lang w:eastAsia="zh-CN"/>
        </w:rPr>
        <w:t xml:space="preserve">1 </w:t>
      </w:r>
      <w:r w:rsidRPr="00A24F0B">
        <w:rPr>
          <w:szCs w:val="24"/>
          <w:lang w:eastAsia="zh-CN"/>
        </w:rPr>
        <w:t xml:space="preserve">under the condition EVM is verified </w:t>
      </w:r>
      <w:r>
        <w:rPr>
          <w:szCs w:val="24"/>
          <w:lang w:eastAsia="zh-CN"/>
        </w:rPr>
        <w:t xml:space="preserve">with </w:t>
      </w:r>
      <w:r w:rsidRPr="00A24F0B">
        <w:rPr>
          <w:szCs w:val="24"/>
          <w:lang w:eastAsia="zh-CN"/>
        </w:rPr>
        <w:t>all the carriers in the passband are tran</w:t>
      </w:r>
      <w:r>
        <w:rPr>
          <w:szCs w:val="24"/>
          <w:lang w:eastAsia="zh-CN"/>
        </w:rPr>
        <w:t>smitting simultaneously.</w:t>
      </w:r>
    </w:p>
    <w:p w:rsidR="00323F66" w:rsidRDefault="00323F66" w:rsidP="00323F66">
      <w:pPr>
        <w:spacing w:after="120"/>
        <w:ind w:leftChars="300" w:left="600"/>
        <w:rPr>
          <w:szCs w:val="24"/>
          <w:lang w:eastAsia="zh-CN"/>
        </w:rPr>
      </w:pPr>
      <w:r w:rsidRPr="00A24F0B">
        <w:rPr>
          <w:rFonts w:hint="eastAsia"/>
          <w:szCs w:val="24"/>
          <w:lang w:eastAsia="zh-CN"/>
        </w:rPr>
        <w:t xml:space="preserve">Huawei: We are OK, but test </w:t>
      </w:r>
      <w:r w:rsidRPr="00A24F0B">
        <w:rPr>
          <w:szCs w:val="24"/>
          <w:lang w:eastAsia="zh-CN"/>
        </w:rPr>
        <w:t xml:space="preserve">condition </w:t>
      </w:r>
      <w:r w:rsidRPr="00A24F0B">
        <w:rPr>
          <w:rFonts w:hint="eastAsia"/>
          <w:szCs w:val="24"/>
          <w:lang w:eastAsia="zh-CN"/>
        </w:rPr>
        <w:t xml:space="preserve">is conformance issue. </w:t>
      </w:r>
    </w:p>
    <w:p w:rsidR="00323F66" w:rsidRDefault="00323F66" w:rsidP="00323F66">
      <w:pPr>
        <w:spacing w:after="120"/>
        <w:ind w:leftChars="300" w:left="600"/>
        <w:rPr>
          <w:szCs w:val="24"/>
          <w:lang w:eastAsia="zh-CN"/>
        </w:rPr>
      </w:pPr>
      <w:r>
        <w:rPr>
          <w:szCs w:val="24"/>
          <w:lang w:eastAsia="zh-CN"/>
        </w:rPr>
        <w:t>Nokia: We are ok with option 1, but we would like to include OBUE for inside passband concerning system performance impact. We may have cases which only occupy partial channel for transmitted signal.</w:t>
      </w:r>
    </w:p>
    <w:p w:rsidR="00323F66" w:rsidRDefault="00323F66" w:rsidP="00323F66">
      <w:pPr>
        <w:spacing w:after="120"/>
        <w:ind w:leftChars="300" w:left="600"/>
        <w:rPr>
          <w:szCs w:val="24"/>
          <w:lang w:eastAsia="zh-CN"/>
        </w:rPr>
      </w:pPr>
      <w:r>
        <w:rPr>
          <w:szCs w:val="24"/>
          <w:lang w:eastAsia="zh-CN"/>
        </w:rPr>
        <w:t>Ericsson: We are ok with option 1.  In BS specification, we don’t have requirements for ACLR and emission within band. EVM and NF can be used to verified within passband. For CMCC proposed condition, we need to refine the wording.</w:t>
      </w:r>
    </w:p>
    <w:p w:rsidR="00323F66" w:rsidRDefault="00323F66" w:rsidP="00323F66">
      <w:pPr>
        <w:spacing w:after="120"/>
        <w:ind w:leftChars="300" w:left="600"/>
        <w:rPr>
          <w:szCs w:val="24"/>
          <w:lang w:eastAsia="zh-CN"/>
        </w:rPr>
      </w:pPr>
      <w:r>
        <w:rPr>
          <w:szCs w:val="24"/>
          <w:lang w:eastAsia="zh-CN"/>
        </w:rPr>
        <w:t xml:space="preserve">Nokia: We still need to address the inband issue with partial channel transmission case. </w:t>
      </w:r>
    </w:p>
    <w:p w:rsidR="00323F66" w:rsidRDefault="00323F66" w:rsidP="00323F66">
      <w:pPr>
        <w:spacing w:after="120"/>
        <w:ind w:leftChars="300" w:left="600"/>
        <w:rPr>
          <w:szCs w:val="24"/>
          <w:lang w:eastAsia="zh-CN"/>
        </w:rPr>
      </w:pPr>
      <w:r>
        <w:rPr>
          <w:szCs w:val="24"/>
          <w:lang w:eastAsia="zh-CN"/>
        </w:rPr>
        <w:t xml:space="preserve">ZTE: We also have same understanding as Nokia. Configurable passband is one of candidate objective on Rel-18 smart repeater discussion, and how to ensure emission on empty carrier? </w:t>
      </w:r>
    </w:p>
    <w:p w:rsidR="00323F66" w:rsidRDefault="00323F66" w:rsidP="00323F66">
      <w:pPr>
        <w:spacing w:after="120"/>
        <w:ind w:leftChars="300" w:left="600"/>
        <w:rPr>
          <w:szCs w:val="24"/>
          <w:lang w:eastAsia="zh-CN"/>
        </w:rPr>
      </w:pPr>
      <w:r w:rsidRPr="007D26C1">
        <w:rPr>
          <w:rFonts w:hint="eastAsia"/>
          <w:szCs w:val="24"/>
          <w:highlight w:val="green"/>
          <w:lang w:eastAsia="zh-CN"/>
        </w:rPr>
        <w:t>Agreement:</w:t>
      </w:r>
      <w:r>
        <w:rPr>
          <w:rFonts w:hint="eastAsia"/>
          <w:szCs w:val="24"/>
          <w:lang w:eastAsia="zh-CN"/>
        </w:rPr>
        <w:t xml:space="preserve"> </w:t>
      </w:r>
    </w:p>
    <w:p w:rsidR="00323F66" w:rsidRPr="007D26C1" w:rsidRDefault="00323F66" w:rsidP="00323F66">
      <w:pPr>
        <w:spacing w:after="120"/>
        <w:ind w:leftChars="300" w:left="600"/>
        <w:rPr>
          <w:szCs w:val="24"/>
          <w:highlight w:val="green"/>
          <w:lang w:eastAsia="zh-CN"/>
        </w:rPr>
      </w:pPr>
      <w:r w:rsidRPr="007D26C1">
        <w:rPr>
          <w:szCs w:val="24"/>
          <w:highlight w:val="green"/>
          <w:lang w:eastAsia="zh-CN"/>
        </w:rPr>
        <w:t>No inside passband ACLR requirements for both DL and UL</w:t>
      </w:r>
    </w:p>
    <w:p w:rsidR="00323F66" w:rsidRPr="007D26C1" w:rsidRDefault="00323F66" w:rsidP="00323F66">
      <w:pPr>
        <w:spacing w:after="120"/>
        <w:ind w:leftChars="300" w:left="600"/>
        <w:rPr>
          <w:szCs w:val="24"/>
          <w:lang w:eastAsia="zh-CN"/>
        </w:rPr>
      </w:pPr>
      <w:r w:rsidRPr="007D26C1">
        <w:rPr>
          <w:szCs w:val="24"/>
          <w:highlight w:val="green"/>
          <w:lang w:eastAsia="zh-CN"/>
        </w:rPr>
        <w:t>-Further discuss in conformance phase, EVM test condition with all the ‘carriers’ in the passband are transmitting simultaneously.</w:t>
      </w:r>
    </w:p>
    <w:p w:rsidR="00323F66" w:rsidRPr="00323F66" w:rsidRDefault="00323F66" w:rsidP="00323F66">
      <w:pPr>
        <w:rPr>
          <w:b/>
          <w:u w:val="single"/>
        </w:rPr>
      </w:pPr>
      <w:r w:rsidRPr="00323F66">
        <w:rPr>
          <w:b/>
          <w:u w:val="single"/>
        </w:rPr>
        <w:t>Issue 2-3-1: inside passband OBUE</w:t>
      </w:r>
    </w:p>
    <w:p w:rsidR="00323F66" w:rsidRPr="00323F66" w:rsidRDefault="00323F66" w:rsidP="00CE1625">
      <w:pPr>
        <w:numPr>
          <w:ilvl w:val="0"/>
          <w:numId w:val="9"/>
        </w:numPr>
        <w:overflowPunct/>
        <w:autoSpaceDE/>
        <w:autoSpaceDN/>
        <w:adjustRightInd/>
        <w:spacing w:after="120" w:line="259" w:lineRule="auto"/>
        <w:ind w:left="720"/>
        <w:textAlignment w:val="auto"/>
        <w:rPr>
          <w:szCs w:val="24"/>
          <w:lang w:eastAsia="zh-CN"/>
        </w:rPr>
      </w:pPr>
      <w:r w:rsidRPr="00323F66">
        <w:rPr>
          <w:szCs w:val="24"/>
          <w:lang w:eastAsia="zh-CN"/>
        </w:rPr>
        <w:t>Proposals</w:t>
      </w:r>
    </w:p>
    <w:p w:rsidR="00323F66" w:rsidRPr="00323F66" w:rsidRDefault="00323F66" w:rsidP="00CE1625">
      <w:pPr>
        <w:numPr>
          <w:ilvl w:val="1"/>
          <w:numId w:val="9"/>
        </w:numPr>
        <w:overflowPunct/>
        <w:autoSpaceDE/>
        <w:autoSpaceDN/>
        <w:adjustRightInd/>
        <w:spacing w:after="120" w:line="259" w:lineRule="auto"/>
        <w:ind w:left="1440"/>
        <w:textAlignment w:val="auto"/>
        <w:rPr>
          <w:szCs w:val="24"/>
          <w:lang w:eastAsia="zh-CN"/>
        </w:rPr>
      </w:pPr>
      <w:r w:rsidRPr="00323F66">
        <w:rPr>
          <w:szCs w:val="24"/>
          <w:lang w:eastAsia="zh-CN"/>
        </w:rPr>
        <w:t>Option 1: no inside passband OBUE requirements (CATT, Ericsson)</w:t>
      </w:r>
    </w:p>
    <w:p w:rsidR="00323F66" w:rsidRPr="00323F66" w:rsidRDefault="00323F66" w:rsidP="00CE1625">
      <w:pPr>
        <w:numPr>
          <w:ilvl w:val="1"/>
          <w:numId w:val="9"/>
        </w:numPr>
        <w:overflowPunct/>
        <w:autoSpaceDE/>
        <w:autoSpaceDN/>
        <w:adjustRightInd/>
        <w:spacing w:after="120" w:line="259" w:lineRule="auto"/>
        <w:ind w:left="1440"/>
        <w:textAlignment w:val="auto"/>
        <w:rPr>
          <w:szCs w:val="24"/>
          <w:lang w:eastAsia="zh-CN"/>
        </w:rPr>
      </w:pPr>
      <w:r w:rsidRPr="00323F66">
        <w:rPr>
          <w:szCs w:val="24"/>
          <w:lang w:eastAsia="zh-CN"/>
        </w:rPr>
        <w:t>Option 2: reusing BS OBUE requirements for both DL and UL(ZTE)</w:t>
      </w:r>
    </w:p>
    <w:p w:rsidR="00323F66" w:rsidRPr="00323F66" w:rsidRDefault="00323F66" w:rsidP="00CE1625">
      <w:pPr>
        <w:numPr>
          <w:ilvl w:val="1"/>
          <w:numId w:val="9"/>
        </w:numPr>
        <w:overflowPunct/>
        <w:autoSpaceDE/>
        <w:autoSpaceDN/>
        <w:adjustRightInd/>
        <w:spacing w:after="120" w:line="259" w:lineRule="auto"/>
        <w:ind w:left="1440"/>
        <w:textAlignment w:val="auto"/>
        <w:rPr>
          <w:szCs w:val="24"/>
          <w:lang w:eastAsia="zh-CN"/>
        </w:rPr>
      </w:pPr>
      <w:r w:rsidRPr="00323F66">
        <w:rPr>
          <w:szCs w:val="24"/>
          <w:lang w:eastAsia="zh-CN"/>
        </w:rPr>
        <w:t>Option 3: at least OBUE requirements are specified inside passband (Nokia)</w:t>
      </w:r>
    </w:p>
    <w:p w:rsidR="00323F66" w:rsidRPr="00323F66" w:rsidRDefault="00323F66" w:rsidP="00CE1625">
      <w:pPr>
        <w:numPr>
          <w:ilvl w:val="0"/>
          <w:numId w:val="9"/>
        </w:numPr>
        <w:overflowPunct/>
        <w:autoSpaceDE/>
        <w:autoSpaceDN/>
        <w:adjustRightInd/>
        <w:spacing w:after="120" w:line="259" w:lineRule="auto"/>
        <w:ind w:left="720"/>
        <w:textAlignment w:val="auto"/>
        <w:rPr>
          <w:szCs w:val="24"/>
          <w:lang w:eastAsia="zh-CN"/>
        </w:rPr>
      </w:pPr>
      <w:r w:rsidRPr="00323F66">
        <w:rPr>
          <w:szCs w:val="24"/>
          <w:lang w:eastAsia="zh-CN"/>
        </w:rPr>
        <w:t>GTW discussion:</w:t>
      </w:r>
    </w:p>
    <w:p w:rsidR="00323F66" w:rsidRPr="00323F66" w:rsidRDefault="00323F66" w:rsidP="00323F66">
      <w:pPr>
        <w:spacing w:after="120"/>
        <w:ind w:leftChars="300" w:left="600"/>
        <w:rPr>
          <w:szCs w:val="24"/>
          <w:lang w:eastAsia="zh-CN"/>
        </w:rPr>
      </w:pPr>
      <w:r w:rsidRPr="00323F66">
        <w:rPr>
          <w:rFonts w:hint="eastAsia"/>
          <w:szCs w:val="24"/>
          <w:lang w:eastAsia="zh-CN"/>
        </w:rPr>
        <w:lastRenderedPageBreak/>
        <w:t>Ericsson:</w:t>
      </w:r>
      <w:r w:rsidRPr="00323F66">
        <w:rPr>
          <w:szCs w:val="24"/>
          <w:lang w:eastAsia="zh-CN"/>
        </w:rPr>
        <w:t xml:space="preserve"> Configurable passband, means the configured passband not include the empty carriers.  For UL performance, OBUE can be useful or not for such case? We would like to see more analysis for the necessary of including such requirements.</w:t>
      </w:r>
    </w:p>
    <w:p w:rsidR="00323F66" w:rsidRPr="00323F66" w:rsidRDefault="00323F66" w:rsidP="00323F66">
      <w:pPr>
        <w:spacing w:after="120"/>
        <w:ind w:leftChars="300" w:left="600"/>
        <w:rPr>
          <w:szCs w:val="24"/>
          <w:lang w:eastAsia="zh-CN"/>
        </w:rPr>
      </w:pPr>
      <w:r w:rsidRPr="00323F66">
        <w:rPr>
          <w:szCs w:val="24"/>
          <w:lang w:eastAsia="zh-CN"/>
        </w:rPr>
        <w:t xml:space="preserve">ZTE: RF filter can’t be changed. </w:t>
      </w:r>
    </w:p>
    <w:p w:rsidR="00323F66" w:rsidRPr="00323F66" w:rsidRDefault="00323F66" w:rsidP="00323F66">
      <w:pPr>
        <w:spacing w:after="120"/>
        <w:ind w:leftChars="300" w:left="600"/>
        <w:rPr>
          <w:szCs w:val="24"/>
          <w:lang w:eastAsia="zh-CN"/>
        </w:rPr>
      </w:pPr>
      <w:r w:rsidRPr="00323F66">
        <w:rPr>
          <w:szCs w:val="24"/>
          <w:lang w:eastAsia="zh-CN"/>
        </w:rPr>
        <w:t>Nokia: We are open to further discus what kind of requirements required i.e. in-band emission from UE specification.</w:t>
      </w:r>
    </w:p>
    <w:p w:rsidR="00323F66" w:rsidRPr="00323F66" w:rsidRDefault="00323F66" w:rsidP="00323F66">
      <w:pPr>
        <w:spacing w:after="120"/>
        <w:ind w:leftChars="300" w:left="600"/>
        <w:rPr>
          <w:szCs w:val="24"/>
          <w:lang w:eastAsia="zh-CN"/>
        </w:rPr>
      </w:pPr>
      <w:r w:rsidRPr="00323F66">
        <w:rPr>
          <w:szCs w:val="24"/>
          <w:lang w:eastAsia="zh-CN"/>
        </w:rPr>
        <w:t xml:space="preserve">Huawei: We think NF limit is similar as OBUE limit. </w:t>
      </w:r>
    </w:p>
    <w:p w:rsidR="00323F66" w:rsidRPr="00323F66" w:rsidRDefault="00323F66" w:rsidP="00323F66">
      <w:pPr>
        <w:spacing w:after="120"/>
        <w:ind w:leftChars="300" w:left="600"/>
        <w:rPr>
          <w:szCs w:val="24"/>
          <w:lang w:eastAsia="zh-CN"/>
        </w:rPr>
      </w:pPr>
      <w:r w:rsidRPr="00323F66">
        <w:rPr>
          <w:szCs w:val="24"/>
          <w:lang w:eastAsia="zh-CN"/>
        </w:rPr>
        <w:t>Ericsson: For DL, and UL can be separate for the discussion?</w:t>
      </w:r>
    </w:p>
    <w:p w:rsidR="00323F66" w:rsidRPr="00323F66" w:rsidRDefault="00323F66" w:rsidP="00323F66">
      <w:pPr>
        <w:spacing w:after="120"/>
        <w:ind w:leftChars="300" w:left="600"/>
        <w:rPr>
          <w:szCs w:val="24"/>
          <w:lang w:eastAsia="zh-CN"/>
        </w:rPr>
      </w:pPr>
      <w:r w:rsidRPr="00323F66">
        <w:rPr>
          <w:szCs w:val="24"/>
          <w:lang w:eastAsia="zh-CN"/>
        </w:rPr>
        <w:t xml:space="preserve">ZTE: This applied for both DL and UL. </w:t>
      </w:r>
    </w:p>
    <w:p w:rsidR="00323F66" w:rsidRPr="00323F66" w:rsidRDefault="00323F66" w:rsidP="00323F66">
      <w:pPr>
        <w:spacing w:after="120"/>
        <w:ind w:leftChars="300" w:left="600"/>
        <w:rPr>
          <w:szCs w:val="24"/>
          <w:lang w:eastAsia="zh-CN"/>
        </w:rPr>
      </w:pPr>
      <w:r w:rsidRPr="00323F66">
        <w:rPr>
          <w:szCs w:val="24"/>
          <w:lang w:eastAsia="zh-CN"/>
        </w:rPr>
        <w:t xml:space="preserve">Commscope: NF can be covered by OBUE requirements; NF not suitable parameter for this case. NF in UL can be depending on deployment scenario. </w:t>
      </w:r>
    </w:p>
    <w:p w:rsidR="00323F66" w:rsidRPr="00323F66" w:rsidRDefault="00323F66" w:rsidP="00323F66">
      <w:pPr>
        <w:spacing w:after="120"/>
        <w:ind w:leftChars="300" w:left="600"/>
        <w:rPr>
          <w:szCs w:val="24"/>
          <w:lang w:eastAsia="zh-CN"/>
        </w:rPr>
      </w:pPr>
      <w:r w:rsidRPr="00323F66">
        <w:rPr>
          <w:szCs w:val="24"/>
          <w:lang w:eastAsia="zh-CN"/>
        </w:rPr>
        <w:t xml:space="preserve">Nokia: We think applied for both DL and UL. </w:t>
      </w:r>
    </w:p>
    <w:p w:rsidR="00323F66" w:rsidRPr="00323F66" w:rsidRDefault="00323F66" w:rsidP="00323F66">
      <w:pPr>
        <w:spacing w:after="120"/>
        <w:ind w:leftChars="300" w:left="600"/>
        <w:rPr>
          <w:szCs w:val="24"/>
          <w:lang w:eastAsia="zh-CN"/>
        </w:rPr>
      </w:pPr>
      <w:r w:rsidRPr="00323F66">
        <w:rPr>
          <w:szCs w:val="24"/>
          <w:lang w:eastAsia="zh-CN"/>
        </w:rPr>
        <w:t xml:space="preserve">Huawei: We think further discussion required for both DL and UL. </w:t>
      </w:r>
    </w:p>
    <w:p w:rsidR="00323F66" w:rsidRPr="00323F66" w:rsidRDefault="00323F66" w:rsidP="00323F66">
      <w:pPr>
        <w:spacing w:after="120"/>
        <w:ind w:leftChars="300" w:left="600"/>
        <w:rPr>
          <w:szCs w:val="24"/>
          <w:lang w:eastAsia="zh-CN"/>
        </w:rPr>
      </w:pPr>
      <w:r w:rsidRPr="00323F66">
        <w:rPr>
          <w:szCs w:val="24"/>
          <w:highlight w:val="green"/>
          <w:lang w:eastAsia="zh-CN"/>
        </w:rPr>
        <w:t>Agreement: FFS whether inside passband OBUE requirements or other requirements needed for DL and UL for the case with non-full passband transmission</w:t>
      </w:r>
      <w:r w:rsidRPr="00323F66">
        <w:rPr>
          <w:szCs w:val="24"/>
          <w:lang w:eastAsia="zh-CN"/>
        </w:rPr>
        <w:t xml:space="preserve"> </w:t>
      </w:r>
    </w:p>
    <w:p w:rsidR="00323F66" w:rsidRPr="00323F66" w:rsidRDefault="00323F66" w:rsidP="00323F66">
      <w:pPr>
        <w:rPr>
          <w:b/>
          <w:u w:val="single"/>
        </w:rPr>
      </w:pPr>
      <w:r w:rsidRPr="00323F66">
        <w:rPr>
          <w:b/>
          <w:u w:val="single"/>
        </w:rPr>
        <w:t>Issue 3-1-1: EVM limits</w:t>
      </w:r>
    </w:p>
    <w:p w:rsidR="00323F66" w:rsidRPr="00323F66" w:rsidRDefault="00323F66" w:rsidP="00CE1625">
      <w:pPr>
        <w:numPr>
          <w:ilvl w:val="0"/>
          <w:numId w:val="9"/>
        </w:numPr>
        <w:overflowPunct/>
        <w:autoSpaceDE/>
        <w:autoSpaceDN/>
        <w:adjustRightInd/>
        <w:spacing w:after="120" w:line="259" w:lineRule="auto"/>
        <w:ind w:left="720"/>
        <w:textAlignment w:val="auto"/>
        <w:rPr>
          <w:szCs w:val="24"/>
          <w:lang w:eastAsia="zh-CN"/>
        </w:rPr>
      </w:pPr>
      <w:r w:rsidRPr="00323F66">
        <w:rPr>
          <w:szCs w:val="24"/>
          <w:lang w:eastAsia="zh-CN"/>
        </w:rPr>
        <w:t>Proposals</w:t>
      </w:r>
    </w:p>
    <w:p w:rsidR="00323F66" w:rsidRPr="00323F66" w:rsidRDefault="00323F66" w:rsidP="00CE1625">
      <w:pPr>
        <w:numPr>
          <w:ilvl w:val="1"/>
          <w:numId w:val="9"/>
        </w:numPr>
        <w:overflowPunct/>
        <w:autoSpaceDE/>
        <w:autoSpaceDN/>
        <w:adjustRightInd/>
        <w:spacing w:after="120" w:line="259" w:lineRule="auto"/>
        <w:ind w:left="1440"/>
        <w:textAlignment w:val="auto"/>
        <w:rPr>
          <w:szCs w:val="24"/>
          <w:lang w:eastAsia="zh-CN"/>
        </w:rPr>
      </w:pPr>
      <w:r w:rsidRPr="00323F66">
        <w:rPr>
          <w:szCs w:val="24"/>
          <w:lang w:eastAsia="zh-CN"/>
        </w:rPr>
        <w:t>Option 1: 3.5% (optional and further discuss the possibility of lower value) and 8%, further discuss the usefulness of 17.5%(Ericsson)</w:t>
      </w:r>
    </w:p>
    <w:p w:rsidR="00323F66" w:rsidRPr="00323F66" w:rsidRDefault="00323F66" w:rsidP="00CE1625">
      <w:pPr>
        <w:numPr>
          <w:ilvl w:val="1"/>
          <w:numId w:val="9"/>
        </w:numPr>
        <w:overflowPunct/>
        <w:autoSpaceDE/>
        <w:autoSpaceDN/>
        <w:adjustRightInd/>
        <w:spacing w:after="120" w:line="259" w:lineRule="auto"/>
        <w:ind w:left="1440"/>
        <w:textAlignment w:val="auto"/>
        <w:rPr>
          <w:szCs w:val="24"/>
          <w:lang w:eastAsia="zh-CN"/>
        </w:rPr>
      </w:pPr>
      <w:r w:rsidRPr="00323F66">
        <w:rPr>
          <w:szCs w:val="24"/>
          <w:lang w:eastAsia="zh-CN"/>
        </w:rPr>
        <w:t>Option 2: [17.5%], 8% and 3.5%(CMCC)</w:t>
      </w:r>
    </w:p>
    <w:p w:rsidR="00323F66" w:rsidRPr="00323F66" w:rsidRDefault="00323F66" w:rsidP="00CE1625">
      <w:pPr>
        <w:numPr>
          <w:ilvl w:val="1"/>
          <w:numId w:val="9"/>
        </w:numPr>
        <w:overflowPunct/>
        <w:autoSpaceDE/>
        <w:autoSpaceDN/>
        <w:adjustRightInd/>
        <w:spacing w:after="120" w:line="259" w:lineRule="auto"/>
        <w:ind w:left="1440"/>
        <w:textAlignment w:val="auto"/>
        <w:rPr>
          <w:szCs w:val="24"/>
          <w:lang w:eastAsia="zh-CN"/>
        </w:rPr>
      </w:pPr>
      <w:r w:rsidRPr="00323F66">
        <w:rPr>
          <w:szCs w:val="24"/>
          <w:lang w:eastAsia="zh-CN"/>
        </w:rPr>
        <w:t>O</w:t>
      </w:r>
      <w:r w:rsidRPr="00323F66">
        <w:rPr>
          <w:rFonts w:hint="eastAsia"/>
          <w:szCs w:val="24"/>
          <w:lang w:eastAsia="zh-CN"/>
        </w:rPr>
        <w:t>ption</w:t>
      </w:r>
      <w:r w:rsidRPr="00323F66">
        <w:rPr>
          <w:szCs w:val="24"/>
          <w:lang w:eastAsia="zh-CN"/>
        </w:rPr>
        <w:t xml:space="preserve"> 3: 3.5% for repeater supporting 256QAM and 8% for repeater supporting QPSK, 16QAM and 64QAM(ZTE)</w:t>
      </w:r>
    </w:p>
    <w:p w:rsidR="00323F66" w:rsidRPr="00323F66" w:rsidRDefault="00323F66" w:rsidP="00CE1625">
      <w:pPr>
        <w:numPr>
          <w:ilvl w:val="1"/>
          <w:numId w:val="9"/>
        </w:numPr>
        <w:overflowPunct/>
        <w:autoSpaceDE/>
        <w:autoSpaceDN/>
        <w:adjustRightInd/>
        <w:spacing w:after="120" w:line="259" w:lineRule="auto"/>
        <w:ind w:left="1440"/>
        <w:textAlignment w:val="auto"/>
        <w:rPr>
          <w:szCs w:val="24"/>
          <w:lang w:eastAsia="zh-CN"/>
        </w:rPr>
      </w:pPr>
      <w:r w:rsidRPr="00323F66">
        <w:rPr>
          <w:szCs w:val="24"/>
          <w:lang w:eastAsia="zh-CN"/>
        </w:rPr>
        <w:t>Option 4: Home repeater class could potentially be used to describe the acceptable QPSK only deployment scenario. Setting a 64QAM system repeater target between 3.5 to 5% 3.5%-5% seems achievable. (Huawei)</w:t>
      </w:r>
    </w:p>
    <w:p w:rsidR="00323F66" w:rsidRPr="00323F66" w:rsidRDefault="00323F66" w:rsidP="00CE1625">
      <w:pPr>
        <w:numPr>
          <w:ilvl w:val="1"/>
          <w:numId w:val="9"/>
        </w:numPr>
        <w:overflowPunct/>
        <w:autoSpaceDE/>
        <w:autoSpaceDN/>
        <w:adjustRightInd/>
        <w:spacing w:after="120" w:line="259" w:lineRule="auto"/>
        <w:ind w:left="1440"/>
        <w:textAlignment w:val="auto"/>
        <w:rPr>
          <w:szCs w:val="24"/>
          <w:lang w:eastAsia="zh-CN"/>
        </w:rPr>
      </w:pPr>
      <w:r w:rsidRPr="00323F66">
        <w:rPr>
          <w:szCs w:val="24"/>
          <w:lang w:eastAsia="zh-CN"/>
        </w:rPr>
        <w:t>Option 3: same EVM-% linked together with all modulation schemes as specified for gNBs and UEs. Besides, allow repeater manufacturer to declare highest supported modulation. (Nokia)</w:t>
      </w:r>
    </w:p>
    <w:p w:rsidR="00323F66" w:rsidRPr="00323F66" w:rsidRDefault="00323F66" w:rsidP="00CE1625">
      <w:pPr>
        <w:numPr>
          <w:ilvl w:val="1"/>
          <w:numId w:val="9"/>
        </w:numPr>
        <w:overflowPunct/>
        <w:autoSpaceDE/>
        <w:autoSpaceDN/>
        <w:adjustRightInd/>
        <w:spacing w:after="120" w:line="259" w:lineRule="auto"/>
        <w:ind w:left="1440"/>
        <w:textAlignment w:val="auto"/>
        <w:rPr>
          <w:szCs w:val="24"/>
          <w:lang w:eastAsia="zh-CN"/>
        </w:rPr>
      </w:pPr>
      <w:r w:rsidRPr="00323F66">
        <w:rPr>
          <w:szCs w:val="24"/>
          <w:lang w:eastAsia="zh-CN"/>
        </w:rPr>
        <w:t>O</w:t>
      </w:r>
      <w:r w:rsidRPr="00323F66">
        <w:rPr>
          <w:rFonts w:hint="eastAsia"/>
          <w:szCs w:val="24"/>
          <w:lang w:eastAsia="zh-CN"/>
        </w:rPr>
        <w:t>ption</w:t>
      </w:r>
      <w:r w:rsidRPr="00323F66">
        <w:rPr>
          <w:szCs w:val="24"/>
          <w:lang w:eastAsia="zh-CN"/>
        </w:rPr>
        <w:t xml:space="preserve"> 4: Support of 256 QAM should be a capability declared by the manufacturer for conformance testing. (Qualcomm)</w:t>
      </w:r>
    </w:p>
    <w:p w:rsidR="00323F66" w:rsidRPr="00323F66" w:rsidRDefault="00323F66" w:rsidP="00CE1625">
      <w:pPr>
        <w:numPr>
          <w:ilvl w:val="1"/>
          <w:numId w:val="9"/>
        </w:numPr>
        <w:overflowPunct/>
        <w:autoSpaceDE/>
        <w:autoSpaceDN/>
        <w:adjustRightInd/>
        <w:spacing w:after="120" w:line="259" w:lineRule="auto"/>
        <w:ind w:left="1440"/>
        <w:textAlignment w:val="auto"/>
        <w:rPr>
          <w:szCs w:val="24"/>
          <w:lang w:eastAsia="zh-CN"/>
        </w:rPr>
      </w:pPr>
      <w:r w:rsidRPr="00323F66">
        <w:rPr>
          <w:szCs w:val="24"/>
          <w:lang w:eastAsia="zh-CN"/>
        </w:rPr>
        <w:t>Option 5: RAN4 starting assumption is repeater EVM equal to BS or UE EVM. Evaluate performance under this condition to determine impact. (Qualcomm)</w:t>
      </w:r>
    </w:p>
    <w:p w:rsidR="00323F66" w:rsidRPr="00323F66" w:rsidRDefault="00323F66" w:rsidP="00CE1625">
      <w:pPr>
        <w:numPr>
          <w:ilvl w:val="0"/>
          <w:numId w:val="9"/>
        </w:numPr>
        <w:overflowPunct/>
        <w:autoSpaceDE/>
        <w:autoSpaceDN/>
        <w:adjustRightInd/>
        <w:spacing w:after="120" w:line="259" w:lineRule="auto"/>
        <w:ind w:left="720"/>
        <w:textAlignment w:val="auto"/>
        <w:rPr>
          <w:szCs w:val="24"/>
          <w:lang w:eastAsia="zh-CN"/>
        </w:rPr>
      </w:pPr>
      <w:r w:rsidRPr="00323F66">
        <w:rPr>
          <w:rFonts w:hint="eastAsia"/>
          <w:szCs w:val="24"/>
          <w:lang w:eastAsia="zh-CN"/>
        </w:rPr>
        <w:t>GTW Discussion:</w:t>
      </w:r>
      <w:r w:rsidRPr="00323F66">
        <w:rPr>
          <w:szCs w:val="24"/>
          <w:lang w:eastAsia="zh-CN"/>
        </w:rPr>
        <w:t xml:space="preserve">  </w:t>
      </w:r>
    </w:p>
    <w:p w:rsidR="00323F66" w:rsidRPr="00323F66" w:rsidRDefault="00323F66" w:rsidP="00323F66">
      <w:pPr>
        <w:spacing w:after="120"/>
        <w:ind w:leftChars="300" w:left="600"/>
        <w:rPr>
          <w:szCs w:val="24"/>
          <w:lang w:eastAsia="zh-CN"/>
        </w:rPr>
      </w:pPr>
      <w:r w:rsidRPr="00323F66">
        <w:rPr>
          <w:rFonts w:hint="eastAsia"/>
          <w:szCs w:val="24"/>
          <w:lang w:eastAsia="zh-CN"/>
        </w:rPr>
        <w:t>Nokia: We would like to take modulation orders together with EVM limit.</w:t>
      </w:r>
    </w:p>
    <w:p w:rsidR="00323F66" w:rsidRPr="00323F66" w:rsidRDefault="00323F66" w:rsidP="00323F66">
      <w:pPr>
        <w:spacing w:after="120"/>
        <w:ind w:leftChars="300" w:left="600"/>
        <w:rPr>
          <w:szCs w:val="24"/>
          <w:lang w:eastAsia="zh-CN"/>
        </w:rPr>
      </w:pPr>
      <w:r w:rsidRPr="00323F66">
        <w:rPr>
          <w:szCs w:val="24"/>
          <w:lang w:eastAsia="zh-CN"/>
        </w:rPr>
        <w:t>ZTE: 3.5% for repeater supporting 256QAM and 8% for repeater supporting QPSK, 16QAM and 64QAM. Not sure we need to half PI BPSK.</w:t>
      </w:r>
    </w:p>
    <w:p w:rsidR="00323F66" w:rsidRPr="00323F66" w:rsidRDefault="00323F66" w:rsidP="00323F66">
      <w:pPr>
        <w:spacing w:after="120"/>
        <w:ind w:leftChars="300" w:left="600"/>
        <w:rPr>
          <w:szCs w:val="24"/>
          <w:highlight w:val="green"/>
          <w:lang w:eastAsia="zh-CN"/>
        </w:rPr>
      </w:pPr>
      <w:r w:rsidRPr="00323F66">
        <w:rPr>
          <w:szCs w:val="24"/>
          <w:highlight w:val="green"/>
          <w:lang w:eastAsia="zh-CN"/>
        </w:rPr>
        <w:t>Agreement:</w:t>
      </w:r>
    </w:p>
    <w:p w:rsidR="00323F66" w:rsidRPr="00323F66" w:rsidRDefault="00323F66" w:rsidP="00323F66">
      <w:pPr>
        <w:spacing w:after="120"/>
        <w:ind w:leftChars="300" w:left="600"/>
        <w:rPr>
          <w:szCs w:val="24"/>
          <w:highlight w:val="green"/>
          <w:lang w:eastAsia="zh-CN"/>
        </w:rPr>
      </w:pPr>
      <w:r w:rsidRPr="00323F66">
        <w:rPr>
          <w:szCs w:val="24"/>
          <w:highlight w:val="green"/>
          <w:lang w:eastAsia="zh-CN"/>
        </w:rPr>
        <w:t>3.5% EVM limit with supporting upper to 256QAM modulation order</w:t>
      </w:r>
    </w:p>
    <w:p w:rsidR="00323F66" w:rsidRPr="00323F66" w:rsidRDefault="00323F66" w:rsidP="00323F66">
      <w:pPr>
        <w:spacing w:after="120"/>
        <w:ind w:leftChars="300" w:left="600"/>
        <w:rPr>
          <w:szCs w:val="24"/>
          <w:highlight w:val="green"/>
          <w:lang w:eastAsia="zh-CN"/>
        </w:rPr>
      </w:pPr>
      <w:r w:rsidRPr="00323F66">
        <w:rPr>
          <w:szCs w:val="24"/>
          <w:highlight w:val="green"/>
          <w:lang w:eastAsia="zh-CN"/>
        </w:rPr>
        <w:t>8% EVM limit with supporting upper to 64QAM modulation order</w:t>
      </w:r>
    </w:p>
    <w:p w:rsidR="00323F66" w:rsidRPr="00323F66" w:rsidRDefault="00323F66" w:rsidP="00323F66">
      <w:pPr>
        <w:spacing w:after="120"/>
        <w:ind w:leftChars="300" w:left="600"/>
        <w:rPr>
          <w:szCs w:val="24"/>
          <w:lang w:eastAsia="zh-CN"/>
        </w:rPr>
      </w:pPr>
      <w:r w:rsidRPr="00323F66">
        <w:rPr>
          <w:szCs w:val="24"/>
          <w:highlight w:val="green"/>
          <w:lang w:eastAsia="zh-CN"/>
        </w:rPr>
        <w:t>Support of 3.5% should be a capability declared by the manufacturer</w:t>
      </w:r>
    </w:p>
    <w:p w:rsidR="00323F66" w:rsidRPr="00323F66" w:rsidRDefault="00323F66" w:rsidP="00323F66">
      <w:pPr>
        <w:rPr>
          <w:b/>
          <w:u w:val="single"/>
        </w:rPr>
      </w:pPr>
      <w:r w:rsidRPr="00323F66">
        <w:rPr>
          <w:b/>
          <w:u w:val="single"/>
        </w:rPr>
        <w:t>Issue 3-2-2: NF or equivalent requirements and corresponding test method</w:t>
      </w:r>
    </w:p>
    <w:p w:rsidR="00323F66" w:rsidRPr="00323F66" w:rsidRDefault="00323F66" w:rsidP="00CE1625">
      <w:pPr>
        <w:numPr>
          <w:ilvl w:val="0"/>
          <w:numId w:val="9"/>
        </w:numPr>
        <w:overflowPunct/>
        <w:autoSpaceDE/>
        <w:autoSpaceDN/>
        <w:adjustRightInd/>
        <w:spacing w:after="120" w:line="259" w:lineRule="auto"/>
        <w:ind w:left="720"/>
        <w:textAlignment w:val="auto"/>
        <w:rPr>
          <w:szCs w:val="24"/>
          <w:lang w:eastAsia="zh-CN"/>
        </w:rPr>
      </w:pPr>
      <w:r w:rsidRPr="00323F66">
        <w:rPr>
          <w:szCs w:val="24"/>
          <w:lang w:eastAsia="zh-CN"/>
        </w:rPr>
        <w:t>Proposals</w:t>
      </w:r>
    </w:p>
    <w:p w:rsidR="00323F66" w:rsidRPr="00323F66" w:rsidRDefault="00323F66" w:rsidP="00CE1625">
      <w:pPr>
        <w:numPr>
          <w:ilvl w:val="1"/>
          <w:numId w:val="9"/>
        </w:numPr>
        <w:overflowPunct/>
        <w:autoSpaceDE/>
        <w:autoSpaceDN/>
        <w:adjustRightInd/>
        <w:spacing w:after="120" w:line="259" w:lineRule="auto"/>
        <w:ind w:left="1440"/>
        <w:textAlignment w:val="auto"/>
        <w:rPr>
          <w:szCs w:val="24"/>
          <w:lang w:eastAsia="zh-CN"/>
        </w:rPr>
      </w:pPr>
      <w:r w:rsidRPr="00323F66">
        <w:rPr>
          <w:szCs w:val="24"/>
          <w:lang w:eastAsia="zh-CN"/>
        </w:rPr>
        <w:t>Option 1: NF by NF analyzer (CMCC, ZTE)</w:t>
      </w:r>
    </w:p>
    <w:p w:rsidR="00323F66" w:rsidRPr="00323F66" w:rsidRDefault="00323F66" w:rsidP="00CE1625">
      <w:pPr>
        <w:numPr>
          <w:ilvl w:val="1"/>
          <w:numId w:val="9"/>
        </w:numPr>
        <w:overflowPunct/>
        <w:autoSpaceDE/>
        <w:autoSpaceDN/>
        <w:adjustRightInd/>
        <w:spacing w:after="120" w:line="259" w:lineRule="auto"/>
        <w:ind w:left="1440"/>
        <w:textAlignment w:val="auto"/>
        <w:rPr>
          <w:szCs w:val="24"/>
          <w:lang w:eastAsia="zh-CN"/>
        </w:rPr>
      </w:pPr>
      <w:r w:rsidRPr="00323F66">
        <w:rPr>
          <w:szCs w:val="24"/>
          <w:lang w:eastAsia="zh-CN"/>
        </w:rPr>
        <w:t>Option 2: NF only applies for RF repeater based on analog design and is only limited for FR1 (Keysight)</w:t>
      </w:r>
    </w:p>
    <w:p w:rsidR="00323F66" w:rsidRPr="00323F66" w:rsidRDefault="00323F66" w:rsidP="00CE1625">
      <w:pPr>
        <w:numPr>
          <w:ilvl w:val="1"/>
          <w:numId w:val="9"/>
        </w:numPr>
        <w:overflowPunct/>
        <w:autoSpaceDE/>
        <w:autoSpaceDN/>
        <w:adjustRightInd/>
        <w:spacing w:after="120" w:line="259" w:lineRule="auto"/>
        <w:ind w:left="1440"/>
        <w:textAlignment w:val="auto"/>
        <w:rPr>
          <w:szCs w:val="24"/>
          <w:lang w:eastAsia="zh-CN"/>
        </w:rPr>
      </w:pPr>
      <w:r w:rsidRPr="00323F66">
        <w:rPr>
          <w:szCs w:val="24"/>
          <w:lang w:eastAsia="zh-CN"/>
        </w:rPr>
        <w:lastRenderedPageBreak/>
        <w:t>O</w:t>
      </w:r>
      <w:r w:rsidRPr="00323F66">
        <w:rPr>
          <w:rFonts w:hint="eastAsia"/>
          <w:szCs w:val="24"/>
          <w:lang w:eastAsia="zh-CN"/>
        </w:rPr>
        <w:t>ption</w:t>
      </w:r>
      <w:r w:rsidRPr="00323F66">
        <w:rPr>
          <w:szCs w:val="24"/>
          <w:lang w:eastAsia="zh-CN"/>
        </w:rPr>
        <w:t xml:space="preserve"> 3: perform EVM conformance test with minimum input power (Ericsson, ZTE, Huawei)</w:t>
      </w:r>
    </w:p>
    <w:p w:rsidR="00323F66" w:rsidRPr="00323F66" w:rsidRDefault="00323F66" w:rsidP="00323F66">
      <w:pPr>
        <w:jc w:val="center"/>
        <w:rPr>
          <w:rFonts w:eastAsia="等线"/>
          <w:lang w:val="sv-SE" w:eastAsia="sv-SE"/>
        </w:rPr>
      </w:pPr>
      <w:r w:rsidRPr="00323F66">
        <w:rPr>
          <w:rFonts w:eastAsia="等线"/>
          <w:lang w:val="sv-SE" w:eastAsia="sv-SE"/>
        </w:rPr>
        <w:t>Pin = -174 + 10*log</w:t>
      </w:r>
      <w:r w:rsidRPr="00323F66">
        <w:rPr>
          <w:rFonts w:eastAsia="等线"/>
          <w:vertAlign w:val="subscript"/>
          <w:lang w:val="sv-SE" w:eastAsia="sv-SE"/>
        </w:rPr>
        <w:t>10</w:t>
      </w:r>
      <w:r w:rsidRPr="00323F66">
        <w:rPr>
          <w:rFonts w:eastAsia="等线"/>
          <w:lang w:val="sv-SE" w:eastAsia="sv-SE"/>
        </w:rPr>
        <w:t>(CBW) + NF -20*log</w:t>
      </w:r>
      <w:r w:rsidRPr="00323F66">
        <w:rPr>
          <w:rFonts w:eastAsia="等线"/>
          <w:vertAlign w:val="subscript"/>
          <w:lang w:val="sv-SE" w:eastAsia="sv-SE"/>
        </w:rPr>
        <w:t>10</w:t>
      </w:r>
      <w:r w:rsidRPr="00323F66">
        <w:rPr>
          <w:rFonts w:eastAsia="等线"/>
          <w:lang w:val="sv-SE" w:eastAsia="sv-SE"/>
        </w:rPr>
        <w:t>(EVM)</w:t>
      </w:r>
    </w:p>
    <w:p w:rsidR="00323F66" w:rsidRPr="00323F66" w:rsidRDefault="00323F66" w:rsidP="00323F66">
      <w:pPr>
        <w:jc w:val="center"/>
        <w:rPr>
          <w:rFonts w:eastAsia="等线"/>
          <w:lang w:val="sv-SE" w:eastAsia="sv-SE"/>
        </w:rPr>
      </w:pPr>
    </w:p>
    <w:p w:rsidR="00323F66" w:rsidRPr="00323F66" w:rsidRDefault="00323F66" w:rsidP="00CE1625">
      <w:pPr>
        <w:numPr>
          <w:ilvl w:val="0"/>
          <w:numId w:val="9"/>
        </w:numPr>
        <w:overflowPunct/>
        <w:autoSpaceDE/>
        <w:autoSpaceDN/>
        <w:adjustRightInd/>
        <w:spacing w:after="120" w:line="259" w:lineRule="auto"/>
        <w:ind w:left="720"/>
        <w:textAlignment w:val="auto"/>
        <w:rPr>
          <w:szCs w:val="24"/>
          <w:lang w:eastAsia="zh-CN"/>
        </w:rPr>
      </w:pPr>
      <w:r w:rsidRPr="00323F66">
        <w:rPr>
          <w:szCs w:val="24"/>
          <w:lang w:eastAsia="zh-CN"/>
        </w:rPr>
        <w:t>GTW discussion:</w:t>
      </w:r>
    </w:p>
    <w:p w:rsidR="00323F66" w:rsidRPr="00323F66" w:rsidRDefault="00323F66" w:rsidP="00323F66">
      <w:pPr>
        <w:spacing w:after="120"/>
        <w:ind w:leftChars="300" w:left="600"/>
        <w:rPr>
          <w:szCs w:val="24"/>
          <w:lang w:eastAsia="zh-CN"/>
        </w:rPr>
      </w:pPr>
      <w:r w:rsidRPr="00323F66">
        <w:rPr>
          <w:szCs w:val="24"/>
          <w:lang w:eastAsia="zh-CN"/>
        </w:rPr>
        <w:t xml:space="preserve">Huawei: We believe option 3 can be used; but of course in-band emission can be another alternative. </w:t>
      </w:r>
    </w:p>
    <w:p w:rsidR="00323F66" w:rsidRPr="00323F66" w:rsidRDefault="00323F66" w:rsidP="00323F66">
      <w:pPr>
        <w:spacing w:after="120"/>
        <w:ind w:leftChars="300" w:left="600"/>
        <w:rPr>
          <w:szCs w:val="24"/>
          <w:lang w:eastAsia="zh-CN"/>
        </w:rPr>
      </w:pPr>
      <w:r w:rsidRPr="00323F66">
        <w:rPr>
          <w:szCs w:val="24"/>
          <w:lang w:eastAsia="zh-CN"/>
        </w:rPr>
        <w:t>ZTE: Do we need to extend or narrow down th candidate options?</w:t>
      </w:r>
    </w:p>
    <w:p w:rsidR="00323F66" w:rsidRPr="00323F66" w:rsidRDefault="00323F66" w:rsidP="00323F66">
      <w:pPr>
        <w:spacing w:after="120"/>
        <w:ind w:leftChars="300" w:left="600"/>
        <w:rPr>
          <w:szCs w:val="24"/>
          <w:lang w:eastAsia="zh-CN"/>
        </w:rPr>
      </w:pPr>
      <w:r w:rsidRPr="00323F66">
        <w:rPr>
          <w:szCs w:val="24"/>
          <w:lang w:eastAsia="zh-CN"/>
        </w:rPr>
        <w:t xml:space="preserve">Ericsson: Option 4: Absolute maximum output power with no input within part of passband. </w:t>
      </w:r>
    </w:p>
    <w:p w:rsidR="00323F66" w:rsidRPr="00323F66" w:rsidRDefault="00323F66" w:rsidP="00323F66">
      <w:pPr>
        <w:spacing w:after="120"/>
        <w:ind w:leftChars="300" w:left="600"/>
        <w:rPr>
          <w:szCs w:val="24"/>
          <w:lang w:eastAsia="zh-CN"/>
        </w:rPr>
      </w:pPr>
      <w:r w:rsidRPr="00323F66">
        <w:rPr>
          <w:szCs w:val="24"/>
          <w:lang w:eastAsia="zh-CN"/>
        </w:rPr>
        <w:t xml:space="preserve">Commscope: NF output power or maximum output power is preferred and more feasible to test. OBUE can also be used in UL. </w:t>
      </w:r>
    </w:p>
    <w:p w:rsidR="00323F66" w:rsidRPr="00323F66" w:rsidRDefault="00323F66" w:rsidP="00323F66">
      <w:pPr>
        <w:spacing w:after="120"/>
        <w:ind w:leftChars="300" w:left="600"/>
        <w:rPr>
          <w:szCs w:val="24"/>
          <w:lang w:eastAsia="zh-CN"/>
        </w:rPr>
      </w:pPr>
      <w:r w:rsidRPr="00323F66">
        <w:rPr>
          <w:szCs w:val="24"/>
          <w:lang w:eastAsia="zh-CN"/>
        </w:rPr>
        <w:t>ZTE: Without input signal, then noise figure will be dominating by first LNA component, not sure whether that’s typical scenario in the field.</w:t>
      </w:r>
    </w:p>
    <w:p w:rsidR="00323F66" w:rsidRPr="00323F66" w:rsidRDefault="00323F66" w:rsidP="00323F66">
      <w:pPr>
        <w:spacing w:after="120"/>
        <w:ind w:leftChars="300" w:left="600"/>
        <w:rPr>
          <w:szCs w:val="24"/>
          <w:lang w:eastAsia="zh-CN"/>
        </w:rPr>
      </w:pPr>
      <w:r w:rsidRPr="00323F66">
        <w:rPr>
          <w:szCs w:val="24"/>
          <w:lang w:eastAsia="zh-CN"/>
        </w:rPr>
        <w:t xml:space="preserve">Commscope: We don’t think option 3 suitable. We prefer option 4. </w:t>
      </w:r>
    </w:p>
    <w:p w:rsidR="00323F66" w:rsidRPr="00323F66" w:rsidRDefault="00323F66" w:rsidP="00323F66">
      <w:pPr>
        <w:spacing w:after="120"/>
        <w:ind w:leftChars="300" w:left="600"/>
        <w:rPr>
          <w:szCs w:val="24"/>
          <w:lang w:eastAsia="zh-CN"/>
        </w:rPr>
      </w:pPr>
      <w:r w:rsidRPr="00323F66">
        <w:rPr>
          <w:szCs w:val="24"/>
          <w:lang w:eastAsia="zh-CN"/>
        </w:rPr>
        <w:t>Keysight: We are fine removing option 2 together with option 1 removed.</w:t>
      </w:r>
    </w:p>
    <w:p w:rsidR="00323F66" w:rsidRPr="00323F66" w:rsidRDefault="00323F66" w:rsidP="00323F66">
      <w:pPr>
        <w:spacing w:after="120"/>
        <w:ind w:leftChars="300" w:left="600"/>
        <w:rPr>
          <w:szCs w:val="24"/>
          <w:lang w:eastAsia="zh-CN"/>
        </w:rPr>
      </w:pPr>
      <w:r w:rsidRPr="00323F66">
        <w:rPr>
          <w:szCs w:val="24"/>
          <w:lang w:eastAsia="zh-CN"/>
        </w:rPr>
        <w:t xml:space="preserve">Nokia: Can we go with option 4? </w:t>
      </w:r>
    </w:p>
    <w:p w:rsidR="00323F66" w:rsidRPr="00323F66" w:rsidRDefault="00323F66" w:rsidP="00323F66">
      <w:pPr>
        <w:spacing w:after="120"/>
        <w:ind w:leftChars="300" w:left="600"/>
        <w:rPr>
          <w:szCs w:val="24"/>
          <w:lang w:eastAsia="zh-CN"/>
        </w:rPr>
      </w:pPr>
      <w:r w:rsidRPr="00323F66">
        <w:rPr>
          <w:szCs w:val="24"/>
          <w:lang w:eastAsia="zh-CN"/>
        </w:rPr>
        <w:t>CMCC: For option 4, does mean there is no input signal, or with input signal which partially within passband, partially out of passband?</w:t>
      </w:r>
    </w:p>
    <w:p w:rsidR="00323F66" w:rsidRPr="00323F66" w:rsidRDefault="00323F66" w:rsidP="00323F66">
      <w:pPr>
        <w:spacing w:after="120"/>
        <w:ind w:leftChars="300" w:left="600"/>
        <w:rPr>
          <w:szCs w:val="24"/>
          <w:lang w:eastAsia="zh-CN"/>
        </w:rPr>
      </w:pPr>
      <w:r w:rsidRPr="00323F66">
        <w:rPr>
          <w:szCs w:val="24"/>
          <w:lang w:eastAsia="zh-CN"/>
        </w:rPr>
        <w:t xml:space="preserve">Huawei: If inside passband OBUE introduced, then option 4 preferred; otherwise option 3 preferred. </w:t>
      </w:r>
    </w:p>
    <w:p w:rsidR="00323F66" w:rsidRPr="00323F66" w:rsidRDefault="00323F66" w:rsidP="00323F66">
      <w:pPr>
        <w:spacing w:after="120"/>
        <w:ind w:leftChars="300" w:left="600"/>
        <w:rPr>
          <w:szCs w:val="24"/>
          <w:lang w:eastAsia="zh-CN"/>
        </w:rPr>
      </w:pPr>
      <w:r w:rsidRPr="00323F66">
        <w:rPr>
          <w:szCs w:val="24"/>
          <w:lang w:eastAsia="zh-CN"/>
        </w:rPr>
        <w:t xml:space="preserve">Ericsson: We are ok for both option 3 and option 4. Either no input signal, or only only within passband with partially allocation. We can further discuss later for that. </w:t>
      </w:r>
    </w:p>
    <w:p w:rsidR="00323F66" w:rsidRPr="00323F66" w:rsidRDefault="00323F66" w:rsidP="00323F66">
      <w:pPr>
        <w:spacing w:after="120"/>
        <w:ind w:leftChars="300" w:left="600"/>
        <w:rPr>
          <w:szCs w:val="24"/>
          <w:lang w:eastAsia="zh-CN"/>
        </w:rPr>
      </w:pPr>
      <w:r w:rsidRPr="00323F66">
        <w:rPr>
          <w:szCs w:val="24"/>
          <w:lang w:eastAsia="zh-CN"/>
        </w:rPr>
        <w:t xml:space="preserve">ZTE: We have concern on option 4, whether Repeater gain can supply sufficient gain for link budget with minimum receiver power. </w:t>
      </w:r>
    </w:p>
    <w:p w:rsidR="00323F66" w:rsidRPr="00323F66" w:rsidRDefault="00323F66" w:rsidP="00323F66">
      <w:pPr>
        <w:spacing w:after="120"/>
        <w:ind w:leftChars="300" w:left="600"/>
        <w:rPr>
          <w:szCs w:val="24"/>
          <w:lang w:eastAsia="zh-CN"/>
        </w:rPr>
      </w:pPr>
      <w:r w:rsidRPr="00323F66">
        <w:rPr>
          <w:szCs w:val="24"/>
          <w:lang w:eastAsia="zh-CN"/>
        </w:rPr>
        <w:t>Nokia: if we go with option 4, then no further discussion needed for inside passband OBUE.</w:t>
      </w:r>
    </w:p>
    <w:p w:rsidR="00323F66" w:rsidRPr="00323F66" w:rsidRDefault="00323F66" w:rsidP="00323F66">
      <w:pPr>
        <w:spacing w:after="120"/>
        <w:ind w:leftChars="300" w:left="600"/>
        <w:rPr>
          <w:szCs w:val="24"/>
          <w:lang w:eastAsia="zh-CN"/>
        </w:rPr>
      </w:pPr>
      <w:r w:rsidRPr="00323F66">
        <w:rPr>
          <w:szCs w:val="24"/>
          <w:lang w:eastAsia="zh-CN"/>
        </w:rPr>
        <w:t xml:space="preserve">Huawei: It’s still FFS whether inside OBUE needed or not. </w:t>
      </w:r>
    </w:p>
    <w:p w:rsidR="00323F66" w:rsidRPr="00323F66" w:rsidRDefault="00323F66" w:rsidP="00323F66">
      <w:pPr>
        <w:spacing w:after="120"/>
        <w:ind w:leftChars="300" w:left="600"/>
        <w:rPr>
          <w:b/>
          <w:highlight w:val="green"/>
          <w:u w:val="single"/>
        </w:rPr>
      </w:pPr>
      <w:r w:rsidRPr="00323F66">
        <w:rPr>
          <w:szCs w:val="24"/>
          <w:highlight w:val="green"/>
          <w:lang w:eastAsia="zh-CN"/>
        </w:rPr>
        <w:t xml:space="preserve">Agreement: </w:t>
      </w:r>
      <w:r w:rsidRPr="00323F66">
        <w:rPr>
          <w:rFonts w:hint="eastAsia"/>
          <w:szCs w:val="24"/>
          <w:highlight w:val="green"/>
          <w:lang w:eastAsia="zh-CN"/>
        </w:rPr>
        <w:t xml:space="preserve">NF can be covered by the </w:t>
      </w:r>
      <w:r w:rsidRPr="00323F66">
        <w:rPr>
          <w:highlight w:val="green"/>
        </w:rPr>
        <w:t>equivalent requirements with below options:</w:t>
      </w:r>
    </w:p>
    <w:p w:rsidR="00323F66" w:rsidRPr="00323F66" w:rsidRDefault="00323F66" w:rsidP="00CE1625">
      <w:pPr>
        <w:numPr>
          <w:ilvl w:val="1"/>
          <w:numId w:val="9"/>
        </w:numPr>
        <w:overflowPunct/>
        <w:autoSpaceDE/>
        <w:autoSpaceDN/>
        <w:adjustRightInd/>
        <w:spacing w:after="120" w:line="259" w:lineRule="auto"/>
        <w:ind w:leftChars="840" w:left="2040"/>
        <w:textAlignment w:val="auto"/>
        <w:rPr>
          <w:szCs w:val="24"/>
          <w:highlight w:val="green"/>
          <w:lang w:eastAsia="zh-CN"/>
        </w:rPr>
      </w:pPr>
      <w:r w:rsidRPr="00323F66">
        <w:rPr>
          <w:szCs w:val="24"/>
          <w:highlight w:val="green"/>
          <w:lang w:eastAsia="zh-CN"/>
        </w:rPr>
        <w:t>O</w:t>
      </w:r>
      <w:r w:rsidRPr="00323F66">
        <w:rPr>
          <w:rFonts w:hint="eastAsia"/>
          <w:szCs w:val="24"/>
          <w:highlight w:val="green"/>
          <w:lang w:eastAsia="zh-CN"/>
        </w:rPr>
        <w:t>ption</w:t>
      </w:r>
      <w:r w:rsidRPr="00323F66">
        <w:rPr>
          <w:szCs w:val="24"/>
          <w:highlight w:val="green"/>
          <w:lang w:eastAsia="zh-CN"/>
        </w:rPr>
        <w:t xml:space="preserve"> 1: Perform EVM conformance test with minimum input power </w:t>
      </w:r>
    </w:p>
    <w:p w:rsidR="00323F66" w:rsidRPr="00323F66" w:rsidRDefault="00323F66" w:rsidP="00CE1625">
      <w:pPr>
        <w:numPr>
          <w:ilvl w:val="1"/>
          <w:numId w:val="9"/>
        </w:numPr>
        <w:overflowPunct/>
        <w:autoSpaceDE/>
        <w:autoSpaceDN/>
        <w:adjustRightInd/>
        <w:spacing w:after="120" w:line="259" w:lineRule="auto"/>
        <w:ind w:leftChars="840" w:left="2040"/>
        <w:textAlignment w:val="auto"/>
        <w:rPr>
          <w:szCs w:val="24"/>
          <w:highlight w:val="green"/>
          <w:lang w:eastAsia="zh-CN"/>
        </w:rPr>
      </w:pPr>
      <w:r w:rsidRPr="00323F66">
        <w:rPr>
          <w:szCs w:val="24"/>
          <w:highlight w:val="green"/>
          <w:lang w:eastAsia="zh-CN"/>
        </w:rPr>
        <w:t>Option 2: Absolute maximum output power with no input within part of passband e.g. inside passband OBUE</w:t>
      </w:r>
    </w:p>
    <w:p w:rsidR="00323F66" w:rsidRPr="00323F66" w:rsidRDefault="00323F66" w:rsidP="00CE1625">
      <w:pPr>
        <w:numPr>
          <w:ilvl w:val="1"/>
          <w:numId w:val="9"/>
        </w:numPr>
        <w:overflowPunct/>
        <w:autoSpaceDE/>
        <w:autoSpaceDN/>
        <w:adjustRightInd/>
        <w:spacing w:after="120" w:line="259" w:lineRule="auto"/>
        <w:ind w:leftChars="840" w:left="2040"/>
        <w:textAlignment w:val="auto"/>
        <w:rPr>
          <w:szCs w:val="24"/>
          <w:highlight w:val="green"/>
          <w:lang w:eastAsia="zh-CN"/>
        </w:rPr>
      </w:pPr>
      <w:r w:rsidRPr="00323F66">
        <w:rPr>
          <w:szCs w:val="24"/>
          <w:highlight w:val="green"/>
          <w:lang w:eastAsia="zh-CN"/>
        </w:rPr>
        <w:t>Only one option should be selected in the end from RAN4 core requirements aspect</w:t>
      </w:r>
    </w:p>
    <w:p w:rsidR="00E30AD3" w:rsidRPr="00323F66" w:rsidRDefault="00E30AD3" w:rsidP="00B041E5">
      <w:pPr>
        <w:overflowPunct/>
        <w:autoSpaceDE/>
        <w:autoSpaceDN/>
        <w:adjustRightInd/>
        <w:spacing w:after="0"/>
        <w:textAlignment w:val="auto"/>
        <w:rPr>
          <w:rFonts w:ascii="Arial" w:hAnsi="Arial" w:cs="Arial"/>
          <w:b/>
          <w:color w:val="C00000"/>
          <w:u w:val="single"/>
          <w:lang w:eastAsia="zh-CN"/>
        </w:rPr>
      </w:pPr>
    </w:p>
    <w:p w:rsidR="00356ED4" w:rsidRDefault="00356ED4" w:rsidP="00356ED4">
      <w:pPr>
        <w:rPr>
          <w:rFonts w:ascii="Arial" w:hAnsi="Arial" w:cs="Arial"/>
          <w:b/>
          <w:sz w:val="24"/>
        </w:rPr>
      </w:pPr>
      <w:r>
        <w:rPr>
          <w:rFonts w:ascii="Arial" w:hAnsi="Arial" w:cs="Arial"/>
          <w:b/>
          <w:color w:val="0000FF"/>
          <w:sz w:val="24"/>
          <w:u w:val="thick"/>
        </w:rPr>
        <w:t>R4-2120666</w:t>
      </w:r>
      <w:r w:rsidRPr="00944C49">
        <w:rPr>
          <w:b/>
          <w:lang w:val="en-US" w:eastAsia="zh-CN"/>
        </w:rPr>
        <w:tab/>
      </w:r>
      <w:r w:rsidRPr="00356ED4">
        <w:rPr>
          <w:b/>
          <w:bCs/>
          <w:color w:val="000000" w:themeColor="text1"/>
          <w:lang w:val="en-US" w:eastAsia="en-GB"/>
        </w:rPr>
        <w:t>WF on repeater conducted requirements</w:t>
      </w:r>
    </w:p>
    <w:p w:rsidR="00356ED4" w:rsidRDefault="00356ED4" w:rsidP="00356ED4">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CMCC</w:t>
      </w:r>
    </w:p>
    <w:p w:rsidR="00356ED4" w:rsidRPr="00944C49" w:rsidRDefault="00356ED4" w:rsidP="00356ED4">
      <w:pPr>
        <w:rPr>
          <w:rFonts w:ascii="Arial" w:hAnsi="Arial" w:cs="Arial"/>
          <w:b/>
          <w:lang w:val="en-US" w:eastAsia="zh-CN"/>
        </w:rPr>
      </w:pPr>
      <w:r w:rsidRPr="00944C49">
        <w:rPr>
          <w:rFonts w:ascii="Arial" w:hAnsi="Arial" w:cs="Arial"/>
          <w:b/>
          <w:lang w:val="en-US" w:eastAsia="zh-CN"/>
        </w:rPr>
        <w:t xml:space="preserve">Abstract: </w:t>
      </w:r>
    </w:p>
    <w:p w:rsidR="00356ED4" w:rsidRDefault="00356ED4" w:rsidP="00356ED4">
      <w:pPr>
        <w:rPr>
          <w:rFonts w:ascii="Arial" w:hAnsi="Arial" w:cs="Arial"/>
          <w:b/>
          <w:lang w:val="en-US" w:eastAsia="zh-CN"/>
        </w:rPr>
      </w:pPr>
      <w:r w:rsidRPr="00944C49">
        <w:rPr>
          <w:rFonts w:ascii="Arial" w:hAnsi="Arial" w:cs="Arial"/>
          <w:b/>
          <w:lang w:val="en-US" w:eastAsia="zh-CN"/>
        </w:rPr>
        <w:t xml:space="preserve">Discussion: </w:t>
      </w:r>
    </w:p>
    <w:p w:rsidR="00B041E5" w:rsidRDefault="00DA7BF8" w:rsidP="00356ED4">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DA7BF8">
        <w:rPr>
          <w:rFonts w:ascii="Arial" w:hAnsi="Arial" w:cs="Arial"/>
          <w:b/>
          <w:highlight w:val="green"/>
          <w:lang w:val="en-US" w:eastAsia="zh-CN"/>
        </w:rPr>
        <w:t>Approved.</w:t>
      </w:r>
    </w:p>
    <w:p w:rsidR="00356ED4" w:rsidRPr="001B5345" w:rsidRDefault="00356ED4" w:rsidP="00356ED4">
      <w:pPr>
        <w:overflowPunct/>
        <w:autoSpaceDE/>
        <w:autoSpaceDN/>
        <w:adjustRightInd/>
        <w:spacing w:after="0"/>
        <w:textAlignment w:val="auto"/>
        <w:rPr>
          <w:rFonts w:ascii="等线" w:eastAsia="等线" w:hAnsi="等线" w:cs="宋体"/>
          <w:sz w:val="24"/>
          <w:szCs w:val="24"/>
          <w:lang w:val="en-US" w:eastAsia="zh-CN"/>
        </w:rPr>
      </w:pPr>
    </w:p>
    <w:p w:rsidR="003C3779" w:rsidRDefault="003C3779" w:rsidP="003C3779">
      <w:pPr>
        <w:overflowPunct/>
        <w:autoSpaceDE/>
        <w:adjustRightInd/>
        <w:spacing w:after="0"/>
        <w:rPr>
          <w:rFonts w:ascii="Arial" w:eastAsiaTheme="minorEastAsia" w:hAnsi="Arial" w:cs="Arial"/>
          <w:b/>
          <w:color w:val="C00000"/>
          <w:sz w:val="24"/>
          <w:u w:val="single"/>
        </w:rPr>
      </w:pPr>
    </w:p>
    <w:p w:rsidR="003C3779" w:rsidRPr="0097591C" w:rsidRDefault="003C3779" w:rsidP="003C3779">
      <w:pPr>
        <w:overflowPunct/>
        <w:autoSpaceDE/>
        <w:adjustRightInd/>
        <w:spacing w:after="0"/>
        <w:rPr>
          <w:rFonts w:ascii="Arial" w:eastAsiaTheme="minorEastAsia" w:hAnsi="Arial" w:cs="Arial"/>
          <w:b/>
          <w:color w:val="C00000"/>
          <w:sz w:val="24"/>
          <w:u w:val="single"/>
        </w:rPr>
      </w:pPr>
    </w:p>
    <w:p w:rsidR="003C3779" w:rsidRDefault="003C3779" w:rsidP="003C3779">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3C3779" w:rsidTr="003F7399">
        <w:tc>
          <w:tcPr>
            <w:tcW w:w="1390" w:type="dxa"/>
            <w:tcBorders>
              <w:top w:val="single" w:sz="4" w:space="0" w:color="auto"/>
              <w:left w:val="single" w:sz="4" w:space="0" w:color="auto"/>
              <w:bottom w:val="single" w:sz="4" w:space="0" w:color="auto"/>
              <w:right w:val="single" w:sz="4" w:space="0" w:color="auto"/>
            </w:tcBorders>
            <w:hideMark/>
          </w:tcPr>
          <w:p w:rsidR="003C3779" w:rsidRDefault="003C3779" w:rsidP="00EC0183">
            <w:pPr>
              <w:spacing w:after="120"/>
              <w:jc w:val="center"/>
              <w:rPr>
                <w:rFonts w:eastAsiaTheme="minorEastAsia"/>
                <w:b/>
                <w:bCs/>
                <w:color w:val="000000" w:themeColor="text1"/>
                <w:lang w:val="en-US"/>
              </w:rPr>
            </w:pPr>
            <w:r>
              <w:rPr>
                <w:rFonts w:eastAsiaTheme="minorEastAsia"/>
                <w:b/>
                <w:bCs/>
                <w:color w:val="000000" w:themeColor="text1"/>
                <w:lang w:val="en-US"/>
              </w:rPr>
              <w:t>Tdoc number</w:t>
            </w:r>
          </w:p>
        </w:tc>
        <w:tc>
          <w:tcPr>
            <w:tcW w:w="2547" w:type="dxa"/>
            <w:tcBorders>
              <w:top w:val="single" w:sz="4" w:space="0" w:color="auto"/>
              <w:left w:val="single" w:sz="4" w:space="0" w:color="auto"/>
              <w:bottom w:val="single" w:sz="4" w:space="0" w:color="auto"/>
              <w:right w:val="single" w:sz="4" w:space="0" w:color="auto"/>
            </w:tcBorders>
            <w:hideMark/>
          </w:tcPr>
          <w:p w:rsidR="003C3779" w:rsidRDefault="003C3779" w:rsidP="00EC0183">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rsidR="003C3779" w:rsidRDefault="003C3779" w:rsidP="00EC0183">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rsidR="003C3779" w:rsidRDefault="003C3779" w:rsidP="00EC0183">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rsidR="003C3779" w:rsidRDefault="003C3779" w:rsidP="00EC0183">
            <w:pPr>
              <w:spacing w:after="120"/>
              <w:jc w:val="center"/>
              <w:rPr>
                <w:b/>
                <w:bCs/>
                <w:color w:val="000000" w:themeColor="text1"/>
                <w:lang w:val="en-US"/>
              </w:rPr>
            </w:pPr>
            <w:r>
              <w:rPr>
                <w:b/>
                <w:bCs/>
                <w:color w:val="000000" w:themeColor="text1"/>
                <w:lang w:val="en-US"/>
              </w:rPr>
              <w:t>Comments</w:t>
            </w:r>
          </w:p>
        </w:tc>
      </w:tr>
      <w:tr w:rsidR="003F7399" w:rsidTr="003F7399">
        <w:tc>
          <w:tcPr>
            <w:tcW w:w="1390" w:type="dxa"/>
            <w:tcBorders>
              <w:top w:val="single" w:sz="4" w:space="0" w:color="auto"/>
              <w:left w:val="single" w:sz="4" w:space="0" w:color="auto"/>
              <w:bottom w:val="single" w:sz="4" w:space="0" w:color="auto"/>
              <w:right w:val="single" w:sz="4" w:space="0" w:color="auto"/>
            </w:tcBorders>
            <w:hideMark/>
          </w:tcPr>
          <w:p w:rsidR="003F7399" w:rsidRDefault="003F7399" w:rsidP="003F7399">
            <w:pPr>
              <w:spacing w:after="120"/>
              <w:rPr>
                <w:color w:val="000000" w:themeColor="text1"/>
              </w:rPr>
            </w:pPr>
            <w:r w:rsidRPr="00356ED4">
              <w:rPr>
                <w:rFonts w:eastAsiaTheme="minorEastAsia" w:hint="eastAsia"/>
                <w:sz w:val="16"/>
                <w:szCs w:val="16"/>
                <w:lang w:val="en-US" w:eastAsia="zh-CN"/>
              </w:rPr>
              <w:lastRenderedPageBreak/>
              <w:t>R4-2120666</w:t>
            </w:r>
          </w:p>
        </w:tc>
        <w:tc>
          <w:tcPr>
            <w:tcW w:w="2547" w:type="dxa"/>
            <w:tcBorders>
              <w:top w:val="single" w:sz="4" w:space="0" w:color="auto"/>
              <w:left w:val="single" w:sz="4" w:space="0" w:color="auto"/>
              <w:bottom w:val="single" w:sz="4" w:space="0" w:color="auto"/>
              <w:right w:val="single" w:sz="4" w:space="0" w:color="auto"/>
            </w:tcBorders>
            <w:hideMark/>
          </w:tcPr>
          <w:p w:rsidR="003F7399" w:rsidRPr="00356ED4" w:rsidRDefault="003F7399" w:rsidP="003F7399">
            <w:pPr>
              <w:spacing w:after="120"/>
              <w:jc w:val="left"/>
              <w:rPr>
                <w:rFonts w:eastAsiaTheme="minorEastAsia"/>
                <w:sz w:val="16"/>
                <w:szCs w:val="16"/>
                <w:lang w:val="en-US" w:eastAsia="zh-CN"/>
              </w:rPr>
            </w:pPr>
            <w:r w:rsidRPr="00356ED4">
              <w:rPr>
                <w:rFonts w:eastAsiaTheme="minorEastAsia"/>
                <w:sz w:val="16"/>
                <w:szCs w:val="16"/>
                <w:lang w:val="en-US" w:eastAsia="zh-CN"/>
              </w:rPr>
              <w:t>WF on repeater conducted requirements</w:t>
            </w:r>
          </w:p>
        </w:tc>
        <w:tc>
          <w:tcPr>
            <w:tcW w:w="1717" w:type="dxa"/>
            <w:tcBorders>
              <w:top w:val="single" w:sz="4" w:space="0" w:color="auto"/>
              <w:left w:val="single" w:sz="4" w:space="0" w:color="auto"/>
              <w:bottom w:val="single" w:sz="4" w:space="0" w:color="auto"/>
              <w:right w:val="single" w:sz="4" w:space="0" w:color="auto"/>
            </w:tcBorders>
            <w:hideMark/>
          </w:tcPr>
          <w:p w:rsidR="003F7399" w:rsidRPr="00356ED4" w:rsidRDefault="003F7399" w:rsidP="003F7399">
            <w:pPr>
              <w:spacing w:after="120"/>
              <w:rPr>
                <w:rFonts w:eastAsiaTheme="minorEastAsia"/>
                <w:sz w:val="16"/>
                <w:szCs w:val="16"/>
                <w:lang w:val="en-US" w:eastAsia="zh-CN"/>
              </w:rPr>
            </w:pPr>
            <w:r w:rsidRPr="00356ED4">
              <w:rPr>
                <w:rFonts w:eastAsiaTheme="minorEastAsia"/>
                <w:sz w:val="16"/>
                <w:szCs w:val="16"/>
                <w:lang w:val="en-US" w:eastAsia="zh-CN"/>
              </w:rPr>
              <w:t>CMCC</w:t>
            </w:r>
          </w:p>
        </w:tc>
        <w:tc>
          <w:tcPr>
            <w:tcW w:w="2313" w:type="dxa"/>
            <w:tcBorders>
              <w:top w:val="single" w:sz="4" w:space="0" w:color="auto"/>
              <w:left w:val="single" w:sz="4" w:space="0" w:color="auto"/>
              <w:bottom w:val="single" w:sz="4" w:space="0" w:color="auto"/>
              <w:right w:val="single" w:sz="4" w:space="0" w:color="auto"/>
            </w:tcBorders>
            <w:hideMark/>
          </w:tcPr>
          <w:p w:rsidR="003F7399" w:rsidRDefault="003F7399" w:rsidP="003F7399">
            <w:pPr>
              <w:spacing w:after="120"/>
              <w:rPr>
                <w:color w:val="000000" w:themeColor="text1"/>
              </w:rPr>
            </w:pPr>
            <w:r w:rsidRPr="003F7399">
              <w:rPr>
                <w:rFonts w:eastAsiaTheme="minorEastAsia" w:hint="eastAsia"/>
                <w:sz w:val="16"/>
                <w:szCs w:val="16"/>
                <w:highlight w:val="green"/>
                <w:lang w:val="en-US" w:eastAsia="zh-CN"/>
              </w:rPr>
              <w:t>A</w:t>
            </w:r>
            <w:r w:rsidRPr="003F7399">
              <w:rPr>
                <w:rFonts w:eastAsiaTheme="minorEastAsia"/>
                <w:sz w:val="16"/>
                <w:szCs w:val="16"/>
                <w:highlight w:val="green"/>
                <w:lang w:val="en-US" w:eastAsia="zh-CN"/>
              </w:rPr>
              <w:t>pproved</w:t>
            </w:r>
          </w:p>
        </w:tc>
        <w:tc>
          <w:tcPr>
            <w:tcW w:w="1662" w:type="dxa"/>
            <w:tcBorders>
              <w:top w:val="single" w:sz="4" w:space="0" w:color="auto"/>
              <w:left w:val="single" w:sz="4" w:space="0" w:color="auto"/>
              <w:bottom w:val="single" w:sz="4" w:space="0" w:color="auto"/>
              <w:right w:val="single" w:sz="4" w:space="0" w:color="auto"/>
            </w:tcBorders>
          </w:tcPr>
          <w:p w:rsidR="003F7399" w:rsidRDefault="003F7399" w:rsidP="003F7399">
            <w:pPr>
              <w:spacing w:after="120"/>
              <w:rPr>
                <w:b/>
                <w:bCs/>
                <w:color w:val="000000" w:themeColor="text1"/>
                <w:lang w:val="en-US"/>
              </w:rPr>
            </w:pPr>
          </w:p>
        </w:tc>
      </w:tr>
    </w:tbl>
    <w:p w:rsidR="003C3779" w:rsidRDefault="003C3779" w:rsidP="003C3779">
      <w:pPr>
        <w:overflowPunct/>
        <w:autoSpaceDE/>
        <w:adjustRightInd/>
        <w:spacing w:after="0"/>
        <w:rPr>
          <w:rFonts w:ascii="Arial" w:hAnsi="Arial" w:cs="Arial"/>
          <w:b/>
          <w:color w:val="C00000"/>
          <w:sz w:val="24"/>
          <w:u w:val="single"/>
        </w:rPr>
      </w:pPr>
    </w:p>
    <w:p w:rsidR="003C3779" w:rsidRPr="003E521C" w:rsidRDefault="003C3779" w:rsidP="003C3779">
      <w:pPr>
        <w:rPr>
          <w:rFonts w:eastAsia="等线"/>
          <w:lang w:eastAsia="zh-CN"/>
        </w:rPr>
      </w:pPr>
      <w:r>
        <w:rPr>
          <w:rFonts w:eastAsia="等线"/>
          <w:lang w:eastAsia="zh-CN"/>
        </w:rPr>
        <w:t>------------------------------------------------------------------------------------------------------------------------------------------------</w:t>
      </w:r>
    </w:p>
    <w:p w:rsidR="003C3779" w:rsidRPr="003C3779" w:rsidRDefault="003C3779" w:rsidP="003C3779">
      <w:pPr>
        <w:rPr>
          <w:rFonts w:eastAsiaTheme="minorEastAsia"/>
        </w:rPr>
      </w:pPr>
    </w:p>
    <w:p w:rsidR="0049677A" w:rsidRDefault="0049677A" w:rsidP="0049677A">
      <w:pPr>
        <w:pStyle w:val="5"/>
      </w:pPr>
      <w:bookmarkStart w:id="102" w:name="_Toc88223759"/>
      <w:r>
        <w:t>8.5.2.1</w:t>
      </w:r>
      <w:r>
        <w:tab/>
        <w:t>Transmitted power related requirements</w:t>
      </w:r>
      <w:bookmarkEnd w:id="102"/>
    </w:p>
    <w:p w:rsidR="0049677A" w:rsidRDefault="0049677A" w:rsidP="0049677A">
      <w:pPr>
        <w:rPr>
          <w:rFonts w:ascii="Arial" w:hAnsi="Arial" w:cs="Arial"/>
          <w:b/>
          <w:sz w:val="24"/>
        </w:rPr>
      </w:pPr>
      <w:r>
        <w:rPr>
          <w:rFonts w:ascii="Arial" w:hAnsi="Arial" w:cs="Arial"/>
          <w:b/>
          <w:color w:val="0000FF"/>
          <w:sz w:val="24"/>
        </w:rPr>
        <w:t>R4-2117318</w:t>
      </w:r>
      <w:r>
        <w:rPr>
          <w:rFonts w:ascii="Arial" w:hAnsi="Arial" w:cs="Arial"/>
          <w:b/>
          <w:color w:val="0000FF"/>
          <w:sz w:val="24"/>
        </w:rPr>
        <w:tab/>
      </w:r>
      <w:r>
        <w:rPr>
          <w:rFonts w:ascii="Arial" w:hAnsi="Arial" w:cs="Arial"/>
          <w:b/>
          <w:sz w:val="24"/>
        </w:rPr>
        <w:t>Discussion on NR repeater conducted output power requirement</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49677A" w:rsidRDefault="00356ED4"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R4-2117412</w:t>
      </w:r>
      <w:r>
        <w:rPr>
          <w:rFonts w:ascii="Arial" w:hAnsi="Arial" w:cs="Arial"/>
          <w:b/>
          <w:color w:val="0000FF"/>
          <w:sz w:val="24"/>
        </w:rPr>
        <w:tab/>
      </w:r>
      <w:r>
        <w:rPr>
          <w:rFonts w:ascii="Arial" w:hAnsi="Arial" w:cs="Arial"/>
          <w:b/>
          <w:sz w:val="24"/>
        </w:rPr>
        <w:t>Views on NR  repeater output power related requirements for FR1</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49677A" w:rsidRDefault="009D4351"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R4-2117725</w:t>
      </w:r>
      <w:r>
        <w:rPr>
          <w:rFonts w:ascii="Arial" w:hAnsi="Arial" w:cs="Arial"/>
          <w:b/>
          <w:color w:val="0000FF"/>
          <w:sz w:val="24"/>
        </w:rPr>
        <w:tab/>
      </w:r>
      <w:r>
        <w:rPr>
          <w:rFonts w:ascii="Arial" w:hAnsi="Arial" w:cs="Arial"/>
          <w:b/>
          <w:sz w:val="24"/>
        </w:rPr>
        <w:t>Discussion on repeater power related conducted requirements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49677A" w:rsidRDefault="00356ED4"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R4-2118085</w:t>
      </w:r>
      <w:r>
        <w:rPr>
          <w:rFonts w:ascii="Arial" w:hAnsi="Arial" w:cs="Arial"/>
          <w:b/>
          <w:color w:val="0000FF"/>
          <w:sz w:val="24"/>
        </w:rPr>
        <w:tab/>
      </w:r>
      <w:r>
        <w:rPr>
          <w:rFonts w:ascii="Arial" w:hAnsi="Arial" w:cs="Arial"/>
          <w:b/>
          <w:sz w:val="24"/>
        </w:rPr>
        <w:t>Discussion on NR repeater conducted output power requirements</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rsidR="0049677A" w:rsidRDefault="00356ED4"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R4-2118239</w:t>
      </w:r>
      <w:r>
        <w:rPr>
          <w:rFonts w:ascii="Arial" w:hAnsi="Arial" w:cs="Arial"/>
          <w:b/>
          <w:color w:val="0000FF"/>
          <w:sz w:val="24"/>
        </w:rPr>
        <w:tab/>
      </w:r>
      <w:r>
        <w:rPr>
          <w:rFonts w:ascii="Arial" w:hAnsi="Arial" w:cs="Arial"/>
          <w:b/>
          <w:sz w:val="24"/>
        </w:rPr>
        <w:t>Repeater conducted output power</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Remaining output power issues</w:t>
      </w:r>
    </w:p>
    <w:p w:rsidR="0049677A" w:rsidRDefault="00356ED4"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R4-2118744</w:t>
      </w:r>
      <w:r>
        <w:rPr>
          <w:rFonts w:ascii="Arial" w:hAnsi="Arial" w:cs="Arial"/>
          <w:b/>
          <w:color w:val="0000FF"/>
          <w:sz w:val="24"/>
        </w:rPr>
        <w:tab/>
      </w:r>
      <w:r>
        <w:rPr>
          <w:rFonts w:ascii="Arial" w:hAnsi="Arial" w:cs="Arial"/>
          <w:b/>
          <w:sz w:val="24"/>
        </w:rPr>
        <w:t>Conducted power related requirements consideration for NR-Repeaters</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9677A" w:rsidRDefault="00356ED4"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R4-2119207</w:t>
      </w:r>
      <w:r>
        <w:rPr>
          <w:rFonts w:ascii="Arial" w:hAnsi="Arial" w:cs="Arial"/>
          <w:b/>
          <w:color w:val="0000FF"/>
          <w:sz w:val="24"/>
        </w:rPr>
        <w:tab/>
      </w:r>
      <w:r>
        <w:rPr>
          <w:rFonts w:ascii="Arial" w:hAnsi="Arial" w:cs="Arial"/>
          <w:b/>
          <w:sz w:val="24"/>
        </w:rPr>
        <w:t>Discussions on power related requirements for conducted repeater</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9677A" w:rsidRDefault="00356ED4"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R4-2119306</w:t>
      </w:r>
      <w:r>
        <w:rPr>
          <w:rFonts w:ascii="Arial" w:hAnsi="Arial" w:cs="Arial"/>
          <w:b/>
          <w:color w:val="0000FF"/>
          <w:sz w:val="24"/>
        </w:rPr>
        <w:tab/>
      </w:r>
      <w:r>
        <w:rPr>
          <w:rFonts w:ascii="Arial" w:hAnsi="Arial" w:cs="Arial"/>
          <w:b/>
          <w:sz w:val="24"/>
        </w:rPr>
        <w:t>Discuss FR1 conducted Power requirement.</w:t>
      </w:r>
    </w:p>
    <w:p w:rsidR="0049677A" w:rsidRDefault="0049677A" w:rsidP="004967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Discuss the format and the accuracy requirement for the FR1 conducted power requirements.</w:t>
      </w:r>
    </w:p>
    <w:p w:rsidR="0049677A" w:rsidRDefault="00356ED4"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R4-2119307</w:t>
      </w:r>
      <w:r>
        <w:rPr>
          <w:rFonts w:ascii="Arial" w:hAnsi="Arial" w:cs="Arial"/>
          <w:b/>
          <w:color w:val="0000FF"/>
          <w:sz w:val="24"/>
        </w:rPr>
        <w:tab/>
      </w:r>
      <w:r>
        <w:rPr>
          <w:rFonts w:ascii="Arial" w:hAnsi="Arial" w:cs="Arial"/>
          <w:b/>
          <w:sz w:val="24"/>
        </w:rPr>
        <w:t>TP to TS 38.106 - Repeater conducted output power</w:t>
      </w:r>
    </w:p>
    <w:p w:rsidR="0049677A" w:rsidRDefault="0049677A" w:rsidP="004967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Huawei</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TP to the technical specification defining the repeater conducted power requirements and associated definitions.</w:t>
      </w:r>
    </w:p>
    <w:p w:rsidR="0049677A" w:rsidRDefault="00420EA6" w:rsidP="0049677A">
      <w:pPr>
        <w:rPr>
          <w:color w:val="993300"/>
          <w:u w:val="single"/>
        </w:rPr>
      </w:pPr>
      <w:r>
        <w:rPr>
          <w:rFonts w:ascii="Arial" w:hAnsi="Arial" w:cs="Arial"/>
          <w:b/>
        </w:rPr>
        <w:t>Decision:</w:t>
      </w:r>
      <w:r>
        <w:rPr>
          <w:rFonts w:ascii="Arial" w:hAnsi="Arial" w:cs="Arial"/>
          <w:b/>
        </w:rPr>
        <w:tab/>
      </w:r>
      <w:r>
        <w:rPr>
          <w:rFonts w:ascii="Arial" w:hAnsi="Arial" w:cs="Arial"/>
          <w:b/>
        </w:rPr>
        <w:tab/>
        <w:t>Postponed.</w:t>
      </w:r>
    </w:p>
    <w:p w:rsidR="0049677A" w:rsidRDefault="0049677A" w:rsidP="0049677A">
      <w:pPr>
        <w:pStyle w:val="5"/>
      </w:pPr>
      <w:bookmarkStart w:id="103" w:name="_Toc88223760"/>
      <w:r>
        <w:t>8.5.2.2</w:t>
      </w:r>
      <w:r>
        <w:tab/>
        <w:t>Emission requirements</w:t>
      </w:r>
      <w:bookmarkEnd w:id="103"/>
    </w:p>
    <w:p w:rsidR="0049677A" w:rsidRDefault="0049677A" w:rsidP="0049677A">
      <w:pPr>
        <w:rPr>
          <w:rFonts w:ascii="Arial" w:hAnsi="Arial" w:cs="Arial"/>
          <w:b/>
          <w:sz w:val="24"/>
        </w:rPr>
      </w:pPr>
      <w:r>
        <w:rPr>
          <w:rFonts w:ascii="Arial" w:hAnsi="Arial" w:cs="Arial"/>
          <w:b/>
          <w:color w:val="0000FF"/>
          <w:sz w:val="24"/>
        </w:rPr>
        <w:t>R4-2117320</w:t>
      </w:r>
      <w:r>
        <w:rPr>
          <w:rFonts w:ascii="Arial" w:hAnsi="Arial" w:cs="Arial"/>
          <w:b/>
          <w:color w:val="0000FF"/>
          <w:sz w:val="24"/>
        </w:rPr>
        <w:tab/>
      </w:r>
      <w:r>
        <w:rPr>
          <w:rFonts w:ascii="Arial" w:hAnsi="Arial" w:cs="Arial"/>
          <w:b/>
          <w:sz w:val="24"/>
        </w:rPr>
        <w:t>Discussion on NR repeater conducted emission requirements</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49677A" w:rsidRDefault="009D4351"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R4-2117726</w:t>
      </w:r>
      <w:r>
        <w:rPr>
          <w:rFonts w:ascii="Arial" w:hAnsi="Arial" w:cs="Arial"/>
          <w:b/>
          <w:color w:val="0000FF"/>
          <w:sz w:val="24"/>
        </w:rPr>
        <w:tab/>
      </w:r>
      <w:r>
        <w:rPr>
          <w:rFonts w:ascii="Arial" w:hAnsi="Arial" w:cs="Arial"/>
          <w:b/>
          <w:sz w:val="24"/>
        </w:rPr>
        <w:t>Discussion on repeater emission related conducted requirements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49677A" w:rsidRDefault="009D4351"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R4-2118240</w:t>
      </w:r>
      <w:r>
        <w:rPr>
          <w:rFonts w:ascii="Arial" w:hAnsi="Arial" w:cs="Arial"/>
          <w:b/>
          <w:color w:val="0000FF"/>
          <w:sz w:val="24"/>
        </w:rPr>
        <w:tab/>
      </w:r>
      <w:r>
        <w:rPr>
          <w:rFonts w:ascii="Arial" w:hAnsi="Arial" w:cs="Arial"/>
          <w:b/>
          <w:sz w:val="24"/>
        </w:rPr>
        <w:t>Repeater FR1 emissions requirements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Remaining emissions issues</w:t>
      </w:r>
    </w:p>
    <w:p w:rsidR="0049677A" w:rsidRDefault="00356ED4" w:rsidP="0049677A">
      <w:pPr>
        <w:rPr>
          <w:color w:val="993300"/>
          <w:u w:val="single"/>
        </w:rPr>
      </w:pPr>
      <w:r>
        <w:rPr>
          <w:rFonts w:ascii="Arial" w:hAnsi="Arial" w:cs="Arial"/>
          <w:b/>
        </w:rPr>
        <w:t>Decision:</w:t>
      </w:r>
      <w:r>
        <w:rPr>
          <w:rFonts w:ascii="Arial" w:hAnsi="Arial" w:cs="Arial"/>
          <w:b/>
        </w:rPr>
        <w:tab/>
      </w:r>
      <w:r>
        <w:rPr>
          <w:rFonts w:ascii="Arial" w:hAnsi="Arial" w:cs="Arial"/>
          <w:b/>
        </w:rPr>
        <w:tab/>
        <w:t>Postponed.</w:t>
      </w:r>
    </w:p>
    <w:p w:rsidR="0049677A" w:rsidRDefault="0049677A" w:rsidP="0049677A">
      <w:pPr>
        <w:rPr>
          <w:rFonts w:ascii="Arial" w:hAnsi="Arial" w:cs="Arial"/>
          <w:b/>
          <w:sz w:val="24"/>
        </w:rPr>
      </w:pPr>
      <w:r>
        <w:rPr>
          <w:rFonts w:ascii="Arial" w:hAnsi="Arial" w:cs="Arial"/>
          <w:b/>
          <w:color w:val="0000FF"/>
          <w:sz w:val="24"/>
        </w:rPr>
        <w:t>R4-2118745</w:t>
      </w:r>
      <w:r>
        <w:rPr>
          <w:rFonts w:ascii="Arial" w:hAnsi="Arial" w:cs="Arial"/>
          <w:b/>
          <w:color w:val="0000FF"/>
          <w:sz w:val="24"/>
        </w:rPr>
        <w:tab/>
      </w:r>
      <w:r>
        <w:rPr>
          <w:rFonts w:ascii="Arial" w:hAnsi="Arial" w:cs="Arial"/>
          <w:b/>
          <w:sz w:val="24"/>
        </w:rPr>
        <w:t>Repeater conducted unwanted emissions</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9677A" w:rsidRDefault="00356ED4"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R4-2119208</w:t>
      </w:r>
      <w:r>
        <w:rPr>
          <w:rFonts w:ascii="Arial" w:hAnsi="Arial" w:cs="Arial"/>
          <w:b/>
          <w:color w:val="0000FF"/>
          <w:sz w:val="24"/>
        </w:rPr>
        <w:tab/>
      </w:r>
      <w:r>
        <w:rPr>
          <w:rFonts w:ascii="Arial" w:hAnsi="Arial" w:cs="Arial"/>
          <w:b/>
          <w:sz w:val="24"/>
        </w:rPr>
        <w:t>Discussions on emission related requirements for conducted repeater</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9677A" w:rsidRDefault="00356ED4"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R4-2119309</w:t>
      </w:r>
      <w:r>
        <w:rPr>
          <w:rFonts w:ascii="Arial" w:hAnsi="Arial" w:cs="Arial"/>
          <w:b/>
          <w:color w:val="0000FF"/>
          <w:sz w:val="24"/>
        </w:rPr>
        <w:tab/>
      </w:r>
      <w:r>
        <w:rPr>
          <w:rFonts w:ascii="Arial" w:hAnsi="Arial" w:cs="Arial"/>
          <w:b/>
          <w:sz w:val="24"/>
        </w:rPr>
        <w:t>FR1 emissions ACLR</w:t>
      </w:r>
    </w:p>
    <w:p w:rsidR="0049677A" w:rsidRDefault="0049677A" w:rsidP="004967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Discuss the potential conducted ALCR requirements both inside and outside the passband</w:t>
      </w:r>
    </w:p>
    <w:p w:rsidR="0049677A" w:rsidRDefault="00356ED4"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5"/>
      </w:pPr>
      <w:bookmarkStart w:id="104" w:name="_Toc88223761"/>
      <w:r>
        <w:t>8.5.2.3</w:t>
      </w:r>
      <w:r>
        <w:tab/>
        <w:t>Others</w:t>
      </w:r>
      <w:bookmarkEnd w:id="104"/>
    </w:p>
    <w:p w:rsidR="0049677A" w:rsidRDefault="0049677A" w:rsidP="0049677A">
      <w:pPr>
        <w:rPr>
          <w:rFonts w:ascii="Arial" w:hAnsi="Arial" w:cs="Arial"/>
          <w:b/>
          <w:sz w:val="24"/>
        </w:rPr>
      </w:pPr>
      <w:r>
        <w:rPr>
          <w:rFonts w:ascii="Arial" w:hAnsi="Arial" w:cs="Arial"/>
          <w:b/>
          <w:color w:val="0000FF"/>
          <w:sz w:val="24"/>
        </w:rPr>
        <w:t>R4-2117321</w:t>
      </w:r>
      <w:r>
        <w:rPr>
          <w:rFonts w:ascii="Arial" w:hAnsi="Arial" w:cs="Arial"/>
          <w:b/>
          <w:color w:val="0000FF"/>
          <w:sz w:val="24"/>
        </w:rPr>
        <w:tab/>
      </w:r>
      <w:r>
        <w:rPr>
          <w:rFonts w:ascii="Arial" w:hAnsi="Arial" w:cs="Arial"/>
          <w:b/>
          <w:sz w:val="24"/>
        </w:rPr>
        <w:t>Discussion on NR repeater FR1 ACRR requirement</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49677A" w:rsidRDefault="00356ED4"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R4-2117722</w:t>
      </w:r>
      <w:r>
        <w:rPr>
          <w:rFonts w:ascii="Arial" w:hAnsi="Arial" w:cs="Arial"/>
          <w:b/>
          <w:color w:val="0000FF"/>
          <w:sz w:val="24"/>
        </w:rPr>
        <w:tab/>
      </w:r>
      <w:r>
        <w:rPr>
          <w:rFonts w:ascii="Arial" w:hAnsi="Arial" w:cs="Arial"/>
          <w:b/>
          <w:sz w:val="24"/>
        </w:rPr>
        <w:t>Discussion on other RF conducted requirements for NR repeater</w:t>
      </w:r>
    </w:p>
    <w:p w:rsidR="0049677A" w:rsidRDefault="0049677A" w:rsidP="004967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49677A" w:rsidRDefault="00356ED4"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R4-2118241</w:t>
      </w:r>
      <w:r>
        <w:rPr>
          <w:rFonts w:ascii="Arial" w:hAnsi="Arial" w:cs="Arial"/>
          <w:b/>
          <w:color w:val="0000FF"/>
          <w:sz w:val="24"/>
        </w:rPr>
        <w:tab/>
      </w:r>
      <w:r>
        <w:rPr>
          <w:rFonts w:ascii="Arial" w:hAnsi="Arial" w:cs="Arial"/>
          <w:b/>
          <w:sz w:val="24"/>
        </w:rPr>
        <w:t>Repeater FR1 other</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EVM, ACRR, out of band gain etc. Issues</w:t>
      </w:r>
    </w:p>
    <w:p w:rsidR="0049677A" w:rsidRDefault="00356ED4"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R4-2118724</w:t>
      </w:r>
      <w:r>
        <w:rPr>
          <w:rFonts w:ascii="Arial" w:hAnsi="Arial" w:cs="Arial"/>
          <w:b/>
          <w:color w:val="0000FF"/>
          <w:sz w:val="24"/>
        </w:rPr>
        <w:tab/>
      </w:r>
      <w:r>
        <w:rPr>
          <w:rFonts w:ascii="Arial" w:hAnsi="Arial" w:cs="Arial"/>
          <w:b/>
          <w:sz w:val="24"/>
        </w:rPr>
        <w:t>about NF measurement for Repeater requirement</w:t>
      </w:r>
    </w:p>
    <w:p w:rsidR="0049677A" w:rsidRDefault="0049677A" w:rsidP="0049677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Keysight Technologies UK Ltd</w:t>
      </w:r>
    </w:p>
    <w:p w:rsidR="0049677A" w:rsidRDefault="00356ED4"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R4-2118910</w:t>
      </w:r>
      <w:r>
        <w:rPr>
          <w:rFonts w:ascii="Arial" w:hAnsi="Arial" w:cs="Arial"/>
          <w:b/>
          <w:color w:val="0000FF"/>
          <w:sz w:val="24"/>
        </w:rPr>
        <w:tab/>
      </w:r>
      <w:r>
        <w:rPr>
          <w:rFonts w:ascii="Arial" w:hAnsi="Arial" w:cs="Arial"/>
          <w:b/>
          <w:sz w:val="24"/>
        </w:rPr>
        <w:t>Signal quality and OOB gain considerations for FR1 NR Repeaters</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Shaghai Bell</w:t>
      </w:r>
    </w:p>
    <w:p w:rsidR="0049677A" w:rsidRDefault="00356ED4"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R4-2119209</w:t>
      </w:r>
      <w:r>
        <w:rPr>
          <w:rFonts w:ascii="Arial" w:hAnsi="Arial" w:cs="Arial"/>
          <w:b/>
          <w:color w:val="0000FF"/>
          <w:sz w:val="24"/>
        </w:rPr>
        <w:tab/>
      </w:r>
      <w:r>
        <w:rPr>
          <w:rFonts w:ascii="Arial" w:hAnsi="Arial" w:cs="Arial"/>
          <w:b/>
          <w:sz w:val="24"/>
        </w:rPr>
        <w:t>Discussions on other requirements of conducted repeater</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9677A" w:rsidRDefault="00356ED4"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R4-2119214</w:t>
      </w:r>
      <w:r>
        <w:rPr>
          <w:rFonts w:ascii="Arial" w:hAnsi="Arial" w:cs="Arial"/>
          <w:b/>
          <w:color w:val="0000FF"/>
          <w:sz w:val="24"/>
        </w:rPr>
        <w:tab/>
      </w:r>
      <w:r>
        <w:rPr>
          <w:rFonts w:ascii="Arial" w:hAnsi="Arial" w:cs="Arial"/>
          <w:b/>
          <w:sz w:val="24"/>
        </w:rPr>
        <w:t>Repeater conducted and power-related requirements</w:t>
      </w:r>
    </w:p>
    <w:p w:rsidR="0049677A" w:rsidRDefault="0049677A" w:rsidP="004967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49677A" w:rsidRDefault="00356ED4"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R4-2119310</w:t>
      </w:r>
      <w:r>
        <w:rPr>
          <w:rFonts w:ascii="Arial" w:hAnsi="Arial" w:cs="Arial"/>
          <w:b/>
          <w:color w:val="0000FF"/>
          <w:sz w:val="24"/>
        </w:rPr>
        <w:tab/>
      </w:r>
      <w:r>
        <w:rPr>
          <w:rFonts w:ascii="Arial" w:hAnsi="Arial" w:cs="Arial"/>
          <w:b/>
          <w:sz w:val="24"/>
        </w:rPr>
        <w:t>Repeater EVM requirements</w:t>
      </w:r>
    </w:p>
    <w:p w:rsidR="0049677A" w:rsidRDefault="0049677A" w:rsidP="004967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Discuss the repeater EVM requirement concerning the open issues around QPSK only repeaters and general repeater EVM values.</w:t>
      </w:r>
    </w:p>
    <w:p w:rsidR="0049677A" w:rsidRDefault="00356ED4"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R4-2119311</w:t>
      </w:r>
      <w:r>
        <w:rPr>
          <w:rFonts w:ascii="Arial" w:hAnsi="Arial" w:cs="Arial"/>
          <w:b/>
          <w:color w:val="0000FF"/>
          <w:sz w:val="24"/>
        </w:rPr>
        <w:tab/>
      </w:r>
      <w:r>
        <w:rPr>
          <w:rFonts w:ascii="Arial" w:hAnsi="Arial" w:cs="Arial"/>
          <w:b/>
          <w:sz w:val="24"/>
        </w:rPr>
        <w:t>Repeater Noise requirements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49677A" w:rsidRDefault="0049677A" w:rsidP="0049677A">
      <w:pPr>
        <w:rPr>
          <w:rFonts w:ascii="Arial" w:hAnsi="Arial" w:cs="Arial"/>
          <w:b/>
        </w:rPr>
      </w:pPr>
      <w:r>
        <w:rPr>
          <w:rFonts w:ascii="Arial" w:hAnsi="Arial" w:cs="Arial"/>
          <w:b/>
        </w:rPr>
        <w:t xml:space="preserve">Abstract: </w:t>
      </w:r>
    </w:p>
    <w:p w:rsidR="009D4351" w:rsidRDefault="0049677A" w:rsidP="0049677A">
      <w:r>
        <w:t>Discuss the potential repeater noise requirements, how its related to ins</w:t>
      </w:r>
      <w:r w:rsidR="005D4262">
        <w:t>ide passband ALCR and also EVM.</w:t>
      </w:r>
    </w:p>
    <w:p w:rsidR="0049677A" w:rsidRPr="005D4262" w:rsidRDefault="00356ED4" w:rsidP="0049677A">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4"/>
      </w:pPr>
      <w:bookmarkStart w:id="105" w:name="_Toc88223762"/>
      <w:r>
        <w:t>8.5.3</w:t>
      </w:r>
      <w:r>
        <w:tab/>
        <w:t>Radiated RF core requirements</w:t>
      </w:r>
      <w:bookmarkEnd w:id="105"/>
    </w:p>
    <w:p w:rsidR="003C3779" w:rsidRDefault="003C3779" w:rsidP="003C3779">
      <w:pPr>
        <w:rPr>
          <w:rFonts w:eastAsia="等线"/>
          <w:lang w:eastAsia="zh-CN"/>
        </w:rPr>
      </w:pPr>
      <w:r>
        <w:rPr>
          <w:rFonts w:eastAsia="等线"/>
          <w:lang w:eastAsia="zh-CN"/>
        </w:rPr>
        <w:t>-----------------------------------------------------------------------------------------------------------------------------------------------</w:t>
      </w:r>
    </w:p>
    <w:p w:rsidR="003C3779" w:rsidRPr="003C3779" w:rsidRDefault="003C3779" w:rsidP="003C3779">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C00000"/>
          <w:sz w:val="24"/>
          <w:u w:val="single"/>
        </w:rPr>
        <w:t xml:space="preserve">Email discussion for </w:t>
      </w:r>
      <w:r>
        <w:rPr>
          <w:rFonts w:ascii="Arial" w:hAnsi="Arial" w:cs="Arial" w:hint="eastAsia"/>
          <w:b/>
          <w:color w:val="C00000"/>
          <w:sz w:val="24"/>
          <w:u w:val="single"/>
        </w:rPr>
        <w:t>[101-e][30</w:t>
      </w:r>
      <w:r>
        <w:rPr>
          <w:rFonts w:ascii="Arial" w:hAnsi="Arial" w:cs="Arial"/>
          <w:b/>
          <w:color w:val="C00000"/>
          <w:sz w:val="24"/>
          <w:u w:val="single"/>
        </w:rPr>
        <w:t>7</w:t>
      </w:r>
      <w:r w:rsidR="00B041E5">
        <w:rPr>
          <w:rFonts w:ascii="Arial" w:hAnsi="Arial" w:cs="Arial" w:hint="eastAsia"/>
          <w:b/>
          <w:color w:val="C00000"/>
          <w:sz w:val="24"/>
          <w:u w:val="single"/>
        </w:rPr>
        <w:t>] NR_Repeater_RF_Part</w:t>
      </w:r>
      <w:r w:rsidR="00B041E5">
        <w:rPr>
          <w:rFonts w:ascii="Arial" w:hAnsi="Arial" w:cs="Arial"/>
          <w:b/>
          <w:color w:val="C00000"/>
          <w:sz w:val="24"/>
          <w:u w:val="single"/>
        </w:rPr>
        <w:t>2</w:t>
      </w:r>
      <w:r>
        <w:rPr>
          <w:rFonts w:ascii="Arial" w:hAnsi="Arial" w:cs="Arial"/>
          <w:b/>
          <w:color w:val="C00000"/>
          <w:sz w:val="24"/>
          <w:u w:val="single"/>
        </w:rPr>
        <w:t xml:space="preserve">, AI 8.5.3– </w:t>
      </w:r>
      <w:r w:rsidRPr="003C3779">
        <w:rPr>
          <w:rFonts w:ascii="Arial" w:hAnsi="Arial" w:cs="Arial" w:hint="eastAsia"/>
          <w:b/>
          <w:color w:val="C00000"/>
          <w:sz w:val="24"/>
          <w:u w:val="single"/>
        </w:rPr>
        <w:t>Richard Kybett</w:t>
      </w:r>
    </w:p>
    <w:p w:rsidR="003C3779" w:rsidRDefault="003C3779" w:rsidP="003C3779">
      <w:pPr>
        <w:overflowPunct/>
        <w:autoSpaceDE/>
        <w:autoSpaceDN/>
        <w:adjustRightInd/>
        <w:spacing w:after="0"/>
        <w:textAlignment w:val="auto"/>
        <w:rPr>
          <w:rFonts w:ascii="等线" w:eastAsia="等线" w:hAnsi="等线" w:cs="宋体"/>
          <w:sz w:val="24"/>
          <w:szCs w:val="24"/>
          <w:lang w:val="en-US" w:eastAsia="zh-CN"/>
        </w:rPr>
      </w:pPr>
    </w:p>
    <w:p w:rsidR="00B041E5" w:rsidRDefault="00B041E5" w:rsidP="00B041E5">
      <w:pPr>
        <w:rPr>
          <w:rFonts w:ascii="Arial" w:hAnsi="Arial" w:cs="Arial"/>
          <w:b/>
          <w:sz w:val="24"/>
        </w:rPr>
      </w:pPr>
      <w:r>
        <w:rPr>
          <w:rFonts w:ascii="Arial" w:hAnsi="Arial" w:cs="Arial"/>
          <w:b/>
          <w:color w:val="0000FF"/>
          <w:sz w:val="24"/>
          <w:u w:val="thick"/>
        </w:rPr>
        <w:t>R4-2120608</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B041E5">
        <w:rPr>
          <w:rFonts w:ascii="Arial" w:hAnsi="Arial" w:cs="Arial" w:hint="eastAsia"/>
          <w:b/>
          <w:sz w:val="24"/>
        </w:rPr>
        <w:t>[101-e][30</w:t>
      </w:r>
      <w:r w:rsidRPr="00B041E5">
        <w:rPr>
          <w:rFonts w:ascii="Arial" w:hAnsi="Arial" w:cs="Arial"/>
          <w:b/>
          <w:sz w:val="24"/>
        </w:rPr>
        <w:t>7</w:t>
      </w:r>
      <w:r w:rsidRPr="00B041E5">
        <w:rPr>
          <w:rFonts w:ascii="Arial" w:hAnsi="Arial" w:cs="Arial" w:hint="eastAsia"/>
          <w:b/>
          <w:sz w:val="24"/>
        </w:rPr>
        <w:t>] NR_Repeater_RF_Part</w:t>
      </w:r>
      <w:r w:rsidRPr="00B041E5">
        <w:rPr>
          <w:rFonts w:ascii="Arial" w:hAnsi="Arial" w:cs="Arial"/>
          <w:b/>
          <w:sz w:val="24"/>
        </w:rPr>
        <w:t>2</w:t>
      </w:r>
    </w:p>
    <w:p w:rsidR="00B041E5" w:rsidRDefault="00B041E5" w:rsidP="00B041E5">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(Huawei</w:t>
      </w:r>
      <w:r>
        <w:rPr>
          <w:rFonts w:hint="eastAsia"/>
          <w:i/>
          <w:lang w:eastAsia="zh-CN"/>
        </w:rPr>
        <w:t>)</w:t>
      </w:r>
    </w:p>
    <w:p w:rsidR="00B041E5" w:rsidRPr="00944C49" w:rsidRDefault="00B041E5" w:rsidP="00B041E5">
      <w:pPr>
        <w:rPr>
          <w:rFonts w:ascii="Arial" w:hAnsi="Arial" w:cs="Arial"/>
          <w:b/>
          <w:lang w:val="en-US" w:eastAsia="zh-CN"/>
        </w:rPr>
      </w:pPr>
      <w:r w:rsidRPr="00944C49">
        <w:rPr>
          <w:rFonts w:ascii="Arial" w:hAnsi="Arial" w:cs="Arial"/>
          <w:b/>
          <w:lang w:val="en-US" w:eastAsia="zh-CN"/>
        </w:rPr>
        <w:t xml:space="preserve">Abstract: </w:t>
      </w:r>
    </w:p>
    <w:p w:rsidR="00B041E5" w:rsidRDefault="00B041E5" w:rsidP="00B041E5">
      <w:pPr>
        <w:rPr>
          <w:rFonts w:ascii="Arial" w:hAnsi="Arial" w:cs="Arial"/>
          <w:b/>
          <w:lang w:val="en-US" w:eastAsia="zh-CN"/>
        </w:rPr>
      </w:pPr>
      <w:r w:rsidRPr="00944C49">
        <w:rPr>
          <w:rFonts w:ascii="Arial" w:hAnsi="Arial" w:cs="Arial"/>
          <w:b/>
          <w:lang w:val="en-US" w:eastAsia="zh-CN"/>
        </w:rPr>
        <w:t xml:space="preserve">Discussion: </w:t>
      </w:r>
    </w:p>
    <w:p w:rsidR="00B041E5" w:rsidRDefault="00C515AB" w:rsidP="00B041E5">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R4-2120731 (from R4-2120608).</w:t>
      </w:r>
    </w:p>
    <w:p w:rsidR="005D4262" w:rsidRDefault="005D4262" w:rsidP="00B041E5">
      <w:pPr>
        <w:overflowPunct/>
        <w:autoSpaceDE/>
        <w:autoSpaceDN/>
        <w:adjustRightInd/>
        <w:spacing w:after="0"/>
        <w:textAlignment w:val="auto"/>
        <w:rPr>
          <w:rFonts w:ascii="Arial" w:hAnsi="Arial" w:cs="Arial"/>
          <w:b/>
          <w:lang w:val="en-US" w:eastAsia="zh-CN"/>
        </w:rPr>
      </w:pPr>
    </w:p>
    <w:p w:rsidR="00C515AB" w:rsidRDefault="00C515AB" w:rsidP="00C515AB">
      <w:pPr>
        <w:rPr>
          <w:rFonts w:ascii="Arial" w:hAnsi="Arial" w:cs="Arial"/>
          <w:b/>
          <w:sz w:val="24"/>
        </w:rPr>
      </w:pPr>
      <w:r>
        <w:rPr>
          <w:rFonts w:ascii="Arial" w:hAnsi="Arial" w:cs="Arial"/>
          <w:b/>
          <w:color w:val="0000FF"/>
          <w:sz w:val="24"/>
          <w:u w:val="thick"/>
        </w:rPr>
        <w:t>R4-2120731</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B041E5">
        <w:rPr>
          <w:rFonts w:ascii="Arial" w:hAnsi="Arial" w:cs="Arial" w:hint="eastAsia"/>
          <w:b/>
          <w:sz w:val="24"/>
        </w:rPr>
        <w:t>[101-e][30</w:t>
      </w:r>
      <w:r w:rsidRPr="00B041E5">
        <w:rPr>
          <w:rFonts w:ascii="Arial" w:hAnsi="Arial" w:cs="Arial"/>
          <w:b/>
          <w:sz w:val="24"/>
        </w:rPr>
        <w:t>7</w:t>
      </w:r>
      <w:r w:rsidRPr="00B041E5">
        <w:rPr>
          <w:rFonts w:ascii="Arial" w:hAnsi="Arial" w:cs="Arial" w:hint="eastAsia"/>
          <w:b/>
          <w:sz w:val="24"/>
        </w:rPr>
        <w:t>] NR_Repeater_RF_Part</w:t>
      </w:r>
      <w:r w:rsidRPr="00B041E5">
        <w:rPr>
          <w:rFonts w:ascii="Arial" w:hAnsi="Arial" w:cs="Arial"/>
          <w:b/>
          <w:sz w:val="24"/>
        </w:rPr>
        <w:t>2</w:t>
      </w:r>
    </w:p>
    <w:p w:rsidR="00C515AB" w:rsidRDefault="00C515AB" w:rsidP="00C515AB">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(Huawei</w:t>
      </w:r>
      <w:r>
        <w:rPr>
          <w:rFonts w:hint="eastAsia"/>
          <w:i/>
          <w:lang w:eastAsia="zh-CN"/>
        </w:rPr>
        <w:t>)</w:t>
      </w:r>
    </w:p>
    <w:p w:rsidR="00C515AB" w:rsidRPr="00944C49" w:rsidRDefault="00C515AB" w:rsidP="00C515AB">
      <w:pPr>
        <w:rPr>
          <w:rFonts w:ascii="Arial" w:hAnsi="Arial" w:cs="Arial"/>
          <w:b/>
          <w:lang w:val="en-US" w:eastAsia="zh-CN"/>
        </w:rPr>
      </w:pPr>
      <w:r w:rsidRPr="00944C49">
        <w:rPr>
          <w:rFonts w:ascii="Arial" w:hAnsi="Arial" w:cs="Arial"/>
          <w:b/>
          <w:lang w:val="en-US" w:eastAsia="zh-CN"/>
        </w:rPr>
        <w:t xml:space="preserve">Abstract: </w:t>
      </w:r>
    </w:p>
    <w:p w:rsidR="00C515AB" w:rsidRDefault="00C515AB" w:rsidP="00C515AB">
      <w:pPr>
        <w:rPr>
          <w:rFonts w:ascii="Arial" w:hAnsi="Arial" w:cs="Arial"/>
          <w:b/>
          <w:lang w:val="en-US" w:eastAsia="zh-CN"/>
        </w:rPr>
      </w:pPr>
      <w:r w:rsidRPr="00944C49">
        <w:rPr>
          <w:rFonts w:ascii="Arial" w:hAnsi="Arial" w:cs="Arial"/>
          <w:b/>
          <w:lang w:val="en-US" w:eastAsia="zh-CN"/>
        </w:rPr>
        <w:t xml:space="preserve">Discussion: </w:t>
      </w:r>
    </w:p>
    <w:p w:rsidR="00C515AB" w:rsidRDefault="00DA7BF8" w:rsidP="00C515AB">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C515AB" w:rsidRDefault="00C515AB" w:rsidP="00C515AB">
      <w:pPr>
        <w:overflowPunct/>
        <w:autoSpaceDE/>
        <w:autoSpaceDN/>
        <w:adjustRightInd/>
        <w:spacing w:after="0"/>
        <w:textAlignment w:val="auto"/>
        <w:rPr>
          <w:rFonts w:ascii="Arial" w:hAnsi="Arial" w:cs="Arial"/>
          <w:b/>
          <w:lang w:val="en-US" w:eastAsia="zh-CN"/>
        </w:rPr>
      </w:pPr>
    </w:p>
    <w:p w:rsidR="005D4262" w:rsidRDefault="005D4262" w:rsidP="005D4262">
      <w:pPr>
        <w:rPr>
          <w:rFonts w:ascii="Arial" w:hAnsi="Arial" w:cs="Arial"/>
          <w:b/>
          <w:sz w:val="24"/>
        </w:rPr>
      </w:pPr>
      <w:r>
        <w:rPr>
          <w:rFonts w:ascii="Arial" w:hAnsi="Arial" w:cs="Arial"/>
          <w:b/>
          <w:color w:val="0000FF"/>
          <w:sz w:val="24"/>
          <w:u w:val="thick"/>
        </w:rPr>
        <w:t>R4-2120667</w:t>
      </w:r>
      <w:r w:rsidRPr="00944C49">
        <w:rPr>
          <w:b/>
          <w:lang w:val="en-US" w:eastAsia="zh-CN"/>
        </w:rPr>
        <w:tab/>
      </w:r>
      <w:r>
        <w:rPr>
          <w:rFonts w:ascii="Arial" w:hAnsi="Arial" w:cs="Arial"/>
          <w:b/>
          <w:sz w:val="24"/>
        </w:rPr>
        <w:t>WF on Repeater radiated requirements</w:t>
      </w:r>
    </w:p>
    <w:p w:rsidR="005D4262" w:rsidRDefault="005D4262" w:rsidP="005D4262">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Approavl</w:t>
      </w:r>
      <w:r>
        <w:rPr>
          <w:i/>
        </w:rPr>
        <w:br/>
      </w:r>
      <w:r>
        <w:rPr>
          <w:i/>
        </w:rPr>
        <w:tab/>
      </w:r>
      <w:r>
        <w:rPr>
          <w:i/>
        </w:rPr>
        <w:tab/>
      </w:r>
      <w:r>
        <w:rPr>
          <w:i/>
        </w:rPr>
        <w:tab/>
      </w:r>
      <w:r>
        <w:rPr>
          <w:i/>
        </w:rPr>
        <w:tab/>
      </w:r>
      <w:r>
        <w:rPr>
          <w:i/>
        </w:rPr>
        <w:tab/>
        <w:t xml:space="preserve">Source: </w:t>
      </w:r>
      <w:r>
        <w:rPr>
          <w:i/>
          <w:lang w:eastAsia="zh-CN"/>
        </w:rPr>
        <w:t>Huawei</w:t>
      </w:r>
    </w:p>
    <w:p w:rsidR="005D4262" w:rsidRPr="00944C49" w:rsidRDefault="005D4262" w:rsidP="005D4262">
      <w:pPr>
        <w:rPr>
          <w:rFonts w:ascii="Arial" w:hAnsi="Arial" w:cs="Arial"/>
          <w:b/>
          <w:lang w:val="en-US" w:eastAsia="zh-CN"/>
        </w:rPr>
      </w:pPr>
      <w:r w:rsidRPr="00944C49">
        <w:rPr>
          <w:rFonts w:ascii="Arial" w:hAnsi="Arial" w:cs="Arial"/>
          <w:b/>
          <w:lang w:val="en-US" w:eastAsia="zh-CN"/>
        </w:rPr>
        <w:t xml:space="preserve">Abstract: </w:t>
      </w:r>
    </w:p>
    <w:p w:rsidR="005D4262" w:rsidRDefault="005D4262" w:rsidP="005D4262">
      <w:pPr>
        <w:rPr>
          <w:rFonts w:ascii="Arial" w:hAnsi="Arial" w:cs="Arial"/>
          <w:b/>
          <w:lang w:val="en-US" w:eastAsia="zh-CN"/>
        </w:rPr>
      </w:pPr>
      <w:r w:rsidRPr="00944C49">
        <w:rPr>
          <w:rFonts w:ascii="Arial" w:hAnsi="Arial" w:cs="Arial"/>
          <w:b/>
          <w:lang w:val="en-US" w:eastAsia="zh-CN"/>
        </w:rPr>
        <w:t xml:space="preserve">Discussion: </w:t>
      </w:r>
    </w:p>
    <w:p w:rsidR="005D4262" w:rsidRDefault="00DA7BF8" w:rsidP="005D4262">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DA7BF8">
        <w:rPr>
          <w:rFonts w:ascii="Arial" w:hAnsi="Arial" w:cs="Arial"/>
          <w:b/>
          <w:highlight w:val="green"/>
          <w:lang w:val="en-US" w:eastAsia="zh-CN"/>
        </w:rPr>
        <w:t>Approved.</w:t>
      </w:r>
    </w:p>
    <w:p w:rsidR="00B041E5" w:rsidRPr="001B5345" w:rsidRDefault="00B041E5" w:rsidP="00B041E5">
      <w:pPr>
        <w:overflowPunct/>
        <w:autoSpaceDE/>
        <w:autoSpaceDN/>
        <w:adjustRightInd/>
        <w:spacing w:after="0"/>
        <w:textAlignment w:val="auto"/>
        <w:rPr>
          <w:rFonts w:ascii="等线" w:eastAsia="等线" w:hAnsi="等线" w:cs="宋体"/>
          <w:sz w:val="24"/>
          <w:szCs w:val="24"/>
          <w:lang w:val="en-US" w:eastAsia="zh-CN"/>
        </w:rPr>
      </w:pPr>
    </w:p>
    <w:p w:rsidR="003C3779" w:rsidRPr="0097591C" w:rsidRDefault="003C3779" w:rsidP="003C3779">
      <w:pPr>
        <w:overflowPunct/>
        <w:autoSpaceDE/>
        <w:adjustRightInd/>
        <w:spacing w:after="0"/>
        <w:rPr>
          <w:rFonts w:ascii="Arial" w:eastAsiaTheme="minorEastAsia" w:hAnsi="Arial" w:cs="Arial"/>
          <w:b/>
          <w:color w:val="C00000"/>
          <w:sz w:val="24"/>
          <w:u w:val="single"/>
        </w:rPr>
      </w:pPr>
    </w:p>
    <w:p w:rsidR="003C3779" w:rsidRDefault="003C3779" w:rsidP="003C3779">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3C3779" w:rsidTr="00154292">
        <w:tc>
          <w:tcPr>
            <w:tcW w:w="1390" w:type="dxa"/>
            <w:tcBorders>
              <w:top w:val="single" w:sz="4" w:space="0" w:color="auto"/>
              <w:left w:val="single" w:sz="4" w:space="0" w:color="auto"/>
              <w:bottom w:val="single" w:sz="4" w:space="0" w:color="auto"/>
              <w:right w:val="single" w:sz="4" w:space="0" w:color="auto"/>
            </w:tcBorders>
            <w:hideMark/>
          </w:tcPr>
          <w:p w:rsidR="003C3779" w:rsidRDefault="003C3779" w:rsidP="00EC0183">
            <w:pPr>
              <w:spacing w:after="120"/>
              <w:jc w:val="center"/>
              <w:rPr>
                <w:rFonts w:eastAsiaTheme="minorEastAsia"/>
                <w:b/>
                <w:bCs/>
                <w:color w:val="000000" w:themeColor="text1"/>
                <w:lang w:val="en-US"/>
              </w:rPr>
            </w:pPr>
            <w:r>
              <w:rPr>
                <w:rFonts w:eastAsiaTheme="minorEastAsia"/>
                <w:b/>
                <w:bCs/>
                <w:color w:val="000000" w:themeColor="text1"/>
                <w:lang w:val="en-US"/>
              </w:rPr>
              <w:lastRenderedPageBreak/>
              <w:t>Tdoc number</w:t>
            </w:r>
          </w:p>
        </w:tc>
        <w:tc>
          <w:tcPr>
            <w:tcW w:w="2547" w:type="dxa"/>
            <w:tcBorders>
              <w:top w:val="single" w:sz="4" w:space="0" w:color="auto"/>
              <w:left w:val="single" w:sz="4" w:space="0" w:color="auto"/>
              <w:bottom w:val="single" w:sz="4" w:space="0" w:color="auto"/>
              <w:right w:val="single" w:sz="4" w:space="0" w:color="auto"/>
            </w:tcBorders>
            <w:hideMark/>
          </w:tcPr>
          <w:p w:rsidR="003C3779" w:rsidRDefault="003C3779" w:rsidP="00EC0183">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rsidR="003C3779" w:rsidRDefault="003C3779" w:rsidP="00EC0183">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rsidR="003C3779" w:rsidRDefault="003C3779" w:rsidP="00EC0183">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rsidR="003C3779" w:rsidRDefault="003C3779" w:rsidP="00EC0183">
            <w:pPr>
              <w:spacing w:after="120"/>
              <w:jc w:val="center"/>
              <w:rPr>
                <w:b/>
                <w:bCs/>
                <w:color w:val="000000" w:themeColor="text1"/>
                <w:lang w:val="en-US"/>
              </w:rPr>
            </w:pPr>
            <w:r>
              <w:rPr>
                <w:b/>
                <w:bCs/>
                <w:color w:val="000000" w:themeColor="text1"/>
                <w:lang w:val="en-US"/>
              </w:rPr>
              <w:t>Comments</w:t>
            </w:r>
          </w:p>
        </w:tc>
      </w:tr>
      <w:tr w:rsidR="00154292" w:rsidTr="00154292">
        <w:tc>
          <w:tcPr>
            <w:tcW w:w="1390" w:type="dxa"/>
            <w:tcBorders>
              <w:top w:val="single" w:sz="4" w:space="0" w:color="auto"/>
              <w:left w:val="single" w:sz="4" w:space="0" w:color="auto"/>
              <w:bottom w:val="single" w:sz="4" w:space="0" w:color="auto"/>
              <w:right w:val="single" w:sz="4" w:space="0" w:color="auto"/>
            </w:tcBorders>
            <w:hideMark/>
          </w:tcPr>
          <w:p w:rsidR="00154292" w:rsidRPr="005D4262" w:rsidRDefault="00154292" w:rsidP="00154292">
            <w:pPr>
              <w:spacing w:after="120"/>
              <w:rPr>
                <w:color w:val="000000" w:themeColor="text1"/>
                <w:sz w:val="16"/>
                <w:szCs w:val="16"/>
              </w:rPr>
            </w:pPr>
            <w:r>
              <w:rPr>
                <w:rFonts w:hint="eastAsia"/>
                <w:color w:val="000000" w:themeColor="text1"/>
                <w:sz w:val="16"/>
                <w:szCs w:val="16"/>
              </w:rPr>
              <w:t>R4-2120667</w:t>
            </w:r>
          </w:p>
        </w:tc>
        <w:tc>
          <w:tcPr>
            <w:tcW w:w="2547" w:type="dxa"/>
            <w:tcBorders>
              <w:top w:val="single" w:sz="4" w:space="0" w:color="auto"/>
              <w:left w:val="single" w:sz="4" w:space="0" w:color="auto"/>
              <w:bottom w:val="single" w:sz="4" w:space="0" w:color="auto"/>
              <w:right w:val="single" w:sz="4" w:space="0" w:color="auto"/>
            </w:tcBorders>
            <w:hideMark/>
          </w:tcPr>
          <w:p w:rsidR="00154292" w:rsidRPr="005D4262" w:rsidRDefault="00154292" w:rsidP="00154292">
            <w:pPr>
              <w:spacing w:after="120"/>
              <w:jc w:val="left"/>
              <w:rPr>
                <w:iCs/>
                <w:color w:val="000000" w:themeColor="text1"/>
                <w:sz w:val="16"/>
                <w:szCs w:val="16"/>
                <w:lang w:val="en-US"/>
              </w:rPr>
            </w:pPr>
            <w:r w:rsidRPr="005D4262">
              <w:rPr>
                <w:rFonts w:hint="eastAsia"/>
                <w:iCs/>
                <w:color w:val="000000" w:themeColor="text1"/>
                <w:sz w:val="16"/>
                <w:szCs w:val="16"/>
                <w:lang w:val="en-US"/>
              </w:rPr>
              <w:t xml:space="preserve">WF on </w:t>
            </w:r>
            <w:r w:rsidRPr="005D4262">
              <w:rPr>
                <w:iCs/>
                <w:color w:val="000000" w:themeColor="text1"/>
                <w:sz w:val="16"/>
                <w:szCs w:val="16"/>
                <w:lang w:val="en-US"/>
              </w:rPr>
              <w:t>Repeater radiated requirements</w:t>
            </w:r>
          </w:p>
        </w:tc>
        <w:tc>
          <w:tcPr>
            <w:tcW w:w="1717" w:type="dxa"/>
            <w:tcBorders>
              <w:top w:val="single" w:sz="4" w:space="0" w:color="auto"/>
              <w:left w:val="single" w:sz="4" w:space="0" w:color="auto"/>
              <w:bottom w:val="single" w:sz="4" w:space="0" w:color="auto"/>
              <w:right w:val="single" w:sz="4" w:space="0" w:color="auto"/>
            </w:tcBorders>
            <w:hideMark/>
          </w:tcPr>
          <w:p w:rsidR="00154292" w:rsidRPr="005D4262" w:rsidRDefault="00154292" w:rsidP="00154292">
            <w:pPr>
              <w:spacing w:after="120"/>
              <w:rPr>
                <w:iCs/>
                <w:color w:val="000000" w:themeColor="text1"/>
                <w:sz w:val="16"/>
                <w:szCs w:val="16"/>
              </w:rPr>
            </w:pPr>
            <w:r w:rsidRPr="005D4262">
              <w:rPr>
                <w:rFonts w:hint="eastAsia"/>
                <w:iCs/>
                <w:color w:val="000000" w:themeColor="text1"/>
                <w:sz w:val="16"/>
                <w:szCs w:val="16"/>
              </w:rPr>
              <w:t>Hu</w:t>
            </w:r>
            <w:r w:rsidRPr="005D4262">
              <w:rPr>
                <w:iCs/>
                <w:color w:val="000000" w:themeColor="text1"/>
                <w:sz w:val="16"/>
                <w:szCs w:val="16"/>
              </w:rPr>
              <w:t>awei</w:t>
            </w:r>
          </w:p>
        </w:tc>
        <w:tc>
          <w:tcPr>
            <w:tcW w:w="2313" w:type="dxa"/>
            <w:tcBorders>
              <w:top w:val="single" w:sz="4" w:space="0" w:color="auto"/>
              <w:left w:val="single" w:sz="4" w:space="0" w:color="auto"/>
              <w:bottom w:val="single" w:sz="4" w:space="0" w:color="auto"/>
              <w:right w:val="single" w:sz="4" w:space="0" w:color="auto"/>
            </w:tcBorders>
            <w:hideMark/>
          </w:tcPr>
          <w:p w:rsidR="00154292" w:rsidRDefault="00154292" w:rsidP="00154292">
            <w:pPr>
              <w:spacing w:after="120"/>
              <w:rPr>
                <w:color w:val="000000" w:themeColor="text1"/>
              </w:rPr>
            </w:pPr>
            <w:r w:rsidRPr="00154292">
              <w:rPr>
                <w:rFonts w:hint="eastAsia"/>
                <w:iCs/>
                <w:color w:val="000000" w:themeColor="text1"/>
                <w:sz w:val="16"/>
                <w:szCs w:val="16"/>
                <w:highlight w:val="green"/>
              </w:rPr>
              <w:t>Ap</w:t>
            </w:r>
            <w:r w:rsidRPr="00154292">
              <w:rPr>
                <w:iCs/>
                <w:color w:val="000000" w:themeColor="text1"/>
                <w:sz w:val="16"/>
                <w:szCs w:val="16"/>
                <w:highlight w:val="green"/>
              </w:rPr>
              <w:t>roved</w:t>
            </w:r>
          </w:p>
        </w:tc>
        <w:tc>
          <w:tcPr>
            <w:tcW w:w="1662" w:type="dxa"/>
            <w:tcBorders>
              <w:top w:val="single" w:sz="4" w:space="0" w:color="auto"/>
              <w:left w:val="single" w:sz="4" w:space="0" w:color="auto"/>
              <w:bottom w:val="single" w:sz="4" w:space="0" w:color="auto"/>
              <w:right w:val="single" w:sz="4" w:space="0" w:color="auto"/>
            </w:tcBorders>
          </w:tcPr>
          <w:p w:rsidR="00154292" w:rsidRDefault="00154292" w:rsidP="00154292">
            <w:pPr>
              <w:spacing w:after="120"/>
              <w:rPr>
                <w:b/>
                <w:bCs/>
                <w:color w:val="000000" w:themeColor="text1"/>
                <w:lang w:val="en-US"/>
              </w:rPr>
            </w:pPr>
          </w:p>
        </w:tc>
      </w:tr>
    </w:tbl>
    <w:p w:rsidR="003C3779" w:rsidRDefault="003C3779" w:rsidP="003C3779">
      <w:pPr>
        <w:overflowPunct/>
        <w:autoSpaceDE/>
        <w:adjustRightInd/>
        <w:spacing w:after="0"/>
        <w:rPr>
          <w:rFonts w:ascii="Arial" w:hAnsi="Arial" w:cs="Arial"/>
          <w:b/>
          <w:color w:val="C00000"/>
          <w:sz w:val="24"/>
          <w:u w:val="single"/>
        </w:rPr>
      </w:pPr>
    </w:p>
    <w:p w:rsidR="003C3779" w:rsidRPr="003E521C" w:rsidRDefault="003C3779" w:rsidP="003C3779">
      <w:pPr>
        <w:rPr>
          <w:rFonts w:eastAsia="等线"/>
          <w:lang w:eastAsia="zh-CN"/>
        </w:rPr>
      </w:pPr>
      <w:r>
        <w:rPr>
          <w:rFonts w:eastAsia="等线"/>
          <w:lang w:eastAsia="zh-CN"/>
        </w:rPr>
        <w:t>------------------------------------------------------------------------------------------------------------------------------------------------</w:t>
      </w:r>
    </w:p>
    <w:p w:rsidR="003C3779" w:rsidRPr="003C3779" w:rsidRDefault="003C3779" w:rsidP="003C3779">
      <w:pPr>
        <w:rPr>
          <w:rFonts w:eastAsiaTheme="minorEastAsia"/>
        </w:rPr>
      </w:pPr>
    </w:p>
    <w:p w:rsidR="003C3779" w:rsidRPr="003C3779" w:rsidRDefault="003C3779" w:rsidP="003C3779">
      <w:pPr>
        <w:rPr>
          <w:rFonts w:eastAsiaTheme="minorEastAsia"/>
        </w:rPr>
      </w:pPr>
    </w:p>
    <w:p w:rsidR="0049677A" w:rsidRDefault="0049677A" w:rsidP="0049677A">
      <w:pPr>
        <w:pStyle w:val="5"/>
      </w:pPr>
      <w:bookmarkStart w:id="106" w:name="_Toc88223763"/>
      <w:r>
        <w:t>8.5.3.1</w:t>
      </w:r>
      <w:r>
        <w:tab/>
        <w:t>Transmitted power related requirements</w:t>
      </w:r>
      <w:bookmarkEnd w:id="106"/>
    </w:p>
    <w:p w:rsidR="0049677A" w:rsidRDefault="0049677A" w:rsidP="0049677A">
      <w:pPr>
        <w:rPr>
          <w:rFonts w:ascii="Arial" w:hAnsi="Arial" w:cs="Arial"/>
          <w:b/>
          <w:sz w:val="24"/>
        </w:rPr>
      </w:pPr>
      <w:r>
        <w:rPr>
          <w:rFonts w:ascii="Arial" w:hAnsi="Arial" w:cs="Arial"/>
          <w:b/>
          <w:color w:val="0000FF"/>
          <w:sz w:val="24"/>
        </w:rPr>
        <w:t>R4-2117319</w:t>
      </w:r>
      <w:r>
        <w:rPr>
          <w:rFonts w:ascii="Arial" w:hAnsi="Arial" w:cs="Arial"/>
          <w:b/>
          <w:color w:val="0000FF"/>
          <w:sz w:val="24"/>
        </w:rPr>
        <w:tab/>
      </w:r>
      <w:r>
        <w:rPr>
          <w:rFonts w:ascii="Arial" w:hAnsi="Arial" w:cs="Arial"/>
          <w:b/>
          <w:sz w:val="24"/>
        </w:rPr>
        <w:t>Discussion on NR repeater radiated output power requirement</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49677A" w:rsidRDefault="0062693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R4-2117413</w:t>
      </w:r>
      <w:r>
        <w:rPr>
          <w:rFonts w:ascii="Arial" w:hAnsi="Arial" w:cs="Arial"/>
          <w:b/>
          <w:color w:val="0000FF"/>
          <w:sz w:val="24"/>
        </w:rPr>
        <w:tab/>
      </w:r>
      <w:r>
        <w:rPr>
          <w:rFonts w:ascii="Arial" w:hAnsi="Arial" w:cs="Arial"/>
          <w:b/>
          <w:sz w:val="24"/>
        </w:rPr>
        <w:t>Views on NR  repeater output power related requirements for FR2</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49677A" w:rsidRDefault="0062693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R4-2117727</w:t>
      </w:r>
      <w:r>
        <w:rPr>
          <w:rFonts w:ascii="Arial" w:hAnsi="Arial" w:cs="Arial"/>
          <w:b/>
          <w:color w:val="0000FF"/>
          <w:sz w:val="24"/>
        </w:rPr>
        <w:tab/>
      </w:r>
      <w:r>
        <w:rPr>
          <w:rFonts w:ascii="Arial" w:hAnsi="Arial" w:cs="Arial"/>
          <w:b/>
          <w:sz w:val="24"/>
        </w:rPr>
        <w:t>Discussion on repeater power related radiated requirements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49677A" w:rsidRDefault="0062693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R4-2118242</w:t>
      </w:r>
      <w:r>
        <w:rPr>
          <w:rFonts w:ascii="Arial" w:hAnsi="Arial" w:cs="Arial"/>
          <w:b/>
          <w:color w:val="0000FF"/>
          <w:sz w:val="24"/>
        </w:rPr>
        <w:tab/>
      </w:r>
      <w:r>
        <w:rPr>
          <w:rFonts w:ascii="Arial" w:hAnsi="Arial" w:cs="Arial"/>
          <w:b/>
          <w:sz w:val="24"/>
        </w:rPr>
        <w:t>Repeater FR2 output power</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Remaining output power issues</w:t>
      </w:r>
    </w:p>
    <w:p w:rsidR="0049677A" w:rsidRDefault="0062693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R4-2118746</w:t>
      </w:r>
      <w:r>
        <w:rPr>
          <w:rFonts w:ascii="Arial" w:hAnsi="Arial" w:cs="Arial"/>
          <w:b/>
          <w:color w:val="0000FF"/>
          <w:sz w:val="24"/>
        </w:rPr>
        <w:tab/>
      </w:r>
      <w:r>
        <w:rPr>
          <w:rFonts w:ascii="Arial" w:hAnsi="Arial" w:cs="Arial"/>
          <w:b/>
          <w:sz w:val="24"/>
        </w:rPr>
        <w:t>Radiated power related requirements consideration for NR-Repeaters</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9677A" w:rsidRDefault="0062693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R4-2119210</w:t>
      </w:r>
      <w:r>
        <w:rPr>
          <w:rFonts w:ascii="Arial" w:hAnsi="Arial" w:cs="Arial"/>
          <w:b/>
          <w:color w:val="0000FF"/>
          <w:sz w:val="24"/>
        </w:rPr>
        <w:tab/>
      </w:r>
      <w:r>
        <w:rPr>
          <w:rFonts w:ascii="Arial" w:hAnsi="Arial" w:cs="Arial"/>
          <w:b/>
          <w:sz w:val="24"/>
        </w:rPr>
        <w:t>Discussions on power related requirements for radiated repeater</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9677A" w:rsidRDefault="0062693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R4-2119312</w:t>
      </w:r>
      <w:r>
        <w:rPr>
          <w:rFonts w:ascii="Arial" w:hAnsi="Arial" w:cs="Arial"/>
          <w:b/>
          <w:color w:val="0000FF"/>
          <w:sz w:val="24"/>
        </w:rPr>
        <w:tab/>
      </w:r>
      <w:r>
        <w:rPr>
          <w:rFonts w:ascii="Arial" w:hAnsi="Arial" w:cs="Arial"/>
          <w:b/>
          <w:sz w:val="24"/>
        </w:rPr>
        <w:t>FR2 Output power requirements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49677A" w:rsidRDefault="0049677A" w:rsidP="0049677A">
      <w:pPr>
        <w:rPr>
          <w:rFonts w:ascii="Arial" w:hAnsi="Arial" w:cs="Arial"/>
          <w:b/>
        </w:rPr>
      </w:pPr>
      <w:r>
        <w:rPr>
          <w:rFonts w:ascii="Arial" w:hAnsi="Arial" w:cs="Arial"/>
          <w:b/>
        </w:rPr>
        <w:lastRenderedPageBreak/>
        <w:t xml:space="preserve">Abstract: </w:t>
      </w:r>
    </w:p>
    <w:p w:rsidR="0049677A" w:rsidRDefault="0049677A" w:rsidP="0049677A">
      <w:r>
        <w:t>Discuss the format and the accuracy requirement for the FR2 radiated power requirements.</w:t>
      </w:r>
    </w:p>
    <w:p w:rsidR="0049677A" w:rsidRDefault="0062693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R4-2119313</w:t>
      </w:r>
      <w:r>
        <w:rPr>
          <w:rFonts w:ascii="Arial" w:hAnsi="Arial" w:cs="Arial"/>
          <w:b/>
          <w:color w:val="0000FF"/>
          <w:sz w:val="24"/>
        </w:rPr>
        <w:tab/>
      </w:r>
      <w:r>
        <w:rPr>
          <w:rFonts w:ascii="Arial" w:hAnsi="Arial" w:cs="Arial"/>
          <w:b/>
          <w:sz w:val="24"/>
        </w:rPr>
        <w:t>TP to TS 38.106 - Repeater radiated output power</w:t>
      </w:r>
    </w:p>
    <w:p w:rsidR="0049677A" w:rsidRDefault="0049677A" w:rsidP="004967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Huawei</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TP to the technical specification defining the repeater conducted power requirements and associated definitions.</w:t>
      </w:r>
    </w:p>
    <w:p w:rsidR="0049677A" w:rsidRDefault="00626932" w:rsidP="0049677A">
      <w:pPr>
        <w:rPr>
          <w:color w:val="993300"/>
          <w:u w:val="single"/>
        </w:rPr>
      </w:pPr>
      <w:r>
        <w:rPr>
          <w:rFonts w:ascii="Arial" w:hAnsi="Arial" w:cs="Arial"/>
          <w:b/>
        </w:rPr>
        <w:t>Decision:</w:t>
      </w:r>
      <w:r>
        <w:rPr>
          <w:rFonts w:ascii="Arial" w:hAnsi="Arial" w:cs="Arial"/>
          <w:b/>
        </w:rPr>
        <w:tab/>
      </w:r>
      <w:r>
        <w:rPr>
          <w:rFonts w:ascii="Arial" w:hAnsi="Arial" w:cs="Arial"/>
          <w:b/>
        </w:rPr>
        <w:tab/>
        <w:t>Postponed.</w:t>
      </w:r>
    </w:p>
    <w:p w:rsidR="0049677A" w:rsidRDefault="0049677A" w:rsidP="0049677A">
      <w:pPr>
        <w:pStyle w:val="5"/>
      </w:pPr>
      <w:bookmarkStart w:id="107" w:name="_Toc88223764"/>
      <w:r>
        <w:t>8.5.3.2</w:t>
      </w:r>
      <w:r>
        <w:tab/>
        <w:t>Emission requirements</w:t>
      </w:r>
      <w:bookmarkEnd w:id="107"/>
    </w:p>
    <w:p w:rsidR="0049677A" w:rsidRDefault="0049677A" w:rsidP="0049677A">
      <w:pPr>
        <w:rPr>
          <w:rFonts w:ascii="Arial" w:hAnsi="Arial" w:cs="Arial"/>
          <w:b/>
          <w:sz w:val="24"/>
        </w:rPr>
      </w:pPr>
      <w:r>
        <w:rPr>
          <w:rFonts w:ascii="Arial" w:hAnsi="Arial" w:cs="Arial"/>
          <w:b/>
          <w:color w:val="0000FF"/>
          <w:sz w:val="24"/>
        </w:rPr>
        <w:t>R4-2117729</w:t>
      </w:r>
      <w:r>
        <w:rPr>
          <w:rFonts w:ascii="Arial" w:hAnsi="Arial" w:cs="Arial"/>
          <w:b/>
          <w:color w:val="0000FF"/>
          <w:sz w:val="24"/>
        </w:rPr>
        <w:tab/>
      </w:r>
      <w:r>
        <w:rPr>
          <w:rFonts w:ascii="Arial" w:hAnsi="Arial" w:cs="Arial"/>
          <w:b/>
          <w:sz w:val="24"/>
        </w:rPr>
        <w:t>Discussion on repeater emission related radiated requirements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49677A" w:rsidRDefault="0062693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R4-2118243</w:t>
      </w:r>
      <w:r>
        <w:rPr>
          <w:rFonts w:ascii="Arial" w:hAnsi="Arial" w:cs="Arial"/>
          <w:b/>
          <w:color w:val="0000FF"/>
          <w:sz w:val="24"/>
        </w:rPr>
        <w:tab/>
      </w:r>
      <w:r>
        <w:rPr>
          <w:rFonts w:ascii="Arial" w:hAnsi="Arial" w:cs="Arial"/>
          <w:b/>
          <w:sz w:val="24"/>
        </w:rPr>
        <w:t>Repeater FR2 unwanted emissions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Remaining emissions issues</w:t>
      </w:r>
    </w:p>
    <w:p w:rsidR="0049677A" w:rsidRDefault="0062693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R4-2118747</w:t>
      </w:r>
      <w:r>
        <w:rPr>
          <w:rFonts w:ascii="Arial" w:hAnsi="Arial" w:cs="Arial"/>
          <w:b/>
          <w:color w:val="0000FF"/>
          <w:sz w:val="24"/>
        </w:rPr>
        <w:tab/>
      </w:r>
      <w:r>
        <w:rPr>
          <w:rFonts w:ascii="Arial" w:hAnsi="Arial" w:cs="Arial"/>
          <w:b/>
          <w:sz w:val="24"/>
        </w:rPr>
        <w:t>Radiated unwanted emissions for FR2 repeaters</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9677A" w:rsidRDefault="0062693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R4-2119211</w:t>
      </w:r>
      <w:r>
        <w:rPr>
          <w:rFonts w:ascii="Arial" w:hAnsi="Arial" w:cs="Arial"/>
          <w:b/>
          <w:color w:val="0000FF"/>
          <w:sz w:val="24"/>
        </w:rPr>
        <w:tab/>
      </w:r>
      <w:r>
        <w:rPr>
          <w:rFonts w:ascii="Arial" w:hAnsi="Arial" w:cs="Arial"/>
          <w:b/>
          <w:sz w:val="24"/>
        </w:rPr>
        <w:t>Discussions on emission related requirements for radiated repeater</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9677A" w:rsidRDefault="0062693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R4-2119314</w:t>
      </w:r>
      <w:r>
        <w:rPr>
          <w:rFonts w:ascii="Arial" w:hAnsi="Arial" w:cs="Arial"/>
          <w:b/>
          <w:color w:val="0000FF"/>
          <w:sz w:val="24"/>
        </w:rPr>
        <w:tab/>
      </w:r>
      <w:r>
        <w:rPr>
          <w:rFonts w:ascii="Arial" w:hAnsi="Arial" w:cs="Arial"/>
          <w:b/>
          <w:sz w:val="24"/>
        </w:rPr>
        <w:t>FR2 Emissions ACLR</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Discuss the potential radiated ALCR requirements both inside and outside the passband</w:t>
      </w:r>
    </w:p>
    <w:p w:rsidR="0049677A" w:rsidRDefault="0062693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5"/>
      </w:pPr>
      <w:bookmarkStart w:id="108" w:name="_Toc88223765"/>
      <w:r>
        <w:lastRenderedPageBreak/>
        <w:t>8.5.3.3</w:t>
      </w:r>
      <w:r>
        <w:tab/>
        <w:t>Others</w:t>
      </w:r>
      <w:bookmarkEnd w:id="108"/>
    </w:p>
    <w:p w:rsidR="0049677A" w:rsidRDefault="0049677A" w:rsidP="0049677A">
      <w:pPr>
        <w:rPr>
          <w:rFonts w:ascii="Arial" w:hAnsi="Arial" w:cs="Arial"/>
          <w:b/>
          <w:sz w:val="24"/>
        </w:rPr>
      </w:pPr>
      <w:r>
        <w:rPr>
          <w:rFonts w:ascii="Arial" w:hAnsi="Arial" w:cs="Arial"/>
          <w:b/>
          <w:color w:val="0000FF"/>
          <w:sz w:val="24"/>
        </w:rPr>
        <w:t>R4-2117322</w:t>
      </w:r>
      <w:r>
        <w:rPr>
          <w:rFonts w:ascii="Arial" w:hAnsi="Arial" w:cs="Arial"/>
          <w:b/>
          <w:color w:val="0000FF"/>
          <w:sz w:val="24"/>
        </w:rPr>
        <w:tab/>
      </w:r>
      <w:r>
        <w:rPr>
          <w:rFonts w:ascii="Arial" w:hAnsi="Arial" w:cs="Arial"/>
          <w:b/>
          <w:sz w:val="24"/>
        </w:rPr>
        <w:t>Discussion on NR repeater FR2 ACRR requirement</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49677A" w:rsidRDefault="0062693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R4-2117728</w:t>
      </w:r>
      <w:r>
        <w:rPr>
          <w:rFonts w:ascii="Arial" w:hAnsi="Arial" w:cs="Arial"/>
          <w:b/>
          <w:color w:val="0000FF"/>
          <w:sz w:val="24"/>
        </w:rPr>
        <w:tab/>
      </w:r>
      <w:r>
        <w:rPr>
          <w:rFonts w:ascii="Arial" w:hAnsi="Arial" w:cs="Arial"/>
          <w:b/>
          <w:sz w:val="24"/>
        </w:rPr>
        <w:t>Discussion on other RF radiated requirements for NR repeater</w:t>
      </w:r>
    </w:p>
    <w:p w:rsidR="0049677A" w:rsidRDefault="0049677A" w:rsidP="004967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49677A" w:rsidRDefault="0062693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R4-2118244</w:t>
      </w:r>
      <w:r>
        <w:rPr>
          <w:rFonts w:ascii="Arial" w:hAnsi="Arial" w:cs="Arial"/>
          <w:b/>
          <w:color w:val="0000FF"/>
          <w:sz w:val="24"/>
        </w:rPr>
        <w:tab/>
      </w:r>
      <w:r>
        <w:rPr>
          <w:rFonts w:ascii="Arial" w:hAnsi="Arial" w:cs="Arial"/>
          <w:b/>
          <w:sz w:val="24"/>
        </w:rPr>
        <w:t>Repeater FR2 other</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EVM, ACRR, out of band gain etc. Issues</w:t>
      </w:r>
    </w:p>
    <w:p w:rsidR="0049677A" w:rsidRDefault="0062693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R4-2118911</w:t>
      </w:r>
      <w:r>
        <w:rPr>
          <w:rFonts w:ascii="Arial" w:hAnsi="Arial" w:cs="Arial"/>
          <w:b/>
          <w:color w:val="0000FF"/>
          <w:sz w:val="24"/>
        </w:rPr>
        <w:tab/>
      </w:r>
      <w:r>
        <w:rPr>
          <w:rFonts w:ascii="Arial" w:hAnsi="Arial" w:cs="Arial"/>
          <w:b/>
          <w:sz w:val="24"/>
        </w:rPr>
        <w:t>Signal quality and OOB gain considerations for FR2 NR Repeaters</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Shaghai Bell</w:t>
      </w:r>
    </w:p>
    <w:p w:rsidR="0049677A" w:rsidRDefault="0062693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R4-2119212</w:t>
      </w:r>
      <w:r>
        <w:rPr>
          <w:rFonts w:ascii="Arial" w:hAnsi="Arial" w:cs="Arial"/>
          <w:b/>
          <w:color w:val="0000FF"/>
          <w:sz w:val="24"/>
        </w:rPr>
        <w:tab/>
      </w:r>
      <w:r>
        <w:rPr>
          <w:rFonts w:ascii="Arial" w:hAnsi="Arial" w:cs="Arial"/>
          <w:b/>
          <w:sz w:val="24"/>
        </w:rPr>
        <w:t>Discussions on other requirements of radiated repeater</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9677A" w:rsidRDefault="0062693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4"/>
      </w:pPr>
      <w:bookmarkStart w:id="109" w:name="_Toc88223766"/>
      <w:r>
        <w:t>8.5.4</w:t>
      </w:r>
      <w:r>
        <w:tab/>
        <w:t>EMC core requirements</w:t>
      </w:r>
      <w:bookmarkEnd w:id="109"/>
    </w:p>
    <w:p w:rsidR="00850520" w:rsidRPr="00850520" w:rsidRDefault="000F645B" w:rsidP="000F645B">
      <w:pPr>
        <w:rPr>
          <w:rFonts w:ascii="Arial" w:eastAsiaTheme="minorEastAsia" w:hAnsi="Arial" w:cs="Arial"/>
          <w:b/>
          <w:color w:val="C00000"/>
          <w:sz w:val="24"/>
          <w:u w:val="single"/>
        </w:rPr>
      </w:pPr>
      <w:r>
        <w:rPr>
          <w:rFonts w:ascii="Arial" w:hAnsi="Arial" w:cs="Arial" w:hint="eastAsia"/>
          <w:b/>
          <w:color w:val="C00000"/>
          <w:sz w:val="24"/>
          <w:u w:val="single"/>
          <w:lang w:eastAsia="zh-CN"/>
        </w:rPr>
        <w:t>Refer</w:t>
      </w:r>
      <w:r>
        <w:rPr>
          <w:rFonts w:ascii="Arial" w:hAnsi="Arial" w:cs="Arial"/>
          <w:b/>
          <w:color w:val="C00000"/>
          <w:sz w:val="24"/>
          <w:u w:val="single"/>
        </w:rPr>
        <w:t xml:space="preserve"> </w:t>
      </w:r>
      <w:r>
        <w:rPr>
          <w:rFonts w:ascii="Arial" w:hAnsi="Arial" w:cs="Arial" w:hint="eastAsia"/>
          <w:b/>
          <w:color w:val="C00000"/>
          <w:sz w:val="24"/>
          <w:u w:val="single"/>
          <w:lang w:eastAsia="zh-CN"/>
        </w:rPr>
        <w:t>to</w:t>
      </w:r>
      <w:r>
        <w:rPr>
          <w:rFonts w:ascii="Arial" w:hAnsi="Arial" w:cs="Arial"/>
          <w:b/>
          <w:color w:val="C00000"/>
          <w:sz w:val="24"/>
          <w:u w:val="single"/>
        </w:rPr>
        <w:t xml:space="preserve"> Email discussion for </w:t>
      </w:r>
      <w:r w:rsidRPr="000F645B">
        <w:rPr>
          <w:rFonts w:ascii="Arial" w:hAnsi="Arial" w:cs="Arial" w:hint="eastAsia"/>
          <w:b/>
          <w:color w:val="C00000"/>
          <w:sz w:val="24"/>
          <w:u w:val="single"/>
        </w:rPr>
        <w:t>[101-e][303] NR_EMC</w:t>
      </w:r>
    </w:p>
    <w:p w:rsidR="00850520" w:rsidRPr="00850520" w:rsidRDefault="00850520" w:rsidP="000F645B">
      <w:pPr>
        <w:rPr>
          <w:rFonts w:eastAsiaTheme="minorEastAsia"/>
          <w:b/>
          <w:color w:val="C00000"/>
          <w:u w:val="single"/>
        </w:rPr>
      </w:pPr>
      <w:r w:rsidRPr="00850520">
        <w:rPr>
          <w:b/>
          <w:color w:val="C00000"/>
          <w:u w:val="single"/>
          <w:lang w:eastAsia="ja-JP"/>
        </w:rPr>
        <w:t>Topic #</w:t>
      </w:r>
      <w:r w:rsidRPr="00850520">
        <w:rPr>
          <w:rFonts w:hint="eastAsia"/>
          <w:b/>
          <w:color w:val="C00000"/>
          <w:u w:val="single"/>
          <w:lang w:val="en-US" w:eastAsia="zh-CN"/>
        </w:rPr>
        <w:t>4</w:t>
      </w:r>
      <w:r w:rsidRPr="00850520">
        <w:rPr>
          <w:b/>
          <w:color w:val="C00000"/>
          <w:u w:val="single"/>
          <w:lang w:eastAsia="ja-JP"/>
        </w:rPr>
        <w:t xml:space="preserve">: </w:t>
      </w:r>
      <w:r w:rsidRPr="00850520">
        <w:rPr>
          <w:rFonts w:hint="eastAsia"/>
          <w:b/>
          <w:color w:val="C00000"/>
          <w:u w:val="single"/>
          <w:lang w:val="en-US" w:eastAsia="zh-CN"/>
        </w:rPr>
        <w:t>NR Repeaters EMC</w:t>
      </w:r>
    </w:p>
    <w:p w:rsidR="0049677A" w:rsidRDefault="0049677A" w:rsidP="0049677A">
      <w:pPr>
        <w:rPr>
          <w:rFonts w:ascii="Arial" w:hAnsi="Arial" w:cs="Arial"/>
          <w:b/>
          <w:sz w:val="24"/>
        </w:rPr>
      </w:pPr>
      <w:r>
        <w:rPr>
          <w:rFonts w:ascii="Arial" w:hAnsi="Arial" w:cs="Arial"/>
          <w:b/>
          <w:color w:val="0000FF"/>
          <w:sz w:val="24"/>
        </w:rPr>
        <w:t>R4-2117585</w:t>
      </w:r>
      <w:r>
        <w:rPr>
          <w:rFonts w:ascii="Arial" w:hAnsi="Arial" w:cs="Arial"/>
          <w:b/>
          <w:color w:val="0000FF"/>
          <w:sz w:val="24"/>
        </w:rPr>
        <w:tab/>
      </w:r>
      <w:r>
        <w:rPr>
          <w:rFonts w:ascii="Arial" w:hAnsi="Arial" w:cs="Arial"/>
          <w:b/>
          <w:sz w:val="24"/>
        </w:rPr>
        <w:t>TPs to TS 38.114 on RF Repeater EMC section 1 (Scope) and section 9 (Immunity)</w:t>
      </w:r>
    </w:p>
    <w:p w:rsidR="0049677A" w:rsidRDefault="0049677A" w:rsidP="004967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v0.1.0</w:t>
      </w:r>
      <w:r>
        <w:rPr>
          <w:i/>
        </w:rPr>
        <w:tab/>
        <w:t xml:space="preserve">  CR-  rev  Cat:  (Rel-17)</w:t>
      </w:r>
      <w:r>
        <w:rPr>
          <w:i/>
        </w:rPr>
        <w:br/>
      </w:r>
      <w:r>
        <w:rPr>
          <w:i/>
        </w:rPr>
        <w:br/>
      </w:r>
      <w:r>
        <w:rPr>
          <w:i/>
        </w:rPr>
        <w:tab/>
      </w:r>
      <w:r>
        <w:rPr>
          <w:i/>
        </w:rPr>
        <w:tab/>
      </w:r>
      <w:r>
        <w:rPr>
          <w:i/>
        </w:rPr>
        <w:tab/>
      </w:r>
      <w:r>
        <w:rPr>
          <w:i/>
        </w:rPr>
        <w:tab/>
      </w:r>
      <w:r>
        <w:rPr>
          <w:i/>
        </w:rPr>
        <w:tab/>
        <w:t>Source: Ericsson LM</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Text Proposal to TS 38.114 on Scope and Immunity</w:t>
      </w:r>
    </w:p>
    <w:p w:rsidR="0049677A" w:rsidRDefault="006C2F1D"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R4-2120637 (from R4-2117585).</w:t>
      </w:r>
    </w:p>
    <w:p w:rsidR="006C2F1D" w:rsidRDefault="006C2F1D" w:rsidP="0049677A">
      <w:pPr>
        <w:rPr>
          <w:color w:val="993300"/>
          <w:u w:val="single"/>
        </w:rPr>
      </w:pPr>
    </w:p>
    <w:p w:rsidR="006C2F1D" w:rsidRDefault="006C2F1D" w:rsidP="006C2F1D">
      <w:pPr>
        <w:rPr>
          <w:rFonts w:ascii="Arial" w:hAnsi="Arial" w:cs="Arial"/>
          <w:b/>
          <w:sz w:val="24"/>
        </w:rPr>
      </w:pPr>
      <w:r>
        <w:rPr>
          <w:rFonts w:ascii="Arial" w:hAnsi="Arial" w:cs="Arial"/>
          <w:b/>
          <w:color w:val="0000FF"/>
          <w:sz w:val="24"/>
        </w:rPr>
        <w:t>R4-2120637</w:t>
      </w:r>
      <w:r>
        <w:rPr>
          <w:rFonts w:ascii="Arial" w:hAnsi="Arial" w:cs="Arial"/>
          <w:b/>
          <w:color w:val="0000FF"/>
          <w:sz w:val="24"/>
        </w:rPr>
        <w:tab/>
      </w:r>
      <w:r>
        <w:rPr>
          <w:rFonts w:ascii="Arial" w:hAnsi="Arial" w:cs="Arial"/>
          <w:b/>
          <w:sz w:val="24"/>
        </w:rPr>
        <w:t>TPs to TS 38.114 on RF Repeater EMC section 1 (Scope) and section 9 (Immunity)</w:t>
      </w:r>
    </w:p>
    <w:p w:rsidR="006C2F1D" w:rsidRDefault="006C2F1D" w:rsidP="006C2F1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v0.1.0</w:t>
      </w:r>
      <w:r>
        <w:rPr>
          <w:i/>
        </w:rPr>
        <w:tab/>
        <w:t xml:space="preserve">  CR-  rev  Cat:  (Rel-17)</w:t>
      </w:r>
      <w:r>
        <w:rPr>
          <w:i/>
        </w:rPr>
        <w:br/>
      </w:r>
      <w:r>
        <w:rPr>
          <w:i/>
        </w:rPr>
        <w:br/>
      </w:r>
      <w:r>
        <w:rPr>
          <w:i/>
        </w:rPr>
        <w:tab/>
      </w:r>
      <w:r>
        <w:rPr>
          <w:i/>
        </w:rPr>
        <w:tab/>
      </w:r>
      <w:r>
        <w:rPr>
          <w:i/>
        </w:rPr>
        <w:tab/>
      </w:r>
      <w:r>
        <w:rPr>
          <w:i/>
        </w:rPr>
        <w:tab/>
      </w:r>
      <w:r>
        <w:rPr>
          <w:i/>
        </w:rPr>
        <w:tab/>
        <w:t>Source: Ericsson LM</w:t>
      </w:r>
    </w:p>
    <w:p w:rsidR="006C2F1D" w:rsidRDefault="006C2F1D" w:rsidP="006C2F1D">
      <w:pPr>
        <w:rPr>
          <w:rFonts w:ascii="Arial" w:hAnsi="Arial" w:cs="Arial"/>
          <w:b/>
        </w:rPr>
      </w:pPr>
      <w:r>
        <w:rPr>
          <w:rFonts w:ascii="Arial" w:hAnsi="Arial" w:cs="Arial"/>
          <w:b/>
        </w:rPr>
        <w:t xml:space="preserve">Abstract: </w:t>
      </w:r>
    </w:p>
    <w:p w:rsidR="006C2F1D" w:rsidRDefault="006C2F1D" w:rsidP="006C2F1D">
      <w:r>
        <w:t>Text Proposal to TS 38.114 on Scope and Immunity</w:t>
      </w:r>
    </w:p>
    <w:p w:rsidR="006C2F1D" w:rsidRDefault="009F2449" w:rsidP="006C2F1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F2449">
        <w:rPr>
          <w:rFonts w:ascii="Arial" w:hAnsi="Arial" w:cs="Arial"/>
          <w:b/>
          <w:highlight w:val="green"/>
        </w:rPr>
        <w:t>Approved.</w:t>
      </w:r>
    </w:p>
    <w:p w:rsidR="006C2F1D" w:rsidRDefault="006C2F1D" w:rsidP="006C2F1D">
      <w:pPr>
        <w:rPr>
          <w:color w:val="993300"/>
          <w:u w:val="single"/>
        </w:rPr>
      </w:pPr>
    </w:p>
    <w:p w:rsidR="0049677A" w:rsidRDefault="0049677A" w:rsidP="0049677A">
      <w:pPr>
        <w:rPr>
          <w:rFonts w:ascii="Arial" w:hAnsi="Arial" w:cs="Arial"/>
          <w:b/>
          <w:sz w:val="24"/>
        </w:rPr>
      </w:pPr>
      <w:r>
        <w:rPr>
          <w:rFonts w:ascii="Arial" w:hAnsi="Arial" w:cs="Arial"/>
          <w:b/>
          <w:color w:val="0000FF"/>
          <w:sz w:val="24"/>
        </w:rPr>
        <w:t>R4-2118053</w:t>
      </w:r>
      <w:r>
        <w:rPr>
          <w:rFonts w:ascii="Arial" w:hAnsi="Arial" w:cs="Arial"/>
          <w:b/>
          <w:color w:val="0000FF"/>
          <w:sz w:val="24"/>
        </w:rPr>
        <w:tab/>
      </w:r>
      <w:r>
        <w:rPr>
          <w:rFonts w:ascii="Arial" w:hAnsi="Arial" w:cs="Arial"/>
          <w:b/>
          <w:sz w:val="24"/>
        </w:rPr>
        <w:t>Discussion on test conditions and performance assessment for NR  repeater EMC tests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In this contribution, we first summarize the progress/WFs of NR RF repeaters and then give some discussion on its EMC test conditions and performance assessment.</w:t>
      </w:r>
    </w:p>
    <w:p w:rsidR="0049677A" w:rsidRDefault="006C2F1D"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R4-2118064</w:t>
      </w:r>
      <w:r>
        <w:rPr>
          <w:rFonts w:ascii="Arial" w:hAnsi="Arial" w:cs="Arial"/>
          <w:b/>
          <w:color w:val="0000FF"/>
          <w:sz w:val="24"/>
        </w:rPr>
        <w:tab/>
      </w:r>
      <w:r>
        <w:rPr>
          <w:rFonts w:ascii="Arial" w:hAnsi="Arial" w:cs="Arial"/>
          <w:b/>
          <w:sz w:val="24"/>
        </w:rPr>
        <w:t>TP to TS38.114: Emission</w:t>
      </w:r>
    </w:p>
    <w:p w:rsidR="0049677A" w:rsidRDefault="0049677A" w:rsidP="004967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v0.0.1</w:t>
      </w:r>
      <w:r>
        <w:rPr>
          <w:i/>
        </w:rPr>
        <w:tab/>
        <w:t xml:space="preserve">  CR-  rev  Cat:  (Rel-17)</w:t>
      </w:r>
      <w:r>
        <w:rPr>
          <w:i/>
        </w:rPr>
        <w:br/>
      </w:r>
      <w:r>
        <w:rPr>
          <w:i/>
        </w:rPr>
        <w:br/>
      </w:r>
      <w:r>
        <w:rPr>
          <w:i/>
        </w:rPr>
        <w:tab/>
      </w:r>
      <w:r>
        <w:rPr>
          <w:i/>
        </w:rPr>
        <w:tab/>
      </w:r>
      <w:r>
        <w:rPr>
          <w:i/>
        </w:rPr>
        <w:tab/>
      </w:r>
      <w:r>
        <w:rPr>
          <w:i/>
        </w:rPr>
        <w:tab/>
      </w:r>
      <w:r>
        <w:rPr>
          <w:i/>
        </w:rPr>
        <w:tab/>
        <w:t>Source: ZTE Corporation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In this contribution, we provide a TP for TS 38.114 Clause 8 based on skeleton.</w:t>
      </w:r>
    </w:p>
    <w:p w:rsidR="0049677A" w:rsidRDefault="006C2F1D" w:rsidP="0049677A">
      <w:pPr>
        <w:rPr>
          <w:color w:val="993300"/>
          <w:u w:val="single"/>
        </w:rPr>
      </w:pPr>
      <w:r>
        <w:rPr>
          <w:rFonts w:ascii="Arial" w:hAnsi="Arial" w:cs="Arial"/>
          <w:b/>
        </w:rPr>
        <w:t>Decision:</w:t>
      </w:r>
      <w:r>
        <w:rPr>
          <w:rFonts w:ascii="Arial" w:hAnsi="Arial" w:cs="Arial"/>
          <w:b/>
        </w:rPr>
        <w:tab/>
      </w:r>
      <w:r>
        <w:rPr>
          <w:rFonts w:ascii="Arial" w:hAnsi="Arial" w:cs="Arial"/>
          <w:b/>
        </w:rPr>
        <w:tab/>
      </w:r>
      <w:r w:rsidRPr="006C2F1D">
        <w:rPr>
          <w:rFonts w:ascii="Arial" w:hAnsi="Arial" w:cs="Arial"/>
          <w:b/>
          <w:highlight w:val="green"/>
        </w:rPr>
        <w:t>Approved.</w:t>
      </w:r>
    </w:p>
    <w:p w:rsidR="0049677A" w:rsidRDefault="0049677A" w:rsidP="0049677A">
      <w:pPr>
        <w:rPr>
          <w:rFonts w:ascii="Arial" w:hAnsi="Arial" w:cs="Arial"/>
          <w:b/>
          <w:sz w:val="24"/>
        </w:rPr>
      </w:pPr>
      <w:r>
        <w:rPr>
          <w:rFonts w:ascii="Arial" w:hAnsi="Arial" w:cs="Arial"/>
          <w:b/>
          <w:color w:val="0000FF"/>
          <w:sz w:val="24"/>
        </w:rPr>
        <w:t>R4-2118228</w:t>
      </w:r>
      <w:r>
        <w:rPr>
          <w:rFonts w:ascii="Arial" w:hAnsi="Arial" w:cs="Arial"/>
          <w:b/>
          <w:color w:val="0000FF"/>
          <w:sz w:val="24"/>
        </w:rPr>
        <w:tab/>
      </w:r>
      <w:r>
        <w:rPr>
          <w:rFonts w:ascii="Arial" w:hAnsi="Arial" w:cs="Arial"/>
          <w:b/>
          <w:sz w:val="24"/>
        </w:rPr>
        <w:t>Updating TS38.114 to capture RAN4#101 agreements</w:t>
      </w:r>
    </w:p>
    <w:p w:rsidR="0049677A" w:rsidRDefault="0049677A" w:rsidP="0049677A">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38.114 v0.1.0</w:t>
      </w:r>
      <w:r>
        <w:rPr>
          <w:i/>
        </w:rPr>
        <w:tab/>
        <w:t xml:space="preserve">  CR-  rev  Cat:  (Rel-17)</w:t>
      </w:r>
      <w:r>
        <w:rPr>
          <w:i/>
        </w:rPr>
        <w:br/>
      </w:r>
      <w:r>
        <w:rPr>
          <w:i/>
        </w:rPr>
        <w:br/>
      </w:r>
      <w:r>
        <w:rPr>
          <w:i/>
        </w:rPr>
        <w:tab/>
      </w:r>
      <w:r>
        <w:rPr>
          <w:i/>
        </w:rPr>
        <w:tab/>
      </w:r>
      <w:r>
        <w:rPr>
          <w:i/>
        </w:rPr>
        <w:tab/>
      </w:r>
      <w:r>
        <w:rPr>
          <w:i/>
        </w:rPr>
        <w:tab/>
      </w:r>
      <w:r>
        <w:rPr>
          <w:i/>
        </w:rPr>
        <w:tab/>
        <w:t>Source: ZTE Corporation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To reflect the approved TP into TS 38.114 v0.1.0.</w:t>
      </w:r>
    </w:p>
    <w:p w:rsidR="0049677A" w:rsidRDefault="00E16496" w:rsidP="0049677A">
      <w:pPr>
        <w:rPr>
          <w:color w:val="993300"/>
          <w:u w:val="single"/>
        </w:rPr>
      </w:pPr>
      <w:r>
        <w:rPr>
          <w:rFonts w:ascii="Arial" w:hAnsi="Arial" w:cs="Arial"/>
          <w:b/>
          <w:highlight w:val="yellow"/>
        </w:rPr>
        <w:t>Decision:</w:t>
      </w:r>
      <w:r>
        <w:rPr>
          <w:rFonts w:ascii="Arial" w:hAnsi="Arial" w:cs="Arial"/>
          <w:b/>
          <w:highlight w:val="yellow"/>
        </w:rPr>
        <w:tab/>
      </w:r>
      <w:r>
        <w:rPr>
          <w:rFonts w:ascii="Arial" w:hAnsi="Arial" w:cs="Arial"/>
          <w:b/>
          <w:highlight w:val="yellow"/>
        </w:rPr>
        <w:tab/>
      </w:r>
      <w:r w:rsidRPr="00E16496">
        <w:rPr>
          <w:rFonts w:ascii="Arial" w:hAnsi="Arial" w:cs="Arial"/>
          <w:b/>
          <w:highlight w:val="green"/>
        </w:rPr>
        <w:t>Approved.</w:t>
      </w:r>
    </w:p>
    <w:p w:rsidR="0049677A" w:rsidRDefault="0049677A" w:rsidP="0049677A">
      <w:pPr>
        <w:rPr>
          <w:rFonts w:ascii="Arial" w:hAnsi="Arial" w:cs="Arial"/>
          <w:b/>
          <w:sz w:val="24"/>
        </w:rPr>
      </w:pPr>
      <w:r>
        <w:rPr>
          <w:rFonts w:ascii="Arial" w:hAnsi="Arial" w:cs="Arial"/>
          <w:b/>
          <w:color w:val="0000FF"/>
          <w:sz w:val="24"/>
        </w:rPr>
        <w:t>R4-2119099</w:t>
      </w:r>
      <w:r>
        <w:rPr>
          <w:rFonts w:ascii="Arial" w:hAnsi="Arial" w:cs="Arial"/>
          <w:b/>
          <w:color w:val="0000FF"/>
          <w:sz w:val="24"/>
        </w:rPr>
        <w:tab/>
      </w:r>
      <w:r>
        <w:rPr>
          <w:rFonts w:ascii="Arial" w:hAnsi="Arial" w:cs="Arial"/>
          <w:b/>
          <w:sz w:val="24"/>
        </w:rPr>
        <w:t>TP to TS 38.114 – applicability overview</w:t>
      </w:r>
    </w:p>
    <w:p w:rsidR="0049677A" w:rsidRDefault="0049677A" w:rsidP="004967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TP to TS 38.114, Section 7.</w:t>
      </w:r>
    </w:p>
    <w:p w:rsidR="0049677A" w:rsidRDefault="006C2F1D"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R4-2120639 (from R4-2119099).</w:t>
      </w:r>
    </w:p>
    <w:p w:rsidR="006C2F1D" w:rsidRDefault="006C2F1D" w:rsidP="0049677A">
      <w:pPr>
        <w:rPr>
          <w:color w:val="993300"/>
          <w:u w:val="single"/>
        </w:rPr>
      </w:pPr>
    </w:p>
    <w:p w:rsidR="006C2F1D" w:rsidRDefault="006C2F1D" w:rsidP="006C2F1D">
      <w:pPr>
        <w:rPr>
          <w:rFonts w:ascii="Arial" w:hAnsi="Arial" w:cs="Arial"/>
          <w:b/>
          <w:sz w:val="24"/>
        </w:rPr>
      </w:pPr>
      <w:r>
        <w:rPr>
          <w:rFonts w:ascii="Arial" w:hAnsi="Arial" w:cs="Arial"/>
          <w:b/>
          <w:color w:val="0000FF"/>
          <w:sz w:val="24"/>
        </w:rPr>
        <w:lastRenderedPageBreak/>
        <w:t>R4-2120639</w:t>
      </w:r>
      <w:r>
        <w:rPr>
          <w:rFonts w:ascii="Arial" w:hAnsi="Arial" w:cs="Arial"/>
          <w:b/>
          <w:color w:val="0000FF"/>
          <w:sz w:val="24"/>
        </w:rPr>
        <w:tab/>
      </w:r>
      <w:r>
        <w:rPr>
          <w:rFonts w:ascii="Arial" w:hAnsi="Arial" w:cs="Arial"/>
          <w:b/>
          <w:sz w:val="24"/>
        </w:rPr>
        <w:t>TP to TS 38.114 – applicability overview</w:t>
      </w:r>
    </w:p>
    <w:p w:rsidR="006C2F1D" w:rsidRDefault="006C2F1D" w:rsidP="006C2F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rsidR="006C2F1D" w:rsidRDefault="006C2F1D" w:rsidP="006C2F1D">
      <w:pPr>
        <w:rPr>
          <w:rFonts w:ascii="Arial" w:hAnsi="Arial" w:cs="Arial"/>
          <w:b/>
        </w:rPr>
      </w:pPr>
      <w:r>
        <w:rPr>
          <w:rFonts w:ascii="Arial" w:hAnsi="Arial" w:cs="Arial"/>
          <w:b/>
        </w:rPr>
        <w:t xml:space="preserve">Abstract: </w:t>
      </w:r>
    </w:p>
    <w:p w:rsidR="006C2F1D" w:rsidRDefault="006C2F1D" w:rsidP="006C2F1D">
      <w:r>
        <w:t>TP to TS 38.114, Section 7.</w:t>
      </w:r>
    </w:p>
    <w:p w:rsidR="006C2F1D" w:rsidRDefault="009F2449" w:rsidP="006C2F1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F2449">
        <w:rPr>
          <w:rFonts w:ascii="Arial" w:hAnsi="Arial" w:cs="Arial"/>
          <w:b/>
          <w:highlight w:val="green"/>
        </w:rPr>
        <w:t>Approved.</w:t>
      </w:r>
    </w:p>
    <w:p w:rsidR="006C2F1D" w:rsidRDefault="006C2F1D" w:rsidP="006C2F1D">
      <w:pPr>
        <w:rPr>
          <w:color w:val="993300"/>
          <w:u w:val="single"/>
        </w:rPr>
      </w:pPr>
    </w:p>
    <w:p w:rsidR="0049677A" w:rsidRDefault="0049677A" w:rsidP="0049677A">
      <w:pPr>
        <w:rPr>
          <w:rFonts w:ascii="Arial" w:hAnsi="Arial" w:cs="Arial"/>
          <w:b/>
          <w:sz w:val="24"/>
        </w:rPr>
      </w:pPr>
      <w:r>
        <w:rPr>
          <w:rFonts w:ascii="Arial" w:hAnsi="Arial" w:cs="Arial"/>
          <w:b/>
          <w:color w:val="0000FF"/>
          <w:sz w:val="24"/>
        </w:rPr>
        <w:t>R4-2119474</w:t>
      </w:r>
      <w:r>
        <w:rPr>
          <w:rFonts w:ascii="Arial" w:hAnsi="Arial" w:cs="Arial"/>
          <w:b/>
          <w:color w:val="0000FF"/>
          <w:sz w:val="24"/>
        </w:rPr>
        <w:tab/>
      </w:r>
      <w:r>
        <w:rPr>
          <w:rFonts w:ascii="Arial" w:hAnsi="Arial" w:cs="Arial"/>
          <w:b/>
          <w:sz w:val="24"/>
        </w:rPr>
        <w:t>TP to TS 38.114 for sections 4.3, 5.3, 6.3, 6.4</w:t>
      </w:r>
    </w:p>
    <w:p w:rsidR="0049677A" w:rsidRDefault="0049677A" w:rsidP="004967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v0.1.0</w:t>
      </w:r>
      <w:r>
        <w:rPr>
          <w:i/>
        </w:rPr>
        <w:tab/>
        <w:t xml:space="preserve">  CR-  rev  Cat:  (Rel-17)</w:t>
      </w:r>
      <w:r>
        <w:rPr>
          <w:i/>
        </w:rPr>
        <w:br/>
      </w:r>
      <w:r>
        <w:rPr>
          <w:i/>
        </w:rPr>
        <w:br/>
      </w:r>
      <w:r>
        <w:rPr>
          <w:i/>
        </w:rPr>
        <w:tab/>
      </w:r>
      <w:r>
        <w:rPr>
          <w:i/>
        </w:rPr>
        <w:tab/>
      </w:r>
      <w:r>
        <w:rPr>
          <w:i/>
        </w:rPr>
        <w:tab/>
      </w:r>
      <w:r>
        <w:rPr>
          <w:i/>
        </w:rPr>
        <w:tab/>
      </w:r>
      <w:r>
        <w:rPr>
          <w:i/>
        </w:rPr>
        <w:tab/>
        <w:t>Source: Huawei</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In this contribution, we provide TP to TS 38.114 (NR Repeater EMC) for sections 4.3, 5.3, 6.3, 6.4.</w:t>
      </w:r>
    </w:p>
    <w:p w:rsidR="0049677A" w:rsidRDefault="006C2F1D" w:rsidP="0049677A">
      <w:pPr>
        <w:rPr>
          <w:color w:val="993300"/>
          <w:u w:val="single"/>
        </w:rPr>
      </w:pPr>
      <w:r>
        <w:rPr>
          <w:rFonts w:ascii="Arial" w:hAnsi="Arial" w:cs="Arial"/>
          <w:b/>
        </w:rPr>
        <w:t>Decision:</w:t>
      </w:r>
      <w:r>
        <w:rPr>
          <w:rFonts w:ascii="Arial" w:hAnsi="Arial" w:cs="Arial"/>
          <w:b/>
        </w:rPr>
        <w:tab/>
      </w:r>
      <w:r>
        <w:rPr>
          <w:rFonts w:ascii="Arial" w:hAnsi="Arial" w:cs="Arial"/>
          <w:b/>
        </w:rPr>
        <w:tab/>
        <w:t>Revised to R4-2120638 (from R4-2119474).</w:t>
      </w:r>
    </w:p>
    <w:p w:rsidR="006C2F1D" w:rsidRDefault="006C2F1D" w:rsidP="0049677A">
      <w:pPr>
        <w:rPr>
          <w:color w:val="993300"/>
          <w:u w:val="single"/>
        </w:rPr>
      </w:pPr>
    </w:p>
    <w:p w:rsidR="006C2F1D" w:rsidRDefault="006C2F1D" w:rsidP="006C2F1D">
      <w:pPr>
        <w:rPr>
          <w:rFonts w:ascii="Arial" w:hAnsi="Arial" w:cs="Arial"/>
          <w:b/>
          <w:sz w:val="24"/>
        </w:rPr>
      </w:pPr>
      <w:r>
        <w:rPr>
          <w:rFonts w:ascii="Arial" w:hAnsi="Arial" w:cs="Arial"/>
          <w:b/>
          <w:color w:val="0000FF"/>
          <w:sz w:val="24"/>
        </w:rPr>
        <w:t>R4-2120638</w:t>
      </w:r>
      <w:r>
        <w:rPr>
          <w:rFonts w:ascii="Arial" w:hAnsi="Arial" w:cs="Arial"/>
          <w:b/>
          <w:color w:val="0000FF"/>
          <w:sz w:val="24"/>
        </w:rPr>
        <w:tab/>
      </w:r>
      <w:r>
        <w:rPr>
          <w:rFonts w:ascii="Arial" w:hAnsi="Arial" w:cs="Arial"/>
          <w:b/>
          <w:sz w:val="24"/>
        </w:rPr>
        <w:t>TP to TS 38.114 for sections 4.3, 5.3, 6.3, 6.4</w:t>
      </w:r>
    </w:p>
    <w:p w:rsidR="006C2F1D" w:rsidRDefault="006C2F1D" w:rsidP="006C2F1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v0.1.0</w:t>
      </w:r>
      <w:r>
        <w:rPr>
          <w:i/>
        </w:rPr>
        <w:tab/>
        <w:t xml:space="preserve">  CR-  rev  Cat:  (Rel-17)</w:t>
      </w:r>
      <w:r>
        <w:rPr>
          <w:i/>
        </w:rPr>
        <w:br/>
      </w:r>
      <w:r>
        <w:rPr>
          <w:i/>
        </w:rPr>
        <w:br/>
      </w:r>
      <w:r>
        <w:rPr>
          <w:i/>
        </w:rPr>
        <w:tab/>
      </w:r>
      <w:r>
        <w:rPr>
          <w:i/>
        </w:rPr>
        <w:tab/>
      </w:r>
      <w:r>
        <w:rPr>
          <w:i/>
        </w:rPr>
        <w:tab/>
      </w:r>
      <w:r>
        <w:rPr>
          <w:i/>
        </w:rPr>
        <w:tab/>
      </w:r>
      <w:r>
        <w:rPr>
          <w:i/>
        </w:rPr>
        <w:tab/>
        <w:t>Source: Huawei</w:t>
      </w:r>
    </w:p>
    <w:p w:rsidR="006C2F1D" w:rsidRDefault="006C2F1D" w:rsidP="006C2F1D">
      <w:pPr>
        <w:rPr>
          <w:rFonts w:ascii="Arial" w:hAnsi="Arial" w:cs="Arial"/>
          <w:b/>
        </w:rPr>
      </w:pPr>
      <w:r>
        <w:rPr>
          <w:rFonts w:ascii="Arial" w:hAnsi="Arial" w:cs="Arial"/>
          <w:b/>
        </w:rPr>
        <w:t xml:space="preserve">Abstract: </w:t>
      </w:r>
    </w:p>
    <w:p w:rsidR="006C2F1D" w:rsidRDefault="006C2F1D" w:rsidP="006C2F1D">
      <w:r>
        <w:t>In this contribution, we provide TP to TS 38.114 (NR Repeater EMC) for sections 4.3, 5.3, 6.3, 6.4.</w:t>
      </w:r>
    </w:p>
    <w:p w:rsidR="006C2F1D" w:rsidRDefault="009F2449" w:rsidP="006C2F1D">
      <w:pPr>
        <w:rPr>
          <w:color w:val="993300"/>
          <w:u w:val="single"/>
        </w:rPr>
      </w:pPr>
      <w:r>
        <w:rPr>
          <w:rFonts w:ascii="Arial" w:hAnsi="Arial" w:cs="Arial"/>
          <w:b/>
        </w:rPr>
        <w:t>Decision:</w:t>
      </w:r>
      <w:r>
        <w:rPr>
          <w:rFonts w:ascii="Arial" w:hAnsi="Arial" w:cs="Arial"/>
          <w:b/>
        </w:rPr>
        <w:tab/>
      </w:r>
      <w:r>
        <w:rPr>
          <w:rFonts w:ascii="Arial" w:hAnsi="Arial" w:cs="Arial"/>
          <w:b/>
        </w:rPr>
        <w:tab/>
      </w:r>
      <w:r w:rsidRPr="009F2449">
        <w:rPr>
          <w:rFonts w:ascii="Arial" w:hAnsi="Arial" w:cs="Arial"/>
          <w:b/>
          <w:highlight w:val="green"/>
        </w:rPr>
        <w:t>Approved.</w:t>
      </w:r>
    </w:p>
    <w:p w:rsidR="006C2F1D" w:rsidRDefault="006C2F1D" w:rsidP="006C2F1D">
      <w:pPr>
        <w:rPr>
          <w:color w:val="993300"/>
          <w:u w:val="single"/>
        </w:rPr>
      </w:pPr>
    </w:p>
    <w:p w:rsidR="0049677A" w:rsidRDefault="0049677A" w:rsidP="0049677A">
      <w:pPr>
        <w:pStyle w:val="3"/>
      </w:pPr>
      <w:bookmarkStart w:id="110" w:name="_Toc88223767"/>
      <w:r>
        <w:t>8.6</w:t>
      </w:r>
      <w:r>
        <w:tab/>
        <w:t>Introduction of DL 1024QAM for NR FR1</w:t>
      </w:r>
      <w:bookmarkEnd w:id="110"/>
    </w:p>
    <w:p w:rsidR="0049677A" w:rsidRDefault="0049677A" w:rsidP="0049677A">
      <w:pPr>
        <w:pStyle w:val="4"/>
      </w:pPr>
      <w:bookmarkStart w:id="111" w:name="_Toc88223768"/>
      <w:r>
        <w:t>8.6.1</w:t>
      </w:r>
      <w:r>
        <w:tab/>
        <w:t>General</w:t>
      </w:r>
      <w:bookmarkEnd w:id="111"/>
    </w:p>
    <w:p w:rsidR="003C3779" w:rsidRDefault="003C3779" w:rsidP="003C3779">
      <w:pPr>
        <w:rPr>
          <w:rFonts w:eastAsia="等线"/>
          <w:lang w:eastAsia="zh-CN"/>
        </w:rPr>
      </w:pPr>
      <w:r>
        <w:rPr>
          <w:rFonts w:eastAsia="等线"/>
          <w:lang w:eastAsia="zh-CN"/>
        </w:rPr>
        <w:t>-----------------------------------------------------------------------------------------------------------------------------------------------</w:t>
      </w:r>
    </w:p>
    <w:p w:rsidR="003C3779" w:rsidRDefault="003C3779" w:rsidP="003C3779">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Email discussion for</w:t>
      </w:r>
      <w:r w:rsidR="00EC0183">
        <w:rPr>
          <w:rFonts w:ascii="Arial" w:hAnsi="Arial" w:cs="Arial"/>
          <w:b/>
          <w:color w:val="C00000"/>
          <w:sz w:val="24"/>
          <w:u w:val="single"/>
        </w:rPr>
        <w:t xml:space="preserve"> </w:t>
      </w:r>
      <w:r w:rsidRPr="003C3779">
        <w:rPr>
          <w:rFonts w:ascii="Arial" w:hAnsi="Arial" w:cs="Arial" w:hint="eastAsia"/>
          <w:b/>
          <w:color w:val="C00000"/>
          <w:sz w:val="24"/>
          <w:u w:val="single"/>
        </w:rPr>
        <w:t>[101-e][308] NR_DL1024QAM_BSRF</w:t>
      </w:r>
      <w:r>
        <w:rPr>
          <w:rFonts w:ascii="Arial" w:hAnsi="Arial" w:cs="Arial"/>
          <w:b/>
          <w:color w:val="C00000"/>
          <w:sz w:val="24"/>
          <w:u w:val="single"/>
        </w:rPr>
        <w:t xml:space="preserve">, AI </w:t>
      </w:r>
      <w:r w:rsidRPr="003C3779">
        <w:rPr>
          <w:rFonts w:ascii="Arial" w:hAnsi="Arial" w:cs="Arial"/>
          <w:b/>
          <w:color w:val="C00000"/>
          <w:sz w:val="24"/>
          <w:u w:val="single"/>
        </w:rPr>
        <w:t>8.6.1, 8.6.3, 8.6.4, 8.6.2</w:t>
      </w:r>
      <w:r>
        <w:rPr>
          <w:rFonts w:ascii="Arial" w:hAnsi="Arial" w:cs="Arial"/>
          <w:b/>
          <w:color w:val="C00000"/>
          <w:sz w:val="24"/>
          <w:u w:val="single"/>
        </w:rPr>
        <w:t xml:space="preserve">– </w:t>
      </w:r>
      <w:r w:rsidRPr="003C3779">
        <w:rPr>
          <w:rFonts w:ascii="Arial" w:hAnsi="Arial" w:cs="Arial" w:hint="eastAsia"/>
          <w:b/>
          <w:color w:val="C00000"/>
          <w:sz w:val="24"/>
          <w:u w:val="single"/>
        </w:rPr>
        <w:t xml:space="preserve">Thomas Chapman </w:t>
      </w:r>
    </w:p>
    <w:p w:rsidR="00B041E5" w:rsidRDefault="00B041E5" w:rsidP="003C3779">
      <w:pPr>
        <w:overflowPunct/>
        <w:autoSpaceDE/>
        <w:autoSpaceDN/>
        <w:adjustRightInd/>
        <w:spacing w:after="0"/>
        <w:textAlignment w:val="auto"/>
        <w:rPr>
          <w:rFonts w:ascii="Arial" w:hAnsi="Arial" w:cs="Arial"/>
          <w:b/>
          <w:color w:val="C00000"/>
          <w:sz w:val="24"/>
          <w:u w:val="single"/>
        </w:rPr>
      </w:pPr>
    </w:p>
    <w:p w:rsidR="00B041E5" w:rsidRDefault="00B041E5" w:rsidP="00B041E5">
      <w:pPr>
        <w:rPr>
          <w:rFonts w:ascii="Arial" w:hAnsi="Arial" w:cs="Arial"/>
          <w:b/>
          <w:sz w:val="24"/>
        </w:rPr>
      </w:pPr>
      <w:r>
        <w:rPr>
          <w:rFonts w:ascii="Arial" w:hAnsi="Arial" w:cs="Arial"/>
          <w:b/>
          <w:color w:val="0000FF"/>
          <w:sz w:val="24"/>
          <w:u w:val="thick"/>
        </w:rPr>
        <w:t>R4-2120609</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B041E5">
        <w:rPr>
          <w:rFonts w:ascii="Arial" w:hAnsi="Arial" w:cs="Arial" w:hint="eastAsia"/>
          <w:b/>
          <w:sz w:val="24"/>
        </w:rPr>
        <w:t>[101-e][308] NR_DL1024QAM_BSRF</w:t>
      </w:r>
    </w:p>
    <w:p w:rsidR="00B041E5" w:rsidRDefault="00B041E5" w:rsidP="00B041E5">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(Ericsson</w:t>
      </w:r>
      <w:r>
        <w:rPr>
          <w:rFonts w:hint="eastAsia"/>
          <w:i/>
          <w:lang w:eastAsia="zh-CN"/>
        </w:rPr>
        <w:t>)</w:t>
      </w:r>
    </w:p>
    <w:p w:rsidR="00B041E5" w:rsidRPr="00944C49" w:rsidRDefault="00B041E5" w:rsidP="00B041E5">
      <w:pPr>
        <w:rPr>
          <w:rFonts w:ascii="Arial" w:hAnsi="Arial" w:cs="Arial"/>
          <w:b/>
          <w:lang w:val="en-US" w:eastAsia="zh-CN"/>
        </w:rPr>
      </w:pPr>
      <w:r w:rsidRPr="00944C49">
        <w:rPr>
          <w:rFonts w:ascii="Arial" w:hAnsi="Arial" w:cs="Arial"/>
          <w:b/>
          <w:lang w:val="en-US" w:eastAsia="zh-CN"/>
        </w:rPr>
        <w:t xml:space="preserve">Abstract: </w:t>
      </w:r>
    </w:p>
    <w:p w:rsidR="00B041E5" w:rsidRDefault="00B041E5" w:rsidP="00B041E5">
      <w:pPr>
        <w:rPr>
          <w:rFonts w:ascii="Arial" w:hAnsi="Arial" w:cs="Arial"/>
          <w:b/>
          <w:lang w:val="en-US" w:eastAsia="zh-CN"/>
        </w:rPr>
      </w:pPr>
      <w:r w:rsidRPr="00944C49">
        <w:rPr>
          <w:rFonts w:ascii="Arial" w:hAnsi="Arial" w:cs="Arial"/>
          <w:b/>
          <w:lang w:val="en-US" w:eastAsia="zh-CN"/>
        </w:rPr>
        <w:t xml:space="preserve">Discussion: </w:t>
      </w:r>
    </w:p>
    <w:p w:rsidR="00B041E5" w:rsidRPr="003C3779" w:rsidRDefault="00C515AB" w:rsidP="00B041E5">
      <w:pPr>
        <w:overflowPunct/>
        <w:autoSpaceDE/>
        <w:autoSpaceDN/>
        <w:adjustRightInd/>
        <w:spacing w:after="0"/>
        <w:textAlignment w:val="auto"/>
        <w:rPr>
          <w:rFonts w:ascii="Arial" w:eastAsiaTheme="minorEastAsia" w:hAnsi="Arial" w:cs="Arial"/>
          <w:b/>
          <w:color w:val="C00000"/>
          <w:sz w:val="24"/>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R4-2120732 (from R4-2120609).</w:t>
      </w:r>
    </w:p>
    <w:p w:rsidR="003C3779" w:rsidRDefault="003C3779" w:rsidP="003C3779">
      <w:pPr>
        <w:overflowPunct/>
        <w:autoSpaceDE/>
        <w:autoSpaceDN/>
        <w:adjustRightInd/>
        <w:spacing w:after="0"/>
        <w:textAlignment w:val="auto"/>
        <w:rPr>
          <w:rFonts w:ascii="等线" w:eastAsia="等线" w:hAnsi="等线" w:cs="宋体"/>
          <w:sz w:val="24"/>
          <w:szCs w:val="24"/>
          <w:lang w:val="en-US" w:eastAsia="zh-CN"/>
        </w:rPr>
      </w:pPr>
    </w:p>
    <w:p w:rsidR="00C515AB" w:rsidRDefault="00C515AB" w:rsidP="00C515AB">
      <w:pPr>
        <w:rPr>
          <w:rFonts w:ascii="Arial" w:hAnsi="Arial" w:cs="Arial"/>
          <w:b/>
          <w:sz w:val="24"/>
        </w:rPr>
      </w:pPr>
      <w:r>
        <w:rPr>
          <w:rFonts w:ascii="Arial" w:hAnsi="Arial" w:cs="Arial"/>
          <w:b/>
          <w:color w:val="0000FF"/>
          <w:sz w:val="24"/>
          <w:u w:val="thick"/>
        </w:rPr>
        <w:t>R4-2120732</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B041E5">
        <w:rPr>
          <w:rFonts w:ascii="Arial" w:hAnsi="Arial" w:cs="Arial" w:hint="eastAsia"/>
          <w:b/>
          <w:sz w:val="24"/>
        </w:rPr>
        <w:t>[101-e][308] NR_DL1024QAM_BSRF</w:t>
      </w:r>
    </w:p>
    <w:p w:rsidR="00C515AB" w:rsidRDefault="00C515AB" w:rsidP="00C515AB">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(Ericsson</w:t>
      </w:r>
      <w:r>
        <w:rPr>
          <w:rFonts w:hint="eastAsia"/>
          <w:i/>
          <w:lang w:eastAsia="zh-CN"/>
        </w:rPr>
        <w:t>)</w:t>
      </w:r>
    </w:p>
    <w:p w:rsidR="00C515AB" w:rsidRPr="00944C49" w:rsidRDefault="00C515AB" w:rsidP="00C515AB">
      <w:pPr>
        <w:rPr>
          <w:rFonts w:ascii="Arial" w:hAnsi="Arial" w:cs="Arial"/>
          <w:b/>
          <w:lang w:val="en-US" w:eastAsia="zh-CN"/>
        </w:rPr>
      </w:pPr>
      <w:r w:rsidRPr="00944C49">
        <w:rPr>
          <w:rFonts w:ascii="Arial" w:hAnsi="Arial" w:cs="Arial"/>
          <w:b/>
          <w:lang w:val="en-US" w:eastAsia="zh-CN"/>
        </w:rPr>
        <w:t xml:space="preserve">Abstract: </w:t>
      </w:r>
    </w:p>
    <w:p w:rsidR="00C515AB" w:rsidRDefault="00C515AB" w:rsidP="00C515AB">
      <w:pPr>
        <w:rPr>
          <w:rFonts w:ascii="Arial" w:hAnsi="Arial" w:cs="Arial"/>
          <w:b/>
          <w:lang w:val="en-US" w:eastAsia="zh-CN"/>
        </w:rPr>
      </w:pPr>
      <w:r w:rsidRPr="00944C49">
        <w:rPr>
          <w:rFonts w:ascii="Arial" w:hAnsi="Arial" w:cs="Arial"/>
          <w:b/>
          <w:lang w:val="en-US" w:eastAsia="zh-CN"/>
        </w:rPr>
        <w:t xml:space="preserve">Discussion: </w:t>
      </w:r>
    </w:p>
    <w:p w:rsidR="00C515AB" w:rsidRPr="003C3779" w:rsidRDefault="00DA7BF8" w:rsidP="00C515AB">
      <w:pPr>
        <w:overflowPunct/>
        <w:autoSpaceDE/>
        <w:autoSpaceDN/>
        <w:adjustRightInd/>
        <w:spacing w:after="0"/>
        <w:textAlignment w:val="auto"/>
        <w:rPr>
          <w:rFonts w:ascii="Arial" w:eastAsiaTheme="minorEastAsia" w:hAnsi="Arial" w:cs="Arial"/>
          <w:b/>
          <w:color w:val="C00000"/>
          <w:sz w:val="24"/>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C515AB" w:rsidRDefault="00C515AB" w:rsidP="00C515AB">
      <w:pPr>
        <w:overflowPunct/>
        <w:autoSpaceDE/>
        <w:autoSpaceDN/>
        <w:adjustRightInd/>
        <w:spacing w:after="0"/>
        <w:textAlignment w:val="auto"/>
        <w:rPr>
          <w:rFonts w:ascii="等线" w:eastAsia="等线" w:hAnsi="等线" w:cs="宋体"/>
          <w:sz w:val="24"/>
          <w:szCs w:val="24"/>
          <w:lang w:val="en-US" w:eastAsia="zh-CN"/>
        </w:rPr>
      </w:pPr>
    </w:p>
    <w:p w:rsidR="00AF1965" w:rsidRPr="00AF1965" w:rsidRDefault="00AF1965" w:rsidP="00AF1965">
      <w:pPr>
        <w:rPr>
          <w:rFonts w:ascii="Arial" w:hAnsi="Arial" w:cs="Arial"/>
          <w:b/>
          <w:color w:val="C00000"/>
          <w:sz w:val="24"/>
          <w:u w:val="single"/>
        </w:rPr>
      </w:pPr>
      <w:r w:rsidRPr="00AF1965">
        <w:rPr>
          <w:rFonts w:ascii="Arial" w:hAnsi="Arial" w:cs="Arial" w:hint="eastAsia"/>
          <w:b/>
          <w:color w:val="C00000"/>
          <w:sz w:val="24"/>
          <w:u w:val="single"/>
        </w:rPr>
        <w:t>GTW</w:t>
      </w:r>
      <w:r w:rsidRPr="00AF1965">
        <w:rPr>
          <w:rFonts w:ascii="Arial" w:hAnsi="Arial" w:cs="Arial"/>
          <w:b/>
          <w:color w:val="C00000"/>
          <w:sz w:val="24"/>
          <w:u w:val="single"/>
        </w:rPr>
        <w:t xml:space="preserve"> </w:t>
      </w:r>
      <w:r w:rsidRPr="00AF1965">
        <w:rPr>
          <w:rFonts w:ascii="Arial" w:hAnsi="Arial" w:cs="Arial" w:hint="eastAsia"/>
          <w:b/>
          <w:color w:val="C00000"/>
          <w:sz w:val="24"/>
          <w:u w:val="single"/>
        </w:rPr>
        <w:t>on</w:t>
      </w:r>
      <w:r w:rsidRPr="00AF1965">
        <w:rPr>
          <w:rFonts w:ascii="Arial" w:hAnsi="Arial" w:cs="Arial"/>
          <w:b/>
          <w:color w:val="C00000"/>
          <w:sz w:val="24"/>
          <w:u w:val="single"/>
        </w:rPr>
        <w:t xml:space="preserve"> </w:t>
      </w:r>
      <w:r w:rsidR="00B81803">
        <w:rPr>
          <w:rFonts w:ascii="Arial" w:hAnsi="Arial" w:cs="Arial"/>
          <w:b/>
          <w:color w:val="C00000"/>
          <w:sz w:val="24"/>
          <w:u w:val="single"/>
        </w:rPr>
        <w:t>3</w:t>
      </w:r>
      <w:r w:rsidR="00B81803">
        <w:rPr>
          <w:rFonts w:ascii="Arial" w:hAnsi="Arial" w:cs="Arial" w:hint="eastAsia"/>
          <w:b/>
          <w:color w:val="C00000"/>
          <w:sz w:val="24"/>
          <w:u w:val="single"/>
          <w:lang w:eastAsia="zh-CN"/>
        </w:rPr>
        <w:t>rd</w:t>
      </w:r>
      <w:r w:rsidRPr="00AF1965">
        <w:rPr>
          <w:rFonts w:ascii="Arial" w:hAnsi="Arial" w:cs="Arial"/>
          <w:b/>
          <w:color w:val="C00000"/>
          <w:sz w:val="24"/>
          <w:u w:val="single"/>
        </w:rPr>
        <w:t xml:space="preserve"> </w:t>
      </w:r>
      <w:r w:rsidRPr="00AF1965">
        <w:rPr>
          <w:rFonts w:ascii="Arial" w:hAnsi="Arial" w:cs="Arial" w:hint="eastAsia"/>
          <w:b/>
          <w:color w:val="C00000"/>
          <w:sz w:val="24"/>
          <w:u w:val="single"/>
        </w:rPr>
        <w:t>Nov</w:t>
      </w:r>
    </w:p>
    <w:p w:rsidR="00AF1965" w:rsidRPr="002C3C7F" w:rsidRDefault="00AF1965" w:rsidP="00AF1965">
      <w:pPr>
        <w:rPr>
          <w:b/>
          <w:u w:val="single"/>
        </w:rPr>
      </w:pPr>
      <w:r w:rsidRPr="002C3C7F">
        <w:rPr>
          <w:b/>
          <w:u w:val="single"/>
        </w:rPr>
        <w:t>Issue 1-1: EVM for 1024QAM</w:t>
      </w:r>
    </w:p>
    <w:p w:rsidR="00AF1965" w:rsidRPr="002C3C7F" w:rsidRDefault="00AF1965" w:rsidP="00CE1625">
      <w:pPr>
        <w:pStyle w:val="a"/>
        <w:numPr>
          <w:ilvl w:val="0"/>
          <w:numId w:val="9"/>
        </w:numPr>
        <w:ind w:left="720"/>
      </w:pPr>
      <w:r w:rsidRPr="002C3C7F">
        <w:t>Proposals</w:t>
      </w:r>
    </w:p>
    <w:p w:rsidR="00AF1965" w:rsidRPr="002C3C7F" w:rsidRDefault="00AF1965" w:rsidP="00CE1625">
      <w:pPr>
        <w:pStyle w:val="a"/>
        <w:numPr>
          <w:ilvl w:val="1"/>
          <w:numId w:val="9"/>
        </w:numPr>
        <w:overflowPunct w:val="0"/>
        <w:autoSpaceDE w:val="0"/>
        <w:autoSpaceDN w:val="0"/>
        <w:adjustRightInd w:val="0"/>
        <w:ind w:left="1656"/>
        <w:textAlignment w:val="baseline"/>
      </w:pPr>
      <w:r w:rsidRPr="002C3C7F">
        <w:t>Option 1: 2.5% for all classes (Nokia, Nokia Shanghai Bell, Ericsson, Verizon, KDDI, SoftBank, NTT DOCOMO, AT&amp;T, SK Telecom, T-Mobile USA, Intel, NEC</w:t>
      </w:r>
      <w:r w:rsidR="00A96F76">
        <w:t>, Qualcomm</w:t>
      </w:r>
      <w:r w:rsidRPr="002C3C7F">
        <w:t>)</w:t>
      </w:r>
      <w:r w:rsidR="00AF246A">
        <w:t xml:space="preserve"> – 13 companies</w:t>
      </w:r>
    </w:p>
    <w:p w:rsidR="00AF1965" w:rsidRPr="002C3C7F" w:rsidRDefault="00AF1965" w:rsidP="00CE1625">
      <w:pPr>
        <w:pStyle w:val="a"/>
        <w:numPr>
          <w:ilvl w:val="1"/>
          <w:numId w:val="9"/>
        </w:numPr>
        <w:overflowPunct w:val="0"/>
        <w:autoSpaceDE w:val="0"/>
        <w:autoSpaceDN w:val="0"/>
        <w:adjustRightInd w:val="0"/>
        <w:ind w:left="1656"/>
        <w:textAlignment w:val="baseline"/>
      </w:pPr>
      <w:r w:rsidRPr="002C3C7F">
        <w:t>Option 2: 2.5% for LA and MR classes; 2.8% for WA class (ZTE)</w:t>
      </w:r>
      <w:r w:rsidR="00AF246A">
        <w:t xml:space="preserve"> -1 company</w:t>
      </w:r>
    </w:p>
    <w:p w:rsidR="00AF1965" w:rsidRPr="002C3C7F" w:rsidRDefault="00AF1965" w:rsidP="00CE1625">
      <w:pPr>
        <w:pStyle w:val="a"/>
        <w:numPr>
          <w:ilvl w:val="1"/>
          <w:numId w:val="9"/>
        </w:numPr>
        <w:overflowPunct w:val="0"/>
        <w:autoSpaceDE w:val="0"/>
        <w:autoSpaceDN w:val="0"/>
        <w:adjustRightInd w:val="0"/>
        <w:ind w:left="1656"/>
        <w:textAlignment w:val="baseline"/>
      </w:pPr>
      <w:r w:rsidRPr="002C3C7F">
        <w:t>Option 3: 2.8% for all BS classes (Huawei, HiSilicon, CATT</w:t>
      </w:r>
      <w:r w:rsidR="00A96F76">
        <w:t>, China Unicom</w:t>
      </w:r>
      <w:r w:rsidRPr="002C3C7F">
        <w:t>)</w:t>
      </w:r>
      <w:r w:rsidR="00AF246A">
        <w:t xml:space="preserve"> – 4 companies</w:t>
      </w:r>
    </w:p>
    <w:p w:rsidR="00AF1965" w:rsidRDefault="00A835E7" w:rsidP="00CE1625">
      <w:pPr>
        <w:pStyle w:val="a"/>
        <w:numPr>
          <w:ilvl w:val="0"/>
          <w:numId w:val="9"/>
        </w:numPr>
        <w:ind w:left="720"/>
      </w:pPr>
      <w:r>
        <w:rPr>
          <w:rFonts w:hint="eastAsia"/>
        </w:rPr>
        <w:t>Discussion</w:t>
      </w:r>
    </w:p>
    <w:p w:rsidR="00A835E7" w:rsidRDefault="00A96F76" w:rsidP="00A835E7">
      <w:pPr>
        <w:pStyle w:val="a"/>
        <w:numPr>
          <w:ilvl w:val="0"/>
          <w:numId w:val="0"/>
        </w:numPr>
        <w:ind w:left="720"/>
      </w:pPr>
      <w:r>
        <w:rPr>
          <w:rFonts w:hint="eastAsia"/>
        </w:rPr>
        <w:t xml:space="preserve">Huawei: </w:t>
      </w:r>
      <w:r>
        <w:t xml:space="preserve">With option 1 </w:t>
      </w:r>
      <w:r w:rsidR="005273F9">
        <w:t>Tx EVM</w:t>
      </w:r>
      <w:r>
        <w:t xml:space="preserve"> 2.5%, larger power back-off required; option 3 which require</w:t>
      </w:r>
      <w:r w:rsidR="005273F9">
        <w:t>s</w:t>
      </w:r>
      <w:r>
        <w:t xml:space="preserve"> less power </w:t>
      </w:r>
      <w:r w:rsidR="00EF6C98">
        <w:t>back off</w:t>
      </w:r>
      <w:r>
        <w:t xml:space="preserve">. We think option 3 </w:t>
      </w:r>
      <w:r w:rsidR="00EF6C98">
        <w:t>also</w:t>
      </w:r>
      <w:r>
        <w:t xml:space="preserve"> supporting 2.5% with</w:t>
      </w:r>
      <w:r w:rsidR="005273F9">
        <w:t xml:space="preserve"> </w:t>
      </w:r>
      <w:r>
        <w:t>in</w:t>
      </w:r>
      <w:r w:rsidR="005273F9">
        <w:t xml:space="preserve"> the range</w:t>
      </w:r>
      <w:r>
        <w:t>.</w:t>
      </w:r>
    </w:p>
    <w:p w:rsidR="00A96F76" w:rsidRDefault="00A96F76" w:rsidP="00A835E7">
      <w:pPr>
        <w:pStyle w:val="a"/>
        <w:numPr>
          <w:ilvl w:val="0"/>
          <w:numId w:val="0"/>
        </w:numPr>
        <w:ind w:left="720"/>
      </w:pPr>
      <w:r>
        <w:t xml:space="preserve">ZTE: Better to clarify how much power back-off required with option 1 </w:t>
      </w:r>
      <w:r w:rsidR="005273F9">
        <w:t xml:space="preserve">Tx EVM </w:t>
      </w:r>
      <w:r>
        <w:t>2.5%? That’s the reason we proposed option 2.</w:t>
      </w:r>
    </w:p>
    <w:p w:rsidR="00A96F76" w:rsidRPr="002C3C7F" w:rsidRDefault="00A96F76" w:rsidP="00A835E7">
      <w:pPr>
        <w:pStyle w:val="a"/>
        <w:numPr>
          <w:ilvl w:val="0"/>
          <w:numId w:val="0"/>
        </w:numPr>
        <w:ind w:left="720"/>
      </w:pPr>
      <w:r>
        <w:t xml:space="preserve">CATT: Companies are arguing we should maintain same requirements as LTE. But the channel </w:t>
      </w:r>
      <w:r w:rsidR="00EF6C98">
        <w:t>bandwidth</w:t>
      </w:r>
      <w:r>
        <w:t>, SU are different between NR and LTE, which bring difficulty to support 2.5%.</w:t>
      </w:r>
    </w:p>
    <w:p w:rsidR="00AF1965" w:rsidRDefault="00A96F76" w:rsidP="00A96F76">
      <w:pPr>
        <w:pStyle w:val="a"/>
        <w:numPr>
          <w:ilvl w:val="0"/>
          <w:numId w:val="0"/>
        </w:numPr>
        <w:ind w:left="720"/>
      </w:pPr>
      <w:r w:rsidRPr="00A96F76">
        <w:rPr>
          <w:rFonts w:hint="eastAsia"/>
        </w:rPr>
        <w:t>AT&amp;T</w:t>
      </w:r>
      <w:r>
        <w:t>: We already have similar note as LTE which power back-off can be manufacture declaration basis. We need to respect the fact power back-off allowed to achieve 2.5% to have performance gain.</w:t>
      </w:r>
    </w:p>
    <w:p w:rsidR="00A96F76" w:rsidRDefault="00A96F76" w:rsidP="00A96F76">
      <w:pPr>
        <w:pStyle w:val="a"/>
        <w:numPr>
          <w:ilvl w:val="0"/>
          <w:numId w:val="0"/>
        </w:numPr>
        <w:ind w:left="720"/>
      </w:pPr>
      <w:r>
        <w:t xml:space="preserve">SoftBank: We agree with AT&amp;T, we need to make decision since companies now repeated same </w:t>
      </w:r>
      <w:r w:rsidR="00EF6C98">
        <w:t>comments</w:t>
      </w:r>
      <w:r>
        <w:t xml:space="preserve"> for several meetings.</w:t>
      </w:r>
    </w:p>
    <w:p w:rsidR="00A96F76" w:rsidRDefault="004E799A" w:rsidP="00A96F76">
      <w:pPr>
        <w:pStyle w:val="a"/>
        <w:numPr>
          <w:ilvl w:val="0"/>
          <w:numId w:val="0"/>
        </w:numPr>
        <w:ind w:left="720"/>
      </w:pPr>
      <w:r>
        <w:t>Nokia: For WA class, there is no power limitation which means no issue for power-back off. And based on evaluation, 2.5% preferred to achieve more performance gain.</w:t>
      </w:r>
    </w:p>
    <w:p w:rsidR="004E799A" w:rsidRDefault="004E799A" w:rsidP="00A96F76">
      <w:pPr>
        <w:pStyle w:val="a"/>
        <w:numPr>
          <w:ilvl w:val="0"/>
          <w:numId w:val="0"/>
        </w:numPr>
        <w:ind w:left="720"/>
      </w:pPr>
      <w:r>
        <w:t xml:space="preserve">China Unicom: We share same concern on power back-off raised by Huawei. We are also </w:t>
      </w:r>
      <w:r w:rsidR="005273F9">
        <w:t xml:space="preserve">fine </w:t>
      </w:r>
      <w:r>
        <w:t xml:space="preserve">to go with option 2 for comprise. </w:t>
      </w:r>
    </w:p>
    <w:p w:rsidR="004E799A" w:rsidRDefault="004E799A" w:rsidP="00A96F76">
      <w:pPr>
        <w:pStyle w:val="a"/>
        <w:numPr>
          <w:ilvl w:val="0"/>
          <w:numId w:val="0"/>
        </w:numPr>
        <w:ind w:left="720"/>
      </w:pPr>
      <w:r>
        <w:t xml:space="preserve">Nokia: This feature only applied for UE which closed to BS, why we have power back-off issue? There are some </w:t>
      </w:r>
      <w:r w:rsidR="00EF6C98">
        <w:t>flexibility</w:t>
      </w:r>
      <w:r>
        <w:t xml:space="preserve"> to allow power back-off for WA BS classes. Option 1 supported by several operators also supported by several infra-vendors.</w:t>
      </w:r>
    </w:p>
    <w:p w:rsidR="004E799A" w:rsidRDefault="004E799A" w:rsidP="00A96F76">
      <w:pPr>
        <w:pStyle w:val="a"/>
        <w:numPr>
          <w:ilvl w:val="0"/>
          <w:numId w:val="0"/>
        </w:numPr>
        <w:ind w:left="720"/>
      </w:pPr>
      <w:r>
        <w:t>Ericsson: Reducing Tx EVM is helpful to have high SINR which bring more benefits to enable DL 1024QAM with performance gain.</w:t>
      </w:r>
    </w:p>
    <w:p w:rsidR="004E799A" w:rsidRDefault="004E799A" w:rsidP="00A96F76">
      <w:pPr>
        <w:pStyle w:val="a"/>
        <w:numPr>
          <w:ilvl w:val="0"/>
          <w:numId w:val="0"/>
        </w:numPr>
        <w:ind w:left="720"/>
      </w:pPr>
      <w:r>
        <w:t xml:space="preserve">T-Mobile USA: We share same view as AT&amp;T and Ericsson, Nokia. Option 2 is not a good comprise for us. For Fixed wireless access usage, we would like to support 2.5% for WA as well. </w:t>
      </w:r>
    </w:p>
    <w:p w:rsidR="00AF246A" w:rsidRDefault="00AF246A" w:rsidP="00A96F76">
      <w:pPr>
        <w:pStyle w:val="a"/>
        <w:numPr>
          <w:ilvl w:val="0"/>
          <w:numId w:val="0"/>
        </w:numPr>
        <w:ind w:left="720"/>
      </w:pPr>
      <w:r>
        <w:t xml:space="preserve">Huawei: If DL 1024QAM configured, then power back-off need to enable for whole channel which may bring impact on cell edge UEs. </w:t>
      </w:r>
    </w:p>
    <w:p w:rsidR="00AF246A" w:rsidRDefault="00AF246A" w:rsidP="00A96F76">
      <w:pPr>
        <w:pStyle w:val="a"/>
        <w:numPr>
          <w:ilvl w:val="0"/>
          <w:numId w:val="0"/>
        </w:numPr>
        <w:ind w:left="720"/>
      </w:pPr>
      <w:r>
        <w:t xml:space="preserve">ZTE: We observed power back-off required with 2.5% EVM. </w:t>
      </w:r>
    </w:p>
    <w:p w:rsidR="00AF246A" w:rsidRDefault="00AF246A" w:rsidP="00A96F76">
      <w:pPr>
        <w:pStyle w:val="a"/>
        <w:numPr>
          <w:ilvl w:val="0"/>
          <w:numId w:val="0"/>
        </w:numPr>
        <w:ind w:left="720"/>
      </w:pPr>
      <w:r>
        <w:t xml:space="preserve">CATT: We share similar view as Huawei, power back-off impact all the scheduled UE in the cell. </w:t>
      </w:r>
    </w:p>
    <w:p w:rsidR="00AF246A" w:rsidRDefault="00AF246A" w:rsidP="00A96F76">
      <w:pPr>
        <w:pStyle w:val="a"/>
        <w:numPr>
          <w:ilvl w:val="0"/>
          <w:numId w:val="0"/>
        </w:numPr>
        <w:ind w:left="720"/>
      </w:pPr>
      <w:r>
        <w:t>Nokia: There are many varied factors impact on power back-off which belongs to implemenation issue.</w:t>
      </w:r>
    </w:p>
    <w:p w:rsidR="004E799A" w:rsidRDefault="00397ED6" w:rsidP="00A96F76">
      <w:pPr>
        <w:pStyle w:val="a"/>
        <w:numPr>
          <w:ilvl w:val="0"/>
          <w:numId w:val="0"/>
        </w:numPr>
        <w:ind w:left="720"/>
      </w:pPr>
      <w:r>
        <w:rPr>
          <w:highlight w:val="yellow"/>
        </w:rPr>
        <w:t xml:space="preserve">Tentative </w:t>
      </w:r>
      <w:r w:rsidR="004E799A" w:rsidRPr="00AF246A">
        <w:rPr>
          <w:highlight w:val="yellow"/>
        </w:rPr>
        <w:t>Agreement:</w:t>
      </w:r>
      <w:r w:rsidR="004E799A">
        <w:t xml:space="preserve"> </w:t>
      </w:r>
    </w:p>
    <w:p w:rsidR="00AF246A" w:rsidRPr="00AF246A" w:rsidRDefault="00AF246A" w:rsidP="00AF246A">
      <w:pPr>
        <w:ind w:leftChars="50" w:left="100" w:firstLineChars="350" w:firstLine="700"/>
        <w:rPr>
          <w:highlight w:val="yellow"/>
        </w:rPr>
      </w:pPr>
      <w:r>
        <w:rPr>
          <w:highlight w:val="yellow"/>
        </w:rPr>
        <w:t xml:space="preserve">DL 1024QAM with </w:t>
      </w:r>
      <w:r w:rsidRPr="00AF246A">
        <w:rPr>
          <w:highlight w:val="yellow"/>
        </w:rPr>
        <w:t xml:space="preserve">2.5% </w:t>
      </w:r>
      <w:r>
        <w:rPr>
          <w:highlight w:val="yellow"/>
        </w:rPr>
        <w:t xml:space="preserve">EVM </w:t>
      </w:r>
      <w:r w:rsidRPr="00AF246A">
        <w:rPr>
          <w:highlight w:val="yellow"/>
        </w:rPr>
        <w:t xml:space="preserve">for all </w:t>
      </w:r>
      <w:r>
        <w:rPr>
          <w:highlight w:val="yellow"/>
        </w:rPr>
        <w:t xml:space="preserve">BS </w:t>
      </w:r>
      <w:r w:rsidRPr="00AF246A">
        <w:rPr>
          <w:highlight w:val="yellow"/>
        </w:rPr>
        <w:t xml:space="preserve">classes, </w:t>
      </w:r>
    </w:p>
    <w:p w:rsidR="004E799A" w:rsidRPr="00397ED6" w:rsidRDefault="00AF246A" w:rsidP="00CE1625">
      <w:pPr>
        <w:pStyle w:val="a"/>
        <w:numPr>
          <w:ilvl w:val="1"/>
          <w:numId w:val="17"/>
        </w:numPr>
        <w:rPr>
          <w:rFonts w:eastAsiaTheme="minorEastAsia"/>
          <w:highlight w:val="yellow"/>
        </w:rPr>
      </w:pPr>
      <w:r w:rsidRPr="00AF246A">
        <w:rPr>
          <w:highlight w:val="yellow"/>
          <w:lang w:val="en-GB"/>
        </w:rPr>
        <w:lastRenderedPageBreak/>
        <w:t>F</w:t>
      </w:r>
      <w:r w:rsidR="00EF6C98" w:rsidRPr="00AF246A">
        <w:rPr>
          <w:highlight w:val="yellow"/>
        </w:rPr>
        <w:t>urther</w:t>
      </w:r>
      <w:r w:rsidRPr="00AF246A">
        <w:rPr>
          <w:highlight w:val="yellow"/>
        </w:rPr>
        <w:t xml:space="preserve"> discuss in conformance test part whether any limitation needed for power back-off during test </w:t>
      </w:r>
    </w:p>
    <w:p w:rsidR="00397ED6" w:rsidRPr="00397ED6" w:rsidRDefault="00EF6C98" w:rsidP="00397ED6">
      <w:pPr>
        <w:ind w:left="820"/>
        <w:rPr>
          <w:rFonts w:eastAsiaTheme="minorEastAsia"/>
          <w:highlight w:val="yellow"/>
        </w:rPr>
      </w:pPr>
      <w:r>
        <w:rPr>
          <w:rFonts w:eastAsiaTheme="minorEastAsia"/>
          <w:highlight w:val="yellow"/>
        </w:rPr>
        <w:t>Comeback</w:t>
      </w:r>
      <w:r w:rsidR="00397ED6">
        <w:rPr>
          <w:rFonts w:eastAsiaTheme="minorEastAsia" w:hint="eastAsia"/>
          <w:highlight w:val="yellow"/>
        </w:rPr>
        <w:t xml:space="preserve"> in final round to make final agreement for this issue by end of this meeting. </w:t>
      </w:r>
    </w:p>
    <w:p w:rsidR="005273F9" w:rsidRDefault="005273F9" w:rsidP="005273F9">
      <w:pPr>
        <w:rPr>
          <w:rFonts w:ascii="Arial" w:hAnsi="Arial" w:cs="Arial"/>
          <w:b/>
          <w:sz w:val="24"/>
        </w:rPr>
      </w:pPr>
      <w:r>
        <w:rPr>
          <w:rFonts w:ascii="Arial" w:hAnsi="Arial" w:cs="Arial"/>
          <w:b/>
          <w:color w:val="0000FF"/>
          <w:sz w:val="24"/>
          <w:u w:val="thick"/>
        </w:rPr>
        <w:t>R4-2120659</w:t>
      </w:r>
      <w:r w:rsidRPr="00944C49">
        <w:rPr>
          <w:b/>
          <w:lang w:val="en-US" w:eastAsia="zh-CN"/>
        </w:rPr>
        <w:tab/>
      </w:r>
      <w:r w:rsidRPr="005273F9">
        <w:rPr>
          <w:b/>
          <w:bCs/>
          <w:color w:val="000000" w:themeColor="text1"/>
          <w:lang w:val="en-US" w:eastAsia="en-GB"/>
        </w:rPr>
        <w:t>WF on 1024QAM conformance requirements</w:t>
      </w:r>
    </w:p>
    <w:p w:rsidR="005273F9" w:rsidRDefault="005273F9" w:rsidP="005273F9">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CATT</w:t>
      </w:r>
    </w:p>
    <w:p w:rsidR="005273F9" w:rsidRPr="00944C49" w:rsidRDefault="005273F9" w:rsidP="005273F9">
      <w:pPr>
        <w:rPr>
          <w:rFonts w:ascii="Arial" w:hAnsi="Arial" w:cs="Arial"/>
          <w:b/>
          <w:lang w:val="en-US" w:eastAsia="zh-CN"/>
        </w:rPr>
      </w:pPr>
      <w:r w:rsidRPr="00944C49">
        <w:rPr>
          <w:rFonts w:ascii="Arial" w:hAnsi="Arial" w:cs="Arial"/>
          <w:b/>
          <w:lang w:val="en-US" w:eastAsia="zh-CN"/>
        </w:rPr>
        <w:t xml:space="preserve">Abstract: </w:t>
      </w:r>
    </w:p>
    <w:p w:rsidR="005273F9" w:rsidRDefault="005273F9" w:rsidP="005273F9">
      <w:pPr>
        <w:rPr>
          <w:rFonts w:ascii="Arial" w:hAnsi="Arial" w:cs="Arial"/>
          <w:b/>
          <w:lang w:val="en-US" w:eastAsia="zh-CN"/>
        </w:rPr>
      </w:pPr>
      <w:r w:rsidRPr="00944C49">
        <w:rPr>
          <w:rFonts w:ascii="Arial" w:hAnsi="Arial" w:cs="Arial"/>
          <w:b/>
          <w:lang w:val="en-US" w:eastAsia="zh-CN"/>
        </w:rPr>
        <w:t xml:space="preserve">Discussion: </w:t>
      </w:r>
    </w:p>
    <w:p w:rsidR="005273F9" w:rsidRDefault="00DA7BF8" w:rsidP="005273F9">
      <w:pPr>
        <w:rPr>
          <w:rFonts w:ascii="Arial" w:hAnsi="Arial" w:cs="Arial"/>
          <w:b/>
          <w:color w:val="C00000"/>
          <w:sz w:val="24"/>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DA7BF8">
        <w:rPr>
          <w:rFonts w:ascii="Arial" w:hAnsi="Arial" w:cs="Arial"/>
          <w:b/>
          <w:highlight w:val="green"/>
          <w:lang w:val="en-US" w:eastAsia="zh-CN"/>
        </w:rPr>
        <w:t>Approved.</w:t>
      </w:r>
    </w:p>
    <w:p w:rsidR="003C3779" w:rsidRDefault="003C3779" w:rsidP="003C3779">
      <w:pPr>
        <w:rPr>
          <w:rFonts w:ascii="Arial" w:hAnsi="Arial" w:cs="Arial"/>
          <w:b/>
          <w:color w:val="C00000"/>
          <w:sz w:val="24"/>
          <w:u w:val="single"/>
        </w:rPr>
      </w:pPr>
      <w:r>
        <w:rPr>
          <w:rFonts w:ascii="Arial" w:hAnsi="Arial" w:cs="Arial"/>
          <w:b/>
          <w:color w:val="C00000"/>
          <w:sz w:val="24"/>
          <w:u w:val="single"/>
        </w:rPr>
        <w:t xml:space="preserve">Conclusion after </w:t>
      </w:r>
      <w:r w:rsidR="00DA7BF8">
        <w:rPr>
          <w:rFonts w:ascii="Arial" w:hAnsi="Arial" w:cs="Arial"/>
          <w:b/>
          <w:color w:val="C00000"/>
          <w:sz w:val="24"/>
          <w:u w:val="single"/>
        </w:rPr>
        <w:t>2nd</w:t>
      </w:r>
      <w:r>
        <w:rPr>
          <w:rFonts w:ascii="Arial" w:hAnsi="Arial" w:cs="Arial"/>
          <w:b/>
          <w:color w:val="C00000"/>
          <w:sz w:val="24"/>
          <w:u w:val="single"/>
        </w:rPr>
        <w:t xml:space="preserve"> round</w:t>
      </w:r>
    </w:p>
    <w:p w:rsidR="003C3779" w:rsidRPr="003F563B" w:rsidRDefault="003C3779" w:rsidP="003C3779">
      <w:pPr>
        <w:overflowPunct/>
        <w:autoSpaceDE/>
        <w:adjustRightInd/>
        <w:spacing w:after="0"/>
        <w:rPr>
          <w:rFonts w:eastAsiaTheme="minorEastAsia"/>
          <w:b/>
          <w:color w:val="000000" w:themeColor="text1"/>
        </w:rPr>
      </w:pP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3C3779" w:rsidTr="005273F9">
        <w:tc>
          <w:tcPr>
            <w:tcW w:w="1390" w:type="dxa"/>
            <w:tcBorders>
              <w:top w:val="single" w:sz="4" w:space="0" w:color="auto"/>
              <w:left w:val="single" w:sz="4" w:space="0" w:color="auto"/>
              <w:bottom w:val="single" w:sz="4" w:space="0" w:color="auto"/>
              <w:right w:val="single" w:sz="4" w:space="0" w:color="auto"/>
            </w:tcBorders>
            <w:hideMark/>
          </w:tcPr>
          <w:p w:rsidR="003C3779" w:rsidRDefault="003C3779" w:rsidP="00EC0183">
            <w:pPr>
              <w:spacing w:after="120"/>
              <w:jc w:val="center"/>
              <w:rPr>
                <w:rFonts w:eastAsiaTheme="minorEastAsia"/>
                <w:b/>
                <w:bCs/>
                <w:color w:val="000000" w:themeColor="text1"/>
                <w:lang w:val="en-US"/>
              </w:rPr>
            </w:pPr>
            <w:r>
              <w:rPr>
                <w:rFonts w:eastAsiaTheme="minorEastAsia"/>
                <w:b/>
                <w:bCs/>
                <w:color w:val="000000" w:themeColor="text1"/>
                <w:lang w:val="en-US"/>
              </w:rPr>
              <w:t>Tdoc number</w:t>
            </w:r>
          </w:p>
        </w:tc>
        <w:tc>
          <w:tcPr>
            <w:tcW w:w="2547" w:type="dxa"/>
            <w:tcBorders>
              <w:top w:val="single" w:sz="4" w:space="0" w:color="auto"/>
              <w:left w:val="single" w:sz="4" w:space="0" w:color="auto"/>
              <w:bottom w:val="single" w:sz="4" w:space="0" w:color="auto"/>
              <w:right w:val="single" w:sz="4" w:space="0" w:color="auto"/>
            </w:tcBorders>
            <w:hideMark/>
          </w:tcPr>
          <w:p w:rsidR="003C3779" w:rsidRDefault="003C3779" w:rsidP="00EC0183">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rsidR="003C3779" w:rsidRDefault="003C3779" w:rsidP="00EC0183">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rsidR="003C3779" w:rsidRDefault="003C3779" w:rsidP="00EC0183">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rsidR="003C3779" w:rsidRDefault="003C3779" w:rsidP="00EC0183">
            <w:pPr>
              <w:spacing w:after="120"/>
              <w:jc w:val="center"/>
              <w:rPr>
                <w:b/>
                <w:bCs/>
                <w:color w:val="000000" w:themeColor="text1"/>
                <w:lang w:val="en-US"/>
              </w:rPr>
            </w:pPr>
            <w:r>
              <w:rPr>
                <w:b/>
                <w:bCs/>
                <w:color w:val="000000" w:themeColor="text1"/>
                <w:lang w:val="en-US"/>
              </w:rPr>
              <w:t>Comments</w:t>
            </w:r>
          </w:p>
        </w:tc>
      </w:tr>
      <w:tr w:rsidR="005273F9" w:rsidTr="005273F9">
        <w:tc>
          <w:tcPr>
            <w:tcW w:w="1390" w:type="dxa"/>
            <w:tcBorders>
              <w:top w:val="single" w:sz="4" w:space="0" w:color="auto"/>
              <w:left w:val="single" w:sz="4" w:space="0" w:color="auto"/>
              <w:bottom w:val="single" w:sz="4" w:space="0" w:color="auto"/>
              <w:right w:val="single" w:sz="4" w:space="0" w:color="auto"/>
            </w:tcBorders>
            <w:hideMark/>
          </w:tcPr>
          <w:p w:rsidR="005273F9" w:rsidRPr="005273F9" w:rsidRDefault="00DA7BF8" w:rsidP="002D7DE1">
            <w:pPr>
              <w:spacing w:after="120"/>
              <w:rPr>
                <w:rFonts w:eastAsiaTheme="minorEastAsia"/>
                <w:sz w:val="16"/>
                <w:szCs w:val="16"/>
                <w:lang w:val="en-US" w:eastAsia="zh-CN"/>
              </w:rPr>
            </w:pPr>
            <w:r>
              <w:rPr>
                <w:rFonts w:eastAsiaTheme="minorEastAsia"/>
                <w:sz w:val="16"/>
                <w:szCs w:val="16"/>
                <w:lang w:val="en-US" w:eastAsia="zh-CN"/>
              </w:rPr>
              <w:t>R4-2120</w:t>
            </w:r>
            <w:r w:rsidR="002D7DE1">
              <w:rPr>
                <w:rFonts w:eastAsiaTheme="minorEastAsia"/>
                <w:sz w:val="16"/>
                <w:szCs w:val="16"/>
                <w:lang w:val="en-US" w:eastAsia="zh-CN"/>
              </w:rPr>
              <w:t>770</w:t>
            </w:r>
          </w:p>
        </w:tc>
        <w:tc>
          <w:tcPr>
            <w:tcW w:w="2547" w:type="dxa"/>
            <w:tcBorders>
              <w:top w:val="single" w:sz="4" w:space="0" w:color="auto"/>
              <w:left w:val="single" w:sz="4" w:space="0" w:color="auto"/>
              <w:bottom w:val="single" w:sz="4" w:space="0" w:color="auto"/>
              <w:right w:val="single" w:sz="4" w:space="0" w:color="auto"/>
            </w:tcBorders>
            <w:hideMark/>
          </w:tcPr>
          <w:p w:rsidR="005273F9" w:rsidRPr="005273F9" w:rsidRDefault="005273F9" w:rsidP="005273F9">
            <w:pPr>
              <w:spacing w:after="120"/>
              <w:rPr>
                <w:rFonts w:eastAsiaTheme="minorEastAsia"/>
                <w:sz w:val="16"/>
                <w:szCs w:val="16"/>
                <w:lang w:val="en-US" w:eastAsia="zh-CN"/>
              </w:rPr>
            </w:pPr>
            <w:r w:rsidRPr="005273F9">
              <w:rPr>
                <w:rFonts w:eastAsiaTheme="minorEastAsia"/>
                <w:sz w:val="16"/>
                <w:szCs w:val="16"/>
                <w:lang w:val="en-US" w:eastAsia="zh-CN"/>
              </w:rPr>
              <w:t>CR for TS 38.104: 1024QAM</w:t>
            </w:r>
          </w:p>
        </w:tc>
        <w:tc>
          <w:tcPr>
            <w:tcW w:w="1717" w:type="dxa"/>
            <w:tcBorders>
              <w:top w:val="single" w:sz="4" w:space="0" w:color="auto"/>
              <w:left w:val="single" w:sz="4" w:space="0" w:color="auto"/>
              <w:bottom w:val="single" w:sz="4" w:space="0" w:color="auto"/>
              <w:right w:val="single" w:sz="4" w:space="0" w:color="auto"/>
            </w:tcBorders>
            <w:hideMark/>
          </w:tcPr>
          <w:p w:rsidR="005273F9" w:rsidRPr="005273F9" w:rsidRDefault="005273F9" w:rsidP="005273F9">
            <w:pPr>
              <w:spacing w:after="120"/>
              <w:rPr>
                <w:rFonts w:eastAsiaTheme="minorEastAsia"/>
                <w:sz w:val="16"/>
                <w:szCs w:val="16"/>
                <w:lang w:val="en-US" w:eastAsia="zh-CN"/>
              </w:rPr>
            </w:pPr>
            <w:r w:rsidRPr="005273F9">
              <w:rPr>
                <w:rFonts w:eastAsiaTheme="minorEastAsia"/>
                <w:sz w:val="16"/>
                <w:szCs w:val="16"/>
                <w:lang w:val="en-US" w:eastAsia="zh-CN"/>
              </w:rPr>
              <w:t>Huawei, HiSilicon</w:t>
            </w:r>
          </w:p>
        </w:tc>
        <w:tc>
          <w:tcPr>
            <w:tcW w:w="2313" w:type="dxa"/>
            <w:tcBorders>
              <w:top w:val="single" w:sz="4" w:space="0" w:color="auto"/>
              <w:left w:val="single" w:sz="4" w:space="0" w:color="auto"/>
              <w:bottom w:val="single" w:sz="4" w:space="0" w:color="auto"/>
              <w:right w:val="single" w:sz="4" w:space="0" w:color="auto"/>
            </w:tcBorders>
            <w:hideMark/>
          </w:tcPr>
          <w:p w:rsidR="005273F9" w:rsidRPr="005273F9" w:rsidRDefault="002D7DE1" w:rsidP="005273F9">
            <w:pPr>
              <w:spacing w:after="120"/>
              <w:rPr>
                <w:rFonts w:eastAsiaTheme="minorEastAsia"/>
                <w:sz w:val="16"/>
                <w:szCs w:val="16"/>
                <w:lang w:val="en-US" w:eastAsia="zh-CN"/>
              </w:rPr>
            </w:pPr>
            <w:r w:rsidRPr="002D7DE1">
              <w:rPr>
                <w:rFonts w:eastAsiaTheme="minorEastAsia"/>
                <w:sz w:val="16"/>
                <w:szCs w:val="16"/>
                <w:highlight w:val="green"/>
                <w:lang w:val="en-US" w:eastAsia="zh-CN"/>
              </w:rPr>
              <w:t>Agreed</w:t>
            </w:r>
          </w:p>
        </w:tc>
        <w:tc>
          <w:tcPr>
            <w:tcW w:w="1662" w:type="dxa"/>
            <w:tcBorders>
              <w:top w:val="single" w:sz="4" w:space="0" w:color="auto"/>
              <w:left w:val="single" w:sz="4" w:space="0" w:color="auto"/>
              <w:bottom w:val="single" w:sz="4" w:space="0" w:color="auto"/>
              <w:right w:val="single" w:sz="4" w:space="0" w:color="auto"/>
            </w:tcBorders>
          </w:tcPr>
          <w:p w:rsidR="005273F9" w:rsidRPr="005273F9" w:rsidRDefault="005273F9" w:rsidP="005273F9">
            <w:pPr>
              <w:spacing w:after="120"/>
              <w:rPr>
                <w:rFonts w:eastAsiaTheme="minorEastAsia"/>
                <w:sz w:val="16"/>
                <w:szCs w:val="16"/>
                <w:lang w:val="en-US" w:eastAsia="zh-CN"/>
              </w:rPr>
            </w:pPr>
          </w:p>
        </w:tc>
      </w:tr>
      <w:tr w:rsidR="005273F9" w:rsidTr="005273F9">
        <w:tc>
          <w:tcPr>
            <w:tcW w:w="1390" w:type="dxa"/>
            <w:tcBorders>
              <w:top w:val="single" w:sz="4" w:space="0" w:color="auto"/>
              <w:left w:val="single" w:sz="4" w:space="0" w:color="auto"/>
              <w:bottom w:val="single" w:sz="4" w:space="0" w:color="auto"/>
              <w:right w:val="single" w:sz="4" w:space="0" w:color="auto"/>
            </w:tcBorders>
          </w:tcPr>
          <w:p w:rsidR="005273F9" w:rsidRPr="005273F9" w:rsidRDefault="005273F9" w:rsidP="005273F9">
            <w:pPr>
              <w:spacing w:after="120"/>
              <w:rPr>
                <w:rFonts w:eastAsiaTheme="minorEastAsia"/>
                <w:sz w:val="16"/>
                <w:szCs w:val="16"/>
                <w:lang w:val="en-US" w:eastAsia="zh-CN"/>
              </w:rPr>
            </w:pPr>
            <w:r w:rsidRPr="005273F9">
              <w:rPr>
                <w:rFonts w:eastAsiaTheme="minorEastAsia"/>
                <w:sz w:val="16"/>
                <w:szCs w:val="16"/>
                <w:lang w:val="en-US" w:eastAsia="zh-CN"/>
              </w:rPr>
              <w:t>R4-2118780</w:t>
            </w:r>
          </w:p>
        </w:tc>
        <w:tc>
          <w:tcPr>
            <w:tcW w:w="2547" w:type="dxa"/>
            <w:tcBorders>
              <w:top w:val="single" w:sz="4" w:space="0" w:color="auto"/>
              <w:left w:val="single" w:sz="4" w:space="0" w:color="auto"/>
              <w:bottom w:val="single" w:sz="4" w:space="0" w:color="auto"/>
              <w:right w:val="single" w:sz="4" w:space="0" w:color="auto"/>
            </w:tcBorders>
          </w:tcPr>
          <w:p w:rsidR="005273F9" w:rsidRPr="005273F9" w:rsidRDefault="005273F9" w:rsidP="005273F9">
            <w:pPr>
              <w:spacing w:after="120"/>
              <w:rPr>
                <w:rFonts w:eastAsiaTheme="minorEastAsia"/>
                <w:sz w:val="16"/>
                <w:szCs w:val="16"/>
                <w:lang w:val="en-US" w:eastAsia="zh-CN"/>
              </w:rPr>
            </w:pPr>
            <w:r w:rsidRPr="005273F9">
              <w:rPr>
                <w:rFonts w:eastAsiaTheme="minorEastAsia"/>
                <w:sz w:val="16"/>
                <w:szCs w:val="16"/>
                <w:lang w:val="en-US" w:eastAsia="zh-CN"/>
              </w:rPr>
              <w:t>Draft CR to TS 38.141-1: Introduction of 1024 QAM in FR1 Ericsson</w:t>
            </w:r>
          </w:p>
        </w:tc>
        <w:tc>
          <w:tcPr>
            <w:tcW w:w="1717" w:type="dxa"/>
            <w:tcBorders>
              <w:top w:val="single" w:sz="4" w:space="0" w:color="auto"/>
              <w:left w:val="single" w:sz="4" w:space="0" w:color="auto"/>
              <w:bottom w:val="single" w:sz="4" w:space="0" w:color="auto"/>
              <w:right w:val="single" w:sz="4" w:space="0" w:color="auto"/>
            </w:tcBorders>
          </w:tcPr>
          <w:p w:rsidR="005273F9" w:rsidRPr="005273F9" w:rsidRDefault="005273F9" w:rsidP="005273F9">
            <w:pPr>
              <w:spacing w:after="120"/>
              <w:rPr>
                <w:rFonts w:eastAsiaTheme="minorEastAsia"/>
                <w:sz w:val="16"/>
                <w:szCs w:val="16"/>
                <w:lang w:val="en-US" w:eastAsia="zh-CN"/>
              </w:rPr>
            </w:pPr>
            <w:r w:rsidRPr="005273F9">
              <w:rPr>
                <w:rFonts w:eastAsiaTheme="minorEastAsia"/>
                <w:sz w:val="16"/>
                <w:szCs w:val="16"/>
                <w:lang w:val="en-US" w:eastAsia="zh-CN"/>
              </w:rPr>
              <w:t>Ericsson</w:t>
            </w:r>
          </w:p>
        </w:tc>
        <w:tc>
          <w:tcPr>
            <w:tcW w:w="2313" w:type="dxa"/>
            <w:tcBorders>
              <w:top w:val="single" w:sz="4" w:space="0" w:color="auto"/>
              <w:left w:val="single" w:sz="4" w:space="0" w:color="auto"/>
              <w:bottom w:val="single" w:sz="4" w:space="0" w:color="auto"/>
              <w:right w:val="single" w:sz="4" w:space="0" w:color="auto"/>
            </w:tcBorders>
          </w:tcPr>
          <w:p w:rsidR="005273F9" w:rsidRPr="005273F9" w:rsidRDefault="005273F9" w:rsidP="005273F9">
            <w:pPr>
              <w:spacing w:after="120"/>
              <w:rPr>
                <w:rFonts w:eastAsiaTheme="minorEastAsia"/>
                <w:sz w:val="16"/>
                <w:szCs w:val="16"/>
                <w:highlight w:val="lightGray"/>
                <w:lang w:val="en-US" w:eastAsia="zh-CN"/>
              </w:rPr>
            </w:pPr>
            <w:r w:rsidRPr="005273F9">
              <w:rPr>
                <w:rFonts w:eastAsiaTheme="minorEastAsia"/>
                <w:sz w:val="16"/>
                <w:szCs w:val="16"/>
                <w:highlight w:val="lightGray"/>
                <w:lang w:val="en-US" w:eastAsia="zh-CN"/>
              </w:rPr>
              <w:t>Postponed</w:t>
            </w:r>
          </w:p>
        </w:tc>
        <w:tc>
          <w:tcPr>
            <w:tcW w:w="1662" w:type="dxa"/>
            <w:tcBorders>
              <w:top w:val="single" w:sz="4" w:space="0" w:color="auto"/>
              <w:left w:val="single" w:sz="4" w:space="0" w:color="auto"/>
              <w:bottom w:val="single" w:sz="4" w:space="0" w:color="auto"/>
              <w:right w:val="single" w:sz="4" w:space="0" w:color="auto"/>
            </w:tcBorders>
          </w:tcPr>
          <w:p w:rsidR="005273F9" w:rsidRPr="005273F9" w:rsidRDefault="005273F9" w:rsidP="005273F9">
            <w:pPr>
              <w:spacing w:after="120"/>
              <w:rPr>
                <w:rFonts w:eastAsiaTheme="minorEastAsia"/>
                <w:sz w:val="16"/>
                <w:szCs w:val="16"/>
                <w:lang w:val="en-US" w:eastAsia="zh-CN"/>
              </w:rPr>
            </w:pPr>
            <w:r w:rsidRPr="005273F9">
              <w:rPr>
                <w:rFonts w:eastAsiaTheme="minorEastAsia"/>
                <w:sz w:val="16"/>
                <w:szCs w:val="16"/>
                <w:lang w:val="en-US" w:eastAsia="zh-CN"/>
              </w:rPr>
              <w:t>Conformance CRs will be discussed next meeting</w:t>
            </w:r>
          </w:p>
        </w:tc>
      </w:tr>
      <w:tr w:rsidR="005273F9" w:rsidTr="005273F9">
        <w:tc>
          <w:tcPr>
            <w:tcW w:w="1390" w:type="dxa"/>
            <w:tcBorders>
              <w:top w:val="single" w:sz="4" w:space="0" w:color="auto"/>
              <w:left w:val="single" w:sz="4" w:space="0" w:color="auto"/>
              <w:bottom w:val="single" w:sz="4" w:space="0" w:color="auto"/>
              <w:right w:val="single" w:sz="4" w:space="0" w:color="auto"/>
            </w:tcBorders>
          </w:tcPr>
          <w:p w:rsidR="005273F9" w:rsidRPr="005273F9" w:rsidRDefault="005273F9" w:rsidP="00DA7BF8">
            <w:pPr>
              <w:spacing w:after="120"/>
              <w:rPr>
                <w:rFonts w:eastAsiaTheme="minorEastAsia"/>
                <w:color w:val="0070C0"/>
                <w:sz w:val="16"/>
                <w:szCs w:val="16"/>
                <w:lang w:val="en-US" w:eastAsia="zh-CN"/>
              </w:rPr>
            </w:pPr>
            <w:r w:rsidRPr="005273F9">
              <w:rPr>
                <w:rFonts w:eastAsiaTheme="minorEastAsia"/>
                <w:sz w:val="16"/>
                <w:szCs w:val="16"/>
                <w:lang w:val="en-US" w:eastAsia="zh-CN"/>
              </w:rPr>
              <w:t>R4-21</w:t>
            </w:r>
            <w:r w:rsidR="00DA7BF8">
              <w:rPr>
                <w:rFonts w:eastAsiaTheme="minorEastAsia"/>
                <w:sz w:val="16"/>
                <w:szCs w:val="16"/>
                <w:lang w:val="en-US" w:eastAsia="zh-CN"/>
              </w:rPr>
              <w:t>20658</w:t>
            </w:r>
          </w:p>
        </w:tc>
        <w:tc>
          <w:tcPr>
            <w:tcW w:w="2547" w:type="dxa"/>
            <w:tcBorders>
              <w:top w:val="single" w:sz="4" w:space="0" w:color="auto"/>
              <w:left w:val="single" w:sz="4" w:space="0" w:color="auto"/>
              <w:bottom w:val="single" w:sz="4" w:space="0" w:color="auto"/>
              <w:right w:val="single" w:sz="4" w:space="0" w:color="auto"/>
            </w:tcBorders>
          </w:tcPr>
          <w:p w:rsidR="005273F9" w:rsidRPr="005273F9" w:rsidRDefault="005273F9" w:rsidP="005273F9">
            <w:pPr>
              <w:spacing w:after="120"/>
              <w:rPr>
                <w:rFonts w:eastAsiaTheme="minorEastAsia"/>
                <w:sz w:val="16"/>
                <w:szCs w:val="16"/>
                <w:lang w:val="en-US" w:eastAsia="zh-CN"/>
              </w:rPr>
            </w:pPr>
            <w:r w:rsidRPr="005273F9">
              <w:rPr>
                <w:rFonts w:eastAsiaTheme="minorEastAsia"/>
                <w:sz w:val="16"/>
                <w:szCs w:val="16"/>
                <w:lang w:val="en-US" w:eastAsia="zh-CN"/>
              </w:rPr>
              <w:t xml:space="preserve">UE RX RF requirements for 1024QAM for NR FR1 </w:t>
            </w:r>
          </w:p>
        </w:tc>
        <w:tc>
          <w:tcPr>
            <w:tcW w:w="1717" w:type="dxa"/>
            <w:tcBorders>
              <w:top w:val="single" w:sz="4" w:space="0" w:color="auto"/>
              <w:left w:val="single" w:sz="4" w:space="0" w:color="auto"/>
              <w:bottom w:val="single" w:sz="4" w:space="0" w:color="auto"/>
              <w:right w:val="single" w:sz="4" w:space="0" w:color="auto"/>
            </w:tcBorders>
          </w:tcPr>
          <w:p w:rsidR="005273F9" w:rsidRPr="005273F9" w:rsidRDefault="005273F9" w:rsidP="005273F9">
            <w:pPr>
              <w:spacing w:after="120"/>
              <w:rPr>
                <w:rFonts w:eastAsiaTheme="minorEastAsia"/>
                <w:sz w:val="16"/>
                <w:szCs w:val="16"/>
                <w:lang w:val="en-US" w:eastAsia="zh-CN"/>
              </w:rPr>
            </w:pPr>
            <w:r w:rsidRPr="005273F9">
              <w:rPr>
                <w:rFonts w:eastAsiaTheme="minorEastAsia"/>
                <w:sz w:val="16"/>
                <w:szCs w:val="16"/>
                <w:lang w:val="en-US" w:eastAsia="zh-CN"/>
              </w:rPr>
              <w:t>Huawei, HiSilicon</w:t>
            </w:r>
          </w:p>
        </w:tc>
        <w:tc>
          <w:tcPr>
            <w:tcW w:w="2313" w:type="dxa"/>
            <w:tcBorders>
              <w:top w:val="single" w:sz="4" w:space="0" w:color="auto"/>
              <w:left w:val="single" w:sz="4" w:space="0" w:color="auto"/>
              <w:bottom w:val="single" w:sz="4" w:space="0" w:color="auto"/>
              <w:right w:val="single" w:sz="4" w:space="0" w:color="auto"/>
            </w:tcBorders>
          </w:tcPr>
          <w:p w:rsidR="005273F9" w:rsidRPr="005273F9" w:rsidRDefault="002D7DE1" w:rsidP="005273F9">
            <w:pPr>
              <w:spacing w:after="120"/>
              <w:rPr>
                <w:rFonts w:eastAsiaTheme="minorEastAsia"/>
                <w:color w:val="0070C0"/>
                <w:sz w:val="16"/>
                <w:szCs w:val="16"/>
                <w:lang w:val="en-US" w:eastAsia="zh-CN"/>
              </w:rPr>
            </w:pPr>
            <w:r w:rsidRPr="002D7DE1">
              <w:rPr>
                <w:rFonts w:eastAsiaTheme="minorEastAsia"/>
                <w:sz w:val="16"/>
                <w:szCs w:val="16"/>
                <w:highlight w:val="green"/>
                <w:lang w:val="en-US" w:eastAsia="zh-CN"/>
              </w:rPr>
              <w:t>Agreed</w:t>
            </w:r>
          </w:p>
        </w:tc>
        <w:tc>
          <w:tcPr>
            <w:tcW w:w="1662" w:type="dxa"/>
            <w:tcBorders>
              <w:top w:val="single" w:sz="4" w:space="0" w:color="auto"/>
              <w:left w:val="single" w:sz="4" w:space="0" w:color="auto"/>
              <w:bottom w:val="single" w:sz="4" w:space="0" w:color="auto"/>
              <w:right w:val="single" w:sz="4" w:space="0" w:color="auto"/>
            </w:tcBorders>
          </w:tcPr>
          <w:p w:rsidR="005273F9" w:rsidRPr="005273F9" w:rsidRDefault="005273F9" w:rsidP="005273F9">
            <w:pPr>
              <w:spacing w:after="120"/>
              <w:rPr>
                <w:rFonts w:eastAsiaTheme="minorEastAsia"/>
                <w:color w:val="0070C0"/>
                <w:sz w:val="16"/>
                <w:szCs w:val="16"/>
                <w:lang w:val="en-US" w:eastAsia="zh-CN"/>
              </w:rPr>
            </w:pPr>
          </w:p>
        </w:tc>
      </w:tr>
      <w:tr w:rsidR="00DA7BF8" w:rsidTr="005273F9">
        <w:tc>
          <w:tcPr>
            <w:tcW w:w="1390" w:type="dxa"/>
            <w:tcBorders>
              <w:top w:val="single" w:sz="4" w:space="0" w:color="auto"/>
              <w:left w:val="single" w:sz="4" w:space="0" w:color="auto"/>
              <w:bottom w:val="single" w:sz="4" w:space="0" w:color="auto"/>
              <w:right w:val="single" w:sz="4" w:space="0" w:color="auto"/>
            </w:tcBorders>
          </w:tcPr>
          <w:p w:rsidR="00DA7BF8" w:rsidRPr="005273F9" w:rsidRDefault="00DA7BF8" w:rsidP="00DA7BF8">
            <w:pPr>
              <w:spacing w:after="120"/>
              <w:jc w:val="left"/>
              <w:rPr>
                <w:color w:val="000000" w:themeColor="text1"/>
                <w:sz w:val="16"/>
                <w:szCs w:val="16"/>
                <w:lang w:eastAsia="zh-CN"/>
              </w:rPr>
            </w:pPr>
            <w:r>
              <w:rPr>
                <w:rFonts w:hint="eastAsia"/>
                <w:color w:val="000000" w:themeColor="text1"/>
                <w:sz w:val="16"/>
                <w:szCs w:val="16"/>
                <w:lang w:eastAsia="zh-CN"/>
              </w:rPr>
              <w:t>R</w:t>
            </w:r>
            <w:r>
              <w:rPr>
                <w:color w:val="000000" w:themeColor="text1"/>
                <w:sz w:val="16"/>
                <w:szCs w:val="16"/>
                <w:lang w:eastAsia="zh-CN"/>
              </w:rPr>
              <w:t>4-2120659</w:t>
            </w:r>
          </w:p>
        </w:tc>
        <w:tc>
          <w:tcPr>
            <w:tcW w:w="2547" w:type="dxa"/>
            <w:tcBorders>
              <w:top w:val="single" w:sz="4" w:space="0" w:color="auto"/>
              <w:left w:val="single" w:sz="4" w:space="0" w:color="auto"/>
              <w:bottom w:val="single" w:sz="4" w:space="0" w:color="auto"/>
              <w:right w:val="single" w:sz="4" w:space="0" w:color="auto"/>
            </w:tcBorders>
          </w:tcPr>
          <w:p w:rsidR="00DA7BF8" w:rsidRPr="005273F9" w:rsidRDefault="00DA7BF8" w:rsidP="00DA7BF8">
            <w:pPr>
              <w:spacing w:after="120"/>
              <w:jc w:val="left"/>
              <w:rPr>
                <w:rFonts w:eastAsiaTheme="minorEastAsia"/>
                <w:sz w:val="16"/>
                <w:szCs w:val="16"/>
                <w:lang w:val="en-US" w:eastAsia="zh-CN"/>
              </w:rPr>
            </w:pPr>
            <w:r w:rsidRPr="005273F9">
              <w:rPr>
                <w:rFonts w:eastAsiaTheme="minorEastAsia"/>
                <w:sz w:val="16"/>
                <w:szCs w:val="16"/>
                <w:lang w:val="en-US" w:eastAsia="zh-CN"/>
              </w:rPr>
              <w:t>WF on 1024QAM conformance requirements</w:t>
            </w:r>
          </w:p>
        </w:tc>
        <w:tc>
          <w:tcPr>
            <w:tcW w:w="1717" w:type="dxa"/>
            <w:tcBorders>
              <w:top w:val="single" w:sz="4" w:space="0" w:color="auto"/>
              <w:left w:val="single" w:sz="4" w:space="0" w:color="auto"/>
              <w:bottom w:val="single" w:sz="4" w:space="0" w:color="auto"/>
              <w:right w:val="single" w:sz="4" w:space="0" w:color="auto"/>
            </w:tcBorders>
          </w:tcPr>
          <w:p w:rsidR="00DA7BF8" w:rsidRPr="005273F9" w:rsidRDefault="00DA7BF8" w:rsidP="00DA7BF8">
            <w:pPr>
              <w:spacing w:after="120"/>
              <w:jc w:val="left"/>
              <w:rPr>
                <w:rFonts w:eastAsiaTheme="minorEastAsia"/>
                <w:sz w:val="16"/>
                <w:szCs w:val="16"/>
                <w:lang w:val="en-US" w:eastAsia="zh-CN"/>
              </w:rPr>
            </w:pPr>
            <w:r w:rsidRPr="005273F9">
              <w:rPr>
                <w:rFonts w:eastAsiaTheme="minorEastAsia"/>
                <w:sz w:val="16"/>
                <w:szCs w:val="16"/>
                <w:lang w:val="en-US" w:eastAsia="zh-CN"/>
              </w:rPr>
              <w:t>CATT</w:t>
            </w:r>
          </w:p>
        </w:tc>
        <w:tc>
          <w:tcPr>
            <w:tcW w:w="2313" w:type="dxa"/>
            <w:tcBorders>
              <w:top w:val="single" w:sz="4" w:space="0" w:color="auto"/>
              <w:left w:val="single" w:sz="4" w:space="0" w:color="auto"/>
              <w:bottom w:val="single" w:sz="4" w:space="0" w:color="auto"/>
              <w:right w:val="single" w:sz="4" w:space="0" w:color="auto"/>
            </w:tcBorders>
          </w:tcPr>
          <w:p w:rsidR="00DA7BF8" w:rsidRPr="00DA7BF8" w:rsidRDefault="00DA7BF8" w:rsidP="00DA7BF8">
            <w:pPr>
              <w:spacing w:after="120"/>
              <w:rPr>
                <w:rFonts w:eastAsia="等线"/>
                <w:sz w:val="16"/>
                <w:szCs w:val="16"/>
                <w:lang w:val="en-US" w:eastAsia="zh-CN"/>
              </w:rPr>
            </w:pPr>
            <w:r w:rsidRPr="00DA7BF8">
              <w:rPr>
                <w:rFonts w:eastAsia="等线" w:hint="eastAsia"/>
                <w:sz w:val="16"/>
                <w:szCs w:val="16"/>
                <w:highlight w:val="green"/>
                <w:lang w:val="en-US" w:eastAsia="zh-CN"/>
              </w:rPr>
              <w:t>Approved</w:t>
            </w:r>
          </w:p>
        </w:tc>
        <w:tc>
          <w:tcPr>
            <w:tcW w:w="1662" w:type="dxa"/>
            <w:tcBorders>
              <w:top w:val="single" w:sz="4" w:space="0" w:color="auto"/>
              <w:left w:val="single" w:sz="4" w:space="0" w:color="auto"/>
              <w:bottom w:val="single" w:sz="4" w:space="0" w:color="auto"/>
              <w:right w:val="single" w:sz="4" w:space="0" w:color="auto"/>
            </w:tcBorders>
          </w:tcPr>
          <w:p w:rsidR="00DA7BF8" w:rsidRPr="005273F9" w:rsidRDefault="00DA7BF8" w:rsidP="00DA7BF8">
            <w:pPr>
              <w:spacing w:after="120"/>
              <w:rPr>
                <w:rFonts w:eastAsiaTheme="minorEastAsia"/>
                <w:color w:val="0070C0"/>
                <w:sz w:val="16"/>
                <w:szCs w:val="16"/>
                <w:lang w:val="en-US" w:eastAsia="zh-CN"/>
              </w:rPr>
            </w:pPr>
          </w:p>
        </w:tc>
      </w:tr>
    </w:tbl>
    <w:p w:rsidR="003C3779" w:rsidRDefault="003C3779" w:rsidP="003C3779">
      <w:pPr>
        <w:overflowPunct/>
        <w:autoSpaceDE/>
        <w:adjustRightInd/>
        <w:spacing w:after="0"/>
        <w:rPr>
          <w:rFonts w:ascii="Arial" w:eastAsiaTheme="minorEastAsia" w:hAnsi="Arial" w:cs="Arial"/>
          <w:b/>
          <w:color w:val="C00000"/>
          <w:sz w:val="24"/>
          <w:u w:val="single"/>
        </w:rPr>
      </w:pPr>
    </w:p>
    <w:p w:rsidR="003C3779" w:rsidRPr="003E521C" w:rsidRDefault="003C3779" w:rsidP="003C3779">
      <w:pPr>
        <w:rPr>
          <w:rFonts w:eastAsia="等线"/>
          <w:lang w:eastAsia="zh-CN"/>
        </w:rPr>
      </w:pPr>
      <w:r>
        <w:rPr>
          <w:rFonts w:eastAsia="等线"/>
          <w:lang w:eastAsia="zh-CN"/>
        </w:rPr>
        <w:t>------------------------------------------------------------------------------------------------------------------------------------------------</w:t>
      </w:r>
    </w:p>
    <w:p w:rsidR="003C3779" w:rsidRPr="003C3779" w:rsidRDefault="003C3779" w:rsidP="003C3779">
      <w:pPr>
        <w:rPr>
          <w:rFonts w:eastAsiaTheme="minorEastAsia"/>
        </w:rPr>
      </w:pPr>
    </w:p>
    <w:p w:rsidR="0049677A" w:rsidRDefault="0049677A" w:rsidP="0049677A">
      <w:pPr>
        <w:pStyle w:val="4"/>
      </w:pPr>
      <w:bookmarkStart w:id="112" w:name="_Toc88223769"/>
      <w:r>
        <w:t>8.6.2</w:t>
      </w:r>
      <w:r>
        <w:tab/>
        <w:t>UE RF requirements</w:t>
      </w:r>
      <w:bookmarkEnd w:id="112"/>
    </w:p>
    <w:p w:rsidR="00C626D4" w:rsidRPr="00C626D4" w:rsidRDefault="00C626D4" w:rsidP="00C626D4">
      <w:pPr>
        <w:rPr>
          <w:rFonts w:eastAsia="等线"/>
          <w:b/>
          <w:color w:val="C00000"/>
          <w:lang w:eastAsia="zh-CN"/>
        </w:rPr>
      </w:pPr>
      <w:r w:rsidRPr="00C626D4">
        <w:rPr>
          <w:rFonts w:eastAsia="等线" w:hint="eastAsia"/>
          <w:b/>
          <w:color w:val="C00000"/>
          <w:lang w:eastAsia="zh-CN"/>
        </w:rPr>
        <w:t>R</w:t>
      </w:r>
      <w:r w:rsidRPr="00C626D4">
        <w:rPr>
          <w:rFonts w:eastAsia="等线"/>
          <w:b/>
          <w:color w:val="C00000"/>
          <w:lang w:eastAsia="zh-CN"/>
        </w:rPr>
        <w:t>MC for RF</w:t>
      </w:r>
    </w:p>
    <w:p w:rsidR="0049677A" w:rsidRDefault="0049677A" w:rsidP="0049677A">
      <w:pPr>
        <w:rPr>
          <w:rFonts w:ascii="Arial" w:hAnsi="Arial" w:cs="Arial"/>
          <w:b/>
          <w:sz w:val="24"/>
        </w:rPr>
      </w:pPr>
      <w:r>
        <w:rPr>
          <w:rFonts w:ascii="Arial" w:hAnsi="Arial" w:cs="Arial"/>
          <w:b/>
          <w:color w:val="0000FF"/>
          <w:sz w:val="24"/>
        </w:rPr>
        <w:t>R4-2117392</w:t>
      </w:r>
      <w:r>
        <w:rPr>
          <w:rFonts w:ascii="Arial" w:hAnsi="Arial" w:cs="Arial"/>
          <w:b/>
          <w:color w:val="0000FF"/>
          <w:sz w:val="24"/>
        </w:rPr>
        <w:tab/>
      </w:r>
      <w:r>
        <w:rPr>
          <w:rFonts w:ascii="Arial" w:hAnsi="Arial" w:cs="Arial"/>
          <w:b/>
          <w:sz w:val="24"/>
        </w:rPr>
        <w:t>UE RX RF requirements for 1024QAM for NR FR1</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49677A" w:rsidRDefault="005273F9"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R4-2117876</w:t>
      </w:r>
      <w:r>
        <w:rPr>
          <w:rFonts w:ascii="Arial" w:hAnsi="Arial" w:cs="Arial"/>
          <w:b/>
          <w:color w:val="0000FF"/>
          <w:sz w:val="24"/>
        </w:rPr>
        <w:tab/>
      </w:r>
      <w:r>
        <w:rPr>
          <w:rFonts w:ascii="Arial" w:hAnsi="Arial" w:cs="Arial"/>
          <w:b/>
          <w:sz w:val="24"/>
        </w:rPr>
        <w:t>CR for TS 38.101-1: 1024QAM</w:t>
      </w:r>
    </w:p>
    <w:p w:rsidR="0049677A" w:rsidRDefault="0049677A" w:rsidP="004967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CR-0944  rev  Cat: B (Rel-17)</w:t>
      </w:r>
      <w:r>
        <w:rPr>
          <w:i/>
        </w:rPr>
        <w:br/>
      </w:r>
      <w:r>
        <w:rPr>
          <w:i/>
        </w:rPr>
        <w:br/>
      </w:r>
      <w:r>
        <w:rPr>
          <w:i/>
        </w:rPr>
        <w:tab/>
      </w:r>
      <w:r>
        <w:rPr>
          <w:i/>
        </w:rPr>
        <w:tab/>
      </w:r>
      <w:r>
        <w:rPr>
          <w:i/>
        </w:rPr>
        <w:tab/>
      </w:r>
      <w:r>
        <w:rPr>
          <w:i/>
        </w:rPr>
        <w:tab/>
      </w:r>
      <w:r>
        <w:rPr>
          <w:i/>
        </w:rPr>
        <w:tab/>
        <w:t>Source: Huawei, HiSilicon</w:t>
      </w:r>
    </w:p>
    <w:p w:rsidR="0049677A" w:rsidRDefault="005273F9" w:rsidP="0049677A">
      <w:pPr>
        <w:rPr>
          <w:color w:val="993300"/>
          <w:u w:val="single"/>
        </w:rPr>
      </w:pPr>
      <w:r>
        <w:rPr>
          <w:rFonts w:ascii="Arial" w:hAnsi="Arial" w:cs="Arial"/>
          <w:b/>
        </w:rPr>
        <w:t>Decision:</w:t>
      </w:r>
      <w:r>
        <w:rPr>
          <w:rFonts w:ascii="Arial" w:hAnsi="Arial" w:cs="Arial"/>
          <w:b/>
        </w:rPr>
        <w:tab/>
      </w:r>
      <w:r>
        <w:rPr>
          <w:rFonts w:ascii="Arial" w:hAnsi="Arial" w:cs="Arial"/>
          <w:b/>
        </w:rPr>
        <w:tab/>
        <w:t>Revised to R4-2120658 (from R4-2117876).</w:t>
      </w:r>
    </w:p>
    <w:p w:rsidR="005273F9" w:rsidRDefault="005273F9" w:rsidP="005273F9">
      <w:pPr>
        <w:rPr>
          <w:rFonts w:ascii="Arial" w:hAnsi="Arial" w:cs="Arial"/>
          <w:b/>
          <w:sz w:val="24"/>
        </w:rPr>
      </w:pPr>
      <w:r>
        <w:rPr>
          <w:rFonts w:ascii="Arial" w:hAnsi="Arial" w:cs="Arial"/>
          <w:b/>
          <w:color w:val="0000FF"/>
          <w:sz w:val="24"/>
        </w:rPr>
        <w:t>R4-2120658</w:t>
      </w:r>
      <w:r>
        <w:rPr>
          <w:rFonts w:ascii="Arial" w:hAnsi="Arial" w:cs="Arial"/>
          <w:b/>
          <w:color w:val="0000FF"/>
          <w:sz w:val="24"/>
        </w:rPr>
        <w:tab/>
      </w:r>
      <w:r>
        <w:rPr>
          <w:rFonts w:ascii="Arial" w:hAnsi="Arial" w:cs="Arial"/>
          <w:b/>
          <w:sz w:val="24"/>
        </w:rPr>
        <w:t>CR for TS 38.101-1: 1024QAM</w:t>
      </w:r>
    </w:p>
    <w:p w:rsidR="005273F9" w:rsidRDefault="005273F9" w:rsidP="00527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CR-0944  rev  Cat: B (Rel-17)</w:t>
      </w:r>
      <w:r>
        <w:rPr>
          <w:i/>
        </w:rPr>
        <w:br/>
      </w:r>
      <w:r>
        <w:rPr>
          <w:i/>
        </w:rPr>
        <w:lastRenderedPageBreak/>
        <w:br/>
      </w:r>
      <w:r>
        <w:rPr>
          <w:i/>
        </w:rPr>
        <w:tab/>
      </w:r>
      <w:r>
        <w:rPr>
          <w:i/>
        </w:rPr>
        <w:tab/>
      </w:r>
      <w:r>
        <w:rPr>
          <w:i/>
        </w:rPr>
        <w:tab/>
      </w:r>
      <w:r>
        <w:rPr>
          <w:i/>
        </w:rPr>
        <w:tab/>
      </w:r>
      <w:r>
        <w:rPr>
          <w:i/>
        </w:rPr>
        <w:tab/>
        <w:t>Source: Huawei, HiSilicon</w:t>
      </w:r>
    </w:p>
    <w:p w:rsidR="005273F9" w:rsidRDefault="007E5C02" w:rsidP="005273F9">
      <w:pPr>
        <w:rPr>
          <w:color w:val="993300"/>
          <w:u w:val="single"/>
        </w:rPr>
      </w:pPr>
      <w:r>
        <w:rPr>
          <w:rFonts w:ascii="Arial" w:hAnsi="Arial" w:cs="Arial"/>
          <w:b/>
        </w:rPr>
        <w:t>Decision:</w:t>
      </w:r>
      <w:r>
        <w:rPr>
          <w:rFonts w:ascii="Arial" w:hAnsi="Arial" w:cs="Arial"/>
          <w:b/>
        </w:rPr>
        <w:tab/>
      </w:r>
      <w:r>
        <w:rPr>
          <w:rFonts w:ascii="Arial" w:hAnsi="Arial" w:cs="Arial"/>
          <w:b/>
        </w:rPr>
        <w:tab/>
      </w:r>
      <w:r w:rsidRPr="007E5C02">
        <w:rPr>
          <w:rFonts w:ascii="Arial" w:hAnsi="Arial" w:cs="Arial"/>
          <w:b/>
          <w:highlight w:val="green"/>
        </w:rPr>
        <w:t>Agreed.</w:t>
      </w:r>
    </w:p>
    <w:p w:rsidR="0049677A" w:rsidRDefault="005273F9" w:rsidP="005273F9">
      <w:pPr>
        <w:pStyle w:val="4"/>
      </w:pPr>
      <w:bookmarkStart w:id="113" w:name="_Toc88223770"/>
      <w:r>
        <w:t>8</w:t>
      </w:r>
      <w:r w:rsidR="0049677A">
        <w:t>.6.3</w:t>
      </w:r>
      <w:r w:rsidR="0049677A">
        <w:tab/>
        <w:t>BS TX RF requirements</w:t>
      </w:r>
      <w:bookmarkEnd w:id="113"/>
    </w:p>
    <w:p w:rsidR="00C626D4" w:rsidRPr="00C626D4" w:rsidRDefault="00C626D4" w:rsidP="00C626D4">
      <w:pPr>
        <w:rPr>
          <w:rFonts w:eastAsia="等线"/>
          <w:b/>
          <w:color w:val="C00000"/>
          <w:lang w:eastAsia="zh-CN"/>
        </w:rPr>
      </w:pPr>
      <w:r w:rsidRPr="00C626D4">
        <w:rPr>
          <w:rFonts w:eastAsia="等线" w:hint="eastAsia"/>
          <w:b/>
          <w:color w:val="C00000"/>
          <w:lang w:eastAsia="zh-CN"/>
        </w:rPr>
        <w:t>B</w:t>
      </w:r>
      <w:r w:rsidRPr="00C626D4">
        <w:rPr>
          <w:rFonts w:eastAsia="等线"/>
          <w:b/>
          <w:color w:val="C00000"/>
          <w:lang w:eastAsia="zh-CN"/>
        </w:rPr>
        <w:t>S Tx EVM requirements</w:t>
      </w:r>
    </w:p>
    <w:p w:rsidR="0049677A" w:rsidRDefault="0049677A" w:rsidP="0049677A">
      <w:pPr>
        <w:rPr>
          <w:rFonts w:ascii="Arial" w:hAnsi="Arial" w:cs="Arial"/>
          <w:b/>
          <w:sz w:val="24"/>
        </w:rPr>
      </w:pPr>
      <w:r>
        <w:rPr>
          <w:rFonts w:ascii="Arial" w:hAnsi="Arial" w:cs="Arial"/>
          <w:b/>
          <w:color w:val="0000FF"/>
          <w:sz w:val="24"/>
        </w:rPr>
        <w:t>R4-2118915</w:t>
      </w:r>
      <w:r>
        <w:rPr>
          <w:rFonts w:ascii="Arial" w:hAnsi="Arial" w:cs="Arial"/>
          <w:b/>
          <w:color w:val="0000FF"/>
          <w:sz w:val="24"/>
        </w:rPr>
        <w:tab/>
      </w:r>
      <w:r>
        <w:rPr>
          <w:rFonts w:ascii="Arial" w:hAnsi="Arial" w:cs="Arial"/>
          <w:b/>
          <w:sz w:val="24"/>
        </w:rPr>
        <w:t>BS TX EVM requirement for 1024QAM</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 Ericsson, Verizon, KDDI, SoftBank, NTT DOCOMO, AT&amp;T, SK Telecom, T-Mobile USA</w:t>
      </w:r>
    </w:p>
    <w:p w:rsidR="0049677A" w:rsidRDefault="005273F9"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R4-2117393</w:t>
      </w:r>
      <w:r>
        <w:rPr>
          <w:rFonts w:ascii="Arial" w:hAnsi="Arial" w:cs="Arial"/>
          <w:b/>
          <w:color w:val="0000FF"/>
          <w:sz w:val="24"/>
        </w:rPr>
        <w:tab/>
      </w:r>
      <w:r>
        <w:rPr>
          <w:rFonts w:ascii="Arial" w:hAnsi="Arial" w:cs="Arial"/>
          <w:b/>
          <w:sz w:val="24"/>
        </w:rPr>
        <w:t>BS TX RF requirements for 1024QAM for NR FR1</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49677A" w:rsidRDefault="005273F9"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R4-2117874</w:t>
      </w:r>
      <w:r>
        <w:rPr>
          <w:rFonts w:ascii="Arial" w:hAnsi="Arial" w:cs="Arial"/>
          <w:b/>
          <w:color w:val="0000FF"/>
          <w:sz w:val="24"/>
        </w:rPr>
        <w:tab/>
      </w:r>
      <w:r>
        <w:rPr>
          <w:rFonts w:ascii="Arial" w:hAnsi="Arial" w:cs="Arial"/>
          <w:b/>
          <w:sz w:val="24"/>
        </w:rPr>
        <w:t>BS RF requirements for support of 1024QAM</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9677A" w:rsidRDefault="005273F9"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R4-2118027</w:t>
      </w:r>
      <w:r>
        <w:rPr>
          <w:rFonts w:ascii="Arial" w:hAnsi="Arial" w:cs="Arial"/>
          <w:b/>
          <w:color w:val="0000FF"/>
          <w:sz w:val="24"/>
        </w:rPr>
        <w:tab/>
      </w:r>
      <w:r>
        <w:rPr>
          <w:rFonts w:ascii="Arial" w:hAnsi="Arial" w:cs="Arial"/>
          <w:b/>
          <w:sz w:val="24"/>
        </w:rPr>
        <w:t>Discussion on Tx EVM requirements for DL 1024QAM in FR1</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9677A" w:rsidRDefault="005273F9"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R4-2118084</w:t>
      </w:r>
      <w:r>
        <w:rPr>
          <w:rFonts w:ascii="Arial" w:hAnsi="Arial" w:cs="Arial"/>
          <w:b/>
          <w:color w:val="0000FF"/>
          <w:sz w:val="24"/>
        </w:rPr>
        <w:tab/>
      </w:r>
      <w:r>
        <w:rPr>
          <w:rFonts w:ascii="Arial" w:hAnsi="Arial" w:cs="Arial"/>
          <w:b/>
          <w:sz w:val="24"/>
        </w:rPr>
        <w:t>Discussion on BS EVM requirements for 1024QAM</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rsidR="0049677A" w:rsidRDefault="005273F9"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C626D4" w:rsidRDefault="00C626D4" w:rsidP="00C626D4">
      <w:pPr>
        <w:rPr>
          <w:rFonts w:ascii="Arial" w:hAnsi="Arial" w:cs="Arial"/>
          <w:b/>
          <w:sz w:val="24"/>
        </w:rPr>
      </w:pPr>
      <w:r>
        <w:rPr>
          <w:rFonts w:ascii="Arial" w:hAnsi="Arial" w:cs="Arial"/>
          <w:b/>
          <w:color w:val="0000FF"/>
          <w:sz w:val="24"/>
        </w:rPr>
        <w:t>R4-2119192</w:t>
      </w:r>
      <w:r>
        <w:rPr>
          <w:rFonts w:ascii="Arial" w:hAnsi="Arial" w:cs="Arial"/>
          <w:b/>
          <w:color w:val="0000FF"/>
          <w:sz w:val="24"/>
        </w:rPr>
        <w:tab/>
      </w:r>
      <w:r>
        <w:rPr>
          <w:rFonts w:ascii="Arial" w:hAnsi="Arial" w:cs="Arial"/>
          <w:b/>
          <w:sz w:val="24"/>
        </w:rPr>
        <w:t>Discussion on BS requirements for NR 1024QAM</w:t>
      </w:r>
    </w:p>
    <w:p w:rsidR="00C626D4" w:rsidRDefault="00C626D4" w:rsidP="00C626D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C626D4" w:rsidRDefault="005273F9"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C626D4" w:rsidRPr="00C626D4" w:rsidRDefault="00C626D4" w:rsidP="0049677A">
      <w:pPr>
        <w:rPr>
          <w:rFonts w:eastAsiaTheme="minorEastAsia"/>
          <w:b/>
          <w:color w:val="C00000"/>
        </w:rPr>
      </w:pPr>
      <w:r w:rsidRPr="00C626D4">
        <w:rPr>
          <w:b/>
          <w:color w:val="C00000"/>
        </w:rPr>
        <w:t>Simulation results</w:t>
      </w:r>
    </w:p>
    <w:p w:rsidR="00C626D4" w:rsidRDefault="00C626D4" w:rsidP="00C626D4">
      <w:pPr>
        <w:rPr>
          <w:rFonts w:ascii="Arial" w:hAnsi="Arial" w:cs="Arial"/>
          <w:b/>
          <w:sz w:val="24"/>
        </w:rPr>
      </w:pPr>
      <w:r>
        <w:rPr>
          <w:rFonts w:ascii="Arial" w:hAnsi="Arial" w:cs="Arial"/>
          <w:b/>
          <w:color w:val="0000FF"/>
          <w:sz w:val="24"/>
        </w:rPr>
        <w:t>R4-2117873</w:t>
      </w:r>
      <w:r>
        <w:rPr>
          <w:rFonts w:ascii="Arial" w:hAnsi="Arial" w:cs="Arial"/>
          <w:b/>
          <w:color w:val="0000FF"/>
          <w:sz w:val="24"/>
        </w:rPr>
        <w:tab/>
      </w:r>
      <w:r>
        <w:rPr>
          <w:rFonts w:ascii="Arial" w:hAnsi="Arial" w:cs="Arial"/>
          <w:b/>
          <w:sz w:val="24"/>
        </w:rPr>
        <w:t>Link simulation for support of 1024QAM</w:t>
      </w:r>
    </w:p>
    <w:p w:rsidR="00C626D4" w:rsidRDefault="00C626D4" w:rsidP="00C626D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C626D4" w:rsidRDefault="005273F9" w:rsidP="00C626D4">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R4-2118913</w:t>
      </w:r>
      <w:r>
        <w:rPr>
          <w:rFonts w:ascii="Arial" w:hAnsi="Arial" w:cs="Arial"/>
          <w:b/>
          <w:color w:val="0000FF"/>
          <w:sz w:val="24"/>
        </w:rPr>
        <w:tab/>
      </w:r>
      <w:r>
        <w:rPr>
          <w:rFonts w:ascii="Arial" w:hAnsi="Arial" w:cs="Arial"/>
          <w:b/>
          <w:sz w:val="24"/>
        </w:rPr>
        <w:t>Simulation results for 1024QAM</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Shaghai Bell</w:t>
      </w:r>
    </w:p>
    <w:p w:rsidR="0049677A" w:rsidRDefault="005273F9" w:rsidP="0049677A">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rsidR="00C626D4" w:rsidRPr="00C626D4" w:rsidRDefault="00C626D4" w:rsidP="0049677A">
      <w:pPr>
        <w:rPr>
          <w:b/>
          <w:color w:val="C00000"/>
        </w:rPr>
      </w:pPr>
      <w:r w:rsidRPr="00C626D4">
        <w:rPr>
          <w:b/>
          <w:color w:val="C00000"/>
        </w:rPr>
        <w:t>CR for introduction 1024QAM</w:t>
      </w:r>
    </w:p>
    <w:p w:rsidR="0049677A" w:rsidRDefault="0049677A" w:rsidP="0049677A">
      <w:pPr>
        <w:rPr>
          <w:rFonts w:ascii="Arial" w:hAnsi="Arial" w:cs="Arial"/>
          <w:b/>
          <w:sz w:val="24"/>
        </w:rPr>
      </w:pPr>
      <w:r>
        <w:rPr>
          <w:rFonts w:ascii="Arial" w:hAnsi="Arial" w:cs="Arial"/>
          <w:b/>
          <w:color w:val="0000FF"/>
          <w:sz w:val="24"/>
        </w:rPr>
        <w:t>R4-2117875</w:t>
      </w:r>
      <w:r>
        <w:rPr>
          <w:rFonts w:ascii="Arial" w:hAnsi="Arial" w:cs="Arial"/>
          <w:b/>
          <w:color w:val="0000FF"/>
          <w:sz w:val="24"/>
        </w:rPr>
        <w:tab/>
      </w:r>
      <w:r>
        <w:rPr>
          <w:rFonts w:ascii="Arial" w:hAnsi="Arial" w:cs="Arial"/>
          <w:b/>
          <w:sz w:val="24"/>
        </w:rPr>
        <w:t>CR for TS 38.104: 1024QAM</w:t>
      </w:r>
    </w:p>
    <w:p w:rsidR="0049677A" w:rsidRDefault="0049677A" w:rsidP="004967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v17.3.0</w:t>
      </w:r>
      <w:r>
        <w:rPr>
          <w:i/>
        </w:rPr>
        <w:tab/>
        <w:t xml:space="preserve">  CR-0355  rev  Cat: B (Rel-17)</w:t>
      </w:r>
      <w:r>
        <w:rPr>
          <w:i/>
        </w:rPr>
        <w:br/>
      </w:r>
      <w:r>
        <w:rPr>
          <w:i/>
        </w:rPr>
        <w:br/>
      </w:r>
      <w:r>
        <w:rPr>
          <w:i/>
        </w:rPr>
        <w:tab/>
      </w:r>
      <w:r>
        <w:rPr>
          <w:i/>
        </w:rPr>
        <w:tab/>
      </w:r>
      <w:r>
        <w:rPr>
          <w:i/>
        </w:rPr>
        <w:tab/>
      </w:r>
      <w:r>
        <w:rPr>
          <w:i/>
        </w:rPr>
        <w:tab/>
      </w:r>
      <w:r>
        <w:rPr>
          <w:i/>
        </w:rPr>
        <w:tab/>
        <w:t>Source: Huawei, HiSilicon</w:t>
      </w:r>
    </w:p>
    <w:p w:rsidR="0049677A" w:rsidRDefault="005273F9" w:rsidP="0049677A">
      <w:pPr>
        <w:rPr>
          <w:color w:val="993300"/>
          <w:u w:val="single"/>
        </w:rPr>
      </w:pPr>
      <w:r>
        <w:rPr>
          <w:rFonts w:ascii="Arial" w:hAnsi="Arial" w:cs="Arial"/>
          <w:b/>
        </w:rPr>
        <w:t>Decision:</w:t>
      </w:r>
      <w:r>
        <w:rPr>
          <w:rFonts w:ascii="Arial" w:hAnsi="Arial" w:cs="Arial"/>
          <w:b/>
        </w:rPr>
        <w:tab/>
      </w:r>
      <w:r>
        <w:rPr>
          <w:rFonts w:ascii="Arial" w:hAnsi="Arial" w:cs="Arial"/>
          <w:b/>
        </w:rPr>
        <w:tab/>
        <w:t>Revised to R4-2120657 (from R4-2117875).</w:t>
      </w:r>
    </w:p>
    <w:p w:rsidR="0049677A" w:rsidRDefault="0049677A" w:rsidP="0049677A">
      <w:pPr>
        <w:rPr>
          <w:color w:val="993300"/>
          <w:u w:val="single"/>
        </w:rPr>
      </w:pPr>
    </w:p>
    <w:p w:rsidR="005273F9" w:rsidRDefault="005273F9" w:rsidP="005273F9">
      <w:pPr>
        <w:rPr>
          <w:rFonts w:ascii="Arial" w:hAnsi="Arial" w:cs="Arial"/>
          <w:b/>
          <w:sz w:val="24"/>
        </w:rPr>
      </w:pPr>
      <w:r>
        <w:rPr>
          <w:rFonts w:ascii="Arial" w:hAnsi="Arial" w:cs="Arial"/>
          <w:b/>
          <w:color w:val="0000FF"/>
          <w:sz w:val="24"/>
        </w:rPr>
        <w:t>R4-2120657</w:t>
      </w:r>
      <w:r>
        <w:rPr>
          <w:rFonts w:ascii="Arial" w:hAnsi="Arial" w:cs="Arial"/>
          <w:b/>
          <w:color w:val="0000FF"/>
          <w:sz w:val="24"/>
        </w:rPr>
        <w:tab/>
      </w:r>
      <w:r>
        <w:rPr>
          <w:rFonts w:ascii="Arial" w:hAnsi="Arial" w:cs="Arial"/>
          <w:b/>
          <w:sz w:val="24"/>
        </w:rPr>
        <w:t>CR for TS 38.104: 1024QAM</w:t>
      </w:r>
    </w:p>
    <w:p w:rsidR="005273F9" w:rsidRDefault="005273F9" w:rsidP="005273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v17.3.0</w:t>
      </w:r>
      <w:r>
        <w:rPr>
          <w:i/>
        </w:rPr>
        <w:tab/>
        <w:t xml:space="preserve">  CR-0355  rev  Cat: B (Rel-17)</w:t>
      </w:r>
      <w:r>
        <w:rPr>
          <w:i/>
        </w:rPr>
        <w:br/>
      </w:r>
      <w:r>
        <w:rPr>
          <w:i/>
        </w:rPr>
        <w:br/>
      </w:r>
      <w:r>
        <w:rPr>
          <w:i/>
        </w:rPr>
        <w:tab/>
      </w:r>
      <w:r>
        <w:rPr>
          <w:i/>
        </w:rPr>
        <w:tab/>
      </w:r>
      <w:r>
        <w:rPr>
          <w:i/>
        </w:rPr>
        <w:tab/>
      </w:r>
      <w:r>
        <w:rPr>
          <w:i/>
        </w:rPr>
        <w:tab/>
      </w:r>
      <w:r>
        <w:rPr>
          <w:i/>
        </w:rPr>
        <w:tab/>
        <w:t>Source: Huawei, HiSilicon</w:t>
      </w:r>
    </w:p>
    <w:p w:rsidR="005273F9" w:rsidRDefault="00684FDF" w:rsidP="005273F9">
      <w:pPr>
        <w:rPr>
          <w:color w:val="993300"/>
          <w:u w:val="single"/>
        </w:rPr>
      </w:pPr>
      <w:r>
        <w:rPr>
          <w:rFonts w:ascii="Arial" w:hAnsi="Arial" w:cs="Arial"/>
          <w:b/>
        </w:rPr>
        <w:t>Decision:</w:t>
      </w:r>
      <w:r>
        <w:rPr>
          <w:rFonts w:ascii="Arial" w:hAnsi="Arial" w:cs="Arial"/>
          <w:b/>
        </w:rPr>
        <w:tab/>
      </w:r>
      <w:r>
        <w:rPr>
          <w:rFonts w:ascii="Arial" w:hAnsi="Arial" w:cs="Arial"/>
          <w:b/>
        </w:rPr>
        <w:tab/>
        <w:t>Revised to R4-2120770 (from R4-2120657).</w:t>
      </w:r>
    </w:p>
    <w:p w:rsidR="00684FDF" w:rsidRDefault="00684FDF" w:rsidP="00684FDF">
      <w:pPr>
        <w:rPr>
          <w:rFonts w:ascii="Arial" w:hAnsi="Arial" w:cs="Arial"/>
          <w:b/>
          <w:sz w:val="24"/>
        </w:rPr>
      </w:pPr>
      <w:r>
        <w:rPr>
          <w:rFonts w:ascii="Arial" w:hAnsi="Arial" w:cs="Arial"/>
          <w:b/>
          <w:color w:val="0000FF"/>
          <w:sz w:val="24"/>
        </w:rPr>
        <w:t>R4-2120770</w:t>
      </w:r>
      <w:r>
        <w:rPr>
          <w:rFonts w:ascii="Arial" w:hAnsi="Arial" w:cs="Arial"/>
          <w:b/>
          <w:color w:val="0000FF"/>
          <w:sz w:val="24"/>
        </w:rPr>
        <w:tab/>
      </w:r>
      <w:r>
        <w:rPr>
          <w:rFonts w:ascii="Arial" w:hAnsi="Arial" w:cs="Arial"/>
          <w:b/>
          <w:sz w:val="24"/>
        </w:rPr>
        <w:t>CR for TS 38.104: 1024QAM</w:t>
      </w:r>
    </w:p>
    <w:p w:rsidR="00684FDF" w:rsidRDefault="00684FDF" w:rsidP="00684FD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v17.3.0</w:t>
      </w:r>
      <w:r>
        <w:rPr>
          <w:i/>
        </w:rPr>
        <w:tab/>
        <w:t xml:space="preserve">  CR-0355  rev  Cat: B (Rel-17)</w:t>
      </w:r>
      <w:r>
        <w:rPr>
          <w:i/>
        </w:rPr>
        <w:br/>
      </w:r>
      <w:r>
        <w:rPr>
          <w:i/>
        </w:rPr>
        <w:br/>
      </w:r>
      <w:r>
        <w:rPr>
          <w:i/>
        </w:rPr>
        <w:tab/>
      </w:r>
      <w:r>
        <w:rPr>
          <w:i/>
        </w:rPr>
        <w:tab/>
      </w:r>
      <w:r>
        <w:rPr>
          <w:i/>
        </w:rPr>
        <w:tab/>
      </w:r>
      <w:r>
        <w:rPr>
          <w:i/>
        </w:rPr>
        <w:tab/>
      </w:r>
      <w:r>
        <w:rPr>
          <w:i/>
        </w:rPr>
        <w:tab/>
        <w:t>Source: Huawei, HiSilicon</w:t>
      </w:r>
    </w:p>
    <w:p w:rsidR="00684FDF" w:rsidRDefault="00567251" w:rsidP="00684FDF">
      <w:pPr>
        <w:rPr>
          <w:color w:val="993300"/>
          <w:u w:val="single"/>
        </w:rPr>
      </w:pPr>
      <w:r>
        <w:rPr>
          <w:rFonts w:ascii="Arial" w:hAnsi="Arial" w:cs="Arial"/>
          <w:b/>
        </w:rPr>
        <w:t>Decision:</w:t>
      </w:r>
      <w:r>
        <w:rPr>
          <w:rFonts w:ascii="Arial" w:hAnsi="Arial" w:cs="Arial"/>
          <w:b/>
        </w:rPr>
        <w:tab/>
      </w:r>
      <w:r>
        <w:rPr>
          <w:rFonts w:ascii="Arial" w:hAnsi="Arial" w:cs="Arial"/>
          <w:b/>
        </w:rPr>
        <w:tab/>
      </w:r>
      <w:r w:rsidRPr="00567251">
        <w:rPr>
          <w:rFonts w:ascii="Arial" w:hAnsi="Arial" w:cs="Arial"/>
          <w:b/>
          <w:highlight w:val="green"/>
        </w:rPr>
        <w:t>Agreed.</w:t>
      </w:r>
    </w:p>
    <w:p w:rsidR="0049677A" w:rsidRDefault="0049677A" w:rsidP="0049677A">
      <w:pPr>
        <w:pStyle w:val="4"/>
      </w:pPr>
      <w:bookmarkStart w:id="114" w:name="_Toc88223771"/>
      <w:r>
        <w:t>8.6.4</w:t>
      </w:r>
      <w:r>
        <w:tab/>
        <w:t>BS RF conformance testing</w:t>
      </w:r>
      <w:bookmarkEnd w:id="114"/>
    </w:p>
    <w:p w:rsidR="0049677A" w:rsidRDefault="0049677A" w:rsidP="0049677A">
      <w:pPr>
        <w:rPr>
          <w:rFonts w:ascii="Arial" w:hAnsi="Arial" w:cs="Arial"/>
          <w:b/>
          <w:sz w:val="24"/>
        </w:rPr>
      </w:pPr>
      <w:r>
        <w:rPr>
          <w:rFonts w:ascii="Arial" w:hAnsi="Arial" w:cs="Arial"/>
          <w:b/>
          <w:color w:val="0000FF"/>
          <w:sz w:val="24"/>
        </w:rPr>
        <w:t>R4-2117394</w:t>
      </w:r>
      <w:r>
        <w:rPr>
          <w:rFonts w:ascii="Arial" w:hAnsi="Arial" w:cs="Arial"/>
          <w:b/>
          <w:color w:val="0000FF"/>
          <w:sz w:val="24"/>
        </w:rPr>
        <w:tab/>
      </w:r>
      <w:r>
        <w:rPr>
          <w:rFonts w:ascii="Arial" w:hAnsi="Arial" w:cs="Arial"/>
          <w:b/>
          <w:sz w:val="24"/>
        </w:rPr>
        <w:t>BS test requirements for 1024QAM for NR FR1</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49677A" w:rsidRDefault="005273F9"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R4-2118914</w:t>
      </w:r>
      <w:r>
        <w:rPr>
          <w:rFonts w:ascii="Arial" w:hAnsi="Arial" w:cs="Arial"/>
          <w:b/>
          <w:color w:val="0000FF"/>
          <w:sz w:val="24"/>
        </w:rPr>
        <w:tab/>
      </w:r>
      <w:r>
        <w:rPr>
          <w:rFonts w:ascii="Arial" w:hAnsi="Arial" w:cs="Arial"/>
          <w:b/>
          <w:sz w:val="24"/>
        </w:rPr>
        <w:t>DL 1024QAM FR1 impact to NR BS conformance specification</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Shaghai Bell</w:t>
      </w:r>
    </w:p>
    <w:p w:rsidR="0049677A" w:rsidRDefault="005273F9"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R4-2118780</w:t>
      </w:r>
      <w:r>
        <w:rPr>
          <w:rFonts w:ascii="Arial" w:hAnsi="Arial" w:cs="Arial"/>
          <w:b/>
          <w:color w:val="0000FF"/>
          <w:sz w:val="24"/>
        </w:rPr>
        <w:tab/>
      </w:r>
      <w:r>
        <w:rPr>
          <w:rFonts w:ascii="Arial" w:hAnsi="Arial" w:cs="Arial"/>
          <w:b/>
          <w:sz w:val="24"/>
        </w:rPr>
        <w:t>Draft CR to TS 38.141-1: Introduction of 1024 QAM in FR1</w:t>
      </w:r>
    </w:p>
    <w:p w:rsidR="0049677A" w:rsidRDefault="0049677A" w:rsidP="004967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v17.3.0</w:t>
      </w:r>
      <w:r>
        <w:rPr>
          <w:i/>
        </w:rPr>
        <w:tab/>
        <w:t xml:space="preserve">  CR-  rev  Cat: B (Rel-17)</w:t>
      </w:r>
      <w:r>
        <w:rPr>
          <w:i/>
        </w:rPr>
        <w:br/>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BS RF conformance requirements are added for transmit signal quality test procedure for 1024 QAM where power back off procedure and applicablity are included.</w:t>
      </w:r>
    </w:p>
    <w:p w:rsidR="0049677A" w:rsidRDefault="005273F9" w:rsidP="0049677A">
      <w:pPr>
        <w:rPr>
          <w:color w:val="993300"/>
          <w:u w:val="single"/>
        </w:rPr>
      </w:pPr>
      <w:r>
        <w:rPr>
          <w:rFonts w:ascii="Arial" w:hAnsi="Arial" w:cs="Arial"/>
          <w:b/>
        </w:rPr>
        <w:t>Decision:</w:t>
      </w:r>
      <w:r>
        <w:rPr>
          <w:rFonts w:ascii="Arial" w:hAnsi="Arial" w:cs="Arial"/>
          <w:b/>
        </w:rPr>
        <w:tab/>
      </w:r>
      <w:r>
        <w:rPr>
          <w:rFonts w:ascii="Arial" w:hAnsi="Arial" w:cs="Arial"/>
          <w:b/>
        </w:rPr>
        <w:tab/>
        <w:t>Postponed.</w:t>
      </w:r>
    </w:p>
    <w:p w:rsidR="0049677A" w:rsidRDefault="0049677A" w:rsidP="0049677A">
      <w:pPr>
        <w:rPr>
          <w:color w:val="993300"/>
          <w:u w:val="single"/>
        </w:rPr>
      </w:pPr>
    </w:p>
    <w:p w:rsidR="0049677A" w:rsidRDefault="0049677A" w:rsidP="0049677A">
      <w:pPr>
        <w:pStyle w:val="4"/>
      </w:pPr>
      <w:bookmarkStart w:id="115" w:name="_Toc88223772"/>
      <w:r>
        <w:lastRenderedPageBreak/>
        <w:t>8.6.5</w:t>
      </w:r>
      <w:r>
        <w:tab/>
        <w:t>Demodulation and CSI requirements</w:t>
      </w:r>
      <w:bookmarkEnd w:id="115"/>
    </w:p>
    <w:p w:rsidR="0049677A" w:rsidRDefault="0049677A" w:rsidP="0049677A">
      <w:pPr>
        <w:pStyle w:val="5"/>
      </w:pPr>
      <w:bookmarkStart w:id="116" w:name="_Toc88223773"/>
      <w:r>
        <w:t>8.6.5.1</w:t>
      </w:r>
      <w:r>
        <w:tab/>
        <w:t>General</w:t>
      </w:r>
      <w:bookmarkEnd w:id="116"/>
    </w:p>
    <w:p w:rsidR="00EC0183" w:rsidRDefault="00EC0183" w:rsidP="00EC0183">
      <w:pPr>
        <w:rPr>
          <w:rFonts w:eastAsia="等线"/>
          <w:lang w:eastAsia="zh-CN"/>
        </w:rPr>
      </w:pPr>
      <w:r>
        <w:rPr>
          <w:rFonts w:eastAsia="等线"/>
          <w:lang w:eastAsia="zh-CN"/>
        </w:rPr>
        <w:t>-----------------------------------------------------------------------------------------------------------------------------------------------</w:t>
      </w:r>
    </w:p>
    <w:p w:rsidR="00EC0183" w:rsidRDefault="00EC0183" w:rsidP="00EC0183">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EC0183">
        <w:rPr>
          <w:rFonts w:ascii="Arial" w:hAnsi="Arial" w:cs="Arial" w:hint="eastAsia"/>
          <w:b/>
          <w:color w:val="C00000"/>
          <w:sz w:val="24"/>
          <w:u w:val="single"/>
        </w:rPr>
        <w:t>[101-e][318] NR_DL1024QAM_Demod_NWM</w:t>
      </w:r>
      <w:r>
        <w:rPr>
          <w:rFonts w:ascii="Arial" w:hAnsi="Arial" w:cs="Arial"/>
          <w:b/>
          <w:color w:val="C00000"/>
          <w:sz w:val="24"/>
          <w:u w:val="single"/>
        </w:rPr>
        <w:t xml:space="preserve">, AI </w:t>
      </w:r>
      <w:r w:rsidRPr="003C3779">
        <w:rPr>
          <w:rFonts w:ascii="Arial" w:hAnsi="Arial" w:cs="Arial"/>
          <w:b/>
          <w:color w:val="C00000"/>
          <w:sz w:val="24"/>
          <w:u w:val="single"/>
        </w:rPr>
        <w:t>8.6.</w:t>
      </w:r>
      <w:r>
        <w:rPr>
          <w:rFonts w:ascii="Arial" w:hAnsi="Arial" w:cs="Arial"/>
          <w:b/>
          <w:color w:val="C00000"/>
          <w:sz w:val="24"/>
          <w:u w:val="single"/>
        </w:rPr>
        <w:t>5- Jiakai Shi</w:t>
      </w:r>
    </w:p>
    <w:p w:rsidR="00B041E5" w:rsidRDefault="00B041E5" w:rsidP="00B041E5">
      <w:pPr>
        <w:rPr>
          <w:rFonts w:ascii="Arial" w:hAnsi="Arial" w:cs="Arial"/>
          <w:b/>
          <w:color w:val="0000FF"/>
          <w:sz w:val="24"/>
          <w:u w:val="thick"/>
        </w:rPr>
      </w:pPr>
    </w:p>
    <w:p w:rsidR="00B041E5" w:rsidRDefault="00B041E5" w:rsidP="00B041E5">
      <w:pPr>
        <w:rPr>
          <w:rFonts w:ascii="Arial" w:hAnsi="Arial" w:cs="Arial"/>
          <w:b/>
          <w:sz w:val="24"/>
        </w:rPr>
      </w:pPr>
      <w:r>
        <w:rPr>
          <w:rFonts w:ascii="Arial" w:hAnsi="Arial" w:cs="Arial"/>
          <w:b/>
          <w:color w:val="0000FF"/>
          <w:sz w:val="24"/>
          <w:u w:val="thick"/>
        </w:rPr>
        <w:t>R4-2120610</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B041E5">
        <w:rPr>
          <w:rFonts w:ascii="Arial" w:hAnsi="Arial" w:cs="Arial" w:hint="eastAsia"/>
          <w:b/>
          <w:sz w:val="24"/>
        </w:rPr>
        <w:t>[101-e][318] NR_DL1024QAM_Demod_NWM</w:t>
      </w:r>
    </w:p>
    <w:p w:rsidR="00B041E5" w:rsidRDefault="00B041E5" w:rsidP="00B041E5">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(Ericsson</w:t>
      </w:r>
    </w:p>
    <w:p w:rsidR="00B041E5" w:rsidRPr="00944C49" w:rsidRDefault="00B041E5" w:rsidP="00B041E5">
      <w:pPr>
        <w:rPr>
          <w:rFonts w:ascii="Arial" w:hAnsi="Arial" w:cs="Arial"/>
          <w:b/>
          <w:lang w:val="en-US" w:eastAsia="zh-CN"/>
        </w:rPr>
      </w:pPr>
      <w:r w:rsidRPr="00944C49">
        <w:rPr>
          <w:rFonts w:ascii="Arial" w:hAnsi="Arial" w:cs="Arial"/>
          <w:b/>
          <w:lang w:val="en-US" w:eastAsia="zh-CN"/>
        </w:rPr>
        <w:t xml:space="preserve">Abstract: </w:t>
      </w:r>
    </w:p>
    <w:p w:rsidR="00B041E5" w:rsidRDefault="00B041E5" w:rsidP="00B041E5">
      <w:pPr>
        <w:rPr>
          <w:rFonts w:ascii="Arial" w:hAnsi="Arial" w:cs="Arial"/>
          <w:b/>
          <w:lang w:val="en-US" w:eastAsia="zh-CN"/>
        </w:rPr>
      </w:pPr>
      <w:r w:rsidRPr="00944C49">
        <w:rPr>
          <w:rFonts w:ascii="Arial" w:hAnsi="Arial" w:cs="Arial"/>
          <w:b/>
          <w:lang w:val="en-US" w:eastAsia="zh-CN"/>
        </w:rPr>
        <w:t xml:space="preserve">Discussion: </w:t>
      </w:r>
    </w:p>
    <w:p w:rsidR="00B041E5" w:rsidRDefault="00C515AB" w:rsidP="00B041E5">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R4-2120733 (from R4-2120610).</w:t>
      </w:r>
    </w:p>
    <w:p w:rsidR="00C515AB" w:rsidRPr="00EC0183" w:rsidRDefault="00C515AB" w:rsidP="00B041E5">
      <w:pPr>
        <w:overflowPunct/>
        <w:autoSpaceDE/>
        <w:autoSpaceDN/>
        <w:adjustRightInd/>
        <w:spacing w:after="0"/>
        <w:textAlignment w:val="auto"/>
        <w:rPr>
          <w:rFonts w:ascii="等线" w:eastAsia="等线" w:hAnsi="等线" w:cs="宋体"/>
          <w:sz w:val="24"/>
          <w:szCs w:val="24"/>
          <w:lang w:val="en-US" w:eastAsia="zh-CN"/>
        </w:rPr>
      </w:pPr>
    </w:p>
    <w:p w:rsidR="00C515AB" w:rsidRDefault="00C515AB" w:rsidP="00C515AB">
      <w:pPr>
        <w:rPr>
          <w:rFonts w:ascii="Arial" w:hAnsi="Arial" w:cs="Arial"/>
          <w:b/>
          <w:sz w:val="24"/>
        </w:rPr>
      </w:pPr>
      <w:r>
        <w:rPr>
          <w:rFonts w:ascii="Arial" w:hAnsi="Arial" w:cs="Arial"/>
          <w:b/>
          <w:color w:val="0000FF"/>
          <w:sz w:val="24"/>
          <w:u w:val="thick"/>
        </w:rPr>
        <w:t>R4-2120733</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B041E5">
        <w:rPr>
          <w:rFonts w:ascii="Arial" w:hAnsi="Arial" w:cs="Arial" w:hint="eastAsia"/>
          <w:b/>
          <w:sz w:val="24"/>
        </w:rPr>
        <w:t>[101-e][318] NR_DL1024QAM_Demod_NWM</w:t>
      </w:r>
    </w:p>
    <w:p w:rsidR="00C515AB" w:rsidRDefault="00C515AB" w:rsidP="00C515AB">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(Ericsson</w:t>
      </w:r>
    </w:p>
    <w:p w:rsidR="00C515AB" w:rsidRPr="00944C49" w:rsidRDefault="00C515AB" w:rsidP="00C515AB">
      <w:pPr>
        <w:rPr>
          <w:rFonts w:ascii="Arial" w:hAnsi="Arial" w:cs="Arial"/>
          <w:b/>
          <w:lang w:val="en-US" w:eastAsia="zh-CN"/>
        </w:rPr>
      </w:pPr>
      <w:r w:rsidRPr="00944C49">
        <w:rPr>
          <w:rFonts w:ascii="Arial" w:hAnsi="Arial" w:cs="Arial"/>
          <w:b/>
          <w:lang w:val="en-US" w:eastAsia="zh-CN"/>
        </w:rPr>
        <w:t xml:space="preserve">Abstract: </w:t>
      </w:r>
    </w:p>
    <w:p w:rsidR="00C515AB" w:rsidRDefault="00C515AB" w:rsidP="00C515AB">
      <w:pPr>
        <w:rPr>
          <w:rFonts w:ascii="Arial" w:hAnsi="Arial" w:cs="Arial"/>
          <w:b/>
          <w:lang w:val="en-US" w:eastAsia="zh-CN"/>
        </w:rPr>
      </w:pPr>
      <w:r w:rsidRPr="00944C49">
        <w:rPr>
          <w:rFonts w:ascii="Arial" w:hAnsi="Arial" w:cs="Arial"/>
          <w:b/>
          <w:lang w:val="en-US" w:eastAsia="zh-CN"/>
        </w:rPr>
        <w:t xml:space="preserve">Discussion: </w:t>
      </w:r>
    </w:p>
    <w:p w:rsidR="00C515AB" w:rsidRDefault="00641B72" w:rsidP="00C515AB">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C515AB" w:rsidRPr="00EC0183" w:rsidRDefault="00C515AB" w:rsidP="00C515AB">
      <w:pPr>
        <w:overflowPunct/>
        <w:autoSpaceDE/>
        <w:autoSpaceDN/>
        <w:adjustRightInd/>
        <w:spacing w:after="0"/>
        <w:textAlignment w:val="auto"/>
        <w:rPr>
          <w:rFonts w:ascii="等线" w:eastAsia="等线" w:hAnsi="等线" w:cs="宋体"/>
          <w:sz w:val="24"/>
          <w:szCs w:val="24"/>
          <w:lang w:val="en-US" w:eastAsia="zh-CN"/>
        </w:rPr>
      </w:pPr>
    </w:p>
    <w:p w:rsidR="002D6890" w:rsidRDefault="002D6890" w:rsidP="002D6890">
      <w:pPr>
        <w:rPr>
          <w:rFonts w:ascii="Arial" w:hAnsi="Arial" w:cs="Arial"/>
          <w:b/>
          <w:sz w:val="24"/>
        </w:rPr>
      </w:pPr>
      <w:r>
        <w:rPr>
          <w:rFonts w:ascii="Arial" w:hAnsi="Arial" w:cs="Arial"/>
          <w:b/>
          <w:color w:val="0000FF"/>
          <w:sz w:val="24"/>
          <w:u w:val="thick"/>
        </w:rPr>
        <w:t>R4-2120699</w:t>
      </w:r>
      <w:r w:rsidRPr="00944C49">
        <w:rPr>
          <w:b/>
          <w:lang w:val="en-US" w:eastAsia="zh-CN"/>
        </w:rPr>
        <w:tab/>
      </w:r>
      <w:r w:rsidRPr="002D6890">
        <w:rPr>
          <w:rFonts w:ascii="Arial" w:hAnsi="Arial" w:cs="Arial" w:hint="eastAsia"/>
          <w:b/>
          <w:sz w:val="24"/>
        </w:rPr>
        <w:t>W</w:t>
      </w:r>
      <w:r w:rsidRPr="002D6890">
        <w:rPr>
          <w:rFonts w:ascii="Arial" w:hAnsi="Arial" w:cs="Arial"/>
          <w:b/>
          <w:sz w:val="24"/>
        </w:rPr>
        <w:t>F on DL1024QAM demodulation and CQI reporting requirements</w:t>
      </w:r>
    </w:p>
    <w:p w:rsidR="002D6890" w:rsidRDefault="002D6890" w:rsidP="002D6890">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Ericsson</w:t>
      </w:r>
    </w:p>
    <w:p w:rsidR="002D6890" w:rsidRPr="00944C49" w:rsidRDefault="002D6890" w:rsidP="002D6890">
      <w:pPr>
        <w:rPr>
          <w:rFonts w:ascii="Arial" w:hAnsi="Arial" w:cs="Arial"/>
          <w:b/>
          <w:lang w:val="en-US" w:eastAsia="zh-CN"/>
        </w:rPr>
      </w:pPr>
      <w:r w:rsidRPr="00944C49">
        <w:rPr>
          <w:rFonts w:ascii="Arial" w:hAnsi="Arial" w:cs="Arial"/>
          <w:b/>
          <w:lang w:val="en-US" w:eastAsia="zh-CN"/>
        </w:rPr>
        <w:t xml:space="preserve">Abstract: </w:t>
      </w:r>
    </w:p>
    <w:p w:rsidR="002D6890" w:rsidRDefault="002D6890" w:rsidP="002D6890">
      <w:pPr>
        <w:rPr>
          <w:rFonts w:ascii="Arial" w:hAnsi="Arial" w:cs="Arial"/>
          <w:b/>
          <w:lang w:val="en-US" w:eastAsia="zh-CN"/>
        </w:rPr>
      </w:pPr>
      <w:r w:rsidRPr="00944C49">
        <w:rPr>
          <w:rFonts w:ascii="Arial" w:hAnsi="Arial" w:cs="Arial"/>
          <w:b/>
          <w:lang w:val="en-US" w:eastAsia="zh-CN"/>
        </w:rPr>
        <w:t xml:space="preserve">Discussion: </w:t>
      </w:r>
    </w:p>
    <w:p w:rsidR="00EC0183" w:rsidRDefault="00641B72" w:rsidP="002D6890">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41B72">
        <w:rPr>
          <w:rFonts w:ascii="Arial" w:hAnsi="Arial" w:cs="Arial"/>
          <w:b/>
          <w:highlight w:val="green"/>
          <w:lang w:val="en-US" w:eastAsia="zh-CN"/>
        </w:rPr>
        <w:t>Approved.</w:t>
      </w:r>
    </w:p>
    <w:p w:rsidR="002D6890" w:rsidRPr="001B5345" w:rsidRDefault="002D6890" w:rsidP="00EC0183">
      <w:pPr>
        <w:overflowPunct/>
        <w:autoSpaceDE/>
        <w:autoSpaceDN/>
        <w:adjustRightInd/>
        <w:spacing w:after="0"/>
        <w:textAlignment w:val="auto"/>
        <w:rPr>
          <w:rFonts w:ascii="等线" w:eastAsia="等线" w:hAnsi="等线" w:cs="宋体"/>
          <w:sz w:val="24"/>
          <w:szCs w:val="24"/>
          <w:lang w:val="en-US" w:eastAsia="zh-CN"/>
        </w:rPr>
      </w:pPr>
    </w:p>
    <w:p w:rsidR="00EC0183" w:rsidRPr="0097591C" w:rsidRDefault="00EC0183" w:rsidP="00EC0183">
      <w:pPr>
        <w:overflowPunct/>
        <w:autoSpaceDE/>
        <w:adjustRightInd/>
        <w:spacing w:after="0"/>
        <w:rPr>
          <w:rFonts w:ascii="Arial" w:eastAsiaTheme="minorEastAsia" w:hAnsi="Arial" w:cs="Arial"/>
          <w:b/>
          <w:color w:val="C00000"/>
          <w:sz w:val="24"/>
          <w:u w:val="single"/>
        </w:rPr>
      </w:pPr>
    </w:p>
    <w:p w:rsidR="00EC0183" w:rsidRDefault="00EC0183" w:rsidP="00EC0183">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EC0183" w:rsidTr="00641B72">
        <w:tc>
          <w:tcPr>
            <w:tcW w:w="1390" w:type="dxa"/>
            <w:tcBorders>
              <w:top w:val="single" w:sz="4" w:space="0" w:color="auto"/>
              <w:left w:val="single" w:sz="4" w:space="0" w:color="auto"/>
              <w:bottom w:val="single" w:sz="4" w:space="0" w:color="auto"/>
              <w:right w:val="single" w:sz="4" w:space="0" w:color="auto"/>
            </w:tcBorders>
            <w:hideMark/>
          </w:tcPr>
          <w:p w:rsidR="00EC0183" w:rsidRDefault="00EC0183" w:rsidP="00EC0183">
            <w:pPr>
              <w:spacing w:after="120"/>
              <w:jc w:val="center"/>
              <w:rPr>
                <w:rFonts w:eastAsiaTheme="minorEastAsia"/>
                <w:b/>
                <w:bCs/>
                <w:color w:val="000000" w:themeColor="text1"/>
                <w:lang w:val="en-US"/>
              </w:rPr>
            </w:pPr>
            <w:r>
              <w:rPr>
                <w:rFonts w:eastAsiaTheme="minorEastAsia"/>
                <w:b/>
                <w:bCs/>
                <w:color w:val="000000" w:themeColor="text1"/>
                <w:lang w:val="en-US"/>
              </w:rPr>
              <w:t>Tdoc number</w:t>
            </w:r>
          </w:p>
        </w:tc>
        <w:tc>
          <w:tcPr>
            <w:tcW w:w="2547" w:type="dxa"/>
            <w:tcBorders>
              <w:top w:val="single" w:sz="4" w:space="0" w:color="auto"/>
              <w:left w:val="single" w:sz="4" w:space="0" w:color="auto"/>
              <w:bottom w:val="single" w:sz="4" w:space="0" w:color="auto"/>
              <w:right w:val="single" w:sz="4" w:space="0" w:color="auto"/>
            </w:tcBorders>
            <w:hideMark/>
          </w:tcPr>
          <w:p w:rsidR="00EC0183" w:rsidRDefault="00EC0183" w:rsidP="00EC0183">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rsidR="00EC0183" w:rsidRDefault="00EC0183" w:rsidP="00EC0183">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rsidR="00EC0183" w:rsidRDefault="00EC0183" w:rsidP="00EC0183">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rsidR="00EC0183" w:rsidRDefault="00EC0183" w:rsidP="00EC0183">
            <w:pPr>
              <w:spacing w:after="120"/>
              <w:jc w:val="center"/>
              <w:rPr>
                <w:b/>
                <w:bCs/>
                <w:color w:val="000000" w:themeColor="text1"/>
                <w:lang w:val="en-US"/>
              </w:rPr>
            </w:pPr>
            <w:r>
              <w:rPr>
                <w:b/>
                <w:bCs/>
                <w:color w:val="000000" w:themeColor="text1"/>
                <w:lang w:val="en-US"/>
              </w:rPr>
              <w:t>Comments</w:t>
            </w:r>
          </w:p>
        </w:tc>
      </w:tr>
      <w:tr w:rsidR="00641B72" w:rsidTr="00641B72">
        <w:tc>
          <w:tcPr>
            <w:tcW w:w="1390" w:type="dxa"/>
            <w:tcBorders>
              <w:top w:val="single" w:sz="4" w:space="0" w:color="auto"/>
              <w:left w:val="single" w:sz="4" w:space="0" w:color="auto"/>
              <w:bottom w:val="single" w:sz="4" w:space="0" w:color="auto"/>
              <w:right w:val="single" w:sz="4" w:space="0" w:color="auto"/>
            </w:tcBorders>
            <w:hideMark/>
          </w:tcPr>
          <w:p w:rsidR="00641B72" w:rsidRPr="002D6890" w:rsidRDefault="00641B72" w:rsidP="00641B72">
            <w:pPr>
              <w:spacing w:after="120"/>
              <w:rPr>
                <w:color w:val="000000" w:themeColor="text1"/>
                <w:sz w:val="16"/>
                <w:szCs w:val="16"/>
                <w:lang w:eastAsia="zh-CN"/>
              </w:rPr>
            </w:pPr>
            <w:r>
              <w:rPr>
                <w:rFonts w:hint="eastAsia"/>
                <w:color w:val="000000" w:themeColor="text1"/>
                <w:sz w:val="16"/>
                <w:szCs w:val="16"/>
                <w:lang w:eastAsia="zh-CN"/>
              </w:rPr>
              <w:t>R</w:t>
            </w:r>
            <w:r>
              <w:rPr>
                <w:color w:val="000000" w:themeColor="text1"/>
                <w:sz w:val="16"/>
                <w:szCs w:val="16"/>
                <w:lang w:eastAsia="zh-CN"/>
              </w:rPr>
              <w:t>4-2120699</w:t>
            </w:r>
          </w:p>
        </w:tc>
        <w:tc>
          <w:tcPr>
            <w:tcW w:w="2547" w:type="dxa"/>
            <w:tcBorders>
              <w:top w:val="single" w:sz="4" w:space="0" w:color="auto"/>
              <w:left w:val="single" w:sz="4" w:space="0" w:color="auto"/>
              <w:bottom w:val="single" w:sz="4" w:space="0" w:color="auto"/>
              <w:right w:val="single" w:sz="4" w:space="0" w:color="auto"/>
            </w:tcBorders>
            <w:hideMark/>
          </w:tcPr>
          <w:p w:rsidR="00641B72" w:rsidRPr="002D6890" w:rsidRDefault="00641B72" w:rsidP="00641B72">
            <w:pPr>
              <w:spacing w:after="120"/>
              <w:rPr>
                <w:iCs/>
                <w:color w:val="000000" w:themeColor="text1"/>
                <w:sz w:val="16"/>
                <w:szCs w:val="16"/>
                <w:lang w:val="en-US" w:eastAsia="zh-CN"/>
              </w:rPr>
            </w:pPr>
            <w:r w:rsidRPr="002D6890">
              <w:rPr>
                <w:rFonts w:hint="eastAsia"/>
                <w:iCs/>
                <w:color w:val="000000" w:themeColor="text1"/>
                <w:sz w:val="16"/>
                <w:szCs w:val="16"/>
                <w:lang w:val="en-US" w:eastAsia="zh-CN"/>
              </w:rPr>
              <w:t>W</w:t>
            </w:r>
            <w:r w:rsidRPr="002D6890">
              <w:rPr>
                <w:iCs/>
                <w:color w:val="000000" w:themeColor="text1"/>
                <w:sz w:val="16"/>
                <w:szCs w:val="16"/>
                <w:lang w:val="en-US" w:eastAsia="zh-CN"/>
              </w:rPr>
              <w:t xml:space="preserve">F on DL1024QAM demodulation and CQI reporting requirements </w:t>
            </w:r>
          </w:p>
        </w:tc>
        <w:tc>
          <w:tcPr>
            <w:tcW w:w="1717" w:type="dxa"/>
            <w:tcBorders>
              <w:top w:val="single" w:sz="4" w:space="0" w:color="auto"/>
              <w:left w:val="single" w:sz="4" w:space="0" w:color="auto"/>
              <w:bottom w:val="single" w:sz="4" w:space="0" w:color="auto"/>
              <w:right w:val="single" w:sz="4" w:space="0" w:color="auto"/>
            </w:tcBorders>
            <w:hideMark/>
          </w:tcPr>
          <w:p w:rsidR="00641B72" w:rsidRPr="002D6890" w:rsidRDefault="00641B72" w:rsidP="00641B72">
            <w:pPr>
              <w:spacing w:after="120"/>
              <w:rPr>
                <w:iCs/>
                <w:color w:val="000000" w:themeColor="text1"/>
                <w:sz w:val="16"/>
                <w:szCs w:val="16"/>
                <w:lang w:eastAsia="zh-CN"/>
              </w:rPr>
            </w:pPr>
            <w:r w:rsidRPr="002D6890">
              <w:rPr>
                <w:rFonts w:hint="eastAsia"/>
                <w:iCs/>
                <w:color w:val="000000" w:themeColor="text1"/>
                <w:sz w:val="16"/>
                <w:szCs w:val="16"/>
                <w:lang w:eastAsia="zh-CN"/>
              </w:rPr>
              <w:t>E</w:t>
            </w:r>
            <w:r w:rsidRPr="002D6890">
              <w:rPr>
                <w:iCs/>
                <w:color w:val="000000" w:themeColor="text1"/>
                <w:sz w:val="16"/>
                <w:szCs w:val="16"/>
                <w:lang w:eastAsia="zh-CN"/>
              </w:rPr>
              <w:t>ricsson</w:t>
            </w:r>
          </w:p>
        </w:tc>
        <w:tc>
          <w:tcPr>
            <w:tcW w:w="2313" w:type="dxa"/>
            <w:tcBorders>
              <w:top w:val="single" w:sz="4" w:space="0" w:color="auto"/>
              <w:left w:val="single" w:sz="4" w:space="0" w:color="auto"/>
              <w:bottom w:val="single" w:sz="4" w:space="0" w:color="auto"/>
              <w:right w:val="single" w:sz="4" w:space="0" w:color="auto"/>
            </w:tcBorders>
            <w:hideMark/>
          </w:tcPr>
          <w:p w:rsidR="00641B72" w:rsidRPr="00641B72" w:rsidRDefault="00641B72" w:rsidP="00641B72">
            <w:pPr>
              <w:spacing w:after="120"/>
              <w:rPr>
                <w:iCs/>
                <w:color w:val="000000" w:themeColor="text1"/>
                <w:sz w:val="16"/>
                <w:szCs w:val="16"/>
                <w:highlight w:val="green"/>
                <w:lang w:val="en-US" w:eastAsia="zh-CN"/>
              </w:rPr>
            </w:pPr>
            <w:r w:rsidRPr="00641B72">
              <w:rPr>
                <w:rFonts w:hint="eastAsia"/>
                <w:iCs/>
                <w:color w:val="000000" w:themeColor="text1"/>
                <w:sz w:val="16"/>
                <w:szCs w:val="16"/>
                <w:highlight w:val="green"/>
                <w:lang w:val="en-US" w:eastAsia="zh-CN"/>
              </w:rPr>
              <w:t>Approved</w:t>
            </w:r>
          </w:p>
        </w:tc>
        <w:tc>
          <w:tcPr>
            <w:tcW w:w="1662" w:type="dxa"/>
            <w:tcBorders>
              <w:top w:val="single" w:sz="4" w:space="0" w:color="auto"/>
              <w:left w:val="single" w:sz="4" w:space="0" w:color="auto"/>
              <w:bottom w:val="single" w:sz="4" w:space="0" w:color="auto"/>
              <w:right w:val="single" w:sz="4" w:space="0" w:color="auto"/>
            </w:tcBorders>
          </w:tcPr>
          <w:p w:rsidR="00641B72" w:rsidRDefault="00641B72" w:rsidP="00641B72">
            <w:pPr>
              <w:spacing w:after="120"/>
              <w:rPr>
                <w:b/>
                <w:bCs/>
                <w:color w:val="000000" w:themeColor="text1"/>
                <w:lang w:val="en-US"/>
              </w:rPr>
            </w:pPr>
          </w:p>
        </w:tc>
      </w:tr>
    </w:tbl>
    <w:p w:rsidR="00EC0183" w:rsidRDefault="00EC0183" w:rsidP="00EC0183">
      <w:pPr>
        <w:overflowPunct/>
        <w:autoSpaceDE/>
        <w:adjustRightInd/>
        <w:spacing w:after="0"/>
        <w:rPr>
          <w:rFonts w:ascii="Arial" w:hAnsi="Arial" w:cs="Arial"/>
          <w:b/>
          <w:color w:val="C00000"/>
          <w:sz w:val="24"/>
          <w:u w:val="single"/>
        </w:rPr>
      </w:pPr>
    </w:p>
    <w:p w:rsidR="00EC0183" w:rsidRPr="003E521C" w:rsidRDefault="00EC0183" w:rsidP="00EC0183">
      <w:pPr>
        <w:rPr>
          <w:rFonts w:eastAsia="等线"/>
          <w:lang w:eastAsia="zh-CN"/>
        </w:rPr>
      </w:pPr>
      <w:r>
        <w:rPr>
          <w:rFonts w:eastAsia="等线"/>
          <w:lang w:eastAsia="zh-CN"/>
        </w:rPr>
        <w:t>------------------------------------------------------------------------------------------------------------------------------------------------</w:t>
      </w:r>
    </w:p>
    <w:p w:rsidR="00EC0183" w:rsidRPr="00EC0183" w:rsidRDefault="00EC0183" w:rsidP="00EC0183">
      <w:pPr>
        <w:rPr>
          <w:rFonts w:eastAsiaTheme="minorEastAsia"/>
        </w:rPr>
      </w:pPr>
    </w:p>
    <w:p w:rsidR="003C3779" w:rsidRPr="003C3779" w:rsidRDefault="003C3779" w:rsidP="003C3779">
      <w:pPr>
        <w:rPr>
          <w:rFonts w:eastAsiaTheme="minorEastAsia"/>
        </w:rPr>
      </w:pPr>
    </w:p>
    <w:p w:rsidR="0049677A" w:rsidRDefault="0049677A" w:rsidP="0049677A">
      <w:pPr>
        <w:rPr>
          <w:rFonts w:ascii="Arial" w:hAnsi="Arial" w:cs="Arial"/>
          <w:b/>
          <w:sz w:val="24"/>
        </w:rPr>
      </w:pPr>
      <w:r>
        <w:rPr>
          <w:rFonts w:ascii="Arial" w:hAnsi="Arial" w:cs="Arial"/>
          <w:b/>
          <w:color w:val="0000FF"/>
          <w:sz w:val="24"/>
        </w:rPr>
        <w:t>R4-2118688</w:t>
      </w:r>
      <w:r>
        <w:rPr>
          <w:rFonts w:ascii="Arial" w:hAnsi="Arial" w:cs="Arial"/>
          <w:b/>
          <w:color w:val="0000FF"/>
          <w:sz w:val="24"/>
        </w:rPr>
        <w:tab/>
      </w:r>
      <w:r>
        <w:rPr>
          <w:rFonts w:ascii="Arial" w:hAnsi="Arial" w:cs="Arial"/>
          <w:b/>
          <w:sz w:val="24"/>
        </w:rPr>
        <w:t>Work plan for UE demodulation requirements for WI DL 1024QAM for NR FR1</w:t>
      </w:r>
    </w:p>
    <w:p w:rsidR="0049677A" w:rsidRDefault="0049677A" w:rsidP="004967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This contribution proposes the work plan for UE demodulation requirements for WI DL 1024QAM for NR FR1</w:t>
      </w:r>
    </w:p>
    <w:p w:rsidR="0049677A" w:rsidRDefault="002D6890"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3C3779" w:rsidRDefault="003C3779" w:rsidP="0049677A">
      <w:pPr>
        <w:rPr>
          <w:color w:val="993300"/>
          <w:u w:val="single"/>
        </w:rPr>
      </w:pPr>
    </w:p>
    <w:p w:rsidR="003C3779" w:rsidRDefault="003C3779" w:rsidP="003C3779">
      <w:pPr>
        <w:rPr>
          <w:rFonts w:ascii="Arial" w:hAnsi="Arial" w:cs="Arial"/>
          <w:b/>
          <w:sz w:val="24"/>
        </w:rPr>
      </w:pPr>
      <w:r>
        <w:rPr>
          <w:rFonts w:ascii="Arial" w:hAnsi="Arial" w:cs="Arial"/>
          <w:b/>
          <w:color w:val="0000FF"/>
          <w:sz w:val="24"/>
        </w:rPr>
        <w:t>R4-2117430</w:t>
      </w:r>
      <w:r>
        <w:rPr>
          <w:rFonts w:ascii="Arial" w:hAnsi="Arial" w:cs="Arial"/>
          <w:b/>
          <w:color w:val="0000FF"/>
          <w:sz w:val="24"/>
        </w:rPr>
        <w:tab/>
      </w:r>
      <w:r>
        <w:rPr>
          <w:rFonts w:ascii="Arial" w:hAnsi="Arial" w:cs="Arial"/>
          <w:b/>
          <w:sz w:val="24"/>
        </w:rPr>
        <w:t>On UE demod and CQI reporting requirements with 1024QAM</w:t>
      </w:r>
    </w:p>
    <w:p w:rsidR="003C3779" w:rsidRDefault="003C3779" w:rsidP="003C377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3C3779" w:rsidRDefault="002D6890" w:rsidP="003C3779">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3C3779" w:rsidRPr="003C3779" w:rsidRDefault="003C3779" w:rsidP="0049677A">
      <w:pPr>
        <w:rPr>
          <w:color w:val="993300"/>
          <w:u w:val="single"/>
        </w:rPr>
      </w:pPr>
    </w:p>
    <w:p w:rsidR="0049677A" w:rsidRDefault="0049677A" w:rsidP="0049677A">
      <w:pPr>
        <w:pStyle w:val="5"/>
      </w:pPr>
      <w:bookmarkStart w:id="117" w:name="_Toc88223774"/>
      <w:r>
        <w:t>8.6.5.2</w:t>
      </w:r>
      <w:r>
        <w:tab/>
        <w:t>PDSCH requirements</w:t>
      </w:r>
      <w:bookmarkEnd w:id="117"/>
    </w:p>
    <w:p w:rsidR="0049677A" w:rsidRDefault="0049677A" w:rsidP="0049677A">
      <w:pPr>
        <w:rPr>
          <w:rFonts w:ascii="Arial" w:hAnsi="Arial" w:cs="Arial"/>
          <w:b/>
          <w:sz w:val="24"/>
        </w:rPr>
      </w:pPr>
      <w:r>
        <w:rPr>
          <w:rFonts w:ascii="Arial" w:hAnsi="Arial" w:cs="Arial"/>
          <w:b/>
          <w:color w:val="0000FF"/>
          <w:sz w:val="24"/>
        </w:rPr>
        <w:t>R4-2118026</w:t>
      </w:r>
      <w:r>
        <w:rPr>
          <w:rFonts w:ascii="Arial" w:hAnsi="Arial" w:cs="Arial"/>
          <w:b/>
          <w:color w:val="0000FF"/>
          <w:sz w:val="24"/>
        </w:rPr>
        <w:tab/>
      </w:r>
      <w:r>
        <w:rPr>
          <w:rFonts w:ascii="Arial" w:hAnsi="Arial" w:cs="Arial"/>
          <w:b/>
          <w:sz w:val="24"/>
        </w:rPr>
        <w:t>Discussion on PDSCH requirements for DL 1024QAM in FR1</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9677A" w:rsidRDefault="002D6890"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R4-2118689</w:t>
      </w:r>
      <w:r>
        <w:rPr>
          <w:rFonts w:ascii="Arial" w:hAnsi="Arial" w:cs="Arial"/>
          <w:b/>
          <w:color w:val="0000FF"/>
          <w:sz w:val="24"/>
        </w:rPr>
        <w:tab/>
      </w:r>
      <w:r>
        <w:rPr>
          <w:rFonts w:ascii="Arial" w:hAnsi="Arial" w:cs="Arial"/>
          <w:b/>
          <w:sz w:val="24"/>
        </w:rPr>
        <w:t>UE demodulation requirements for DL 1024QAM</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This contribution discusses the scope of UE demodulation requirements for DL 1024QAM WI.</w:t>
      </w:r>
    </w:p>
    <w:p w:rsidR="0049677A" w:rsidRDefault="002D6890"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R4-2119024</w:t>
      </w:r>
      <w:r>
        <w:rPr>
          <w:rFonts w:ascii="Arial" w:hAnsi="Arial" w:cs="Arial"/>
          <w:b/>
          <w:color w:val="0000FF"/>
          <w:sz w:val="24"/>
        </w:rPr>
        <w:tab/>
      </w:r>
      <w:r>
        <w:rPr>
          <w:rFonts w:ascii="Arial" w:hAnsi="Arial" w:cs="Arial"/>
          <w:b/>
          <w:sz w:val="24"/>
        </w:rPr>
        <w:t>Discussion on PDSCH demodulation requiremetns for NR DL FR1 1024QAM</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9677A" w:rsidRDefault="002D6890"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R4-2119323</w:t>
      </w:r>
      <w:r>
        <w:rPr>
          <w:rFonts w:ascii="Arial" w:hAnsi="Arial" w:cs="Arial"/>
          <w:b/>
          <w:color w:val="0000FF"/>
          <w:sz w:val="24"/>
        </w:rPr>
        <w:tab/>
      </w:r>
      <w:r>
        <w:rPr>
          <w:rFonts w:ascii="Arial" w:hAnsi="Arial" w:cs="Arial"/>
          <w:b/>
          <w:sz w:val="24"/>
        </w:rPr>
        <w:t>Discussion on PDSCH Performance Requirements for FR1 1024QAM</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9677A" w:rsidRDefault="002D6890"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5"/>
      </w:pPr>
      <w:bookmarkStart w:id="118" w:name="_Toc88223775"/>
      <w:r>
        <w:t>8.6.5.3</w:t>
      </w:r>
      <w:r>
        <w:tab/>
        <w:t>CQI requirements</w:t>
      </w:r>
      <w:bookmarkEnd w:id="118"/>
    </w:p>
    <w:p w:rsidR="0049677A" w:rsidRDefault="0049677A" w:rsidP="0049677A">
      <w:pPr>
        <w:rPr>
          <w:rFonts w:ascii="Arial" w:hAnsi="Arial" w:cs="Arial"/>
          <w:b/>
          <w:sz w:val="24"/>
        </w:rPr>
      </w:pPr>
      <w:r>
        <w:rPr>
          <w:rFonts w:ascii="Arial" w:hAnsi="Arial" w:cs="Arial"/>
          <w:b/>
          <w:color w:val="0000FF"/>
          <w:sz w:val="24"/>
        </w:rPr>
        <w:t>R4-2118690</w:t>
      </w:r>
      <w:r>
        <w:rPr>
          <w:rFonts w:ascii="Arial" w:hAnsi="Arial" w:cs="Arial"/>
          <w:b/>
          <w:color w:val="0000FF"/>
          <w:sz w:val="24"/>
        </w:rPr>
        <w:tab/>
      </w:r>
      <w:r>
        <w:rPr>
          <w:rFonts w:ascii="Arial" w:hAnsi="Arial" w:cs="Arial"/>
          <w:b/>
          <w:sz w:val="24"/>
        </w:rPr>
        <w:t>CQI reporting requirements for DL 1024QAM</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This contribution discusses the scope of CQI reporting requirements for DL 1024QAM WI.</w:t>
      </w:r>
    </w:p>
    <w:p w:rsidR="0049677A" w:rsidRDefault="002D6890" w:rsidP="0049677A">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R4-2119025</w:t>
      </w:r>
      <w:r>
        <w:rPr>
          <w:rFonts w:ascii="Arial" w:hAnsi="Arial" w:cs="Arial"/>
          <w:b/>
          <w:color w:val="0000FF"/>
          <w:sz w:val="24"/>
        </w:rPr>
        <w:tab/>
      </w:r>
      <w:r>
        <w:rPr>
          <w:rFonts w:ascii="Arial" w:hAnsi="Arial" w:cs="Arial"/>
          <w:b/>
          <w:sz w:val="24"/>
        </w:rPr>
        <w:t>Discussion on CQI requirements for NR DL FR1 1024QAM</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9677A" w:rsidRDefault="002D6890"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3"/>
      </w:pPr>
      <w:bookmarkStart w:id="119" w:name="_Toc88223776"/>
      <w:r>
        <w:t>8.8</w:t>
      </w:r>
      <w:r>
        <w:tab/>
        <w:t>Enhancement for NR high speed train scenario in FR1</w:t>
      </w:r>
      <w:bookmarkEnd w:id="119"/>
    </w:p>
    <w:p w:rsidR="0049677A" w:rsidRDefault="0049677A" w:rsidP="0049677A">
      <w:pPr>
        <w:pStyle w:val="4"/>
      </w:pPr>
      <w:bookmarkStart w:id="120" w:name="_Toc88223777"/>
      <w:r>
        <w:t>8.8.3</w:t>
      </w:r>
      <w:r>
        <w:tab/>
        <w:t>UE demodulation requirements (38.101-4)</w:t>
      </w:r>
      <w:bookmarkEnd w:id="120"/>
    </w:p>
    <w:p w:rsidR="00EC0183" w:rsidRDefault="00EC0183" w:rsidP="00EC0183">
      <w:pPr>
        <w:rPr>
          <w:rFonts w:eastAsia="等线"/>
          <w:lang w:eastAsia="zh-CN"/>
        </w:rPr>
      </w:pPr>
      <w:r>
        <w:rPr>
          <w:rFonts w:eastAsia="等线"/>
          <w:lang w:eastAsia="zh-CN"/>
        </w:rPr>
        <w:t>-----------------------------------------------------------------------------------------------------------------------------------------------</w:t>
      </w:r>
    </w:p>
    <w:p w:rsidR="00EC0183" w:rsidRDefault="00EC0183" w:rsidP="00EC0183">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EC0183">
        <w:rPr>
          <w:rFonts w:ascii="Arial" w:hAnsi="Arial" w:cs="Arial" w:hint="eastAsia"/>
          <w:b/>
          <w:color w:val="C00000"/>
          <w:sz w:val="24"/>
          <w:u w:val="single"/>
        </w:rPr>
        <w:t>[101-e][319] NR_HST_FR1_Demod</w:t>
      </w:r>
      <w:r>
        <w:rPr>
          <w:rFonts w:ascii="Arial" w:hAnsi="Arial" w:cs="Arial"/>
          <w:b/>
          <w:color w:val="C00000"/>
          <w:sz w:val="24"/>
          <w:u w:val="single"/>
        </w:rPr>
        <w:t xml:space="preserve">, AI </w:t>
      </w:r>
      <w:r w:rsidRPr="003C3779">
        <w:rPr>
          <w:rFonts w:ascii="Arial" w:hAnsi="Arial" w:cs="Arial"/>
          <w:b/>
          <w:color w:val="C00000"/>
          <w:sz w:val="24"/>
          <w:u w:val="single"/>
        </w:rPr>
        <w:t>8.</w:t>
      </w:r>
      <w:r>
        <w:rPr>
          <w:rFonts w:ascii="Arial" w:hAnsi="Arial" w:cs="Arial"/>
          <w:b/>
          <w:color w:val="C00000"/>
          <w:sz w:val="24"/>
          <w:u w:val="single"/>
        </w:rPr>
        <w:t>8.3– Xiaoran Zhang</w:t>
      </w:r>
    </w:p>
    <w:p w:rsidR="000520DD" w:rsidRDefault="000520DD" w:rsidP="00EC0183">
      <w:pPr>
        <w:overflowPunct/>
        <w:autoSpaceDE/>
        <w:autoSpaceDN/>
        <w:adjustRightInd/>
        <w:spacing w:after="0"/>
        <w:textAlignment w:val="auto"/>
        <w:rPr>
          <w:rFonts w:ascii="Arial" w:hAnsi="Arial" w:cs="Arial"/>
          <w:b/>
          <w:color w:val="C00000"/>
          <w:sz w:val="24"/>
          <w:u w:val="single"/>
        </w:rPr>
      </w:pPr>
    </w:p>
    <w:p w:rsidR="000520DD" w:rsidRDefault="000520DD" w:rsidP="000520DD">
      <w:pPr>
        <w:rPr>
          <w:rFonts w:ascii="Arial" w:hAnsi="Arial" w:cs="Arial"/>
          <w:b/>
          <w:sz w:val="24"/>
        </w:rPr>
      </w:pPr>
      <w:r>
        <w:rPr>
          <w:rFonts w:ascii="Arial" w:hAnsi="Arial" w:cs="Arial"/>
          <w:b/>
          <w:color w:val="0000FF"/>
          <w:sz w:val="24"/>
          <w:u w:val="thick"/>
        </w:rPr>
        <w:t>R4-2120611</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0520DD">
        <w:rPr>
          <w:rFonts w:ascii="Arial" w:hAnsi="Arial" w:cs="Arial" w:hint="eastAsia"/>
          <w:b/>
          <w:sz w:val="24"/>
        </w:rPr>
        <w:t>[101-e][319] NR_HST_FR1_Demod</w:t>
      </w:r>
    </w:p>
    <w:p w:rsidR="000520DD" w:rsidRDefault="000520DD" w:rsidP="000520DD">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(CMCC</w:t>
      </w:r>
      <w:r w:rsidR="00B81803">
        <w:rPr>
          <w:i/>
          <w:lang w:eastAsia="zh-CN"/>
        </w:rPr>
        <w:t>)</w:t>
      </w:r>
    </w:p>
    <w:p w:rsidR="000520DD" w:rsidRPr="00944C49" w:rsidRDefault="000520DD" w:rsidP="000520DD">
      <w:pPr>
        <w:rPr>
          <w:rFonts w:ascii="Arial" w:hAnsi="Arial" w:cs="Arial"/>
          <w:b/>
          <w:lang w:val="en-US" w:eastAsia="zh-CN"/>
        </w:rPr>
      </w:pPr>
      <w:r w:rsidRPr="00944C49">
        <w:rPr>
          <w:rFonts w:ascii="Arial" w:hAnsi="Arial" w:cs="Arial"/>
          <w:b/>
          <w:lang w:val="en-US" w:eastAsia="zh-CN"/>
        </w:rPr>
        <w:t xml:space="preserve">Abstract: </w:t>
      </w:r>
    </w:p>
    <w:p w:rsidR="000520DD" w:rsidRDefault="000520DD" w:rsidP="000520DD">
      <w:pPr>
        <w:rPr>
          <w:rFonts w:ascii="Arial" w:hAnsi="Arial" w:cs="Arial"/>
          <w:b/>
          <w:lang w:val="en-US" w:eastAsia="zh-CN"/>
        </w:rPr>
      </w:pPr>
      <w:r w:rsidRPr="00944C49">
        <w:rPr>
          <w:rFonts w:ascii="Arial" w:hAnsi="Arial" w:cs="Arial"/>
          <w:b/>
          <w:lang w:val="en-US" w:eastAsia="zh-CN"/>
        </w:rPr>
        <w:t xml:space="preserve">Discussion: </w:t>
      </w:r>
    </w:p>
    <w:p w:rsidR="000520DD" w:rsidRDefault="00C515AB" w:rsidP="000520DD">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R4-2120734 (from R4-2120611).</w:t>
      </w:r>
    </w:p>
    <w:p w:rsidR="00781E92" w:rsidRDefault="00781E92" w:rsidP="000520DD">
      <w:pPr>
        <w:overflowPunct/>
        <w:autoSpaceDE/>
        <w:autoSpaceDN/>
        <w:adjustRightInd/>
        <w:spacing w:after="0"/>
        <w:textAlignment w:val="auto"/>
        <w:rPr>
          <w:rFonts w:ascii="Arial" w:hAnsi="Arial" w:cs="Arial"/>
          <w:b/>
          <w:lang w:val="en-US" w:eastAsia="zh-CN"/>
        </w:rPr>
      </w:pPr>
    </w:p>
    <w:p w:rsidR="00C515AB" w:rsidRDefault="00C515AB" w:rsidP="00C515AB">
      <w:pPr>
        <w:rPr>
          <w:rFonts w:ascii="Arial" w:hAnsi="Arial" w:cs="Arial"/>
          <w:b/>
          <w:sz w:val="24"/>
        </w:rPr>
      </w:pPr>
      <w:r>
        <w:rPr>
          <w:rFonts w:ascii="Arial" w:hAnsi="Arial" w:cs="Arial"/>
          <w:b/>
          <w:color w:val="0000FF"/>
          <w:sz w:val="24"/>
          <w:u w:val="thick"/>
        </w:rPr>
        <w:t>R4-2120734</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0520DD">
        <w:rPr>
          <w:rFonts w:ascii="Arial" w:hAnsi="Arial" w:cs="Arial" w:hint="eastAsia"/>
          <w:b/>
          <w:sz w:val="24"/>
        </w:rPr>
        <w:t>[101-e][319] NR_HST_FR1_Demod</w:t>
      </w:r>
    </w:p>
    <w:p w:rsidR="00C515AB" w:rsidRDefault="00C515AB" w:rsidP="00C515AB">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(CMCC)</w:t>
      </w:r>
    </w:p>
    <w:p w:rsidR="00C515AB" w:rsidRPr="00944C49" w:rsidRDefault="00C515AB" w:rsidP="00C515AB">
      <w:pPr>
        <w:rPr>
          <w:rFonts w:ascii="Arial" w:hAnsi="Arial" w:cs="Arial"/>
          <w:b/>
          <w:lang w:val="en-US" w:eastAsia="zh-CN"/>
        </w:rPr>
      </w:pPr>
      <w:r w:rsidRPr="00944C49">
        <w:rPr>
          <w:rFonts w:ascii="Arial" w:hAnsi="Arial" w:cs="Arial"/>
          <w:b/>
          <w:lang w:val="en-US" w:eastAsia="zh-CN"/>
        </w:rPr>
        <w:t xml:space="preserve">Abstract: </w:t>
      </w:r>
    </w:p>
    <w:p w:rsidR="00C515AB" w:rsidRDefault="00C515AB" w:rsidP="00C515AB">
      <w:pPr>
        <w:rPr>
          <w:rFonts w:ascii="Arial" w:hAnsi="Arial" w:cs="Arial"/>
          <w:b/>
          <w:lang w:val="en-US" w:eastAsia="zh-CN"/>
        </w:rPr>
      </w:pPr>
      <w:r w:rsidRPr="00944C49">
        <w:rPr>
          <w:rFonts w:ascii="Arial" w:hAnsi="Arial" w:cs="Arial"/>
          <w:b/>
          <w:lang w:val="en-US" w:eastAsia="zh-CN"/>
        </w:rPr>
        <w:t xml:space="preserve">Discussion: </w:t>
      </w:r>
    </w:p>
    <w:p w:rsidR="00C515AB" w:rsidRDefault="004C5E03" w:rsidP="00C515AB">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C515AB" w:rsidRDefault="00C515AB" w:rsidP="00C515AB">
      <w:pPr>
        <w:overflowPunct/>
        <w:autoSpaceDE/>
        <w:autoSpaceDN/>
        <w:adjustRightInd/>
        <w:spacing w:after="0"/>
        <w:textAlignment w:val="auto"/>
        <w:rPr>
          <w:rFonts w:ascii="Arial" w:hAnsi="Arial" w:cs="Arial"/>
          <w:b/>
          <w:lang w:val="en-US" w:eastAsia="zh-CN"/>
        </w:rPr>
      </w:pPr>
    </w:p>
    <w:p w:rsidR="00781E92" w:rsidRPr="00781E92" w:rsidRDefault="00781E92" w:rsidP="000520DD">
      <w:pPr>
        <w:overflowPunct/>
        <w:autoSpaceDE/>
        <w:autoSpaceDN/>
        <w:adjustRightInd/>
        <w:spacing w:after="0"/>
        <w:textAlignment w:val="auto"/>
        <w:rPr>
          <w:rFonts w:ascii="Arial" w:hAnsi="Arial" w:cs="Arial"/>
          <w:b/>
          <w:i/>
          <w:color w:val="FF0000"/>
          <w:lang w:val="en-US" w:eastAsia="zh-CN"/>
        </w:rPr>
      </w:pPr>
      <w:r w:rsidRPr="00781E92">
        <w:rPr>
          <w:rFonts w:ascii="Arial" w:hAnsi="Arial" w:cs="Arial"/>
          <w:b/>
          <w:i/>
          <w:color w:val="FF0000"/>
          <w:lang w:val="en-US" w:eastAsia="zh-CN"/>
        </w:rPr>
        <w:t>GTW discussion on 5</w:t>
      </w:r>
      <w:r w:rsidRPr="00781E92">
        <w:rPr>
          <w:rFonts w:ascii="Arial" w:hAnsi="Arial" w:cs="Arial"/>
          <w:b/>
          <w:i/>
          <w:color w:val="FF0000"/>
          <w:vertAlign w:val="superscript"/>
          <w:lang w:val="en-US" w:eastAsia="zh-CN"/>
        </w:rPr>
        <w:t>th</w:t>
      </w:r>
      <w:r w:rsidRPr="00781E92">
        <w:rPr>
          <w:rFonts w:ascii="Arial" w:hAnsi="Arial" w:cs="Arial"/>
          <w:b/>
          <w:i/>
          <w:color w:val="FF0000"/>
          <w:lang w:val="en-US" w:eastAsia="zh-CN"/>
        </w:rPr>
        <w:t xml:space="preserve"> Nov</w:t>
      </w:r>
    </w:p>
    <w:p w:rsidR="00781E92" w:rsidRDefault="00781E92" w:rsidP="00781E92">
      <w:pPr>
        <w:rPr>
          <w:b/>
          <w:color w:val="000000" w:themeColor="text1"/>
          <w:u w:val="single"/>
          <w:lang w:eastAsia="zh-CN"/>
        </w:rPr>
      </w:pPr>
      <w:r>
        <w:rPr>
          <w:b/>
          <w:color w:val="000000" w:themeColor="text1"/>
          <w:u w:val="single"/>
          <w:lang w:eastAsia="zh-CN"/>
        </w:rPr>
        <w:t>Issue 1-</w:t>
      </w:r>
      <w:r w:rsidR="00E42046">
        <w:rPr>
          <w:b/>
          <w:color w:val="000000" w:themeColor="text1"/>
          <w:u w:val="single"/>
          <w:lang w:eastAsia="zh-CN"/>
        </w:rPr>
        <w:t>1</w:t>
      </w:r>
      <w:r>
        <w:rPr>
          <w:b/>
          <w:color w:val="000000" w:themeColor="text1"/>
          <w:u w:val="single"/>
          <w:lang w:eastAsia="zh-CN"/>
        </w:rPr>
        <w:t>: Applicability rule for HST-SFN joint transmission scheme and DPS transmission scheme</w:t>
      </w:r>
    </w:p>
    <w:p w:rsidR="00D1582C" w:rsidRPr="00F6645D" w:rsidRDefault="00D1582C" w:rsidP="00781E92">
      <w:pPr>
        <w:rPr>
          <w:color w:val="000000" w:themeColor="text1"/>
          <w:lang w:eastAsia="zh-CN"/>
        </w:rPr>
      </w:pPr>
      <w:r w:rsidRPr="00F6645D">
        <w:rPr>
          <w:color w:val="000000" w:themeColor="text1"/>
          <w:highlight w:val="green"/>
          <w:lang w:eastAsia="zh-CN"/>
        </w:rPr>
        <w:t>Agreement: Combined option 3 as following table</w:t>
      </w:r>
    </w:p>
    <w:tbl>
      <w:tblPr>
        <w:tblW w:w="0" w:type="auto"/>
        <w:shd w:val="clear" w:color="auto" w:fill="FFFFFF"/>
        <w:tblLayout w:type="fixed"/>
        <w:tblCellMar>
          <w:left w:w="0" w:type="dxa"/>
          <w:right w:w="0" w:type="dxa"/>
        </w:tblCellMar>
        <w:tblLook w:val="04A0" w:firstRow="1" w:lastRow="0" w:firstColumn="1" w:lastColumn="0" w:noHBand="0" w:noVBand="1"/>
      </w:tblPr>
      <w:tblGrid>
        <w:gridCol w:w="1001"/>
        <w:gridCol w:w="2749"/>
        <w:gridCol w:w="2779"/>
        <w:gridCol w:w="2415"/>
      </w:tblGrid>
      <w:tr w:rsidR="00D1582C" w:rsidRPr="00F6645D" w:rsidTr="00D1582C">
        <w:tc>
          <w:tcPr>
            <w:tcW w:w="100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rsidR="00D1582C" w:rsidRPr="0036474A" w:rsidRDefault="00D1582C">
            <w:pPr>
              <w:spacing w:after="0"/>
              <w:rPr>
                <w:rFonts w:ascii="Calibri" w:hAnsi="Calibri" w:cs="Calibri"/>
                <w:sz w:val="16"/>
                <w:szCs w:val="16"/>
                <w:lang w:val="en-US" w:eastAsia="zh-CN"/>
              </w:rPr>
            </w:pPr>
            <w:r w:rsidRPr="0036474A">
              <w:rPr>
                <w:rFonts w:ascii="Calibri" w:hAnsi="Calibri" w:cs="Calibri"/>
                <w:sz w:val="16"/>
                <w:szCs w:val="16"/>
                <w:lang w:val="en-US" w:eastAsia="zh-CN"/>
              </w:rPr>
              <w:t>Scenario</w:t>
            </w:r>
          </w:p>
        </w:tc>
        <w:tc>
          <w:tcPr>
            <w:tcW w:w="2749" w:type="dxa"/>
            <w:tcBorders>
              <w:top w:val="single" w:sz="8" w:space="0" w:color="A3A3A3"/>
              <w:left w:val="nil"/>
              <w:bottom w:val="single" w:sz="8" w:space="0" w:color="A3A3A3"/>
              <w:right w:val="single" w:sz="8" w:space="0" w:color="A3A3A3"/>
            </w:tcBorders>
            <w:shd w:val="clear" w:color="auto" w:fill="FFFFFF"/>
            <w:tcMar>
              <w:top w:w="80" w:type="dxa"/>
              <w:left w:w="80" w:type="dxa"/>
              <w:bottom w:w="80" w:type="dxa"/>
              <w:right w:w="80" w:type="dxa"/>
            </w:tcMar>
            <w:hideMark/>
          </w:tcPr>
          <w:p w:rsidR="00D1582C" w:rsidRPr="0036474A" w:rsidRDefault="00D1582C">
            <w:pPr>
              <w:spacing w:after="0"/>
              <w:rPr>
                <w:rFonts w:ascii="Calibri" w:hAnsi="Calibri" w:cs="Calibri"/>
                <w:sz w:val="16"/>
                <w:szCs w:val="16"/>
                <w:lang w:val="en-US" w:eastAsia="zh-CN"/>
              </w:rPr>
            </w:pPr>
            <w:r w:rsidRPr="0036474A">
              <w:rPr>
                <w:rFonts w:ascii="Calibri" w:hAnsi="Calibri" w:cs="Calibri"/>
                <w:sz w:val="16"/>
                <w:szCs w:val="16"/>
                <w:lang w:val="en-US" w:eastAsia="zh-CN"/>
              </w:rPr>
              <w:t>UE is capable of:</w:t>
            </w:r>
          </w:p>
        </w:tc>
        <w:tc>
          <w:tcPr>
            <w:tcW w:w="2779" w:type="dxa"/>
            <w:tcBorders>
              <w:top w:val="single" w:sz="8" w:space="0" w:color="A3A3A3"/>
              <w:left w:val="nil"/>
              <w:bottom w:val="single" w:sz="8" w:space="0" w:color="A3A3A3"/>
              <w:right w:val="single" w:sz="8" w:space="0" w:color="A3A3A3"/>
            </w:tcBorders>
            <w:shd w:val="clear" w:color="auto" w:fill="FFFFFF"/>
            <w:tcMar>
              <w:top w:w="80" w:type="dxa"/>
              <w:left w:w="80" w:type="dxa"/>
              <w:bottom w:w="80" w:type="dxa"/>
              <w:right w:w="80" w:type="dxa"/>
            </w:tcMar>
            <w:hideMark/>
          </w:tcPr>
          <w:p w:rsidR="00D1582C" w:rsidRPr="0036474A" w:rsidRDefault="00D1582C">
            <w:pPr>
              <w:spacing w:after="0"/>
              <w:rPr>
                <w:rFonts w:ascii="Calibri" w:hAnsi="Calibri" w:cs="Calibri"/>
                <w:sz w:val="16"/>
                <w:szCs w:val="16"/>
                <w:lang w:val="en-US" w:eastAsia="zh-CN"/>
              </w:rPr>
            </w:pPr>
            <w:r w:rsidRPr="0036474A">
              <w:rPr>
                <w:rFonts w:ascii="Calibri" w:hAnsi="Calibri" w:cs="Calibri"/>
                <w:sz w:val="16"/>
                <w:szCs w:val="16"/>
                <w:lang w:val="en-US" w:eastAsia="zh-CN"/>
              </w:rPr>
              <w:t>Applicability for UE capable of HST-SFN advanced receiver</w:t>
            </w:r>
          </w:p>
        </w:tc>
        <w:tc>
          <w:tcPr>
            <w:tcW w:w="2415" w:type="dxa"/>
            <w:tcBorders>
              <w:top w:val="single" w:sz="8" w:space="0" w:color="A3A3A3"/>
              <w:left w:val="nil"/>
              <w:bottom w:val="single" w:sz="8" w:space="0" w:color="A3A3A3"/>
              <w:right w:val="single" w:sz="8" w:space="0" w:color="A3A3A3"/>
            </w:tcBorders>
            <w:shd w:val="clear" w:color="auto" w:fill="FFFFFF"/>
            <w:tcMar>
              <w:top w:w="80" w:type="dxa"/>
              <w:left w:w="80" w:type="dxa"/>
              <w:bottom w:w="80" w:type="dxa"/>
              <w:right w:w="80" w:type="dxa"/>
            </w:tcMar>
            <w:hideMark/>
          </w:tcPr>
          <w:p w:rsidR="00D1582C" w:rsidRPr="0036474A" w:rsidRDefault="00D1582C">
            <w:pPr>
              <w:spacing w:after="0"/>
              <w:rPr>
                <w:rFonts w:ascii="Calibri" w:hAnsi="Calibri" w:cs="Calibri"/>
                <w:sz w:val="16"/>
                <w:szCs w:val="16"/>
                <w:lang w:val="en-US" w:eastAsia="zh-CN"/>
              </w:rPr>
            </w:pPr>
            <w:r w:rsidRPr="0036474A">
              <w:rPr>
                <w:rFonts w:ascii="Calibri" w:hAnsi="Calibri" w:cs="Calibri"/>
                <w:sz w:val="16"/>
                <w:szCs w:val="16"/>
                <w:lang w:val="en-US" w:eastAsia="zh-CN"/>
              </w:rPr>
              <w:t>Applicability for UE not capable of HST-SFN advanced receiver</w:t>
            </w:r>
          </w:p>
        </w:tc>
      </w:tr>
      <w:tr w:rsidR="00D1582C" w:rsidRPr="00F6645D" w:rsidTr="00D1582C">
        <w:tc>
          <w:tcPr>
            <w:tcW w:w="1001" w:type="dxa"/>
            <w:tcBorders>
              <w:top w:val="nil"/>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rsidR="00D1582C" w:rsidRPr="0036474A" w:rsidRDefault="00D1582C">
            <w:pPr>
              <w:spacing w:after="0"/>
              <w:rPr>
                <w:rFonts w:ascii="Calibri" w:hAnsi="Calibri" w:cs="Calibri"/>
                <w:sz w:val="16"/>
                <w:szCs w:val="16"/>
                <w:lang w:val="en-US" w:eastAsia="zh-CN"/>
              </w:rPr>
            </w:pPr>
            <w:r w:rsidRPr="0036474A">
              <w:rPr>
                <w:rFonts w:ascii="Calibri" w:hAnsi="Calibri" w:cs="Calibri"/>
                <w:sz w:val="16"/>
                <w:szCs w:val="16"/>
                <w:lang w:val="en-US" w:eastAsia="zh-CN"/>
              </w:rPr>
              <w:t>1</w:t>
            </w:r>
          </w:p>
        </w:tc>
        <w:tc>
          <w:tcPr>
            <w:tcW w:w="2749"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rsidR="00D1582C" w:rsidRPr="0036474A" w:rsidRDefault="00D1582C">
            <w:pPr>
              <w:spacing w:after="0"/>
              <w:rPr>
                <w:rFonts w:ascii="Calibri" w:hAnsi="Calibri" w:cs="Calibri"/>
                <w:sz w:val="16"/>
                <w:szCs w:val="16"/>
                <w:lang w:val="en-US" w:eastAsia="zh-CN"/>
              </w:rPr>
            </w:pPr>
            <w:r w:rsidRPr="0036474A">
              <w:rPr>
                <w:rFonts w:ascii="Calibri" w:hAnsi="Calibri" w:cs="Calibri"/>
                <w:sz w:val="16"/>
                <w:szCs w:val="16"/>
                <w:lang w:val="en-US" w:eastAsia="zh-CN"/>
              </w:rPr>
              <w:t>(Test 1) FDD 15 + TDD 30 and (Tet 3) TDD 30 + TDD 30</w:t>
            </w:r>
          </w:p>
        </w:tc>
        <w:tc>
          <w:tcPr>
            <w:tcW w:w="2753"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rsidR="00D1582C" w:rsidRPr="0036474A" w:rsidRDefault="00D1582C">
            <w:pPr>
              <w:spacing w:after="0"/>
              <w:rPr>
                <w:rFonts w:ascii="Calibri" w:hAnsi="Calibri" w:cs="Calibri"/>
                <w:sz w:val="16"/>
                <w:szCs w:val="16"/>
                <w:lang w:val="en-US" w:eastAsia="zh-CN"/>
              </w:rPr>
            </w:pPr>
            <w:r w:rsidRPr="0036474A">
              <w:rPr>
                <w:rFonts w:ascii="Calibri" w:hAnsi="Calibri" w:cs="Calibri"/>
                <w:sz w:val="16"/>
                <w:szCs w:val="16"/>
                <w:lang w:val="en-US" w:eastAsia="zh-CN"/>
              </w:rPr>
              <w:t>HST-SFN for (Test 1)</w:t>
            </w:r>
          </w:p>
          <w:p w:rsidR="00D1582C" w:rsidRPr="0036474A" w:rsidRDefault="00D1582C">
            <w:pPr>
              <w:spacing w:after="0"/>
              <w:rPr>
                <w:rFonts w:ascii="Calibri" w:hAnsi="Calibri" w:cs="Calibri"/>
                <w:sz w:val="16"/>
                <w:szCs w:val="16"/>
                <w:lang w:val="en-US" w:eastAsia="zh-CN"/>
              </w:rPr>
            </w:pPr>
            <w:r w:rsidRPr="0036474A">
              <w:rPr>
                <w:rFonts w:ascii="Calibri" w:hAnsi="Calibri" w:cs="Calibri"/>
                <w:sz w:val="16"/>
                <w:szCs w:val="16"/>
                <w:lang w:val="en-US" w:eastAsia="zh-CN"/>
              </w:rPr>
              <w:t>HST-DPS for (Test 3)</w:t>
            </w:r>
          </w:p>
        </w:tc>
        <w:tc>
          <w:tcPr>
            <w:tcW w:w="2415"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rsidR="00D1582C" w:rsidRPr="0036474A" w:rsidRDefault="00D1582C">
            <w:pPr>
              <w:spacing w:after="0"/>
              <w:rPr>
                <w:rFonts w:ascii="Calibri" w:hAnsi="Calibri" w:cs="Calibri"/>
                <w:sz w:val="16"/>
                <w:szCs w:val="16"/>
                <w:lang w:val="en-US" w:eastAsia="zh-CN"/>
              </w:rPr>
            </w:pPr>
            <w:r w:rsidRPr="0036474A">
              <w:rPr>
                <w:rFonts w:ascii="Calibri" w:hAnsi="Calibri" w:cs="Calibri"/>
                <w:sz w:val="16"/>
                <w:szCs w:val="16"/>
                <w:lang w:val="en-US" w:eastAsia="zh-CN"/>
              </w:rPr>
              <w:t>HST-DPS for (Test 1)</w:t>
            </w:r>
          </w:p>
          <w:p w:rsidR="00D1582C" w:rsidRPr="0036474A" w:rsidRDefault="00D1582C">
            <w:pPr>
              <w:spacing w:after="0"/>
              <w:rPr>
                <w:rFonts w:ascii="Calibri" w:hAnsi="Calibri" w:cs="Calibri"/>
                <w:sz w:val="16"/>
                <w:szCs w:val="16"/>
                <w:lang w:val="en-US" w:eastAsia="zh-CN"/>
              </w:rPr>
            </w:pPr>
            <w:r w:rsidRPr="0036474A">
              <w:rPr>
                <w:rFonts w:ascii="Calibri" w:hAnsi="Calibri" w:cs="Calibri"/>
                <w:sz w:val="16"/>
                <w:szCs w:val="16"/>
                <w:lang w:val="en-US" w:eastAsia="zh-CN"/>
              </w:rPr>
              <w:t xml:space="preserve"> and (Test 3)</w:t>
            </w:r>
          </w:p>
        </w:tc>
      </w:tr>
      <w:tr w:rsidR="00D1582C" w:rsidRPr="00F6645D" w:rsidTr="00D1582C">
        <w:tc>
          <w:tcPr>
            <w:tcW w:w="1001" w:type="dxa"/>
            <w:tcBorders>
              <w:top w:val="nil"/>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rsidR="00D1582C" w:rsidRPr="0036474A" w:rsidRDefault="00D1582C">
            <w:pPr>
              <w:spacing w:after="0"/>
              <w:rPr>
                <w:rFonts w:ascii="Calibri" w:hAnsi="Calibri" w:cs="Calibri"/>
                <w:sz w:val="16"/>
                <w:szCs w:val="16"/>
                <w:lang w:val="en-US" w:eastAsia="zh-CN"/>
              </w:rPr>
            </w:pPr>
            <w:r w:rsidRPr="0036474A">
              <w:rPr>
                <w:rFonts w:ascii="Calibri" w:hAnsi="Calibri" w:cs="Calibri"/>
                <w:sz w:val="16"/>
                <w:szCs w:val="16"/>
                <w:lang w:val="en-US" w:eastAsia="zh-CN"/>
              </w:rPr>
              <w:t>2</w:t>
            </w:r>
          </w:p>
        </w:tc>
        <w:tc>
          <w:tcPr>
            <w:tcW w:w="2749"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rsidR="00D1582C" w:rsidRPr="0036474A" w:rsidRDefault="00D1582C">
            <w:pPr>
              <w:spacing w:after="0"/>
              <w:rPr>
                <w:rFonts w:ascii="Calibri" w:hAnsi="Calibri" w:cs="Calibri"/>
                <w:sz w:val="16"/>
                <w:szCs w:val="16"/>
                <w:lang w:val="en-US" w:eastAsia="zh-CN"/>
              </w:rPr>
            </w:pPr>
            <w:r w:rsidRPr="0036474A">
              <w:rPr>
                <w:rFonts w:ascii="Calibri" w:hAnsi="Calibri" w:cs="Calibri"/>
                <w:sz w:val="16"/>
                <w:szCs w:val="16"/>
                <w:lang w:val="en-US" w:eastAsia="zh-CN"/>
              </w:rPr>
              <w:t>(Test 2) FDD 15 + FDD 15 and (Test 3) TDD 30 + TDD 30</w:t>
            </w:r>
          </w:p>
        </w:tc>
        <w:tc>
          <w:tcPr>
            <w:tcW w:w="2753"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rsidR="00D1582C" w:rsidRPr="0036474A" w:rsidRDefault="00D1582C">
            <w:pPr>
              <w:spacing w:after="0"/>
              <w:rPr>
                <w:rFonts w:ascii="Calibri" w:hAnsi="Calibri" w:cs="Calibri"/>
                <w:sz w:val="16"/>
                <w:szCs w:val="16"/>
                <w:lang w:val="en-US" w:eastAsia="zh-CN"/>
              </w:rPr>
            </w:pPr>
            <w:r w:rsidRPr="0036474A">
              <w:rPr>
                <w:rFonts w:ascii="Calibri" w:hAnsi="Calibri" w:cs="Calibri"/>
                <w:sz w:val="16"/>
                <w:szCs w:val="16"/>
                <w:lang w:val="en-US" w:eastAsia="zh-CN"/>
              </w:rPr>
              <w:t>HST-SFN for (Test 2)</w:t>
            </w:r>
          </w:p>
          <w:p w:rsidR="00D1582C" w:rsidRPr="0036474A" w:rsidRDefault="00D1582C">
            <w:pPr>
              <w:spacing w:after="0"/>
              <w:rPr>
                <w:rFonts w:ascii="Calibri" w:hAnsi="Calibri" w:cs="Calibri"/>
                <w:sz w:val="16"/>
                <w:szCs w:val="16"/>
                <w:lang w:val="en-US" w:eastAsia="zh-CN"/>
              </w:rPr>
            </w:pPr>
            <w:r w:rsidRPr="0036474A">
              <w:rPr>
                <w:rFonts w:ascii="Calibri" w:hAnsi="Calibri" w:cs="Calibri"/>
                <w:sz w:val="16"/>
                <w:szCs w:val="16"/>
                <w:lang w:val="en-US" w:eastAsia="zh-CN"/>
              </w:rPr>
              <w:t>HST-DPS for (Test 3)</w:t>
            </w:r>
          </w:p>
        </w:tc>
        <w:tc>
          <w:tcPr>
            <w:tcW w:w="2415"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rsidR="00D1582C" w:rsidRPr="0036474A" w:rsidRDefault="00D1582C">
            <w:pPr>
              <w:spacing w:after="0"/>
              <w:rPr>
                <w:rFonts w:ascii="Calibri" w:hAnsi="Calibri" w:cs="Calibri"/>
                <w:sz w:val="16"/>
                <w:szCs w:val="16"/>
                <w:lang w:val="en-US" w:eastAsia="zh-CN"/>
              </w:rPr>
            </w:pPr>
            <w:r w:rsidRPr="0036474A">
              <w:rPr>
                <w:rFonts w:ascii="Calibri" w:hAnsi="Calibri" w:cs="Calibri"/>
                <w:sz w:val="16"/>
                <w:szCs w:val="16"/>
                <w:lang w:val="en-US" w:eastAsia="zh-CN"/>
              </w:rPr>
              <w:t>HST-DPS for (Test 2)</w:t>
            </w:r>
          </w:p>
          <w:p w:rsidR="00D1582C" w:rsidRPr="0036474A" w:rsidRDefault="00D1582C">
            <w:pPr>
              <w:spacing w:after="0"/>
              <w:rPr>
                <w:rFonts w:ascii="Calibri" w:hAnsi="Calibri" w:cs="Calibri"/>
                <w:sz w:val="16"/>
                <w:szCs w:val="16"/>
                <w:lang w:val="en-US" w:eastAsia="zh-CN"/>
              </w:rPr>
            </w:pPr>
            <w:r w:rsidRPr="0036474A">
              <w:rPr>
                <w:rFonts w:ascii="Calibri" w:hAnsi="Calibri" w:cs="Calibri"/>
                <w:sz w:val="16"/>
                <w:szCs w:val="16"/>
                <w:lang w:val="en-US" w:eastAsia="zh-CN"/>
              </w:rPr>
              <w:t xml:space="preserve"> and (Test 3)</w:t>
            </w:r>
          </w:p>
        </w:tc>
      </w:tr>
      <w:tr w:rsidR="00D1582C" w:rsidRPr="00F6645D" w:rsidTr="00D1582C">
        <w:tc>
          <w:tcPr>
            <w:tcW w:w="1001" w:type="dxa"/>
            <w:tcBorders>
              <w:top w:val="nil"/>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rsidR="00D1582C" w:rsidRPr="0036474A" w:rsidRDefault="00D1582C">
            <w:pPr>
              <w:spacing w:after="0"/>
              <w:rPr>
                <w:rFonts w:ascii="Calibri" w:hAnsi="Calibri" w:cs="Calibri"/>
                <w:sz w:val="16"/>
                <w:szCs w:val="16"/>
                <w:lang w:val="en-US" w:eastAsia="zh-CN"/>
              </w:rPr>
            </w:pPr>
            <w:r w:rsidRPr="0036474A">
              <w:rPr>
                <w:rFonts w:ascii="Calibri" w:hAnsi="Calibri" w:cs="Calibri"/>
                <w:sz w:val="16"/>
                <w:szCs w:val="16"/>
                <w:lang w:val="en-US" w:eastAsia="zh-CN"/>
              </w:rPr>
              <w:t>3</w:t>
            </w:r>
          </w:p>
        </w:tc>
        <w:tc>
          <w:tcPr>
            <w:tcW w:w="2749"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rsidR="00D1582C" w:rsidRPr="0036474A" w:rsidRDefault="00D1582C">
            <w:pPr>
              <w:spacing w:after="0"/>
              <w:rPr>
                <w:rFonts w:ascii="Calibri" w:hAnsi="Calibri" w:cs="Calibri"/>
                <w:sz w:val="16"/>
                <w:szCs w:val="16"/>
                <w:lang w:val="en-US" w:eastAsia="zh-CN"/>
              </w:rPr>
            </w:pPr>
            <w:r w:rsidRPr="0036474A">
              <w:rPr>
                <w:rFonts w:ascii="Calibri" w:hAnsi="Calibri" w:cs="Calibri"/>
                <w:sz w:val="16"/>
                <w:szCs w:val="16"/>
                <w:lang w:val="en-US" w:eastAsia="zh-CN"/>
              </w:rPr>
              <w:t>Only (Test 1) FDD 15 + TDD 30</w:t>
            </w:r>
          </w:p>
        </w:tc>
        <w:tc>
          <w:tcPr>
            <w:tcW w:w="2753"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rsidR="00D1582C" w:rsidRPr="0036474A" w:rsidRDefault="00D1582C">
            <w:pPr>
              <w:spacing w:after="0"/>
              <w:rPr>
                <w:rFonts w:ascii="Calibri" w:hAnsi="Calibri" w:cs="Calibri"/>
                <w:sz w:val="16"/>
                <w:szCs w:val="16"/>
                <w:lang w:val="en-US" w:eastAsia="zh-CN"/>
              </w:rPr>
            </w:pPr>
            <w:r w:rsidRPr="0036474A">
              <w:rPr>
                <w:rFonts w:ascii="Calibri" w:hAnsi="Calibri" w:cs="Calibri"/>
                <w:sz w:val="16"/>
                <w:szCs w:val="16"/>
                <w:lang w:val="en-US" w:eastAsia="zh-CN"/>
              </w:rPr>
              <w:t>HST-SFN and HST-DPS</w:t>
            </w:r>
          </w:p>
        </w:tc>
        <w:tc>
          <w:tcPr>
            <w:tcW w:w="2254"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rsidR="00D1582C" w:rsidRPr="0036474A" w:rsidRDefault="00D1582C">
            <w:pPr>
              <w:spacing w:after="0"/>
              <w:rPr>
                <w:rFonts w:ascii="Calibri" w:hAnsi="Calibri" w:cs="Calibri"/>
                <w:sz w:val="16"/>
                <w:szCs w:val="16"/>
                <w:lang w:val="en-US" w:eastAsia="zh-CN"/>
              </w:rPr>
            </w:pPr>
            <w:r w:rsidRPr="0036474A">
              <w:rPr>
                <w:rFonts w:ascii="Calibri" w:hAnsi="Calibri" w:cs="Calibri"/>
                <w:sz w:val="16"/>
                <w:szCs w:val="16"/>
                <w:lang w:val="en-US" w:eastAsia="zh-CN"/>
              </w:rPr>
              <w:t>HST-DPS</w:t>
            </w:r>
          </w:p>
        </w:tc>
      </w:tr>
      <w:tr w:rsidR="00D1582C" w:rsidRPr="00F6645D" w:rsidTr="00D1582C">
        <w:tc>
          <w:tcPr>
            <w:tcW w:w="1001" w:type="dxa"/>
            <w:tcBorders>
              <w:top w:val="nil"/>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rsidR="00D1582C" w:rsidRPr="0036474A" w:rsidRDefault="00D1582C">
            <w:pPr>
              <w:spacing w:after="0"/>
              <w:rPr>
                <w:rFonts w:ascii="Calibri" w:hAnsi="Calibri" w:cs="Calibri"/>
                <w:sz w:val="16"/>
                <w:szCs w:val="16"/>
                <w:lang w:val="en-US" w:eastAsia="zh-CN"/>
              </w:rPr>
            </w:pPr>
            <w:r w:rsidRPr="0036474A">
              <w:rPr>
                <w:rFonts w:ascii="Calibri" w:hAnsi="Calibri" w:cs="Calibri"/>
                <w:sz w:val="16"/>
                <w:szCs w:val="16"/>
                <w:lang w:val="en-US" w:eastAsia="zh-CN"/>
              </w:rPr>
              <w:t>4</w:t>
            </w:r>
          </w:p>
        </w:tc>
        <w:tc>
          <w:tcPr>
            <w:tcW w:w="2749"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rsidR="00D1582C" w:rsidRPr="0036474A" w:rsidRDefault="00D1582C">
            <w:pPr>
              <w:spacing w:after="0"/>
              <w:rPr>
                <w:rFonts w:ascii="Calibri" w:hAnsi="Calibri" w:cs="Calibri"/>
                <w:sz w:val="16"/>
                <w:szCs w:val="16"/>
                <w:lang w:val="en-US" w:eastAsia="zh-CN"/>
              </w:rPr>
            </w:pPr>
            <w:r w:rsidRPr="0036474A">
              <w:rPr>
                <w:rFonts w:ascii="Calibri" w:hAnsi="Calibri" w:cs="Calibri"/>
                <w:sz w:val="16"/>
                <w:szCs w:val="16"/>
                <w:lang w:val="en-US" w:eastAsia="zh-CN"/>
              </w:rPr>
              <w:t>Only (Test 2) FDD 15 + FDD 15 only</w:t>
            </w:r>
          </w:p>
        </w:tc>
        <w:tc>
          <w:tcPr>
            <w:tcW w:w="2753"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rsidR="00D1582C" w:rsidRPr="0036474A" w:rsidRDefault="00D1582C">
            <w:pPr>
              <w:spacing w:after="0"/>
              <w:rPr>
                <w:rFonts w:ascii="Calibri" w:hAnsi="Calibri" w:cs="Calibri"/>
                <w:sz w:val="16"/>
                <w:szCs w:val="16"/>
                <w:lang w:val="en-US" w:eastAsia="zh-CN"/>
              </w:rPr>
            </w:pPr>
            <w:r w:rsidRPr="0036474A">
              <w:rPr>
                <w:rFonts w:ascii="Calibri" w:hAnsi="Calibri" w:cs="Calibri"/>
                <w:sz w:val="16"/>
                <w:szCs w:val="16"/>
                <w:lang w:val="en-US" w:eastAsia="zh-CN"/>
              </w:rPr>
              <w:t>HST-SFN and HST-DPS</w:t>
            </w:r>
          </w:p>
        </w:tc>
        <w:tc>
          <w:tcPr>
            <w:tcW w:w="2254"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rsidR="00D1582C" w:rsidRPr="0036474A" w:rsidRDefault="00D1582C">
            <w:pPr>
              <w:spacing w:after="0"/>
              <w:rPr>
                <w:rFonts w:ascii="Calibri" w:hAnsi="Calibri" w:cs="Calibri"/>
                <w:sz w:val="16"/>
                <w:szCs w:val="16"/>
                <w:lang w:val="en-US" w:eastAsia="zh-CN"/>
              </w:rPr>
            </w:pPr>
            <w:r w:rsidRPr="0036474A">
              <w:rPr>
                <w:rFonts w:ascii="Calibri" w:hAnsi="Calibri" w:cs="Calibri"/>
                <w:sz w:val="16"/>
                <w:szCs w:val="16"/>
                <w:lang w:val="en-US" w:eastAsia="zh-CN"/>
              </w:rPr>
              <w:t>HST-DPS</w:t>
            </w:r>
          </w:p>
        </w:tc>
      </w:tr>
      <w:tr w:rsidR="00D1582C" w:rsidRPr="00F6645D" w:rsidTr="00D1582C">
        <w:tc>
          <w:tcPr>
            <w:tcW w:w="1001" w:type="dxa"/>
            <w:tcBorders>
              <w:top w:val="nil"/>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rsidR="00D1582C" w:rsidRPr="0036474A" w:rsidRDefault="00D1582C">
            <w:pPr>
              <w:spacing w:after="0"/>
              <w:rPr>
                <w:rFonts w:ascii="Calibri" w:hAnsi="Calibri" w:cs="Calibri"/>
                <w:sz w:val="16"/>
                <w:szCs w:val="16"/>
                <w:lang w:val="en-US" w:eastAsia="zh-CN"/>
              </w:rPr>
            </w:pPr>
            <w:r w:rsidRPr="0036474A">
              <w:rPr>
                <w:rFonts w:ascii="Calibri" w:hAnsi="Calibri" w:cs="Calibri"/>
                <w:sz w:val="16"/>
                <w:szCs w:val="16"/>
                <w:lang w:val="en-US" w:eastAsia="zh-CN"/>
              </w:rPr>
              <w:t>5</w:t>
            </w:r>
          </w:p>
        </w:tc>
        <w:tc>
          <w:tcPr>
            <w:tcW w:w="2749"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rsidR="00D1582C" w:rsidRPr="0036474A" w:rsidRDefault="00D1582C">
            <w:pPr>
              <w:spacing w:after="0"/>
              <w:rPr>
                <w:rFonts w:ascii="Calibri" w:hAnsi="Calibri" w:cs="Calibri"/>
                <w:sz w:val="16"/>
                <w:szCs w:val="16"/>
                <w:lang w:val="en-US" w:eastAsia="zh-CN"/>
              </w:rPr>
            </w:pPr>
            <w:r w:rsidRPr="0036474A">
              <w:rPr>
                <w:rFonts w:ascii="Calibri" w:hAnsi="Calibri" w:cs="Calibri"/>
                <w:sz w:val="16"/>
                <w:szCs w:val="16"/>
                <w:lang w:val="en-US" w:eastAsia="zh-CN"/>
              </w:rPr>
              <w:t>Only (Test 3) FDD 30 + TDD 30</w:t>
            </w:r>
          </w:p>
        </w:tc>
        <w:tc>
          <w:tcPr>
            <w:tcW w:w="2753"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rsidR="00D1582C" w:rsidRPr="0036474A" w:rsidRDefault="00D1582C">
            <w:pPr>
              <w:spacing w:after="0"/>
              <w:rPr>
                <w:rFonts w:ascii="Calibri" w:hAnsi="Calibri" w:cs="Calibri"/>
                <w:sz w:val="16"/>
                <w:szCs w:val="16"/>
                <w:lang w:val="en-US" w:eastAsia="zh-CN"/>
              </w:rPr>
            </w:pPr>
            <w:r w:rsidRPr="0036474A">
              <w:rPr>
                <w:rFonts w:ascii="Calibri" w:hAnsi="Calibri" w:cs="Calibri"/>
                <w:sz w:val="16"/>
                <w:szCs w:val="16"/>
                <w:lang w:val="en-US" w:eastAsia="zh-CN"/>
              </w:rPr>
              <w:t>HST-SFN and HST-DPS</w:t>
            </w:r>
          </w:p>
        </w:tc>
        <w:tc>
          <w:tcPr>
            <w:tcW w:w="2254"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rsidR="00D1582C" w:rsidRPr="0036474A" w:rsidRDefault="00D1582C">
            <w:pPr>
              <w:spacing w:after="0"/>
              <w:rPr>
                <w:rFonts w:ascii="Calibri" w:hAnsi="Calibri" w:cs="Calibri"/>
                <w:sz w:val="16"/>
                <w:szCs w:val="16"/>
                <w:lang w:val="en-US" w:eastAsia="zh-CN"/>
              </w:rPr>
            </w:pPr>
            <w:r w:rsidRPr="0036474A">
              <w:rPr>
                <w:rFonts w:ascii="Calibri" w:hAnsi="Calibri" w:cs="Calibri"/>
                <w:sz w:val="16"/>
                <w:szCs w:val="16"/>
                <w:lang w:val="en-US" w:eastAsia="zh-CN"/>
              </w:rPr>
              <w:t>HST-DPS</w:t>
            </w:r>
          </w:p>
        </w:tc>
      </w:tr>
    </w:tbl>
    <w:p w:rsidR="00781E92" w:rsidRDefault="00781E92" w:rsidP="00781E92">
      <w:pPr>
        <w:rPr>
          <w:bCs/>
          <w:lang w:val="en-US" w:eastAsia="zh-CN"/>
        </w:rPr>
      </w:pPr>
    </w:p>
    <w:p w:rsidR="00781E92" w:rsidRDefault="00781E92" w:rsidP="00781E92">
      <w:pPr>
        <w:rPr>
          <w:b/>
          <w:color w:val="000000" w:themeColor="text1"/>
          <w:u w:val="single"/>
          <w:lang w:eastAsia="zh-CN"/>
        </w:rPr>
      </w:pPr>
      <w:r>
        <w:rPr>
          <w:b/>
          <w:color w:val="000000" w:themeColor="text1"/>
          <w:u w:val="single"/>
          <w:lang w:eastAsia="zh-CN"/>
        </w:rPr>
        <w:t>Issue 1-2: UE capability for HST-SFN CA</w:t>
      </w:r>
    </w:p>
    <w:p w:rsidR="00781E92" w:rsidRDefault="00781E92" w:rsidP="00CE1625">
      <w:pPr>
        <w:pStyle w:val="a"/>
        <w:numPr>
          <w:ilvl w:val="1"/>
          <w:numId w:val="20"/>
        </w:numPr>
        <w:autoSpaceDN w:val="0"/>
        <w:rPr>
          <w:color w:val="FF0000"/>
        </w:rPr>
      </w:pPr>
      <w:r>
        <w:rPr>
          <w:rFonts w:eastAsiaTheme="minorEastAsia"/>
          <w:color w:val="000000" w:themeColor="text1"/>
        </w:rPr>
        <w:t xml:space="preserve">Option 1: (Intel) define a new </w:t>
      </w:r>
      <w:r>
        <w:rPr>
          <w:rFonts w:eastAsiaTheme="minorEastAsia"/>
          <w:color w:val="FF0000"/>
        </w:rPr>
        <w:t xml:space="preserve">Rel-17 </w:t>
      </w:r>
      <w:r>
        <w:rPr>
          <w:rFonts w:eastAsiaTheme="minorEastAsia"/>
          <w:color w:val="000000" w:themeColor="text1"/>
        </w:rPr>
        <w:t>UE capability to indicate the support of HST-SFN CA</w:t>
      </w:r>
    </w:p>
    <w:p w:rsidR="00781E92" w:rsidRDefault="00781E92" w:rsidP="00CE1625">
      <w:pPr>
        <w:pStyle w:val="a"/>
        <w:numPr>
          <w:ilvl w:val="2"/>
          <w:numId w:val="20"/>
        </w:numPr>
        <w:autoSpaceDN w:val="0"/>
        <w:rPr>
          <w:color w:val="000000" w:themeColor="text1"/>
        </w:rPr>
      </w:pPr>
      <w:r>
        <w:rPr>
          <w:rFonts w:eastAsiaTheme="minorEastAsia"/>
          <w:color w:val="000000" w:themeColor="text1"/>
        </w:rPr>
        <w:t>1a (CMCC): the granularity of the capability is</w:t>
      </w:r>
      <w:r>
        <w:rPr>
          <w:color w:val="000000" w:themeColor="text1"/>
        </w:rPr>
        <w:t xml:space="preserve"> a per-UE</w:t>
      </w:r>
    </w:p>
    <w:p w:rsidR="00781E92" w:rsidRDefault="00781E92" w:rsidP="00CE1625">
      <w:pPr>
        <w:pStyle w:val="a"/>
        <w:numPr>
          <w:ilvl w:val="2"/>
          <w:numId w:val="20"/>
        </w:numPr>
        <w:autoSpaceDN w:val="0"/>
        <w:rPr>
          <w:color w:val="000000" w:themeColor="text1"/>
        </w:rPr>
      </w:pPr>
      <w:r>
        <w:rPr>
          <w:rFonts w:eastAsiaTheme="minorEastAsia"/>
          <w:color w:val="000000" w:themeColor="text1"/>
        </w:rPr>
        <w:lastRenderedPageBreak/>
        <w:t xml:space="preserve">1b (ZTE): </w:t>
      </w:r>
      <w:r>
        <w:rPr>
          <w:color w:val="000000" w:themeColor="text1"/>
        </w:rPr>
        <w:t xml:space="preserve">the granularity </w:t>
      </w:r>
      <w:r>
        <w:rPr>
          <w:rFonts w:eastAsiaTheme="minorEastAsia"/>
          <w:color w:val="000000" w:themeColor="text1"/>
        </w:rPr>
        <w:t>of the capability is per band combination</w:t>
      </w:r>
    </w:p>
    <w:p w:rsidR="00781E92" w:rsidRDefault="00781E92" w:rsidP="00CE1625">
      <w:pPr>
        <w:pStyle w:val="a"/>
        <w:numPr>
          <w:ilvl w:val="2"/>
          <w:numId w:val="20"/>
        </w:numPr>
        <w:autoSpaceDN w:val="0"/>
        <w:rPr>
          <w:color w:val="000000" w:themeColor="text1"/>
        </w:rPr>
      </w:pPr>
      <w:r>
        <w:rPr>
          <w:rFonts w:eastAsiaTheme="minorEastAsia"/>
          <w:color w:val="000000" w:themeColor="text1"/>
        </w:rPr>
        <w:t xml:space="preserve">1c (Huawei): </w:t>
      </w:r>
      <w:r>
        <w:rPr>
          <w:color w:val="000000" w:themeColor="text1"/>
        </w:rPr>
        <w:t xml:space="preserve">the granularity </w:t>
      </w:r>
      <w:r>
        <w:rPr>
          <w:rFonts w:eastAsiaTheme="minorEastAsia"/>
          <w:color w:val="000000" w:themeColor="text1"/>
        </w:rPr>
        <w:t>of the capability is per band</w:t>
      </w:r>
    </w:p>
    <w:p w:rsidR="00781E92" w:rsidRPr="00D1582C" w:rsidRDefault="00781E92" w:rsidP="00CE1625">
      <w:pPr>
        <w:pStyle w:val="a"/>
        <w:numPr>
          <w:ilvl w:val="1"/>
          <w:numId w:val="20"/>
        </w:numPr>
        <w:autoSpaceDN w:val="0"/>
        <w:rPr>
          <w:color w:val="000000" w:themeColor="text1"/>
        </w:rPr>
      </w:pPr>
      <w:r>
        <w:rPr>
          <w:rFonts w:eastAsiaTheme="minorEastAsia"/>
          <w:color w:val="000000" w:themeColor="text1"/>
        </w:rPr>
        <w:t>Option 2 (Apple, Ericsson, DOCOMO): Do not introduce additional UE capability for HST-SFN CA.</w:t>
      </w:r>
    </w:p>
    <w:p w:rsidR="00D1582C" w:rsidRPr="00B057B2" w:rsidRDefault="00B057B2" w:rsidP="00D1582C">
      <w:pPr>
        <w:rPr>
          <w:rFonts w:eastAsiaTheme="minorEastAsia"/>
          <w:b/>
          <w:color w:val="000000" w:themeColor="text1"/>
        </w:rPr>
      </w:pPr>
      <w:r w:rsidRPr="00B057B2">
        <w:rPr>
          <w:rFonts w:eastAsiaTheme="minorEastAsia" w:hint="eastAsia"/>
          <w:b/>
          <w:color w:val="000000" w:themeColor="text1"/>
        </w:rPr>
        <w:t>GTW discussion:</w:t>
      </w:r>
    </w:p>
    <w:p w:rsidR="00B057B2" w:rsidRDefault="00B057B2" w:rsidP="00D1582C">
      <w:pPr>
        <w:rPr>
          <w:rFonts w:eastAsiaTheme="minorEastAsia"/>
          <w:color w:val="000000" w:themeColor="text1"/>
        </w:rPr>
      </w:pPr>
      <w:r>
        <w:rPr>
          <w:rFonts w:eastAsiaTheme="minorEastAsia"/>
          <w:color w:val="000000" w:themeColor="text1"/>
        </w:rPr>
        <w:t xml:space="preserve">Apple: If such capability signalling introduced in Rel-17, does that mean this feature will be supported from Rel-17? </w:t>
      </w:r>
    </w:p>
    <w:p w:rsidR="00B057B2" w:rsidRDefault="00B057B2" w:rsidP="00D1582C">
      <w:pPr>
        <w:rPr>
          <w:rFonts w:eastAsiaTheme="minorEastAsia"/>
          <w:color w:val="000000" w:themeColor="text1"/>
        </w:rPr>
      </w:pPr>
      <w:r>
        <w:rPr>
          <w:rFonts w:eastAsiaTheme="minorEastAsia"/>
          <w:color w:val="000000" w:themeColor="text1"/>
        </w:rPr>
        <w:t>If we introduce for HST_SFN CA case, does this mean we will open a door for other advanced receiver with CA cases in the future?</w:t>
      </w:r>
    </w:p>
    <w:p w:rsidR="00B057B2" w:rsidRDefault="00B057B2" w:rsidP="00D1582C">
      <w:pPr>
        <w:rPr>
          <w:rFonts w:eastAsiaTheme="minorEastAsia"/>
          <w:color w:val="000000" w:themeColor="text1"/>
        </w:rPr>
      </w:pPr>
      <w:r>
        <w:rPr>
          <w:rFonts w:eastAsiaTheme="minorEastAsia"/>
          <w:color w:val="000000" w:themeColor="text1"/>
        </w:rPr>
        <w:t xml:space="preserve">Ericsson: We have same question as Apple. This related to release independent discussion. </w:t>
      </w:r>
    </w:p>
    <w:p w:rsidR="00B057B2" w:rsidRDefault="00B057B2" w:rsidP="00D1582C">
      <w:pPr>
        <w:rPr>
          <w:rFonts w:eastAsiaTheme="minorEastAsia"/>
          <w:color w:val="000000" w:themeColor="text1"/>
        </w:rPr>
      </w:pPr>
      <w:r>
        <w:rPr>
          <w:rFonts w:eastAsiaTheme="minorEastAsia"/>
          <w:color w:val="000000" w:themeColor="text1"/>
        </w:rPr>
        <w:t>DoCoMO: We have same questions as Apple/Ericsson. Considering LTE experience, advanced receiver capability signalling apply for both single carrier and CA case as perUE basis features.</w:t>
      </w:r>
    </w:p>
    <w:p w:rsidR="00B057B2" w:rsidRDefault="00B057B2" w:rsidP="00D1582C">
      <w:pPr>
        <w:rPr>
          <w:rFonts w:eastAsiaTheme="minorEastAsia"/>
          <w:color w:val="000000" w:themeColor="text1"/>
        </w:rPr>
      </w:pPr>
      <w:r>
        <w:rPr>
          <w:rFonts w:eastAsiaTheme="minorEastAsia"/>
          <w:color w:val="000000" w:themeColor="text1"/>
        </w:rPr>
        <w:t xml:space="preserve">CMCC: For release independent, introducing new capability signalling </w:t>
      </w:r>
      <w:r w:rsidR="00F6645D">
        <w:rPr>
          <w:rFonts w:eastAsiaTheme="minorEastAsia"/>
          <w:color w:val="000000" w:themeColor="text1"/>
        </w:rPr>
        <w:t>doesn’t</w:t>
      </w:r>
      <w:r>
        <w:rPr>
          <w:rFonts w:eastAsiaTheme="minorEastAsia"/>
          <w:color w:val="000000" w:themeColor="text1"/>
        </w:rPr>
        <w:t xml:space="preserve"> not mean this feature </w:t>
      </w:r>
      <w:r w:rsidR="00F6645D">
        <w:rPr>
          <w:rFonts w:eastAsiaTheme="minorEastAsia"/>
          <w:color w:val="000000" w:themeColor="text1"/>
        </w:rPr>
        <w:t>can’t</w:t>
      </w:r>
      <w:r>
        <w:rPr>
          <w:rFonts w:eastAsiaTheme="minorEastAsia"/>
          <w:color w:val="000000" w:themeColor="text1"/>
        </w:rPr>
        <w:t xml:space="preserve"> be supported from earlier release. Similar story happened in Rel-16 HST demodulation, RAN2 has </w:t>
      </w:r>
      <w:r w:rsidR="00F6645D">
        <w:rPr>
          <w:rFonts w:eastAsiaTheme="minorEastAsia"/>
          <w:color w:val="000000" w:themeColor="text1"/>
        </w:rPr>
        <w:t>mechanism</w:t>
      </w:r>
      <w:r>
        <w:rPr>
          <w:rFonts w:eastAsiaTheme="minorEastAsia"/>
          <w:color w:val="000000" w:themeColor="text1"/>
        </w:rPr>
        <w:t xml:space="preserve"> for that. Rel-16 HST capability signalling only applied for single carrier case. </w:t>
      </w:r>
    </w:p>
    <w:p w:rsidR="00B057B2" w:rsidRDefault="00B057B2" w:rsidP="00D1582C">
      <w:pPr>
        <w:rPr>
          <w:rFonts w:eastAsiaTheme="minorEastAsia"/>
          <w:color w:val="000000" w:themeColor="text1"/>
        </w:rPr>
      </w:pPr>
      <w:r>
        <w:rPr>
          <w:rFonts w:eastAsiaTheme="minorEastAsia"/>
          <w:color w:val="000000" w:themeColor="text1"/>
        </w:rPr>
        <w:t xml:space="preserve">Huawei: We think release independent and capability signalling can be discussed separately. In history, we already have the case to have separate capability signalling for single carrier and CA case for advanced receiver. LTE and NR are different RATs, we can’t always follow LTE case. </w:t>
      </w:r>
    </w:p>
    <w:p w:rsidR="00B057B2" w:rsidRDefault="00B057B2" w:rsidP="00D1582C">
      <w:pPr>
        <w:rPr>
          <w:rFonts w:eastAsiaTheme="minorEastAsia"/>
          <w:color w:val="000000" w:themeColor="text1"/>
        </w:rPr>
      </w:pPr>
      <w:r>
        <w:rPr>
          <w:rFonts w:eastAsiaTheme="minorEastAsia"/>
          <w:color w:val="000000" w:themeColor="text1"/>
        </w:rPr>
        <w:t>Ericsson:</w:t>
      </w:r>
      <w:r w:rsidR="00AE6941">
        <w:rPr>
          <w:rFonts w:eastAsiaTheme="minorEastAsia"/>
          <w:color w:val="000000" w:themeColor="text1"/>
        </w:rPr>
        <w:t xml:space="preserve"> We think release independent and capability signalling are related. If this requirement only applied for Rel-17, then existing signalling can be applied. If this is from Rel</w:t>
      </w:r>
      <w:r w:rsidR="00F6645D">
        <w:rPr>
          <w:rFonts w:eastAsiaTheme="minorEastAsia"/>
          <w:color w:val="000000" w:themeColor="text1"/>
        </w:rPr>
        <w:t>-15/16 as early implementation</w:t>
      </w:r>
      <w:r w:rsidR="00AE6941">
        <w:rPr>
          <w:rFonts w:eastAsiaTheme="minorEastAsia"/>
          <w:color w:val="000000" w:themeColor="text1"/>
        </w:rPr>
        <w:t xml:space="preserve">, then new UE capability signalling maybe needed to avoid legacy UE </w:t>
      </w:r>
      <w:r w:rsidR="00F6645D">
        <w:rPr>
          <w:rFonts w:eastAsiaTheme="minorEastAsia"/>
          <w:color w:val="000000" w:themeColor="text1"/>
        </w:rPr>
        <w:t>can’t</w:t>
      </w:r>
      <w:r w:rsidR="00AE6941">
        <w:rPr>
          <w:rFonts w:eastAsiaTheme="minorEastAsia"/>
          <w:color w:val="000000" w:themeColor="text1"/>
        </w:rPr>
        <w:t xml:space="preserve"> pass this test case. I think RRM delegates </w:t>
      </w:r>
      <w:r w:rsidR="00F6645D">
        <w:rPr>
          <w:rFonts w:eastAsiaTheme="minorEastAsia"/>
          <w:color w:val="000000" w:themeColor="text1"/>
        </w:rPr>
        <w:t>also</w:t>
      </w:r>
      <w:r w:rsidR="00AE6941">
        <w:rPr>
          <w:rFonts w:eastAsiaTheme="minorEastAsia"/>
          <w:color w:val="000000" w:themeColor="text1"/>
        </w:rPr>
        <w:t xml:space="preserve"> discuss similar thing and the decision should be decided </w:t>
      </w:r>
      <w:r w:rsidR="00F6645D">
        <w:rPr>
          <w:rFonts w:eastAsiaTheme="minorEastAsia"/>
          <w:color w:val="000000" w:themeColor="text1"/>
        </w:rPr>
        <w:t>together</w:t>
      </w:r>
      <w:r w:rsidR="00AE6941">
        <w:rPr>
          <w:rFonts w:eastAsiaTheme="minorEastAsia"/>
          <w:color w:val="000000" w:themeColor="text1"/>
        </w:rPr>
        <w:t xml:space="preserve">. </w:t>
      </w:r>
    </w:p>
    <w:p w:rsidR="00B057B2" w:rsidRDefault="00B057B2" w:rsidP="00D1582C">
      <w:pPr>
        <w:rPr>
          <w:rFonts w:eastAsiaTheme="minorEastAsia"/>
          <w:color w:val="000000" w:themeColor="text1"/>
        </w:rPr>
      </w:pPr>
      <w:r>
        <w:rPr>
          <w:rFonts w:eastAsiaTheme="minorEastAsia"/>
          <w:color w:val="000000" w:themeColor="text1"/>
        </w:rPr>
        <w:t>Intel:</w:t>
      </w:r>
      <w:r w:rsidR="00AE6941">
        <w:rPr>
          <w:rFonts w:eastAsiaTheme="minorEastAsia"/>
          <w:color w:val="000000" w:themeColor="text1"/>
        </w:rPr>
        <w:t xml:space="preserve"> We don’t think we have the case that UE support in single carrier ad not supporting in CA case. </w:t>
      </w:r>
    </w:p>
    <w:p w:rsidR="00AE6941" w:rsidRDefault="00AE6941" w:rsidP="00D1582C">
      <w:pPr>
        <w:rPr>
          <w:rFonts w:eastAsiaTheme="minorEastAsia"/>
          <w:color w:val="000000" w:themeColor="text1"/>
        </w:rPr>
      </w:pPr>
      <w:r>
        <w:rPr>
          <w:rFonts w:eastAsiaTheme="minorEastAsia"/>
          <w:color w:val="000000" w:themeColor="text1"/>
        </w:rPr>
        <w:t xml:space="preserve">In real network, there are commercial UEs which already support CA cases, with new capability signalling will bring the issue to NW. </w:t>
      </w:r>
    </w:p>
    <w:p w:rsidR="00AE6941" w:rsidRDefault="00AE6941" w:rsidP="00D1582C">
      <w:pPr>
        <w:rPr>
          <w:rFonts w:eastAsiaTheme="minorEastAsia"/>
          <w:color w:val="000000" w:themeColor="text1"/>
        </w:rPr>
      </w:pPr>
      <w:r>
        <w:rPr>
          <w:rFonts w:eastAsiaTheme="minorEastAsia"/>
          <w:color w:val="000000" w:themeColor="text1"/>
        </w:rPr>
        <w:t xml:space="preserve">Huawei: We think introducing new capability signalling bring benefits. We have some demand from our products plan. </w:t>
      </w:r>
    </w:p>
    <w:p w:rsidR="00AE6941" w:rsidRDefault="00AE6941" w:rsidP="00D1582C">
      <w:pPr>
        <w:rPr>
          <w:rFonts w:eastAsiaTheme="minorEastAsia"/>
          <w:color w:val="000000" w:themeColor="text1"/>
        </w:rPr>
      </w:pPr>
      <w:r>
        <w:rPr>
          <w:rFonts w:eastAsiaTheme="minorEastAsia"/>
          <w:color w:val="000000" w:themeColor="text1"/>
        </w:rPr>
        <w:t xml:space="preserve">DoCoMO: We have similar view as E///. We are fine to apply release independent from Rel-15 for HST-SFN CA case without new capability signalling. We prefer to take same as LTE. </w:t>
      </w:r>
    </w:p>
    <w:p w:rsidR="00AE6941" w:rsidRDefault="00AE6941" w:rsidP="00D1582C">
      <w:pPr>
        <w:rPr>
          <w:rFonts w:eastAsiaTheme="minorEastAsia"/>
          <w:color w:val="000000" w:themeColor="text1"/>
        </w:rPr>
      </w:pPr>
      <w:r>
        <w:rPr>
          <w:rFonts w:eastAsiaTheme="minorEastAsia"/>
          <w:color w:val="000000" w:themeColor="text1"/>
        </w:rPr>
        <w:t xml:space="preserve">CMCC: On RRM session discussion, we have similar discussion; but RRM scope and Demod scope are different. We can discuss separately for RRM issues and demodulation issues and in the end we can draw conclusion based on the input from RRM and demod. </w:t>
      </w:r>
    </w:p>
    <w:p w:rsidR="00AE6941" w:rsidRDefault="00AE6941" w:rsidP="00D1582C">
      <w:pPr>
        <w:rPr>
          <w:rFonts w:eastAsiaTheme="minorEastAsia"/>
          <w:color w:val="000000" w:themeColor="text1"/>
        </w:rPr>
      </w:pPr>
      <w:r>
        <w:rPr>
          <w:rFonts w:eastAsiaTheme="minorEastAsia"/>
          <w:color w:val="000000" w:themeColor="text1"/>
        </w:rPr>
        <w:t>Ericsson:</w:t>
      </w:r>
      <w:r w:rsidR="0066458A">
        <w:rPr>
          <w:rFonts w:eastAsiaTheme="minorEastAsia"/>
          <w:color w:val="000000" w:themeColor="text1"/>
        </w:rPr>
        <w:t xml:space="preserve"> From NW side, this capability signalling is per UE capability; once UE informed to NW, NW assume UE can support this featue regardless of number of  carriers single carrier or CA cases.</w:t>
      </w:r>
    </w:p>
    <w:p w:rsidR="0066458A" w:rsidRDefault="0066458A" w:rsidP="00D1582C">
      <w:pPr>
        <w:rPr>
          <w:rFonts w:eastAsiaTheme="minorEastAsia"/>
          <w:color w:val="000000" w:themeColor="text1"/>
        </w:rPr>
      </w:pPr>
      <w:r>
        <w:rPr>
          <w:rFonts w:eastAsiaTheme="minorEastAsia"/>
          <w:color w:val="000000" w:themeColor="text1"/>
        </w:rPr>
        <w:t>Huawei: We want NW can discriminate these different capability UEs with new capability signalling.</w:t>
      </w:r>
    </w:p>
    <w:p w:rsidR="0066458A" w:rsidRDefault="0066458A" w:rsidP="00D1582C">
      <w:pPr>
        <w:rPr>
          <w:rFonts w:eastAsiaTheme="minorEastAsia"/>
          <w:color w:val="000000" w:themeColor="text1"/>
        </w:rPr>
      </w:pPr>
      <w:r>
        <w:rPr>
          <w:rFonts w:eastAsiaTheme="minorEastAsia"/>
          <w:color w:val="000000" w:themeColor="text1"/>
        </w:rPr>
        <w:t>ZTE: We prefer to introduce new capability.</w:t>
      </w:r>
    </w:p>
    <w:p w:rsidR="0066458A" w:rsidRDefault="0066458A" w:rsidP="00D1582C">
      <w:pPr>
        <w:rPr>
          <w:rFonts w:eastAsiaTheme="minorEastAsia"/>
          <w:color w:val="000000" w:themeColor="text1"/>
        </w:rPr>
      </w:pPr>
      <w:r>
        <w:rPr>
          <w:rFonts w:eastAsiaTheme="minorEastAsia"/>
          <w:color w:val="000000" w:themeColor="text1"/>
        </w:rPr>
        <w:t xml:space="preserve">Intel: We </w:t>
      </w:r>
      <w:r w:rsidR="00F6645D">
        <w:rPr>
          <w:rFonts w:eastAsiaTheme="minorEastAsia"/>
          <w:color w:val="000000" w:themeColor="text1"/>
        </w:rPr>
        <w:t>can’t</w:t>
      </w:r>
      <w:r>
        <w:rPr>
          <w:rFonts w:eastAsiaTheme="minorEastAsia"/>
          <w:color w:val="000000" w:themeColor="text1"/>
        </w:rPr>
        <w:t xml:space="preserve"> discriminate UEs since commercial UEs already existing in the network. The </w:t>
      </w:r>
      <w:r w:rsidR="00F6645D">
        <w:rPr>
          <w:rFonts w:eastAsiaTheme="minorEastAsia"/>
          <w:color w:val="000000" w:themeColor="text1"/>
        </w:rPr>
        <w:t>safest</w:t>
      </w:r>
      <w:r>
        <w:rPr>
          <w:rFonts w:eastAsiaTheme="minorEastAsia"/>
          <w:color w:val="000000" w:themeColor="text1"/>
        </w:rPr>
        <w:t xml:space="preserve"> way is no new capability signalling.</w:t>
      </w:r>
    </w:p>
    <w:p w:rsidR="0066458A" w:rsidRPr="0066458A" w:rsidRDefault="0066458A" w:rsidP="00D1582C">
      <w:pPr>
        <w:rPr>
          <w:rFonts w:eastAsiaTheme="minorEastAsia"/>
          <w:color w:val="000000" w:themeColor="text1"/>
          <w:highlight w:val="yellow"/>
        </w:rPr>
      </w:pPr>
      <w:r w:rsidRPr="0066458A">
        <w:rPr>
          <w:rFonts w:eastAsiaTheme="minorEastAsia"/>
          <w:color w:val="000000" w:themeColor="text1"/>
          <w:highlight w:val="yellow"/>
        </w:rPr>
        <w:t>FFS whether new capability signalling needed or not</w:t>
      </w:r>
    </w:p>
    <w:p w:rsidR="0066458A" w:rsidRPr="0066458A" w:rsidRDefault="0066458A" w:rsidP="00D1582C">
      <w:pPr>
        <w:rPr>
          <w:rFonts w:eastAsiaTheme="minorEastAsia"/>
          <w:color w:val="000000" w:themeColor="text1"/>
        </w:rPr>
      </w:pPr>
      <w:r w:rsidRPr="0066458A">
        <w:rPr>
          <w:rFonts w:eastAsiaTheme="minorEastAsia"/>
          <w:color w:val="000000" w:themeColor="text1"/>
          <w:highlight w:val="yellow"/>
        </w:rPr>
        <w:t xml:space="preserve">Further discuss: </w:t>
      </w:r>
      <w:r w:rsidRPr="0066458A">
        <w:rPr>
          <w:rFonts w:eastAsiaTheme="minorEastAsia" w:hint="eastAsia"/>
          <w:color w:val="000000" w:themeColor="text1"/>
          <w:highlight w:val="yellow"/>
        </w:rPr>
        <w:t>H</w:t>
      </w:r>
      <w:r w:rsidRPr="0066458A">
        <w:rPr>
          <w:rFonts w:eastAsiaTheme="minorEastAsia"/>
          <w:color w:val="000000" w:themeColor="text1"/>
          <w:highlight w:val="yellow"/>
        </w:rPr>
        <w:t xml:space="preserve">ow to treat existing commercial UEs which can support HST-SFN CA cases, but </w:t>
      </w:r>
      <w:r w:rsidR="00F6645D" w:rsidRPr="0066458A">
        <w:rPr>
          <w:rFonts w:eastAsiaTheme="minorEastAsia"/>
          <w:color w:val="000000" w:themeColor="text1"/>
          <w:highlight w:val="yellow"/>
        </w:rPr>
        <w:t>can’t</w:t>
      </w:r>
      <w:r w:rsidRPr="0066458A">
        <w:rPr>
          <w:rFonts w:eastAsiaTheme="minorEastAsia"/>
          <w:color w:val="000000" w:themeColor="text1"/>
          <w:highlight w:val="yellow"/>
        </w:rPr>
        <w:t xml:space="preserve"> re</w:t>
      </w:r>
      <w:r w:rsidR="00F6645D">
        <w:rPr>
          <w:rFonts w:eastAsiaTheme="minorEastAsia"/>
          <w:color w:val="000000" w:themeColor="text1"/>
          <w:highlight w:val="yellow"/>
        </w:rPr>
        <w:t>port new capability signalling</w:t>
      </w:r>
    </w:p>
    <w:p w:rsidR="00781E92" w:rsidRDefault="00781E92" w:rsidP="00781E92">
      <w:pPr>
        <w:rPr>
          <w:b/>
          <w:color w:val="000000" w:themeColor="text1"/>
          <w:u w:val="single"/>
        </w:rPr>
      </w:pPr>
      <w:r w:rsidRPr="00781E92">
        <w:rPr>
          <w:b/>
          <w:color w:val="000000" w:themeColor="text1"/>
          <w:u w:val="single"/>
        </w:rPr>
        <w:t>Issue 1-3: Applicability rule between single carrier and CA</w:t>
      </w:r>
    </w:p>
    <w:p w:rsidR="004326BB" w:rsidRPr="004326BB" w:rsidRDefault="004326BB" w:rsidP="00781E92">
      <w:pPr>
        <w:rPr>
          <w:color w:val="000000" w:themeColor="text1"/>
          <w:highlight w:val="yellow"/>
        </w:rPr>
      </w:pPr>
      <w:r w:rsidRPr="004326BB">
        <w:rPr>
          <w:color w:val="000000" w:themeColor="text1"/>
          <w:highlight w:val="yellow"/>
        </w:rPr>
        <w:t>Tentative agreements pending on further checking from QC and Ericsson</w:t>
      </w:r>
      <w:r w:rsidR="00F6645D">
        <w:rPr>
          <w:color w:val="000000" w:themeColor="text1"/>
          <w:highlight w:val="yellow"/>
        </w:rPr>
        <w:t>:</w:t>
      </w:r>
    </w:p>
    <w:p w:rsidR="00781E92" w:rsidRPr="004326BB" w:rsidRDefault="00781E92" w:rsidP="00781E92">
      <w:pPr>
        <w:spacing w:after="120"/>
        <w:rPr>
          <w:color w:val="000000" w:themeColor="text1"/>
          <w:szCs w:val="24"/>
          <w:highlight w:val="yellow"/>
          <w:lang w:eastAsia="zh-CN"/>
        </w:rPr>
      </w:pPr>
      <w:r w:rsidRPr="004326BB">
        <w:rPr>
          <w:color w:val="000000" w:themeColor="text1"/>
          <w:szCs w:val="24"/>
          <w:highlight w:val="yellow"/>
          <w:lang w:eastAsia="zh-CN"/>
        </w:rPr>
        <w:t xml:space="preserve">Define the applicability rule between single carrier and CA as UE can skip single carrier test case </w:t>
      </w:r>
      <w:r w:rsidRPr="004326BB">
        <w:rPr>
          <w:b/>
          <w:color w:val="FF0000"/>
          <w:szCs w:val="24"/>
          <w:highlight w:val="yellow"/>
          <w:lang w:eastAsia="zh-CN"/>
        </w:rPr>
        <w:t xml:space="preserve">if it explicitly passes the corresponding CA test case for the same SCS. </w:t>
      </w:r>
      <w:r w:rsidRPr="004326BB">
        <w:rPr>
          <w:color w:val="000000" w:themeColor="text1"/>
          <w:szCs w:val="24"/>
          <w:highlight w:val="yellow"/>
          <w:lang w:eastAsia="zh-CN"/>
        </w:rPr>
        <w:t>The existing applicability rules for single carrier requirements would still apply.</w:t>
      </w:r>
    </w:p>
    <w:p w:rsidR="00781E92" w:rsidRPr="004326BB" w:rsidRDefault="00781E92" w:rsidP="00CE1625">
      <w:pPr>
        <w:pStyle w:val="a"/>
        <w:numPr>
          <w:ilvl w:val="1"/>
          <w:numId w:val="21"/>
        </w:numPr>
        <w:overflowPunct w:val="0"/>
        <w:autoSpaceDE w:val="0"/>
        <w:autoSpaceDN w:val="0"/>
        <w:adjustRightInd w:val="0"/>
        <w:rPr>
          <w:rFonts w:eastAsia="Yu Mincho"/>
          <w:szCs w:val="20"/>
          <w:highlight w:val="yellow"/>
        </w:rPr>
      </w:pPr>
      <w:r w:rsidRPr="004326BB">
        <w:rPr>
          <w:rFonts w:eastAsia="Yu Mincho"/>
          <w:highlight w:val="yellow"/>
        </w:rPr>
        <w:lastRenderedPageBreak/>
        <w:t xml:space="preserve">If UE pass the HST-SFN JT requirements for CA, UE can skip HST-SFN JT requirements for single carrier defined in Rel-16. </w:t>
      </w:r>
    </w:p>
    <w:p w:rsidR="00781E92" w:rsidRPr="004326BB" w:rsidRDefault="00781E92" w:rsidP="00CE1625">
      <w:pPr>
        <w:pStyle w:val="a"/>
        <w:numPr>
          <w:ilvl w:val="2"/>
          <w:numId w:val="21"/>
        </w:numPr>
        <w:overflowPunct w:val="0"/>
        <w:autoSpaceDE w:val="0"/>
        <w:autoSpaceDN w:val="0"/>
        <w:adjustRightInd w:val="0"/>
        <w:rPr>
          <w:rFonts w:eastAsia="Yu Mincho"/>
          <w:highlight w:val="yellow"/>
        </w:rPr>
      </w:pPr>
      <w:r w:rsidRPr="004326BB">
        <w:rPr>
          <w:rFonts w:eastAsia="Yu Mincho"/>
          <w:highlight w:val="yellow"/>
        </w:rPr>
        <w:t>UE need to pass Rel-16 HST-DPS single carrier test according to the capability of active TCI state handling</w:t>
      </w:r>
    </w:p>
    <w:p w:rsidR="00781E92" w:rsidRPr="004326BB" w:rsidRDefault="00781E92" w:rsidP="00CE1625">
      <w:pPr>
        <w:pStyle w:val="a"/>
        <w:numPr>
          <w:ilvl w:val="2"/>
          <w:numId w:val="21"/>
        </w:numPr>
        <w:overflowPunct w:val="0"/>
        <w:autoSpaceDE w:val="0"/>
        <w:autoSpaceDN w:val="0"/>
        <w:adjustRightInd w:val="0"/>
        <w:rPr>
          <w:rFonts w:eastAsia="Yu Mincho"/>
          <w:highlight w:val="yellow"/>
        </w:rPr>
      </w:pPr>
      <w:r w:rsidRPr="004326BB">
        <w:rPr>
          <w:rFonts w:eastAsia="Yu Mincho"/>
          <w:highlight w:val="yellow"/>
        </w:rPr>
        <w:t>UE need to pass Rel-16 FDD HST single tap test.</w:t>
      </w:r>
    </w:p>
    <w:p w:rsidR="00781E92" w:rsidRPr="004326BB" w:rsidRDefault="00781E92" w:rsidP="00CE1625">
      <w:pPr>
        <w:pStyle w:val="a"/>
        <w:numPr>
          <w:ilvl w:val="2"/>
          <w:numId w:val="21"/>
        </w:numPr>
        <w:overflowPunct w:val="0"/>
        <w:autoSpaceDE w:val="0"/>
        <w:autoSpaceDN w:val="0"/>
        <w:adjustRightInd w:val="0"/>
        <w:rPr>
          <w:rFonts w:eastAsia="Yu Mincho"/>
          <w:highlight w:val="yellow"/>
        </w:rPr>
      </w:pPr>
      <w:r w:rsidRPr="004326BB">
        <w:rPr>
          <w:rFonts w:eastAsia="Yu Mincho"/>
          <w:highlight w:val="yellow"/>
        </w:rPr>
        <w:t xml:space="preserve">UE can skip Rel-16 TDD and Rel-15 HST single tap test  </w:t>
      </w:r>
    </w:p>
    <w:p w:rsidR="00781E92" w:rsidRPr="004326BB" w:rsidRDefault="00781E92" w:rsidP="00CE1625">
      <w:pPr>
        <w:pStyle w:val="a"/>
        <w:numPr>
          <w:ilvl w:val="1"/>
          <w:numId w:val="21"/>
        </w:numPr>
        <w:overflowPunct w:val="0"/>
        <w:autoSpaceDE w:val="0"/>
        <w:autoSpaceDN w:val="0"/>
        <w:adjustRightInd w:val="0"/>
        <w:rPr>
          <w:rFonts w:eastAsia="Yu Mincho"/>
          <w:highlight w:val="yellow"/>
        </w:rPr>
      </w:pPr>
      <w:r w:rsidRPr="004326BB">
        <w:rPr>
          <w:rFonts w:eastAsia="Yu Mincho"/>
          <w:highlight w:val="yellow"/>
        </w:rPr>
        <w:t>If UE pass the HST-DPS requirements for CA, UE can skip HST-DPS requirements for single carrier defined in Rel-16.</w:t>
      </w:r>
    </w:p>
    <w:p w:rsidR="00781E92" w:rsidRPr="004326BB" w:rsidRDefault="00781E92" w:rsidP="00CE1625">
      <w:pPr>
        <w:pStyle w:val="a"/>
        <w:numPr>
          <w:ilvl w:val="2"/>
          <w:numId w:val="21"/>
        </w:numPr>
        <w:overflowPunct w:val="0"/>
        <w:autoSpaceDE w:val="0"/>
        <w:autoSpaceDN w:val="0"/>
        <w:adjustRightInd w:val="0"/>
        <w:rPr>
          <w:rFonts w:eastAsia="Yu Mincho"/>
          <w:highlight w:val="yellow"/>
        </w:rPr>
      </w:pPr>
      <w:r w:rsidRPr="004326BB">
        <w:rPr>
          <w:rFonts w:eastAsia="Yu Mincho"/>
          <w:highlight w:val="yellow"/>
        </w:rPr>
        <w:t>UE don’t need to pass Rel-16 HST-SFN JT single carrier test if UE does not have the capability demodulationEnhancement-r16</w:t>
      </w:r>
    </w:p>
    <w:p w:rsidR="00781E92" w:rsidRPr="004326BB" w:rsidRDefault="00781E92" w:rsidP="00CE1625">
      <w:pPr>
        <w:pStyle w:val="a"/>
        <w:numPr>
          <w:ilvl w:val="2"/>
          <w:numId w:val="21"/>
        </w:numPr>
        <w:overflowPunct w:val="0"/>
        <w:autoSpaceDE w:val="0"/>
        <w:autoSpaceDN w:val="0"/>
        <w:adjustRightInd w:val="0"/>
        <w:rPr>
          <w:rFonts w:eastAsia="Yu Mincho"/>
          <w:highlight w:val="yellow"/>
        </w:rPr>
      </w:pPr>
      <w:r w:rsidRPr="004326BB">
        <w:rPr>
          <w:rFonts w:eastAsia="Yu Mincho"/>
          <w:highlight w:val="yellow"/>
        </w:rPr>
        <w:t>UE need to pass Rel-16 HST-SFN JT single carrier test if UE have the capability demodulationEnhancement-r16</w:t>
      </w:r>
    </w:p>
    <w:p w:rsidR="00781E92" w:rsidRPr="004326BB" w:rsidRDefault="00781E92" w:rsidP="00CE1625">
      <w:pPr>
        <w:pStyle w:val="a"/>
        <w:numPr>
          <w:ilvl w:val="2"/>
          <w:numId w:val="21"/>
        </w:numPr>
        <w:overflowPunct w:val="0"/>
        <w:autoSpaceDE w:val="0"/>
        <w:autoSpaceDN w:val="0"/>
        <w:adjustRightInd w:val="0"/>
        <w:rPr>
          <w:rFonts w:eastAsia="Yu Mincho"/>
          <w:highlight w:val="yellow"/>
        </w:rPr>
      </w:pPr>
      <w:r w:rsidRPr="004326BB">
        <w:rPr>
          <w:rFonts w:eastAsia="Yu Mincho"/>
          <w:highlight w:val="yellow"/>
        </w:rPr>
        <w:t>UE need to pass Rel-16 FDD HST single tap test.</w:t>
      </w:r>
    </w:p>
    <w:p w:rsidR="00781E92" w:rsidRPr="004326BB" w:rsidRDefault="00781E92" w:rsidP="00CE1625">
      <w:pPr>
        <w:pStyle w:val="a"/>
        <w:numPr>
          <w:ilvl w:val="2"/>
          <w:numId w:val="21"/>
        </w:numPr>
        <w:overflowPunct w:val="0"/>
        <w:autoSpaceDE w:val="0"/>
        <w:autoSpaceDN w:val="0"/>
        <w:adjustRightInd w:val="0"/>
        <w:rPr>
          <w:rFonts w:eastAsia="Yu Mincho"/>
          <w:highlight w:val="yellow"/>
        </w:rPr>
      </w:pPr>
      <w:r w:rsidRPr="004326BB">
        <w:rPr>
          <w:rFonts w:eastAsia="Yu Mincho"/>
          <w:highlight w:val="yellow"/>
        </w:rPr>
        <w:t>UE can skip Rel-16 TDD and Rel-15 HST single tap tests</w:t>
      </w:r>
    </w:p>
    <w:p w:rsidR="00781E92" w:rsidRDefault="00781E92" w:rsidP="00EC0183">
      <w:pPr>
        <w:overflowPunct/>
        <w:autoSpaceDE/>
        <w:autoSpaceDN/>
        <w:adjustRightInd/>
        <w:spacing w:after="0"/>
        <w:textAlignment w:val="auto"/>
        <w:rPr>
          <w:rFonts w:ascii="等线" w:eastAsia="等线" w:hAnsi="等线" w:cs="宋体"/>
          <w:sz w:val="24"/>
          <w:szCs w:val="24"/>
          <w:lang w:val="en-US" w:eastAsia="zh-CN"/>
        </w:rPr>
      </w:pPr>
    </w:p>
    <w:p w:rsidR="002D6890" w:rsidRDefault="002D6890" w:rsidP="002D6890">
      <w:pPr>
        <w:rPr>
          <w:rFonts w:ascii="Arial" w:hAnsi="Arial" w:cs="Arial"/>
          <w:b/>
          <w:sz w:val="24"/>
        </w:rPr>
      </w:pPr>
      <w:r>
        <w:rPr>
          <w:rFonts w:ascii="Arial" w:hAnsi="Arial" w:cs="Arial"/>
          <w:b/>
          <w:color w:val="0000FF"/>
          <w:sz w:val="24"/>
          <w:u w:val="thick"/>
        </w:rPr>
        <w:t>R4-2120700</w:t>
      </w:r>
      <w:r w:rsidRPr="00944C49">
        <w:rPr>
          <w:b/>
          <w:lang w:val="en-US" w:eastAsia="zh-CN"/>
        </w:rPr>
        <w:tab/>
      </w:r>
      <w:r w:rsidRPr="002D6890">
        <w:rPr>
          <w:b/>
          <w:sz w:val="24"/>
          <w:szCs w:val="24"/>
          <w:lang w:val="en-US" w:eastAsia="zh-CN"/>
        </w:rPr>
        <w:t>WF on FR1 HST demodulation</w:t>
      </w:r>
    </w:p>
    <w:p w:rsidR="002D6890" w:rsidRDefault="002D6890" w:rsidP="002D6890">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CMCC</w:t>
      </w:r>
    </w:p>
    <w:p w:rsidR="002D6890" w:rsidRPr="00944C49" w:rsidRDefault="002D6890" w:rsidP="002D6890">
      <w:pPr>
        <w:rPr>
          <w:rFonts w:ascii="Arial" w:hAnsi="Arial" w:cs="Arial"/>
          <w:b/>
          <w:lang w:val="en-US" w:eastAsia="zh-CN"/>
        </w:rPr>
      </w:pPr>
      <w:r w:rsidRPr="00944C49">
        <w:rPr>
          <w:rFonts w:ascii="Arial" w:hAnsi="Arial" w:cs="Arial"/>
          <w:b/>
          <w:lang w:val="en-US" w:eastAsia="zh-CN"/>
        </w:rPr>
        <w:t xml:space="preserve">Abstract: </w:t>
      </w:r>
    </w:p>
    <w:p w:rsidR="002D6890" w:rsidRDefault="002D6890" w:rsidP="002D6890">
      <w:pPr>
        <w:rPr>
          <w:rFonts w:ascii="Arial" w:hAnsi="Arial" w:cs="Arial"/>
          <w:b/>
          <w:lang w:val="en-US" w:eastAsia="zh-CN"/>
        </w:rPr>
      </w:pPr>
      <w:r w:rsidRPr="00944C49">
        <w:rPr>
          <w:rFonts w:ascii="Arial" w:hAnsi="Arial" w:cs="Arial"/>
          <w:b/>
          <w:lang w:val="en-US" w:eastAsia="zh-CN"/>
        </w:rPr>
        <w:t xml:space="preserve">Discussion: </w:t>
      </w:r>
    </w:p>
    <w:p w:rsidR="00EC0183" w:rsidRPr="003F563B" w:rsidRDefault="004C5E03" w:rsidP="007B1E23">
      <w:pPr>
        <w:overflowPunct/>
        <w:autoSpaceDE/>
        <w:autoSpaceDN/>
        <w:adjustRightInd/>
        <w:spacing w:after="0"/>
        <w:textAlignment w:val="auto"/>
        <w:rPr>
          <w:rFonts w:eastAsiaTheme="minorEastAsia"/>
          <w:b/>
          <w:color w:val="000000" w:themeColor="text1"/>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4C5E03">
        <w:rPr>
          <w:rFonts w:ascii="Arial" w:hAnsi="Arial" w:cs="Arial"/>
          <w:b/>
          <w:highlight w:val="green"/>
          <w:lang w:val="en-US" w:eastAsia="zh-CN"/>
        </w:rPr>
        <w:t>Approved.</w:t>
      </w:r>
    </w:p>
    <w:p w:rsidR="00EC0183" w:rsidRDefault="00EC0183" w:rsidP="00EC0183">
      <w:pPr>
        <w:overflowPunct/>
        <w:autoSpaceDE/>
        <w:adjustRightInd/>
        <w:spacing w:after="0"/>
        <w:rPr>
          <w:rFonts w:ascii="Arial" w:eastAsiaTheme="minorEastAsia" w:hAnsi="Arial" w:cs="Arial"/>
          <w:b/>
          <w:color w:val="C00000"/>
          <w:sz w:val="24"/>
          <w:u w:val="single"/>
        </w:rPr>
      </w:pPr>
    </w:p>
    <w:p w:rsidR="00EC0183" w:rsidRPr="0097591C" w:rsidRDefault="00EC0183" w:rsidP="00EC0183">
      <w:pPr>
        <w:overflowPunct/>
        <w:autoSpaceDE/>
        <w:adjustRightInd/>
        <w:spacing w:after="0"/>
        <w:rPr>
          <w:rFonts w:ascii="Arial" w:eastAsiaTheme="minorEastAsia" w:hAnsi="Arial" w:cs="Arial"/>
          <w:b/>
          <w:color w:val="C00000"/>
          <w:sz w:val="24"/>
          <w:u w:val="single"/>
        </w:rPr>
      </w:pPr>
    </w:p>
    <w:p w:rsidR="00EC0183" w:rsidRDefault="00EC0183" w:rsidP="00EC0183">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EC0183" w:rsidTr="007B1E23">
        <w:tc>
          <w:tcPr>
            <w:tcW w:w="1390" w:type="dxa"/>
            <w:tcBorders>
              <w:top w:val="single" w:sz="4" w:space="0" w:color="auto"/>
              <w:left w:val="single" w:sz="4" w:space="0" w:color="auto"/>
              <w:bottom w:val="single" w:sz="4" w:space="0" w:color="auto"/>
              <w:right w:val="single" w:sz="4" w:space="0" w:color="auto"/>
            </w:tcBorders>
            <w:hideMark/>
          </w:tcPr>
          <w:p w:rsidR="00EC0183" w:rsidRDefault="00EC0183" w:rsidP="00EC0183">
            <w:pPr>
              <w:spacing w:after="120"/>
              <w:jc w:val="center"/>
              <w:rPr>
                <w:rFonts w:eastAsiaTheme="minorEastAsia"/>
                <w:b/>
                <w:bCs/>
                <w:color w:val="000000" w:themeColor="text1"/>
                <w:lang w:val="en-US"/>
              </w:rPr>
            </w:pPr>
            <w:r>
              <w:rPr>
                <w:rFonts w:eastAsiaTheme="minorEastAsia"/>
                <w:b/>
                <w:bCs/>
                <w:color w:val="000000" w:themeColor="text1"/>
                <w:lang w:val="en-US"/>
              </w:rPr>
              <w:t>Tdoc number</w:t>
            </w:r>
          </w:p>
        </w:tc>
        <w:tc>
          <w:tcPr>
            <w:tcW w:w="2547" w:type="dxa"/>
            <w:tcBorders>
              <w:top w:val="single" w:sz="4" w:space="0" w:color="auto"/>
              <w:left w:val="single" w:sz="4" w:space="0" w:color="auto"/>
              <w:bottom w:val="single" w:sz="4" w:space="0" w:color="auto"/>
              <w:right w:val="single" w:sz="4" w:space="0" w:color="auto"/>
            </w:tcBorders>
            <w:hideMark/>
          </w:tcPr>
          <w:p w:rsidR="00EC0183" w:rsidRDefault="00EC0183" w:rsidP="00EC0183">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rsidR="00EC0183" w:rsidRDefault="00EC0183" w:rsidP="00EC0183">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rsidR="00EC0183" w:rsidRDefault="00EC0183" w:rsidP="00EC0183">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rsidR="00EC0183" w:rsidRDefault="00EC0183" w:rsidP="00EC0183">
            <w:pPr>
              <w:spacing w:after="120"/>
              <w:jc w:val="center"/>
              <w:rPr>
                <w:b/>
                <w:bCs/>
                <w:color w:val="000000" w:themeColor="text1"/>
                <w:lang w:val="en-US"/>
              </w:rPr>
            </w:pPr>
            <w:r>
              <w:rPr>
                <w:b/>
                <w:bCs/>
                <w:color w:val="000000" w:themeColor="text1"/>
                <w:lang w:val="en-US"/>
              </w:rPr>
              <w:t>Comments</w:t>
            </w:r>
          </w:p>
        </w:tc>
      </w:tr>
      <w:tr w:rsidR="007B1E23" w:rsidTr="007B1E23">
        <w:tc>
          <w:tcPr>
            <w:tcW w:w="1390" w:type="dxa"/>
            <w:tcBorders>
              <w:top w:val="single" w:sz="4" w:space="0" w:color="auto"/>
              <w:left w:val="single" w:sz="4" w:space="0" w:color="auto"/>
              <w:bottom w:val="single" w:sz="4" w:space="0" w:color="auto"/>
              <w:right w:val="single" w:sz="4" w:space="0" w:color="auto"/>
            </w:tcBorders>
            <w:hideMark/>
          </w:tcPr>
          <w:p w:rsidR="007B1E23" w:rsidRPr="002D6890" w:rsidRDefault="007B1E23" w:rsidP="007B1E23">
            <w:pPr>
              <w:spacing w:after="120"/>
              <w:rPr>
                <w:sz w:val="16"/>
                <w:szCs w:val="16"/>
                <w:lang w:eastAsia="zh-CN"/>
              </w:rPr>
            </w:pPr>
            <w:r>
              <w:rPr>
                <w:rFonts w:hint="eastAsia"/>
                <w:sz w:val="16"/>
                <w:szCs w:val="16"/>
                <w:lang w:eastAsia="zh-CN"/>
              </w:rPr>
              <w:t>R</w:t>
            </w:r>
            <w:r>
              <w:rPr>
                <w:sz w:val="16"/>
                <w:szCs w:val="16"/>
                <w:lang w:eastAsia="zh-CN"/>
              </w:rPr>
              <w:t>4-2120700</w:t>
            </w:r>
          </w:p>
        </w:tc>
        <w:tc>
          <w:tcPr>
            <w:tcW w:w="2547" w:type="dxa"/>
            <w:tcBorders>
              <w:top w:val="single" w:sz="4" w:space="0" w:color="auto"/>
              <w:left w:val="single" w:sz="4" w:space="0" w:color="auto"/>
              <w:bottom w:val="single" w:sz="4" w:space="0" w:color="auto"/>
              <w:right w:val="single" w:sz="4" w:space="0" w:color="auto"/>
            </w:tcBorders>
            <w:hideMark/>
          </w:tcPr>
          <w:p w:rsidR="007B1E23" w:rsidRPr="002D6890" w:rsidRDefault="007B1E23" w:rsidP="007B1E23">
            <w:pPr>
              <w:spacing w:after="120"/>
              <w:rPr>
                <w:sz w:val="16"/>
                <w:szCs w:val="16"/>
                <w:lang w:val="en-US" w:eastAsia="zh-CN"/>
              </w:rPr>
            </w:pPr>
            <w:r w:rsidRPr="002D6890">
              <w:rPr>
                <w:sz w:val="16"/>
                <w:szCs w:val="16"/>
                <w:lang w:val="en-US" w:eastAsia="zh-CN"/>
              </w:rPr>
              <w:t>WF on FR1 HST demodulation</w:t>
            </w:r>
          </w:p>
        </w:tc>
        <w:tc>
          <w:tcPr>
            <w:tcW w:w="1717" w:type="dxa"/>
            <w:tcBorders>
              <w:top w:val="single" w:sz="4" w:space="0" w:color="auto"/>
              <w:left w:val="single" w:sz="4" w:space="0" w:color="auto"/>
              <w:bottom w:val="single" w:sz="4" w:space="0" w:color="auto"/>
              <w:right w:val="single" w:sz="4" w:space="0" w:color="auto"/>
            </w:tcBorders>
            <w:hideMark/>
          </w:tcPr>
          <w:p w:rsidR="007B1E23" w:rsidRPr="002D6890" w:rsidRDefault="007B1E23" w:rsidP="007B1E23">
            <w:pPr>
              <w:spacing w:after="120"/>
              <w:rPr>
                <w:sz w:val="16"/>
                <w:szCs w:val="16"/>
                <w:lang w:val="en-US" w:eastAsia="zh-CN"/>
              </w:rPr>
            </w:pPr>
            <w:r w:rsidRPr="002D6890">
              <w:rPr>
                <w:sz w:val="16"/>
                <w:szCs w:val="16"/>
                <w:lang w:val="en-US" w:eastAsia="zh-CN"/>
              </w:rPr>
              <w:t>CMCC</w:t>
            </w:r>
          </w:p>
        </w:tc>
        <w:tc>
          <w:tcPr>
            <w:tcW w:w="2313" w:type="dxa"/>
            <w:tcBorders>
              <w:top w:val="single" w:sz="4" w:space="0" w:color="auto"/>
              <w:left w:val="single" w:sz="4" w:space="0" w:color="auto"/>
              <w:bottom w:val="single" w:sz="4" w:space="0" w:color="auto"/>
              <w:right w:val="single" w:sz="4" w:space="0" w:color="auto"/>
            </w:tcBorders>
            <w:hideMark/>
          </w:tcPr>
          <w:p w:rsidR="007B1E23" w:rsidRPr="007B1E23" w:rsidRDefault="007B1E23" w:rsidP="007B1E23">
            <w:pPr>
              <w:spacing w:after="120"/>
              <w:rPr>
                <w:color w:val="000000" w:themeColor="text1"/>
                <w:sz w:val="16"/>
                <w:szCs w:val="16"/>
              </w:rPr>
            </w:pPr>
            <w:r w:rsidRPr="007B1E23">
              <w:rPr>
                <w:rFonts w:hint="eastAsia"/>
                <w:color w:val="000000" w:themeColor="text1"/>
                <w:highlight w:val="green"/>
              </w:rPr>
              <w:t>A</w:t>
            </w:r>
            <w:r w:rsidRPr="007B1E23">
              <w:rPr>
                <w:color w:val="000000" w:themeColor="text1"/>
                <w:highlight w:val="green"/>
              </w:rPr>
              <w:t>pproved</w:t>
            </w:r>
          </w:p>
        </w:tc>
        <w:tc>
          <w:tcPr>
            <w:tcW w:w="1662" w:type="dxa"/>
            <w:tcBorders>
              <w:top w:val="single" w:sz="4" w:space="0" w:color="auto"/>
              <w:left w:val="single" w:sz="4" w:space="0" w:color="auto"/>
              <w:bottom w:val="single" w:sz="4" w:space="0" w:color="auto"/>
              <w:right w:val="single" w:sz="4" w:space="0" w:color="auto"/>
            </w:tcBorders>
          </w:tcPr>
          <w:p w:rsidR="007B1E23" w:rsidRDefault="007B1E23" w:rsidP="007B1E23">
            <w:pPr>
              <w:spacing w:after="120"/>
              <w:rPr>
                <w:b/>
                <w:bCs/>
                <w:color w:val="000000" w:themeColor="text1"/>
                <w:lang w:val="en-US"/>
              </w:rPr>
            </w:pPr>
          </w:p>
        </w:tc>
      </w:tr>
    </w:tbl>
    <w:p w:rsidR="00EC0183" w:rsidRDefault="00EC0183" w:rsidP="00EC0183">
      <w:pPr>
        <w:overflowPunct/>
        <w:autoSpaceDE/>
        <w:adjustRightInd/>
        <w:spacing w:after="0"/>
        <w:rPr>
          <w:rFonts w:ascii="Arial" w:hAnsi="Arial" w:cs="Arial"/>
          <w:b/>
          <w:color w:val="C00000"/>
          <w:sz w:val="24"/>
          <w:u w:val="single"/>
        </w:rPr>
      </w:pPr>
    </w:p>
    <w:p w:rsidR="00EC0183" w:rsidRPr="003E521C" w:rsidRDefault="00EC0183" w:rsidP="00EC0183">
      <w:pPr>
        <w:rPr>
          <w:rFonts w:eastAsia="等线"/>
          <w:lang w:eastAsia="zh-CN"/>
        </w:rPr>
      </w:pPr>
      <w:r>
        <w:rPr>
          <w:rFonts w:eastAsia="等线"/>
          <w:lang w:eastAsia="zh-CN"/>
        </w:rPr>
        <w:t>------------------------------------------------------------------------------------------------------------------------------------------------</w:t>
      </w:r>
    </w:p>
    <w:p w:rsidR="00EC0183" w:rsidRPr="003C3779" w:rsidRDefault="00EC0183" w:rsidP="00EC0183">
      <w:pPr>
        <w:rPr>
          <w:rFonts w:eastAsiaTheme="minorEastAsia"/>
        </w:rPr>
      </w:pPr>
    </w:p>
    <w:p w:rsidR="00EC0183" w:rsidRPr="00EC0183" w:rsidRDefault="00EC0183" w:rsidP="00EC0183">
      <w:pPr>
        <w:rPr>
          <w:rFonts w:eastAsiaTheme="minorEastAsia"/>
        </w:rPr>
      </w:pPr>
    </w:p>
    <w:p w:rsidR="0049677A" w:rsidRDefault="0049677A" w:rsidP="0049677A">
      <w:pPr>
        <w:pStyle w:val="5"/>
      </w:pPr>
      <w:bookmarkStart w:id="121" w:name="_Toc88223778"/>
      <w:r>
        <w:t>8.8.3.2</w:t>
      </w:r>
      <w:r>
        <w:tab/>
        <w:t>PDSCH requirements for CA scenarios</w:t>
      </w:r>
      <w:bookmarkEnd w:id="121"/>
    </w:p>
    <w:p w:rsidR="0049677A" w:rsidRDefault="0049677A" w:rsidP="0049677A">
      <w:pPr>
        <w:rPr>
          <w:rFonts w:ascii="Arial" w:hAnsi="Arial" w:cs="Arial"/>
          <w:b/>
          <w:sz w:val="24"/>
        </w:rPr>
      </w:pPr>
      <w:r>
        <w:rPr>
          <w:rFonts w:ascii="Arial" w:hAnsi="Arial" w:cs="Arial"/>
          <w:b/>
          <w:color w:val="0000FF"/>
          <w:sz w:val="24"/>
        </w:rPr>
        <w:t>R4-2117431</w:t>
      </w:r>
      <w:r>
        <w:rPr>
          <w:rFonts w:ascii="Arial" w:hAnsi="Arial" w:cs="Arial"/>
          <w:b/>
          <w:color w:val="0000FF"/>
          <w:sz w:val="24"/>
        </w:rPr>
        <w:tab/>
      </w:r>
      <w:r>
        <w:rPr>
          <w:rFonts w:ascii="Arial" w:hAnsi="Arial" w:cs="Arial"/>
          <w:b/>
          <w:sz w:val="24"/>
        </w:rPr>
        <w:t>Discussion on PDSCH CA Requirements in HST</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9677A" w:rsidRDefault="00B5616D"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R4-2117698</w:t>
      </w:r>
      <w:r>
        <w:rPr>
          <w:rFonts w:ascii="Arial" w:hAnsi="Arial" w:cs="Arial"/>
          <w:b/>
          <w:color w:val="0000FF"/>
          <w:sz w:val="24"/>
        </w:rPr>
        <w:tab/>
      </w:r>
      <w:r>
        <w:rPr>
          <w:rFonts w:ascii="Arial" w:hAnsi="Arial" w:cs="Arial"/>
          <w:b/>
          <w:sz w:val="24"/>
        </w:rPr>
        <w:t>Discussion on FR1 HST UE demodulation for CA scenario</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9677A" w:rsidRDefault="00B5616D"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R4-2117707</w:t>
      </w:r>
      <w:r>
        <w:rPr>
          <w:rFonts w:ascii="Arial" w:hAnsi="Arial" w:cs="Arial"/>
          <w:b/>
          <w:color w:val="0000FF"/>
          <w:sz w:val="24"/>
        </w:rPr>
        <w:tab/>
      </w:r>
      <w:r>
        <w:rPr>
          <w:rFonts w:ascii="Arial" w:hAnsi="Arial" w:cs="Arial"/>
          <w:b/>
          <w:sz w:val="24"/>
        </w:rPr>
        <w:t>Views on HST CA tests for FR1</w:t>
      </w:r>
    </w:p>
    <w:p w:rsidR="0049677A" w:rsidRDefault="0049677A" w:rsidP="004967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rsidR="0049677A" w:rsidRDefault="00B5616D"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R4-2118007</w:t>
      </w:r>
      <w:r>
        <w:rPr>
          <w:rFonts w:ascii="Arial" w:hAnsi="Arial" w:cs="Arial"/>
          <w:b/>
          <w:color w:val="0000FF"/>
          <w:sz w:val="24"/>
        </w:rPr>
        <w:tab/>
      </w:r>
      <w:r>
        <w:rPr>
          <w:rFonts w:ascii="Arial" w:hAnsi="Arial" w:cs="Arial"/>
          <w:b/>
          <w:sz w:val="24"/>
        </w:rPr>
        <w:t>Views on FR1 HST CA PDSCH performance requirements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9677A" w:rsidRDefault="00B5616D"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R4-2118118</w:t>
      </w:r>
      <w:r>
        <w:rPr>
          <w:rFonts w:ascii="Arial" w:hAnsi="Arial" w:cs="Arial"/>
          <w:b/>
          <w:color w:val="0000FF"/>
          <w:sz w:val="24"/>
        </w:rPr>
        <w:tab/>
      </w:r>
      <w:r>
        <w:rPr>
          <w:rFonts w:ascii="Arial" w:hAnsi="Arial" w:cs="Arial"/>
          <w:b/>
          <w:sz w:val="24"/>
        </w:rPr>
        <w:t>Updated simulation results for HST-SFN joint transmission for CA scenario</w:t>
      </w:r>
    </w:p>
    <w:p w:rsidR="0049677A" w:rsidRDefault="0049677A" w:rsidP="0049677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rsidR="0049677A" w:rsidRDefault="00B5616D"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R4-2118430</w:t>
      </w:r>
      <w:r>
        <w:rPr>
          <w:rFonts w:ascii="Arial" w:hAnsi="Arial" w:cs="Arial"/>
          <w:b/>
          <w:color w:val="0000FF"/>
          <w:sz w:val="24"/>
        </w:rPr>
        <w:tab/>
      </w:r>
      <w:r>
        <w:rPr>
          <w:rFonts w:ascii="Arial" w:hAnsi="Arial" w:cs="Arial"/>
          <w:b/>
          <w:sz w:val="24"/>
        </w:rPr>
        <w:t>Discussion on PDSCH requirements for CA scenarios</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9677A" w:rsidRDefault="00B5616D"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R4-2118683</w:t>
      </w:r>
      <w:r>
        <w:rPr>
          <w:rFonts w:ascii="Arial" w:hAnsi="Arial" w:cs="Arial"/>
          <w:b/>
          <w:color w:val="0000FF"/>
          <w:sz w:val="24"/>
        </w:rPr>
        <w:tab/>
      </w:r>
      <w:r>
        <w:rPr>
          <w:rFonts w:ascii="Arial" w:hAnsi="Arial" w:cs="Arial"/>
          <w:b/>
          <w:sz w:val="24"/>
        </w:rPr>
        <w:t>PDSCH demodulation requirements for CA with HST-SFN scenario</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This contribution discusses the open issues of the PDSCH demodulation requirements for CA with HST-SFN scenario.</w:t>
      </w:r>
    </w:p>
    <w:p w:rsidR="0049677A" w:rsidRDefault="00B5616D"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R4-2119015</w:t>
      </w:r>
      <w:r>
        <w:rPr>
          <w:rFonts w:ascii="Arial" w:hAnsi="Arial" w:cs="Arial"/>
          <w:b/>
          <w:color w:val="0000FF"/>
          <w:sz w:val="24"/>
        </w:rPr>
        <w:tab/>
      </w:r>
      <w:r>
        <w:rPr>
          <w:rFonts w:ascii="Arial" w:hAnsi="Arial" w:cs="Arial"/>
          <w:b/>
          <w:sz w:val="24"/>
        </w:rPr>
        <w:t>Discussion on PDSCH CA scenarios for NR UE HST FR1 performance requirements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9677A" w:rsidRDefault="00B5616D"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R4-2119016</w:t>
      </w:r>
      <w:r>
        <w:rPr>
          <w:rFonts w:ascii="Arial" w:hAnsi="Arial" w:cs="Arial"/>
          <w:b/>
          <w:color w:val="0000FF"/>
          <w:sz w:val="24"/>
        </w:rPr>
        <w:tab/>
      </w:r>
      <w:r>
        <w:rPr>
          <w:rFonts w:ascii="Arial" w:hAnsi="Arial" w:cs="Arial"/>
          <w:b/>
          <w:sz w:val="24"/>
        </w:rPr>
        <w:t>Simulation results on PDSCH CA scenarios for NR UE HST FR1 performance requirements</w:t>
      </w:r>
    </w:p>
    <w:p w:rsidR="0049677A" w:rsidRDefault="0049677A" w:rsidP="004967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rsidR="0049677A" w:rsidRDefault="00B5616D"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R4-2119544</w:t>
      </w:r>
      <w:r>
        <w:rPr>
          <w:rFonts w:ascii="Arial" w:hAnsi="Arial" w:cs="Arial"/>
          <w:b/>
          <w:color w:val="0000FF"/>
          <w:sz w:val="24"/>
        </w:rPr>
        <w:tab/>
      </w:r>
      <w:r>
        <w:rPr>
          <w:rFonts w:ascii="Arial" w:hAnsi="Arial" w:cs="Arial"/>
          <w:b/>
          <w:sz w:val="24"/>
        </w:rPr>
        <w:t>Views on FR1 HST PDSCH CA Tests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9677A" w:rsidRDefault="00B5616D"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R4-2118682</w:t>
      </w:r>
      <w:r>
        <w:rPr>
          <w:rFonts w:ascii="Arial" w:hAnsi="Arial" w:cs="Arial"/>
          <w:b/>
          <w:color w:val="0000FF"/>
          <w:sz w:val="24"/>
        </w:rPr>
        <w:tab/>
      </w:r>
      <w:r>
        <w:rPr>
          <w:rFonts w:ascii="Arial" w:hAnsi="Arial" w:cs="Arial"/>
          <w:b/>
          <w:sz w:val="24"/>
        </w:rPr>
        <w:t>Summary for FR1 HST demodulation results</w:t>
      </w:r>
    </w:p>
    <w:p w:rsidR="0049677A" w:rsidRDefault="0049677A" w:rsidP="004967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lastRenderedPageBreak/>
        <w:t xml:space="preserve">Abstract: </w:t>
      </w:r>
    </w:p>
    <w:p w:rsidR="0049677A" w:rsidRDefault="0049677A" w:rsidP="0049677A">
      <w:r>
        <w:t>This spread sheet summarizes the simulation results of FR1 HST demodulation requirements.</w:t>
      </w:r>
    </w:p>
    <w:p w:rsidR="0049677A" w:rsidRDefault="006845E3"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color w:val="993300"/>
          <w:u w:val="single"/>
        </w:rPr>
      </w:pPr>
    </w:p>
    <w:p w:rsidR="0049677A" w:rsidRDefault="0049677A" w:rsidP="0049677A">
      <w:pPr>
        <w:pStyle w:val="3"/>
      </w:pPr>
      <w:bookmarkStart w:id="122" w:name="_Toc88223779"/>
      <w:r>
        <w:t>8.9</w:t>
      </w:r>
      <w:r>
        <w:tab/>
        <w:t>NR support for high speed train scenario in FR2</w:t>
      </w:r>
      <w:bookmarkEnd w:id="122"/>
    </w:p>
    <w:p w:rsidR="0049677A" w:rsidRDefault="0049677A" w:rsidP="0049677A">
      <w:pPr>
        <w:pStyle w:val="4"/>
      </w:pPr>
      <w:bookmarkStart w:id="123" w:name="_Toc88223780"/>
      <w:r>
        <w:t>8.9.2</w:t>
      </w:r>
      <w:r>
        <w:tab/>
        <w:t>High speed train deployment scenario in FR2</w:t>
      </w:r>
      <w:bookmarkEnd w:id="123"/>
    </w:p>
    <w:p w:rsidR="00EC0183" w:rsidRPr="00EC0183" w:rsidRDefault="00EC0183" w:rsidP="00EC0183">
      <w:pPr>
        <w:rPr>
          <w:rFonts w:eastAsiaTheme="minorEastAsia"/>
        </w:rPr>
      </w:pPr>
    </w:p>
    <w:p w:rsidR="00EC0183" w:rsidRDefault="00EC0183" w:rsidP="00EC0183">
      <w:pPr>
        <w:rPr>
          <w:rFonts w:eastAsia="等线"/>
          <w:lang w:eastAsia="zh-CN"/>
        </w:rPr>
      </w:pPr>
      <w:r>
        <w:rPr>
          <w:rFonts w:eastAsia="等线"/>
          <w:lang w:eastAsia="zh-CN"/>
        </w:rPr>
        <w:t>-----------------------------------------------------------------------------------------------------------------------------------------------</w:t>
      </w:r>
    </w:p>
    <w:p w:rsidR="00EC0183" w:rsidRDefault="00EC0183" w:rsidP="00EC0183">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EC0183">
        <w:rPr>
          <w:rFonts w:ascii="Arial" w:hAnsi="Arial" w:cs="Arial" w:hint="eastAsia"/>
          <w:b/>
          <w:color w:val="C00000"/>
          <w:sz w:val="24"/>
          <w:u w:val="single"/>
        </w:rPr>
        <w:t>[101-e][320] NR_HST_FR2_Scenario</w:t>
      </w:r>
      <w:r>
        <w:rPr>
          <w:rFonts w:ascii="Arial" w:hAnsi="Arial" w:cs="Arial"/>
          <w:b/>
          <w:color w:val="C00000"/>
          <w:sz w:val="24"/>
          <w:u w:val="single"/>
        </w:rPr>
        <w:t xml:space="preserve">, AI </w:t>
      </w:r>
      <w:r w:rsidRPr="003C3779">
        <w:rPr>
          <w:rFonts w:ascii="Arial" w:hAnsi="Arial" w:cs="Arial"/>
          <w:b/>
          <w:color w:val="C00000"/>
          <w:sz w:val="24"/>
          <w:u w:val="single"/>
        </w:rPr>
        <w:t>8.</w:t>
      </w:r>
      <w:r>
        <w:rPr>
          <w:rFonts w:ascii="Arial" w:hAnsi="Arial" w:cs="Arial"/>
          <w:b/>
          <w:color w:val="C00000"/>
          <w:sz w:val="24"/>
          <w:u w:val="single"/>
        </w:rPr>
        <w:t xml:space="preserve">9.2– </w:t>
      </w:r>
      <w:r w:rsidRPr="00EC0183">
        <w:rPr>
          <w:rFonts w:ascii="Arial" w:hAnsi="Arial" w:cs="Arial" w:hint="eastAsia"/>
          <w:b/>
          <w:color w:val="C00000"/>
          <w:sz w:val="24"/>
          <w:u w:val="single"/>
        </w:rPr>
        <w:t>Jackson(He) Wang</w:t>
      </w:r>
    </w:p>
    <w:p w:rsidR="000520DD" w:rsidRDefault="000520DD" w:rsidP="00EC0183">
      <w:pPr>
        <w:overflowPunct/>
        <w:autoSpaceDE/>
        <w:autoSpaceDN/>
        <w:adjustRightInd/>
        <w:spacing w:after="0"/>
        <w:textAlignment w:val="auto"/>
        <w:rPr>
          <w:rFonts w:ascii="Arial" w:hAnsi="Arial" w:cs="Arial"/>
          <w:b/>
          <w:color w:val="C00000"/>
          <w:sz w:val="24"/>
          <w:u w:val="single"/>
        </w:rPr>
      </w:pPr>
    </w:p>
    <w:p w:rsidR="000520DD" w:rsidRDefault="000520DD" w:rsidP="000520DD">
      <w:pPr>
        <w:rPr>
          <w:rFonts w:ascii="Arial" w:hAnsi="Arial" w:cs="Arial"/>
          <w:b/>
          <w:sz w:val="24"/>
        </w:rPr>
      </w:pPr>
      <w:r>
        <w:rPr>
          <w:rFonts w:ascii="Arial" w:hAnsi="Arial" w:cs="Arial"/>
          <w:b/>
          <w:color w:val="0000FF"/>
          <w:sz w:val="24"/>
          <w:u w:val="thick"/>
        </w:rPr>
        <w:t>R4-2120612</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0520DD">
        <w:rPr>
          <w:rFonts w:ascii="Arial" w:hAnsi="Arial" w:cs="Arial" w:hint="eastAsia"/>
          <w:b/>
          <w:sz w:val="24"/>
        </w:rPr>
        <w:t>[101-e][320] NR_HST_FR2_Scenario</w:t>
      </w:r>
    </w:p>
    <w:p w:rsidR="000520DD" w:rsidRDefault="000520DD" w:rsidP="000520DD">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(Samsung</w:t>
      </w:r>
      <w:r w:rsidR="00740E8D">
        <w:rPr>
          <w:i/>
          <w:lang w:eastAsia="zh-CN"/>
        </w:rPr>
        <w:t>)</w:t>
      </w:r>
    </w:p>
    <w:p w:rsidR="000520DD" w:rsidRPr="00944C49" w:rsidRDefault="000520DD" w:rsidP="000520DD">
      <w:pPr>
        <w:rPr>
          <w:rFonts w:ascii="Arial" w:hAnsi="Arial" w:cs="Arial"/>
          <w:b/>
          <w:lang w:val="en-US" w:eastAsia="zh-CN"/>
        </w:rPr>
      </w:pPr>
      <w:r w:rsidRPr="00944C49">
        <w:rPr>
          <w:rFonts w:ascii="Arial" w:hAnsi="Arial" w:cs="Arial"/>
          <w:b/>
          <w:lang w:val="en-US" w:eastAsia="zh-CN"/>
        </w:rPr>
        <w:t xml:space="preserve">Abstract: </w:t>
      </w:r>
    </w:p>
    <w:p w:rsidR="000520DD" w:rsidRDefault="000520DD" w:rsidP="000520DD">
      <w:pPr>
        <w:rPr>
          <w:rFonts w:ascii="Arial" w:hAnsi="Arial" w:cs="Arial"/>
          <w:b/>
          <w:lang w:val="en-US" w:eastAsia="zh-CN"/>
        </w:rPr>
      </w:pPr>
      <w:r w:rsidRPr="00944C49">
        <w:rPr>
          <w:rFonts w:ascii="Arial" w:hAnsi="Arial" w:cs="Arial"/>
          <w:b/>
          <w:lang w:val="en-US" w:eastAsia="zh-CN"/>
        </w:rPr>
        <w:t xml:space="preserve">Discussion: </w:t>
      </w:r>
    </w:p>
    <w:p w:rsidR="000520DD" w:rsidRPr="00EC0183" w:rsidRDefault="00C515AB" w:rsidP="000520DD">
      <w:pPr>
        <w:overflowPunct/>
        <w:autoSpaceDE/>
        <w:autoSpaceDN/>
        <w:adjustRightInd/>
        <w:spacing w:after="0"/>
        <w:textAlignment w:val="auto"/>
        <w:rPr>
          <w:rFonts w:ascii="Arial" w:hAnsi="Arial" w:cs="Arial"/>
          <w:b/>
          <w:color w:val="C00000"/>
          <w:sz w:val="24"/>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R4-2120735 (from R4-2120612).</w:t>
      </w:r>
    </w:p>
    <w:p w:rsidR="00EC0183" w:rsidRPr="001B5345" w:rsidRDefault="00EC0183" w:rsidP="00EC0183">
      <w:pPr>
        <w:overflowPunct/>
        <w:autoSpaceDE/>
        <w:autoSpaceDN/>
        <w:adjustRightInd/>
        <w:spacing w:after="0"/>
        <w:textAlignment w:val="auto"/>
        <w:rPr>
          <w:rFonts w:ascii="等线" w:eastAsia="等线" w:hAnsi="等线" w:cs="宋体"/>
          <w:sz w:val="24"/>
          <w:szCs w:val="24"/>
          <w:lang w:val="en-US" w:eastAsia="zh-CN"/>
        </w:rPr>
      </w:pPr>
    </w:p>
    <w:p w:rsidR="00C515AB" w:rsidRDefault="00C515AB" w:rsidP="00C515AB">
      <w:pPr>
        <w:rPr>
          <w:rFonts w:ascii="Arial" w:hAnsi="Arial" w:cs="Arial"/>
          <w:b/>
          <w:sz w:val="24"/>
        </w:rPr>
      </w:pPr>
      <w:r>
        <w:rPr>
          <w:rFonts w:ascii="Arial" w:hAnsi="Arial" w:cs="Arial"/>
          <w:b/>
          <w:color w:val="0000FF"/>
          <w:sz w:val="24"/>
          <w:u w:val="thick"/>
        </w:rPr>
        <w:t>R4-2120735</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0520DD">
        <w:rPr>
          <w:rFonts w:ascii="Arial" w:hAnsi="Arial" w:cs="Arial" w:hint="eastAsia"/>
          <w:b/>
          <w:sz w:val="24"/>
        </w:rPr>
        <w:t>[101-e][320] NR_HST_FR2_Scenario</w:t>
      </w:r>
    </w:p>
    <w:p w:rsidR="00C515AB" w:rsidRDefault="00C515AB" w:rsidP="00C515AB">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(Samsung)</w:t>
      </w:r>
    </w:p>
    <w:p w:rsidR="00C515AB" w:rsidRPr="00944C49" w:rsidRDefault="00C515AB" w:rsidP="00C515AB">
      <w:pPr>
        <w:rPr>
          <w:rFonts w:ascii="Arial" w:hAnsi="Arial" w:cs="Arial"/>
          <w:b/>
          <w:lang w:val="en-US" w:eastAsia="zh-CN"/>
        </w:rPr>
      </w:pPr>
      <w:r w:rsidRPr="00944C49">
        <w:rPr>
          <w:rFonts w:ascii="Arial" w:hAnsi="Arial" w:cs="Arial"/>
          <w:b/>
          <w:lang w:val="en-US" w:eastAsia="zh-CN"/>
        </w:rPr>
        <w:t xml:space="preserve">Abstract: </w:t>
      </w:r>
    </w:p>
    <w:p w:rsidR="00C515AB" w:rsidRDefault="00C515AB" w:rsidP="00C515AB">
      <w:pPr>
        <w:rPr>
          <w:rFonts w:ascii="Arial" w:hAnsi="Arial" w:cs="Arial"/>
          <w:b/>
          <w:lang w:val="en-US" w:eastAsia="zh-CN"/>
        </w:rPr>
      </w:pPr>
      <w:r w:rsidRPr="00944C49">
        <w:rPr>
          <w:rFonts w:ascii="Arial" w:hAnsi="Arial" w:cs="Arial"/>
          <w:b/>
          <w:lang w:val="en-US" w:eastAsia="zh-CN"/>
        </w:rPr>
        <w:t xml:space="preserve">Discussion: </w:t>
      </w:r>
    </w:p>
    <w:p w:rsidR="00C515AB" w:rsidRPr="00EC0183" w:rsidRDefault="004C5E03" w:rsidP="00C515AB">
      <w:pPr>
        <w:overflowPunct/>
        <w:autoSpaceDE/>
        <w:autoSpaceDN/>
        <w:adjustRightInd/>
        <w:spacing w:after="0"/>
        <w:textAlignment w:val="auto"/>
        <w:rPr>
          <w:rFonts w:ascii="Arial" w:hAnsi="Arial" w:cs="Arial"/>
          <w:b/>
          <w:color w:val="C00000"/>
          <w:sz w:val="24"/>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C515AB" w:rsidRPr="001B5345" w:rsidRDefault="00C515AB" w:rsidP="00C515AB">
      <w:pPr>
        <w:overflowPunct/>
        <w:autoSpaceDE/>
        <w:autoSpaceDN/>
        <w:adjustRightInd/>
        <w:spacing w:after="0"/>
        <w:textAlignment w:val="auto"/>
        <w:rPr>
          <w:rFonts w:ascii="等线" w:eastAsia="等线" w:hAnsi="等线" w:cs="宋体"/>
          <w:sz w:val="24"/>
          <w:szCs w:val="24"/>
          <w:lang w:val="en-US" w:eastAsia="zh-CN"/>
        </w:rPr>
      </w:pPr>
    </w:p>
    <w:p w:rsidR="00EC0183" w:rsidRDefault="00EC0183" w:rsidP="00EC0183">
      <w:pPr>
        <w:overflowPunct/>
        <w:autoSpaceDE/>
        <w:adjustRightInd/>
        <w:spacing w:after="0"/>
        <w:rPr>
          <w:rFonts w:ascii="Arial" w:eastAsiaTheme="minorEastAsia" w:hAnsi="Arial" w:cs="Arial"/>
          <w:b/>
          <w:color w:val="C00000"/>
          <w:sz w:val="24"/>
          <w:u w:val="single"/>
        </w:rPr>
      </w:pPr>
    </w:p>
    <w:p w:rsidR="00EC0183" w:rsidRPr="0097591C" w:rsidRDefault="00EC0183" w:rsidP="00EC0183">
      <w:pPr>
        <w:overflowPunct/>
        <w:autoSpaceDE/>
        <w:adjustRightInd/>
        <w:spacing w:after="0"/>
        <w:rPr>
          <w:rFonts w:ascii="Arial" w:eastAsiaTheme="minorEastAsia" w:hAnsi="Arial" w:cs="Arial"/>
          <w:b/>
          <w:color w:val="C00000"/>
          <w:sz w:val="24"/>
          <w:u w:val="single"/>
        </w:rPr>
      </w:pPr>
    </w:p>
    <w:p w:rsidR="00EC0183" w:rsidRDefault="00EC0183" w:rsidP="00EC0183">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EC0183" w:rsidTr="00904DBD">
        <w:tc>
          <w:tcPr>
            <w:tcW w:w="1390" w:type="dxa"/>
            <w:tcBorders>
              <w:top w:val="single" w:sz="4" w:space="0" w:color="auto"/>
              <w:left w:val="single" w:sz="4" w:space="0" w:color="auto"/>
              <w:bottom w:val="single" w:sz="4" w:space="0" w:color="auto"/>
              <w:right w:val="single" w:sz="4" w:space="0" w:color="auto"/>
            </w:tcBorders>
            <w:hideMark/>
          </w:tcPr>
          <w:p w:rsidR="00EC0183" w:rsidRDefault="00EC0183" w:rsidP="00EC0183">
            <w:pPr>
              <w:spacing w:after="120"/>
              <w:jc w:val="center"/>
              <w:rPr>
                <w:rFonts w:eastAsiaTheme="minorEastAsia"/>
                <w:b/>
                <w:bCs/>
                <w:color w:val="000000" w:themeColor="text1"/>
                <w:lang w:val="en-US"/>
              </w:rPr>
            </w:pPr>
            <w:r>
              <w:rPr>
                <w:rFonts w:eastAsiaTheme="minorEastAsia"/>
                <w:b/>
                <w:bCs/>
                <w:color w:val="000000" w:themeColor="text1"/>
                <w:lang w:val="en-US"/>
              </w:rPr>
              <w:t>Tdoc number</w:t>
            </w:r>
          </w:p>
        </w:tc>
        <w:tc>
          <w:tcPr>
            <w:tcW w:w="2547" w:type="dxa"/>
            <w:tcBorders>
              <w:top w:val="single" w:sz="4" w:space="0" w:color="auto"/>
              <w:left w:val="single" w:sz="4" w:space="0" w:color="auto"/>
              <w:bottom w:val="single" w:sz="4" w:space="0" w:color="auto"/>
              <w:right w:val="single" w:sz="4" w:space="0" w:color="auto"/>
            </w:tcBorders>
            <w:hideMark/>
          </w:tcPr>
          <w:p w:rsidR="00EC0183" w:rsidRDefault="00EC0183" w:rsidP="00EC0183">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rsidR="00EC0183" w:rsidRDefault="00EC0183" w:rsidP="00EC0183">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rsidR="00EC0183" w:rsidRDefault="00EC0183" w:rsidP="00EC0183">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rsidR="00EC0183" w:rsidRDefault="00EC0183" w:rsidP="00EC0183">
            <w:pPr>
              <w:spacing w:after="120"/>
              <w:jc w:val="center"/>
              <w:rPr>
                <w:b/>
                <w:bCs/>
                <w:color w:val="000000" w:themeColor="text1"/>
                <w:lang w:val="en-US"/>
              </w:rPr>
            </w:pPr>
            <w:r>
              <w:rPr>
                <w:b/>
                <w:bCs/>
                <w:color w:val="000000" w:themeColor="text1"/>
                <w:lang w:val="en-US"/>
              </w:rPr>
              <w:t>Comments</w:t>
            </w:r>
          </w:p>
        </w:tc>
      </w:tr>
      <w:tr w:rsidR="00904DBD" w:rsidTr="00904DBD">
        <w:tc>
          <w:tcPr>
            <w:tcW w:w="1390" w:type="dxa"/>
            <w:tcBorders>
              <w:top w:val="single" w:sz="4" w:space="0" w:color="auto"/>
              <w:left w:val="single" w:sz="4" w:space="0" w:color="auto"/>
              <w:bottom w:val="single" w:sz="4" w:space="0" w:color="auto"/>
              <w:right w:val="single" w:sz="4" w:space="0" w:color="auto"/>
            </w:tcBorders>
            <w:hideMark/>
          </w:tcPr>
          <w:p w:rsidR="00904DBD" w:rsidRPr="00B5616D" w:rsidRDefault="00904DBD" w:rsidP="00904DBD">
            <w:pPr>
              <w:spacing w:after="120"/>
              <w:rPr>
                <w:rFonts w:eastAsiaTheme="minorEastAsia"/>
                <w:sz w:val="16"/>
                <w:szCs w:val="16"/>
                <w:lang w:eastAsia="en-US"/>
              </w:rPr>
            </w:pPr>
            <w:r w:rsidRPr="00B5616D">
              <w:rPr>
                <w:rFonts w:eastAsiaTheme="minorEastAsia"/>
                <w:sz w:val="16"/>
                <w:szCs w:val="16"/>
                <w:lang w:eastAsia="en-US"/>
              </w:rPr>
              <w:t>R4-21</w:t>
            </w:r>
            <w:r>
              <w:rPr>
                <w:rFonts w:eastAsiaTheme="minorEastAsia"/>
                <w:sz w:val="16"/>
                <w:szCs w:val="16"/>
                <w:lang w:eastAsia="en-US"/>
              </w:rPr>
              <w:t>20701</w:t>
            </w:r>
          </w:p>
        </w:tc>
        <w:tc>
          <w:tcPr>
            <w:tcW w:w="2547" w:type="dxa"/>
            <w:tcBorders>
              <w:top w:val="single" w:sz="4" w:space="0" w:color="auto"/>
              <w:left w:val="single" w:sz="4" w:space="0" w:color="auto"/>
              <w:bottom w:val="single" w:sz="4" w:space="0" w:color="auto"/>
              <w:right w:val="single" w:sz="4" w:space="0" w:color="auto"/>
            </w:tcBorders>
            <w:hideMark/>
          </w:tcPr>
          <w:p w:rsidR="00904DBD" w:rsidRPr="00B5616D" w:rsidRDefault="00904DBD" w:rsidP="00904DBD">
            <w:pPr>
              <w:spacing w:after="120"/>
              <w:rPr>
                <w:rFonts w:eastAsiaTheme="minorEastAsia"/>
                <w:sz w:val="16"/>
                <w:szCs w:val="16"/>
                <w:lang w:eastAsia="en-US"/>
              </w:rPr>
            </w:pPr>
            <w:r w:rsidRPr="00B5616D">
              <w:rPr>
                <w:rFonts w:eastAsiaTheme="minorEastAsia"/>
                <w:sz w:val="16"/>
                <w:szCs w:val="16"/>
                <w:lang w:eastAsia="en-US"/>
              </w:rPr>
              <w:t>TP to TR 38.854 on Deployment Scenario Analysis for FR2 HST</w:t>
            </w:r>
          </w:p>
        </w:tc>
        <w:tc>
          <w:tcPr>
            <w:tcW w:w="1717" w:type="dxa"/>
            <w:tcBorders>
              <w:top w:val="single" w:sz="4" w:space="0" w:color="auto"/>
              <w:left w:val="single" w:sz="4" w:space="0" w:color="auto"/>
              <w:bottom w:val="single" w:sz="4" w:space="0" w:color="auto"/>
              <w:right w:val="single" w:sz="4" w:space="0" w:color="auto"/>
            </w:tcBorders>
            <w:hideMark/>
          </w:tcPr>
          <w:p w:rsidR="00904DBD" w:rsidRPr="00B5616D" w:rsidRDefault="00904DBD" w:rsidP="00904DBD">
            <w:pPr>
              <w:spacing w:after="120"/>
              <w:rPr>
                <w:rFonts w:eastAsiaTheme="minorEastAsia"/>
                <w:sz w:val="16"/>
                <w:szCs w:val="16"/>
                <w:lang w:eastAsia="en-US"/>
              </w:rPr>
            </w:pPr>
            <w:r w:rsidRPr="00B5616D">
              <w:rPr>
                <w:rFonts w:eastAsiaTheme="minorEastAsia"/>
                <w:sz w:val="16"/>
                <w:szCs w:val="16"/>
                <w:lang w:eastAsia="en-US"/>
              </w:rPr>
              <w:t>Samsung</w:t>
            </w:r>
          </w:p>
        </w:tc>
        <w:tc>
          <w:tcPr>
            <w:tcW w:w="2313" w:type="dxa"/>
            <w:tcBorders>
              <w:top w:val="single" w:sz="4" w:space="0" w:color="auto"/>
              <w:left w:val="single" w:sz="4" w:space="0" w:color="auto"/>
              <w:bottom w:val="single" w:sz="4" w:space="0" w:color="auto"/>
              <w:right w:val="single" w:sz="4" w:space="0" w:color="auto"/>
            </w:tcBorders>
            <w:hideMark/>
          </w:tcPr>
          <w:p w:rsidR="00904DBD" w:rsidRPr="00B5616D" w:rsidRDefault="00904DBD" w:rsidP="00904DBD">
            <w:pPr>
              <w:spacing w:after="120"/>
              <w:rPr>
                <w:rFonts w:eastAsiaTheme="minorEastAsia"/>
                <w:sz w:val="16"/>
                <w:szCs w:val="16"/>
                <w:lang w:eastAsia="en-US"/>
              </w:rPr>
            </w:pPr>
            <w:r w:rsidRPr="00904DBD">
              <w:rPr>
                <w:rFonts w:eastAsiaTheme="minorEastAsia"/>
                <w:sz w:val="16"/>
                <w:szCs w:val="16"/>
                <w:highlight w:val="green"/>
                <w:lang w:eastAsia="en-US"/>
              </w:rPr>
              <w:t>Approved</w:t>
            </w:r>
          </w:p>
        </w:tc>
        <w:tc>
          <w:tcPr>
            <w:tcW w:w="1662" w:type="dxa"/>
            <w:tcBorders>
              <w:top w:val="single" w:sz="4" w:space="0" w:color="auto"/>
              <w:left w:val="single" w:sz="4" w:space="0" w:color="auto"/>
              <w:bottom w:val="single" w:sz="4" w:space="0" w:color="auto"/>
              <w:right w:val="single" w:sz="4" w:space="0" w:color="auto"/>
            </w:tcBorders>
          </w:tcPr>
          <w:p w:rsidR="00904DBD" w:rsidRDefault="00904DBD" w:rsidP="00904DBD">
            <w:pPr>
              <w:spacing w:after="120"/>
              <w:rPr>
                <w:b/>
                <w:bCs/>
                <w:color w:val="000000" w:themeColor="text1"/>
                <w:lang w:val="en-US"/>
              </w:rPr>
            </w:pPr>
          </w:p>
        </w:tc>
      </w:tr>
    </w:tbl>
    <w:p w:rsidR="00EC0183" w:rsidRDefault="00EC0183" w:rsidP="00EC0183">
      <w:pPr>
        <w:overflowPunct/>
        <w:autoSpaceDE/>
        <w:adjustRightInd/>
        <w:spacing w:after="0"/>
        <w:rPr>
          <w:rFonts w:ascii="Arial" w:hAnsi="Arial" w:cs="Arial"/>
          <w:b/>
          <w:color w:val="C00000"/>
          <w:sz w:val="24"/>
          <w:u w:val="single"/>
        </w:rPr>
      </w:pPr>
    </w:p>
    <w:p w:rsidR="00EC0183" w:rsidRPr="003E521C" w:rsidRDefault="00EC0183" w:rsidP="00EC0183">
      <w:pPr>
        <w:rPr>
          <w:rFonts w:eastAsia="等线"/>
          <w:lang w:eastAsia="zh-CN"/>
        </w:rPr>
      </w:pPr>
      <w:r>
        <w:rPr>
          <w:rFonts w:eastAsia="等线"/>
          <w:lang w:eastAsia="zh-CN"/>
        </w:rPr>
        <w:t>------------------------------------------------------------------------------------------------------------------------------------------------</w:t>
      </w:r>
    </w:p>
    <w:p w:rsidR="00EC0183" w:rsidRPr="00EC0183" w:rsidRDefault="00EC0183" w:rsidP="00EC0183">
      <w:pPr>
        <w:rPr>
          <w:rFonts w:eastAsiaTheme="minorEastAsia"/>
        </w:rPr>
      </w:pPr>
    </w:p>
    <w:p w:rsidR="0049677A" w:rsidRDefault="0049677A" w:rsidP="0049677A">
      <w:pPr>
        <w:rPr>
          <w:rFonts w:ascii="Arial" w:hAnsi="Arial" w:cs="Arial"/>
          <w:b/>
          <w:sz w:val="24"/>
        </w:rPr>
      </w:pPr>
      <w:r>
        <w:rPr>
          <w:rFonts w:ascii="Arial" w:hAnsi="Arial" w:cs="Arial"/>
          <w:b/>
          <w:color w:val="0000FF"/>
          <w:sz w:val="24"/>
        </w:rPr>
        <w:t>R4-2118227</w:t>
      </w:r>
      <w:r>
        <w:rPr>
          <w:rFonts w:ascii="Arial" w:hAnsi="Arial" w:cs="Arial"/>
          <w:b/>
          <w:color w:val="0000FF"/>
          <w:sz w:val="24"/>
        </w:rPr>
        <w:tab/>
      </w:r>
      <w:r>
        <w:rPr>
          <w:rFonts w:ascii="Arial" w:hAnsi="Arial" w:cs="Arial"/>
          <w:b/>
          <w:sz w:val="24"/>
        </w:rPr>
        <w:t>TP to TR 38.854 on Deployment Scenario Analysis for FR2 HST</w:t>
      </w:r>
    </w:p>
    <w:p w:rsidR="0049677A" w:rsidRDefault="0049677A" w:rsidP="004967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38.854 v0.1.0</w:t>
      </w:r>
      <w:r>
        <w:rPr>
          <w:i/>
        </w:rPr>
        <w:tab/>
        <w:t xml:space="preserve">  CR-  rev  Cat:  (Rel-17)</w:t>
      </w:r>
      <w:r>
        <w:rPr>
          <w:i/>
        </w:rPr>
        <w:br/>
      </w:r>
      <w:r>
        <w:rPr>
          <w:i/>
        </w:rPr>
        <w:br/>
      </w:r>
      <w:r>
        <w:rPr>
          <w:i/>
        </w:rPr>
        <w:tab/>
      </w:r>
      <w:r>
        <w:rPr>
          <w:i/>
        </w:rPr>
        <w:tab/>
      </w:r>
      <w:r>
        <w:rPr>
          <w:i/>
        </w:rPr>
        <w:tab/>
      </w:r>
      <w:r>
        <w:rPr>
          <w:i/>
        </w:rPr>
        <w:tab/>
      </w:r>
      <w:r>
        <w:rPr>
          <w:i/>
        </w:rPr>
        <w:tab/>
        <w:t>Source: Samsung, Beijing Jiaotong University</w:t>
      </w:r>
    </w:p>
    <w:p w:rsidR="0049677A" w:rsidRDefault="00B5616D" w:rsidP="0049677A">
      <w:pPr>
        <w:rPr>
          <w:color w:val="993300"/>
          <w:u w:val="single"/>
        </w:rPr>
      </w:pPr>
      <w:r>
        <w:rPr>
          <w:rFonts w:ascii="Arial" w:hAnsi="Arial" w:cs="Arial"/>
          <w:b/>
        </w:rPr>
        <w:lastRenderedPageBreak/>
        <w:t>Decision:</w:t>
      </w:r>
      <w:r>
        <w:rPr>
          <w:rFonts w:ascii="Arial" w:hAnsi="Arial" w:cs="Arial"/>
          <w:b/>
        </w:rPr>
        <w:tab/>
      </w:r>
      <w:r>
        <w:rPr>
          <w:rFonts w:ascii="Arial" w:hAnsi="Arial" w:cs="Arial"/>
          <w:b/>
        </w:rPr>
        <w:tab/>
        <w:t>Revised to R4-2120701 (from R4-2118227).</w:t>
      </w:r>
    </w:p>
    <w:p w:rsidR="00B5616D" w:rsidRDefault="00B5616D" w:rsidP="00B5616D">
      <w:pPr>
        <w:rPr>
          <w:rFonts w:ascii="Arial" w:hAnsi="Arial" w:cs="Arial"/>
          <w:b/>
          <w:sz w:val="24"/>
        </w:rPr>
      </w:pPr>
      <w:r>
        <w:rPr>
          <w:rFonts w:ascii="Arial" w:hAnsi="Arial" w:cs="Arial"/>
          <w:b/>
          <w:color w:val="0000FF"/>
          <w:sz w:val="24"/>
        </w:rPr>
        <w:t>R4-2120701</w:t>
      </w:r>
      <w:r>
        <w:rPr>
          <w:rFonts w:ascii="Arial" w:hAnsi="Arial" w:cs="Arial"/>
          <w:b/>
          <w:color w:val="0000FF"/>
          <w:sz w:val="24"/>
        </w:rPr>
        <w:tab/>
      </w:r>
      <w:r>
        <w:rPr>
          <w:rFonts w:ascii="Arial" w:hAnsi="Arial" w:cs="Arial"/>
          <w:b/>
          <w:sz w:val="24"/>
        </w:rPr>
        <w:t>TP to TR 38.854 on Deployment Scenario Analysis for FR2 HST</w:t>
      </w:r>
    </w:p>
    <w:p w:rsidR="00B5616D" w:rsidRDefault="00B5616D" w:rsidP="00B561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38.854 v0.1.0</w:t>
      </w:r>
      <w:r>
        <w:rPr>
          <w:i/>
        </w:rPr>
        <w:tab/>
        <w:t xml:space="preserve">  CR-  rev  Cat:  (Rel-17)</w:t>
      </w:r>
      <w:r>
        <w:rPr>
          <w:i/>
        </w:rPr>
        <w:br/>
      </w:r>
      <w:r>
        <w:rPr>
          <w:i/>
        </w:rPr>
        <w:br/>
      </w:r>
      <w:r>
        <w:rPr>
          <w:i/>
        </w:rPr>
        <w:tab/>
      </w:r>
      <w:r>
        <w:rPr>
          <w:i/>
        </w:rPr>
        <w:tab/>
      </w:r>
      <w:r>
        <w:rPr>
          <w:i/>
        </w:rPr>
        <w:tab/>
      </w:r>
      <w:r>
        <w:rPr>
          <w:i/>
        </w:rPr>
        <w:tab/>
      </w:r>
      <w:r>
        <w:rPr>
          <w:i/>
        </w:rPr>
        <w:tab/>
        <w:t>Source: Samsung, Beijing Jiaotong University</w:t>
      </w:r>
    </w:p>
    <w:p w:rsidR="00B5616D" w:rsidRDefault="004C5E03" w:rsidP="00B5616D">
      <w:pPr>
        <w:rPr>
          <w:color w:val="993300"/>
          <w:u w:val="single"/>
        </w:rPr>
      </w:pPr>
      <w:r>
        <w:rPr>
          <w:rFonts w:ascii="Arial" w:hAnsi="Arial" w:cs="Arial"/>
          <w:b/>
        </w:rPr>
        <w:t>Decision:</w:t>
      </w:r>
      <w:r>
        <w:rPr>
          <w:rFonts w:ascii="Arial" w:hAnsi="Arial" w:cs="Arial"/>
          <w:b/>
        </w:rPr>
        <w:tab/>
      </w:r>
      <w:r>
        <w:rPr>
          <w:rFonts w:ascii="Arial" w:hAnsi="Arial" w:cs="Arial"/>
          <w:b/>
        </w:rPr>
        <w:tab/>
      </w:r>
      <w:r w:rsidRPr="004C5E03">
        <w:rPr>
          <w:rFonts w:ascii="Arial" w:hAnsi="Arial" w:cs="Arial"/>
          <w:b/>
          <w:highlight w:val="green"/>
        </w:rPr>
        <w:t>Approved.</w:t>
      </w:r>
    </w:p>
    <w:p w:rsidR="0049677A" w:rsidRDefault="00B5616D" w:rsidP="00B5616D">
      <w:pPr>
        <w:pStyle w:val="5"/>
      </w:pPr>
      <w:bookmarkStart w:id="124" w:name="_Toc88223781"/>
      <w:r>
        <w:t>8</w:t>
      </w:r>
      <w:r w:rsidR="0049677A">
        <w:t>.9.2.1</w:t>
      </w:r>
      <w:r w:rsidR="0049677A">
        <w:tab/>
        <w:t>Deployment Scenario-A</w:t>
      </w:r>
      <w:bookmarkEnd w:id="124"/>
    </w:p>
    <w:p w:rsidR="0049677A" w:rsidRDefault="0049677A" w:rsidP="0049677A">
      <w:pPr>
        <w:rPr>
          <w:rFonts w:ascii="Arial" w:hAnsi="Arial" w:cs="Arial"/>
          <w:b/>
          <w:sz w:val="24"/>
        </w:rPr>
      </w:pPr>
      <w:r>
        <w:rPr>
          <w:rFonts w:ascii="Arial" w:hAnsi="Arial" w:cs="Arial"/>
          <w:b/>
          <w:color w:val="0000FF"/>
          <w:sz w:val="24"/>
        </w:rPr>
        <w:t>R4-2118431</w:t>
      </w:r>
      <w:r>
        <w:rPr>
          <w:rFonts w:ascii="Arial" w:hAnsi="Arial" w:cs="Arial"/>
          <w:b/>
          <w:color w:val="0000FF"/>
          <w:sz w:val="24"/>
        </w:rPr>
        <w:tab/>
      </w:r>
      <w:r>
        <w:rPr>
          <w:rFonts w:ascii="Arial" w:hAnsi="Arial" w:cs="Arial"/>
          <w:b/>
          <w:sz w:val="24"/>
        </w:rPr>
        <w:t>Discussion on NR FR2 HST scenario-A</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9677A" w:rsidRDefault="00CD57C3"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R4-2119021</w:t>
      </w:r>
      <w:r>
        <w:rPr>
          <w:rFonts w:ascii="Arial" w:hAnsi="Arial" w:cs="Arial"/>
          <w:b/>
          <w:color w:val="0000FF"/>
          <w:sz w:val="24"/>
        </w:rPr>
        <w:tab/>
      </w:r>
      <w:r>
        <w:rPr>
          <w:rFonts w:ascii="Arial" w:hAnsi="Arial" w:cs="Arial"/>
          <w:b/>
          <w:sz w:val="24"/>
        </w:rPr>
        <w:t>Discussion on NR FR2 HST deployment Scenario-A</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9677A" w:rsidRDefault="00CD57C3"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R4-2119385</w:t>
      </w:r>
      <w:r>
        <w:rPr>
          <w:rFonts w:ascii="Arial" w:hAnsi="Arial" w:cs="Arial"/>
          <w:b/>
          <w:color w:val="0000FF"/>
          <w:sz w:val="24"/>
        </w:rPr>
        <w:tab/>
      </w:r>
      <w:r>
        <w:rPr>
          <w:rFonts w:ascii="Arial" w:hAnsi="Arial" w:cs="Arial"/>
          <w:b/>
          <w:sz w:val="24"/>
        </w:rPr>
        <w:t>On HST FR2 Deployment Scenario-A</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9677A" w:rsidRDefault="00CD57C3"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5"/>
      </w:pPr>
      <w:bookmarkStart w:id="125" w:name="_Toc88223782"/>
      <w:r>
        <w:t>8.9.2.2</w:t>
      </w:r>
      <w:r>
        <w:tab/>
        <w:t>Deployment Scenario-B</w:t>
      </w:r>
      <w:bookmarkEnd w:id="125"/>
    </w:p>
    <w:p w:rsidR="0049677A" w:rsidRDefault="0049677A" w:rsidP="0049677A">
      <w:pPr>
        <w:rPr>
          <w:rFonts w:ascii="Arial" w:hAnsi="Arial" w:cs="Arial"/>
          <w:b/>
          <w:sz w:val="24"/>
        </w:rPr>
      </w:pPr>
      <w:r>
        <w:rPr>
          <w:rFonts w:ascii="Arial" w:hAnsi="Arial" w:cs="Arial"/>
          <w:b/>
          <w:color w:val="0000FF"/>
          <w:sz w:val="24"/>
        </w:rPr>
        <w:t>R4-2118432</w:t>
      </w:r>
      <w:r>
        <w:rPr>
          <w:rFonts w:ascii="Arial" w:hAnsi="Arial" w:cs="Arial"/>
          <w:b/>
          <w:color w:val="0000FF"/>
          <w:sz w:val="24"/>
        </w:rPr>
        <w:tab/>
      </w:r>
      <w:r>
        <w:rPr>
          <w:rFonts w:ascii="Arial" w:hAnsi="Arial" w:cs="Arial"/>
          <w:b/>
          <w:sz w:val="24"/>
        </w:rPr>
        <w:t>Discussion on NR FR2 HST scenario-B</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9677A" w:rsidRDefault="00CD57C3"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R4-2119022</w:t>
      </w:r>
      <w:r>
        <w:rPr>
          <w:rFonts w:ascii="Arial" w:hAnsi="Arial" w:cs="Arial"/>
          <w:b/>
          <w:color w:val="0000FF"/>
          <w:sz w:val="24"/>
        </w:rPr>
        <w:tab/>
      </w:r>
      <w:r>
        <w:rPr>
          <w:rFonts w:ascii="Arial" w:hAnsi="Arial" w:cs="Arial"/>
          <w:b/>
          <w:sz w:val="24"/>
        </w:rPr>
        <w:t>Discussion on NR FR2 HST deployment Scenario-B</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9677A" w:rsidRDefault="00CD57C3"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R4-2119386</w:t>
      </w:r>
      <w:r>
        <w:rPr>
          <w:rFonts w:ascii="Arial" w:hAnsi="Arial" w:cs="Arial"/>
          <w:b/>
          <w:color w:val="0000FF"/>
          <w:sz w:val="24"/>
        </w:rPr>
        <w:tab/>
      </w:r>
      <w:r>
        <w:rPr>
          <w:rFonts w:ascii="Arial" w:hAnsi="Arial" w:cs="Arial"/>
          <w:b/>
          <w:sz w:val="24"/>
        </w:rPr>
        <w:t>On HST FR2 Deployment Scenario-B</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9677A" w:rsidRDefault="00CD57C3"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R4-2119479</w:t>
      </w:r>
      <w:r>
        <w:rPr>
          <w:rFonts w:ascii="Arial" w:hAnsi="Arial" w:cs="Arial"/>
          <w:b/>
          <w:color w:val="0000FF"/>
          <w:sz w:val="24"/>
        </w:rPr>
        <w:tab/>
      </w:r>
      <w:r>
        <w:rPr>
          <w:rFonts w:ascii="Arial" w:hAnsi="Arial" w:cs="Arial"/>
          <w:b/>
          <w:sz w:val="24"/>
        </w:rPr>
        <w:t>On HST FR2 Deployment Scenario-B</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9677A" w:rsidRDefault="00CD57C3"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5"/>
      </w:pPr>
      <w:bookmarkStart w:id="126" w:name="_Toc88223783"/>
      <w:r>
        <w:lastRenderedPageBreak/>
        <w:t>8.9.2.3</w:t>
      </w:r>
      <w:r>
        <w:tab/>
        <w:t>Others</w:t>
      </w:r>
      <w:bookmarkEnd w:id="126"/>
    </w:p>
    <w:p w:rsidR="0049677A" w:rsidRDefault="0049677A" w:rsidP="0049677A">
      <w:pPr>
        <w:rPr>
          <w:rFonts w:ascii="Arial" w:hAnsi="Arial" w:cs="Arial"/>
          <w:b/>
          <w:sz w:val="24"/>
        </w:rPr>
      </w:pPr>
      <w:r>
        <w:rPr>
          <w:rFonts w:ascii="Arial" w:hAnsi="Arial" w:cs="Arial"/>
          <w:b/>
          <w:color w:val="0000FF"/>
          <w:sz w:val="24"/>
        </w:rPr>
        <w:t>R4-2119321</w:t>
      </w:r>
      <w:r>
        <w:rPr>
          <w:rFonts w:ascii="Arial" w:hAnsi="Arial" w:cs="Arial"/>
          <w:b/>
          <w:color w:val="0000FF"/>
          <w:sz w:val="24"/>
        </w:rPr>
        <w:tab/>
      </w:r>
      <w:r>
        <w:rPr>
          <w:rFonts w:ascii="Arial" w:hAnsi="Arial" w:cs="Arial"/>
          <w:b/>
          <w:sz w:val="24"/>
        </w:rPr>
        <w:t>Discussion on Issues related to TO/FO Jumps in FR2 HST Deployment Scenarios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9677A" w:rsidRDefault="00CD57C3"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4"/>
      </w:pPr>
      <w:bookmarkStart w:id="127" w:name="_Toc88223784"/>
      <w:r>
        <w:t>8.9.5</w:t>
      </w:r>
      <w:r>
        <w:tab/>
        <w:t>Demodulation requirements</w:t>
      </w:r>
      <w:bookmarkEnd w:id="127"/>
    </w:p>
    <w:p w:rsidR="0049677A" w:rsidRDefault="0049677A" w:rsidP="0049677A">
      <w:pPr>
        <w:pStyle w:val="5"/>
      </w:pPr>
      <w:bookmarkStart w:id="128" w:name="_Toc88223785"/>
      <w:r>
        <w:t>8.9.5.1</w:t>
      </w:r>
      <w:r>
        <w:tab/>
        <w:t>General</w:t>
      </w:r>
      <w:bookmarkEnd w:id="128"/>
    </w:p>
    <w:p w:rsidR="00EC0183" w:rsidRDefault="00EC0183" w:rsidP="00EC0183">
      <w:pPr>
        <w:rPr>
          <w:rFonts w:eastAsia="等线"/>
          <w:lang w:eastAsia="zh-CN"/>
        </w:rPr>
      </w:pPr>
      <w:r>
        <w:rPr>
          <w:rFonts w:eastAsia="等线"/>
          <w:lang w:eastAsia="zh-CN"/>
        </w:rPr>
        <w:t>-----------------------------------------------------------------------------------------------------------------------------------------------</w:t>
      </w:r>
    </w:p>
    <w:p w:rsidR="00EC0183" w:rsidRPr="00EC0183" w:rsidRDefault="00EC0183" w:rsidP="00EC0183">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C00000"/>
          <w:sz w:val="24"/>
          <w:u w:val="single"/>
        </w:rPr>
        <w:t xml:space="preserve">Email discussion for </w:t>
      </w:r>
      <w:r w:rsidRPr="00EC0183">
        <w:rPr>
          <w:rFonts w:ascii="Arial" w:hAnsi="Arial" w:cs="Arial" w:hint="eastAsia"/>
          <w:b/>
          <w:color w:val="C00000"/>
          <w:sz w:val="24"/>
          <w:u w:val="single"/>
        </w:rPr>
        <w:t>[1</w:t>
      </w:r>
      <w:r w:rsidR="00740E8D">
        <w:rPr>
          <w:rFonts w:ascii="Arial" w:hAnsi="Arial" w:cs="Arial" w:hint="eastAsia"/>
          <w:b/>
          <w:color w:val="C00000"/>
          <w:sz w:val="24"/>
          <w:u w:val="single"/>
        </w:rPr>
        <w:t>01-e][321] NR_HST_FR2_Demod</w:t>
      </w:r>
      <w:r>
        <w:rPr>
          <w:rFonts w:ascii="Arial" w:hAnsi="Arial" w:cs="Arial"/>
          <w:b/>
          <w:color w:val="C00000"/>
          <w:sz w:val="24"/>
          <w:u w:val="single"/>
        </w:rPr>
        <w:t xml:space="preserve">, AI </w:t>
      </w:r>
      <w:r w:rsidRPr="003C3779">
        <w:rPr>
          <w:rFonts w:ascii="Arial" w:hAnsi="Arial" w:cs="Arial"/>
          <w:b/>
          <w:color w:val="C00000"/>
          <w:sz w:val="24"/>
          <w:u w:val="single"/>
        </w:rPr>
        <w:t>8.</w:t>
      </w:r>
      <w:r>
        <w:rPr>
          <w:rFonts w:ascii="Arial" w:hAnsi="Arial" w:cs="Arial"/>
          <w:b/>
          <w:color w:val="C00000"/>
          <w:sz w:val="24"/>
          <w:u w:val="single"/>
        </w:rPr>
        <w:t>9.5– Yunchuan Yang</w:t>
      </w:r>
    </w:p>
    <w:p w:rsidR="00EC0183" w:rsidRDefault="00EC0183" w:rsidP="00EC0183">
      <w:pPr>
        <w:overflowPunct/>
        <w:autoSpaceDE/>
        <w:autoSpaceDN/>
        <w:adjustRightInd/>
        <w:spacing w:after="0"/>
        <w:textAlignment w:val="auto"/>
        <w:rPr>
          <w:rFonts w:ascii="等线" w:eastAsia="等线" w:hAnsi="等线" w:cs="宋体"/>
          <w:sz w:val="24"/>
          <w:szCs w:val="24"/>
          <w:lang w:val="en-US" w:eastAsia="zh-CN"/>
        </w:rPr>
      </w:pPr>
    </w:p>
    <w:p w:rsidR="000520DD" w:rsidRDefault="000520DD" w:rsidP="000520DD">
      <w:pPr>
        <w:rPr>
          <w:rFonts w:ascii="Arial" w:hAnsi="Arial" w:cs="Arial"/>
          <w:b/>
          <w:sz w:val="24"/>
        </w:rPr>
      </w:pPr>
      <w:r>
        <w:rPr>
          <w:rFonts w:ascii="Arial" w:hAnsi="Arial" w:cs="Arial"/>
          <w:b/>
          <w:color w:val="0000FF"/>
          <w:sz w:val="24"/>
          <w:u w:val="thick"/>
        </w:rPr>
        <w:t>R4-2120613</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0520DD">
        <w:rPr>
          <w:rFonts w:ascii="Arial" w:hAnsi="Arial" w:cs="Arial" w:hint="eastAsia"/>
          <w:b/>
          <w:sz w:val="24"/>
        </w:rPr>
        <w:t>[1</w:t>
      </w:r>
      <w:r w:rsidR="00740E8D">
        <w:rPr>
          <w:rFonts w:ascii="Arial" w:hAnsi="Arial" w:cs="Arial" w:hint="eastAsia"/>
          <w:b/>
          <w:sz w:val="24"/>
        </w:rPr>
        <w:t>01-e][321] NR_HST_FR2_Demod</w:t>
      </w:r>
    </w:p>
    <w:p w:rsidR="000520DD" w:rsidRDefault="000520DD" w:rsidP="000520DD">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(Samsung</w:t>
      </w:r>
      <w:r w:rsidR="00740E8D">
        <w:rPr>
          <w:i/>
          <w:lang w:eastAsia="zh-CN"/>
        </w:rPr>
        <w:t>)</w:t>
      </w:r>
    </w:p>
    <w:p w:rsidR="000520DD" w:rsidRPr="00944C49" w:rsidRDefault="000520DD" w:rsidP="000520DD">
      <w:pPr>
        <w:rPr>
          <w:rFonts w:ascii="Arial" w:hAnsi="Arial" w:cs="Arial"/>
          <w:b/>
          <w:lang w:val="en-US" w:eastAsia="zh-CN"/>
        </w:rPr>
      </w:pPr>
      <w:r w:rsidRPr="00944C49">
        <w:rPr>
          <w:rFonts w:ascii="Arial" w:hAnsi="Arial" w:cs="Arial"/>
          <w:b/>
          <w:lang w:val="en-US" w:eastAsia="zh-CN"/>
        </w:rPr>
        <w:t xml:space="preserve">Abstract: </w:t>
      </w:r>
    </w:p>
    <w:p w:rsidR="000520DD" w:rsidRDefault="000520DD" w:rsidP="000520DD">
      <w:pPr>
        <w:rPr>
          <w:rFonts w:ascii="Arial" w:hAnsi="Arial" w:cs="Arial"/>
          <w:b/>
          <w:lang w:val="en-US" w:eastAsia="zh-CN"/>
        </w:rPr>
      </w:pPr>
      <w:r w:rsidRPr="00944C49">
        <w:rPr>
          <w:rFonts w:ascii="Arial" w:hAnsi="Arial" w:cs="Arial"/>
          <w:b/>
          <w:lang w:val="en-US" w:eastAsia="zh-CN"/>
        </w:rPr>
        <w:t xml:space="preserve">Discussion: </w:t>
      </w:r>
    </w:p>
    <w:p w:rsidR="000520DD" w:rsidRDefault="00676262" w:rsidP="000520DD">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Withdrawn.</w:t>
      </w:r>
    </w:p>
    <w:p w:rsidR="00676262" w:rsidRDefault="00676262" w:rsidP="000520DD">
      <w:pPr>
        <w:overflowPunct/>
        <w:autoSpaceDE/>
        <w:autoSpaceDN/>
        <w:adjustRightInd/>
        <w:spacing w:after="0"/>
        <w:textAlignment w:val="auto"/>
        <w:rPr>
          <w:rFonts w:ascii="Arial" w:hAnsi="Arial" w:cs="Arial"/>
          <w:b/>
          <w:lang w:val="en-US" w:eastAsia="zh-CN"/>
        </w:rPr>
      </w:pPr>
    </w:p>
    <w:p w:rsidR="00676262" w:rsidRDefault="00676262" w:rsidP="00676262">
      <w:pPr>
        <w:rPr>
          <w:rFonts w:ascii="Arial" w:hAnsi="Arial" w:cs="Arial"/>
          <w:b/>
          <w:sz w:val="24"/>
        </w:rPr>
      </w:pPr>
      <w:r>
        <w:rPr>
          <w:rFonts w:ascii="Arial" w:hAnsi="Arial" w:cs="Arial"/>
          <w:b/>
          <w:color w:val="0000FF"/>
          <w:sz w:val="24"/>
          <w:u w:val="thick"/>
        </w:rPr>
        <w:t>R4-2120631</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0520DD">
        <w:rPr>
          <w:rFonts w:ascii="Arial" w:hAnsi="Arial" w:cs="Arial" w:hint="eastAsia"/>
          <w:b/>
          <w:sz w:val="24"/>
        </w:rPr>
        <w:t>[1</w:t>
      </w:r>
      <w:r>
        <w:rPr>
          <w:rFonts w:ascii="Arial" w:hAnsi="Arial" w:cs="Arial" w:hint="eastAsia"/>
          <w:b/>
          <w:sz w:val="24"/>
        </w:rPr>
        <w:t>01-e][321] NR_HST_FR2_Demod</w:t>
      </w:r>
    </w:p>
    <w:p w:rsidR="00676262" w:rsidRDefault="00676262" w:rsidP="00676262">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(Samsung)</w:t>
      </w:r>
    </w:p>
    <w:p w:rsidR="00676262" w:rsidRPr="00944C49" w:rsidRDefault="00676262" w:rsidP="00676262">
      <w:pPr>
        <w:rPr>
          <w:rFonts w:ascii="Arial" w:hAnsi="Arial" w:cs="Arial"/>
          <w:b/>
          <w:lang w:val="en-US" w:eastAsia="zh-CN"/>
        </w:rPr>
      </w:pPr>
      <w:r w:rsidRPr="00944C49">
        <w:rPr>
          <w:rFonts w:ascii="Arial" w:hAnsi="Arial" w:cs="Arial"/>
          <w:b/>
          <w:lang w:val="en-US" w:eastAsia="zh-CN"/>
        </w:rPr>
        <w:t xml:space="preserve">Abstract: </w:t>
      </w:r>
    </w:p>
    <w:p w:rsidR="00676262" w:rsidRDefault="00676262" w:rsidP="00676262">
      <w:pPr>
        <w:rPr>
          <w:rFonts w:ascii="Arial" w:hAnsi="Arial" w:cs="Arial"/>
          <w:b/>
          <w:lang w:val="en-US" w:eastAsia="zh-CN"/>
        </w:rPr>
      </w:pPr>
      <w:r w:rsidRPr="00944C49">
        <w:rPr>
          <w:rFonts w:ascii="Arial" w:hAnsi="Arial" w:cs="Arial"/>
          <w:b/>
          <w:lang w:val="en-US" w:eastAsia="zh-CN"/>
        </w:rPr>
        <w:t xml:space="preserve">Discussion: </w:t>
      </w:r>
    </w:p>
    <w:p w:rsidR="00676262" w:rsidRDefault="00C515AB" w:rsidP="00676262">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R4-2120736 (from R4-2120631).</w:t>
      </w:r>
    </w:p>
    <w:p w:rsidR="00676262" w:rsidRDefault="00676262" w:rsidP="000520DD">
      <w:pPr>
        <w:overflowPunct/>
        <w:autoSpaceDE/>
        <w:autoSpaceDN/>
        <w:adjustRightInd/>
        <w:spacing w:after="0"/>
        <w:textAlignment w:val="auto"/>
        <w:rPr>
          <w:rFonts w:ascii="Arial" w:hAnsi="Arial" w:cs="Arial"/>
          <w:b/>
          <w:lang w:val="en-US" w:eastAsia="zh-CN"/>
        </w:rPr>
      </w:pPr>
    </w:p>
    <w:p w:rsidR="00C515AB" w:rsidRDefault="00C515AB" w:rsidP="00C515AB">
      <w:pPr>
        <w:rPr>
          <w:rFonts w:ascii="Arial" w:hAnsi="Arial" w:cs="Arial"/>
          <w:b/>
          <w:sz w:val="24"/>
        </w:rPr>
      </w:pPr>
      <w:r>
        <w:rPr>
          <w:rFonts w:ascii="Arial" w:hAnsi="Arial" w:cs="Arial"/>
          <w:b/>
          <w:color w:val="0000FF"/>
          <w:sz w:val="24"/>
          <w:u w:val="thick"/>
        </w:rPr>
        <w:t>R4-2120736</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0520DD">
        <w:rPr>
          <w:rFonts w:ascii="Arial" w:hAnsi="Arial" w:cs="Arial" w:hint="eastAsia"/>
          <w:b/>
          <w:sz w:val="24"/>
        </w:rPr>
        <w:t>[1</w:t>
      </w:r>
      <w:r>
        <w:rPr>
          <w:rFonts w:ascii="Arial" w:hAnsi="Arial" w:cs="Arial" w:hint="eastAsia"/>
          <w:b/>
          <w:sz w:val="24"/>
        </w:rPr>
        <w:t>01-e][321] NR_HST_FR2_Demod</w:t>
      </w:r>
    </w:p>
    <w:p w:rsidR="00C515AB" w:rsidRDefault="00C515AB" w:rsidP="00C515AB">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(Samsung)</w:t>
      </w:r>
    </w:p>
    <w:p w:rsidR="00C515AB" w:rsidRPr="00944C49" w:rsidRDefault="00C515AB" w:rsidP="00C515AB">
      <w:pPr>
        <w:rPr>
          <w:rFonts w:ascii="Arial" w:hAnsi="Arial" w:cs="Arial"/>
          <w:b/>
          <w:lang w:val="en-US" w:eastAsia="zh-CN"/>
        </w:rPr>
      </w:pPr>
      <w:r w:rsidRPr="00944C49">
        <w:rPr>
          <w:rFonts w:ascii="Arial" w:hAnsi="Arial" w:cs="Arial"/>
          <w:b/>
          <w:lang w:val="en-US" w:eastAsia="zh-CN"/>
        </w:rPr>
        <w:t xml:space="preserve">Abstract: </w:t>
      </w:r>
    </w:p>
    <w:p w:rsidR="00C515AB" w:rsidRDefault="00C515AB" w:rsidP="00C515AB">
      <w:pPr>
        <w:rPr>
          <w:rFonts w:ascii="Arial" w:hAnsi="Arial" w:cs="Arial"/>
          <w:b/>
          <w:lang w:val="en-US" w:eastAsia="zh-CN"/>
        </w:rPr>
      </w:pPr>
      <w:r w:rsidRPr="00944C49">
        <w:rPr>
          <w:rFonts w:ascii="Arial" w:hAnsi="Arial" w:cs="Arial"/>
          <w:b/>
          <w:lang w:val="en-US" w:eastAsia="zh-CN"/>
        </w:rPr>
        <w:t xml:space="preserve">Discussion: </w:t>
      </w:r>
    </w:p>
    <w:p w:rsidR="00C515AB" w:rsidRDefault="004C5E03" w:rsidP="00C515AB">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C515AB" w:rsidRDefault="00C515AB" w:rsidP="00C515AB">
      <w:pPr>
        <w:overflowPunct/>
        <w:autoSpaceDE/>
        <w:autoSpaceDN/>
        <w:adjustRightInd/>
        <w:spacing w:after="0"/>
        <w:textAlignment w:val="auto"/>
        <w:rPr>
          <w:rFonts w:ascii="Arial" w:hAnsi="Arial" w:cs="Arial"/>
          <w:b/>
          <w:lang w:val="en-US" w:eastAsia="zh-CN"/>
        </w:rPr>
      </w:pPr>
    </w:p>
    <w:p w:rsidR="00413143" w:rsidRDefault="00413143" w:rsidP="000520DD">
      <w:pPr>
        <w:overflowPunct/>
        <w:autoSpaceDE/>
        <w:autoSpaceDN/>
        <w:adjustRightInd/>
        <w:spacing w:after="0"/>
        <w:textAlignment w:val="auto"/>
        <w:rPr>
          <w:rFonts w:ascii="Arial" w:hAnsi="Arial" w:cs="Arial"/>
          <w:b/>
          <w:lang w:val="en-US" w:eastAsia="zh-CN"/>
        </w:rPr>
      </w:pPr>
    </w:p>
    <w:p w:rsidR="00413143" w:rsidRPr="0036474A" w:rsidRDefault="00413143" w:rsidP="000520DD">
      <w:pPr>
        <w:overflowPunct/>
        <w:autoSpaceDE/>
        <w:autoSpaceDN/>
        <w:adjustRightInd/>
        <w:spacing w:after="0"/>
        <w:textAlignment w:val="auto"/>
        <w:rPr>
          <w:rFonts w:ascii="Arial" w:hAnsi="Arial" w:cs="Arial"/>
          <w:b/>
          <w:color w:val="FF0000"/>
          <w:lang w:val="en-US" w:eastAsia="zh-CN"/>
        </w:rPr>
      </w:pPr>
      <w:r w:rsidRPr="0036474A">
        <w:rPr>
          <w:rFonts w:ascii="Arial" w:hAnsi="Arial" w:cs="Arial"/>
          <w:b/>
          <w:color w:val="FF0000"/>
          <w:lang w:val="en-US" w:eastAsia="zh-CN"/>
        </w:rPr>
        <w:t>GTW discussion on 5</w:t>
      </w:r>
      <w:r w:rsidRPr="0036474A">
        <w:rPr>
          <w:rFonts w:ascii="Arial" w:hAnsi="Arial" w:cs="Arial"/>
          <w:b/>
          <w:color w:val="FF0000"/>
          <w:vertAlign w:val="superscript"/>
          <w:lang w:val="en-US" w:eastAsia="zh-CN"/>
        </w:rPr>
        <w:t>th</w:t>
      </w:r>
      <w:r w:rsidRPr="0036474A">
        <w:rPr>
          <w:rFonts w:ascii="Arial" w:hAnsi="Arial" w:cs="Arial"/>
          <w:b/>
          <w:color w:val="FF0000"/>
          <w:lang w:val="en-US" w:eastAsia="zh-CN"/>
        </w:rPr>
        <w:t xml:space="preserve"> Nov</w:t>
      </w:r>
    </w:p>
    <w:p w:rsidR="00413143" w:rsidRDefault="00413143" w:rsidP="00413143">
      <w:pPr>
        <w:rPr>
          <w:rFonts w:eastAsia="Yu Mincho"/>
          <w:b/>
          <w:u w:val="single"/>
        </w:rPr>
      </w:pPr>
      <w:r>
        <w:rPr>
          <w:b/>
          <w:u w:val="single"/>
        </w:rPr>
        <w:t>Issue 1-1-1: Channel model for Uni-directional RRH deployment</w:t>
      </w:r>
    </w:p>
    <w:p w:rsidR="00413143" w:rsidRPr="00F6645D" w:rsidRDefault="00413143" w:rsidP="00413143">
      <w:pPr>
        <w:rPr>
          <w:rFonts w:eastAsiaTheme="minorEastAsia"/>
          <w:lang w:val="en-US"/>
        </w:rPr>
      </w:pPr>
      <w:r w:rsidRPr="00F6645D">
        <w:rPr>
          <w:rFonts w:eastAsiaTheme="minorEastAsia"/>
          <w:lang w:val="en-US"/>
        </w:rPr>
        <w:t>Candidate options:</w:t>
      </w:r>
    </w:p>
    <w:p w:rsidR="00413143" w:rsidRDefault="00413143" w:rsidP="00CE1625">
      <w:pPr>
        <w:pStyle w:val="a"/>
        <w:numPr>
          <w:ilvl w:val="1"/>
          <w:numId w:val="19"/>
        </w:numPr>
        <w:autoSpaceDN w:val="0"/>
        <w:ind w:left="1656"/>
        <w:rPr>
          <w:lang w:val="en-GB"/>
        </w:rPr>
      </w:pPr>
      <w:r>
        <w:t xml:space="preserve">Option 1(Nokia, Intel): </w:t>
      </w:r>
    </w:p>
    <w:p w:rsidR="00413143" w:rsidRDefault="00413143" w:rsidP="00CE1625">
      <w:pPr>
        <w:pStyle w:val="a"/>
        <w:numPr>
          <w:ilvl w:val="2"/>
          <w:numId w:val="19"/>
        </w:numPr>
        <w:overflowPunct w:val="0"/>
        <w:autoSpaceDE w:val="0"/>
        <w:autoSpaceDN w:val="0"/>
        <w:adjustRightInd w:val="0"/>
        <w:spacing w:after="180"/>
        <w:ind w:left="1920"/>
      </w:pPr>
      <w:r>
        <w:t>RAN4 to consider the configuration where the train is moving from the serving beam (i.e., in the same direction with RRH antenna panel orientation) as a basis for HST FR2 requirements in uni-directional deployments.</w:t>
      </w:r>
    </w:p>
    <w:p w:rsidR="00413143" w:rsidRDefault="00413143" w:rsidP="00CE1625">
      <w:pPr>
        <w:pStyle w:val="a"/>
        <w:numPr>
          <w:ilvl w:val="2"/>
          <w:numId w:val="19"/>
        </w:numPr>
        <w:overflowPunct w:val="0"/>
        <w:autoSpaceDE w:val="0"/>
        <w:autoSpaceDN w:val="0"/>
        <w:adjustRightInd w:val="0"/>
        <w:spacing w:after="180"/>
        <w:ind w:left="1920"/>
      </w:pPr>
      <w:r>
        <w:lastRenderedPageBreak/>
        <w:t>If uni-directional deployment in Scenario-A where the train moves towards serving beam is found to be impractical, change the uni-directional channel mode to match the scenario where the train is moving from the serving beam.</w:t>
      </w:r>
    </w:p>
    <w:p w:rsidR="00413143" w:rsidRDefault="00970C26" w:rsidP="00413143">
      <w:pPr>
        <w:spacing w:after="0"/>
        <w:ind w:left="1920"/>
        <w:rPr>
          <w:rFonts w:eastAsia="Yu Mincho"/>
          <w:lang w:eastAsia="en-US"/>
        </w:rPr>
      </w:pPr>
      <m:oMath>
        <m:func>
          <m:funcPr>
            <m:ctrlPr>
              <w:rPr>
                <w:rFonts w:ascii="Cambria Math" w:hAnsi="Cambria Math"/>
                <w:i/>
                <w:iCs/>
                <w:lang w:eastAsia="en-US"/>
              </w:rPr>
            </m:ctrlPr>
          </m:funcPr>
          <m:fName>
            <m:r>
              <m:rPr>
                <m:sty m:val="p"/>
              </m:rPr>
              <w:rPr>
                <w:rFonts w:ascii="Cambria Math" w:hAnsi="Cambria Math"/>
              </w:rPr>
              <m:t>cos</m:t>
            </m:r>
          </m:fName>
          <m:e>
            <m:r>
              <w:rPr>
                <w:rFonts w:ascii="Cambria Math" w:hAnsi="Cambria Math"/>
              </w:rPr>
              <m:t>θ</m:t>
            </m:r>
            <m:d>
              <m:dPr>
                <m:ctrlPr>
                  <w:rPr>
                    <w:rFonts w:ascii="Cambria Math" w:hAnsi="Cambria Math"/>
                    <w:i/>
                    <w:iCs/>
                    <w:lang w:eastAsia="en-US"/>
                  </w:rPr>
                </m:ctrlPr>
              </m:dPr>
              <m:e>
                <m:r>
                  <m:rPr>
                    <m:sty m:val="p"/>
                  </m:rPr>
                  <w:rPr>
                    <w:rFonts w:ascii="Cambria Math" w:hAnsi="Cambria Math"/>
                  </w:rPr>
                  <m:t>t</m:t>
                </m:r>
              </m:e>
            </m:d>
          </m:e>
        </m:func>
        <m:r>
          <m:rPr>
            <m:sty m:val="p"/>
          </m:rPr>
          <w:rPr>
            <w:rFonts w:ascii="Cambria Math" w:hAnsi="Cambria Math"/>
          </w:rPr>
          <m:t>=-</m:t>
        </m:r>
        <m:f>
          <m:fPr>
            <m:ctrlPr>
              <w:rPr>
                <w:rFonts w:ascii="Cambria Math" w:hAnsi="Cambria Math"/>
                <w:i/>
                <w:iCs/>
                <w:lang w:eastAsia="en-US"/>
              </w:rPr>
            </m:ctrlPr>
          </m:fPr>
          <m:num>
            <m:sSub>
              <m:sSubPr>
                <m:ctrlPr>
                  <w:rPr>
                    <w:rFonts w:ascii="Cambria Math" w:hAnsi="Cambria Math"/>
                    <w:i/>
                    <w:iCs/>
                    <w:lang w:eastAsia="en-US"/>
                  </w:rPr>
                </m:ctrlPr>
              </m:sSubPr>
              <m:e>
                <m:r>
                  <w:rPr>
                    <w:rFonts w:ascii="Cambria Math" w:hAnsi="Cambria Math"/>
                  </w:rPr>
                  <m:t>D</m:t>
                </m:r>
              </m:e>
              <m:sub>
                <m:r>
                  <w:rPr>
                    <w:rFonts w:ascii="Cambria Math" w:hAnsi="Cambria Math"/>
                  </w:rPr>
                  <m:t>s</m:t>
                </m:r>
                <m:r>
                  <m:rPr>
                    <m:sty m:val="p"/>
                  </m:rPr>
                  <w:rPr>
                    <w:rFonts w:ascii="Cambria Math" w:hAnsi="Cambria Math"/>
                  </w:rPr>
                  <m:t>_</m:t>
                </m:r>
                <m:r>
                  <w:rPr>
                    <w:rFonts w:ascii="Cambria Math" w:hAnsi="Cambria Math"/>
                  </w:rPr>
                  <m:t>offset</m:t>
                </m:r>
              </m:sub>
            </m:sSub>
            <m:r>
              <w:rPr>
                <w:rFonts w:ascii="Cambria Math" w:hAnsi="Cambria Math"/>
              </w:rPr>
              <m:t>+vt</m:t>
            </m:r>
          </m:num>
          <m:den>
            <m:rad>
              <m:radPr>
                <m:degHide m:val="1"/>
                <m:ctrlPr>
                  <w:rPr>
                    <w:rFonts w:ascii="Cambria Math" w:hAnsi="Cambria Math"/>
                    <w:i/>
                    <w:iCs/>
                    <w:lang w:eastAsia="en-US"/>
                  </w:rPr>
                </m:ctrlPr>
              </m:radPr>
              <m:deg/>
              <m:e>
                <m:sSubSup>
                  <m:sSubSupPr>
                    <m:ctrlPr>
                      <w:rPr>
                        <w:rFonts w:ascii="Cambria Math" w:hAnsi="Cambria Math"/>
                        <w:i/>
                        <w:iCs/>
                        <w:lang w:eastAsia="en-US"/>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i/>
                        <w:iCs/>
                        <w:lang w:eastAsia="en-US"/>
                      </w:rPr>
                    </m:ctrlPr>
                  </m:sSupPr>
                  <m:e>
                    <m:d>
                      <m:dPr>
                        <m:ctrlPr>
                          <w:rPr>
                            <w:rFonts w:ascii="Cambria Math" w:hAnsi="Cambria Math"/>
                            <w:i/>
                            <w:iCs/>
                            <w:lang w:eastAsia="en-US"/>
                          </w:rPr>
                        </m:ctrlPr>
                      </m:dPr>
                      <m:e>
                        <m:sSub>
                          <m:sSubPr>
                            <m:ctrlPr>
                              <w:rPr>
                                <w:rFonts w:ascii="Cambria Math" w:hAnsi="Cambria Math"/>
                                <w:i/>
                                <w:iCs/>
                                <w:lang w:eastAsia="en-US"/>
                              </w:rPr>
                            </m:ctrlPr>
                          </m:sSubPr>
                          <m:e>
                            <m:r>
                              <w:rPr>
                                <w:rFonts w:ascii="Cambria Math" w:hAnsi="Cambria Math"/>
                              </w:rPr>
                              <m:t>D</m:t>
                            </m:r>
                          </m:e>
                          <m:sub>
                            <m:r>
                              <w:rPr>
                                <w:rFonts w:ascii="Cambria Math" w:hAnsi="Cambria Math"/>
                              </w:rPr>
                              <m:t>s</m:t>
                            </m:r>
                            <m:r>
                              <m:rPr>
                                <m:sty m:val="p"/>
                              </m:rPr>
                              <w:rPr>
                                <w:rFonts w:ascii="Cambria Math" w:hAnsi="Cambria Math"/>
                              </w:rPr>
                              <m:t>_</m:t>
                            </m:r>
                            <m:r>
                              <w:rPr>
                                <w:rFonts w:ascii="Cambria Math" w:hAnsi="Cambria Math"/>
                              </w:rPr>
                              <m:t>offset</m:t>
                            </m:r>
                          </m:sub>
                        </m:sSub>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m:t>
        </m:r>
        <m:r>
          <w:rPr>
            <w:rFonts w:ascii="Cambria Math" w:hAnsi="Cambria Math"/>
          </w:rPr>
          <m:t xml:space="preserve">  </m:t>
        </m:r>
        <m:r>
          <m:rPr>
            <m:sty m:val="p"/>
          </m:rPr>
          <w:rPr>
            <w:rFonts w:ascii="Cambria Math" w:hAnsi="Cambria Math"/>
          </w:rPr>
          <m:t>0&lt;</m:t>
        </m:r>
        <m:r>
          <w:rPr>
            <w:rFonts w:ascii="Cambria Math" w:hAnsi="Cambria Math"/>
          </w:rPr>
          <m:t>t</m:t>
        </m:r>
        <m:r>
          <m:rPr>
            <m:sty m:val="p"/>
          </m:rPr>
          <w:rPr>
            <w:rFonts w:ascii="Cambria Math" w:hAnsi="Cambria Math"/>
          </w:rPr>
          <m:t>≤</m:t>
        </m:r>
        <m:f>
          <m:fPr>
            <m:ctrlPr>
              <w:rPr>
                <w:rFonts w:ascii="Cambria Math" w:hAnsi="Cambria Math"/>
                <w:i/>
                <w:iCs/>
                <w:lang w:eastAsia="en-US"/>
              </w:rPr>
            </m:ctrlPr>
          </m:fPr>
          <m:num>
            <m:sSub>
              <m:sSubPr>
                <m:ctrlPr>
                  <w:rPr>
                    <w:rFonts w:ascii="Cambria Math" w:hAnsi="Cambria Math"/>
                    <w:i/>
                    <w:iCs/>
                    <w:lang w:eastAsia="en-US"/>
                  </w:rPr>
                </m:ctrlPr>
              </m:sSubPr>
              <m:e>
                <m:r>
                  <w:rPr>
                    <w:rFonts w:ascii="Cambria Math" w:hAnsi="Cambria Math"/>
                  </w:rPr>
                  <m:t>D</m:t>
                </m:r>
              </m:e>
              <m:sub>
                <m:r>
                  <w:rPr>
                    <w:rFonts w:ascii="Cambria Math" w:hAnsi="Cambria Math"/>
                  </w:rPr>
                  <m:t>s</m:t>
                </m:r>
              </m:sub>
            </m:sSub>
          </m:num>
          <m:den>
            <m:r>
              <w:rPr>
                <w:rFonts w:ascii="Cambria Math" w:hAnsi="Cambria Math"/>
              </w:rPr>
              <m:t>v</m:t>
            </m:r>
          </m:den>
        </m:f>
      </m:oMath>
      <w:r w:rsidR="00413143">
        <w:t xml:space="preserve">    (eq. 1)</w:t>
      </w:r>
    </w:p>
    <w:p w:rsidR="00413143" w:rsidRDefault="00413143" w:rsidP="00413143">
      <w:pPr>
        <w:spacing w:after="160" w:line="256" w:lineRule="auto"/>
        <w:ind w:left="1920"/>
      </w:pPr>
      <m:oMath>
        <m:r>
          <w:rPr>
            <w:rFonts w:ascii="Cambria Math" w:hAnsi="Cambria Math"/>
          </w:rPr>
          <m:t>cosθ</m:t>
        </m:r>
        <m:d>
          <m:dPr>
            <m:ctrlPr>
              <w:rPr>
                <w:rFonts w:ascii="Cambria Math" w:hAnsi="Cambria Math"/>
                <w:i/>
                <w:iCs/>
                <w:lang w:eastAsia="en-US"/>
              </w:rPr>
            </m:ctrlPr>
          </m:dPr>
          <m:e>
            <m:r>
              <w:rPr>
                <w:rFonts w:ascii="Cambria Math" w:hAnsi="Cambria Math"/>
              </w:rPr>
              <m:t>t</m:t>
            </m:r>
          </m:e>
        </m:d>
        <m:r>
          <m:rPr>
            <m:sty m:val="p"/>
          </m:rPr>
          <w:rPr>
            <w:rFonts w:ascii="Cambria Math" w:hAnsi="Cambria Math"/>
          </w:rPr>
          <m:t>=</m:t>
        </m:r>
        <m:r>
          <w:rPr>
            <w:rFonts w:ascii="Cambria Math" w:hAnsi="Cambria Math"/>
          </w:rPr>
          <m:t>cosθ</m:t>
        </m:r>
        <m:d>
          <m:dPr>
            <m:ctrlPr>
              <w:rPr>
                <w:rFonts w:ascii="Cambria Math" w:hAnsi="Cambria Math"/>
                <w:i/>
                <w:iCs/>
                <w:lang w:eastAsia="en-US"/>
              </w:rPr>
            </m:ctrlPr>
          </m:dPr>
          <m:e>
            <m:r>
              <w:rPr>
                <w:rFonts w:ascii="Cambria Math" w:hAnsi="Cambria Math"/>
              </w:rPr>
              <m:t>t </m:t>
            </m:r>
            <m:r>
              <m:rPr>
                <m:sty m:val="p"/>
              </m:rPr>
              <w:rPr>
                <w:rFonts w:ascii="Cambria Math" w:hAnsi="Cambria Math"/>
              </w:rPr>
              <m:t>mod</m:t>
            </m:r>
            <m:d>
              <m:dPr>
                <m:ctrlPr>
                  <w:rPr>
                    <w:rFonts w:ascii="Cambria Math" w:hAnsi="Cambria Math"/>
                    <w:i/>
                    <w:iCs/>
                    <w:lang w:eastAsia="en-US"/>
                  </w:rPr>
                </m:ctrlPr>
              </m:dPr>
              <m:e>
                <m:f>
                  <m:fPr>
                    <m:ctrlPr>
                      <w:rPr>
                        <w:rFonts w:ascii="Cambria Math" w:hAnsi="Cambria Math"/>
                        <w:i/>
                        <w:iCs/>
                        <w:lang w:eastAsia="en-US"/>
                      </w:rPr>
                    </m:ctrlPr>
                  </m:fPr>
                  <m:num>
                    <m:sSub>
                      <m:sSubPr>
                        <m:ctrlPr>
                          <w:rPr>
                            <w:rFonts w:ascii="Cambria Math" w:hAnsi="Cambria Math"/>
                            <w:i/>
                            <w:iCs/>
                            <w:lang w:eastAsia="en-US"/>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m:rPr>
            <m:sty m:val="p"/>
          </m:rPr>
          <w:rPr>
            <w:rFonts w:ascii="Cambria Math" w:hAnsi="Cambria Math"/>
          </w:rPr>
          <m:t>,</m:t>
        </m:r>
        <m:r>
          <w:rPr>
            <w:rFonts w:ascii="Cambria Math" w:hAnsi="Cambria Math"/>
          </w:rPr>
          <m:t>  t</m:t>
        </m:r>
        <m:r>
          <m:rPr>
            <m:sty m:val="p"/>
          </m:rPr>
          <w:rPr>
            <w:rFonts w:ascii="Cambria Math" w:hAnsi="Cambria Math"/>
          </w:rPr>
          <m:t>&gt;</m:t>
        </m:r>
        <m:sSub>
          <m:sSubPr>
            <m:ctrlPr>
              <w:rPr>
                <w:rFonts w:ascii="Cambria Math" w:hAnsi="Cambria Math"/>
                <w:i/>
                <w:iCs/>
                <w:lang w:eastAsia="en-US"/>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  </m:t>
        </m:r>
      </m:oMath>
      <w:r>
        <w:t>,   (eq. 2)</w:t>
      </w:r>
    </w:p>
    <w:p w:rsidR="00413143" w:rsidRDefault="00413143" w:rsidP="00413143">
      <w:pPr>
        <w:spacing w:after="0"/>
        <w:ind w:left="1920"/>
      </w:pPr>
      <m:oMath>
        <m:r>
          <m:rPr>
            <m:sty m:val="p"/>
          </m:rPr>
          <w:rPr>
            <w:rFonts w:ascii="Cambria Math" w:hAnsi="Cambria Math"/>
          </w:rPr>
          <m:t>where</m:t>
        </m:r>
        <m:r>
          <w:rPr>
            <w:rFonts w:ascii="Cambria Math" w:hAnsi="Cambria Math"/>
          </w:rPr>
          <m:t> </m:t>
        </m:r>
      </m:oMath>
      <w:r>
        <w:t xml:space="preserve">0 </w:t>
      </w:r>
      <m:oMath>
        <m:r>
          <m:rPr>
            <m:sty m:val="p"/>
          </m:rPr>
          <w:rPr>
            <w:rFonts w:ascii="Cambria Math" w:hAnsi="Cambria Math"/>
          </w:rPr>
          <m:t>≤</m:t>
        </m:r>
        <m:sSub>
          <m:sSubPr>
            <m:ctrlPr>
              <w:rPr>
                <w:rFonts w:ascii="Cambria Math" w:hAnsi="Cambria Math"/>
                <w:i/>
                <w:iCs/>
                <w:lang w:eastAsia="en-US"/>
              </w:rPr>
            </m:ctrlPr>
          </m:sSubPr>
          <m:e>
            <m:r>
              <w:rPr>
                <w:rFonts w:ascii="Cambria Math" w:hAnsi="Cambria Math"/>
              </w:rPr>
              <m:t>D</m:t>
            </m:r>
          </m:e>
          <m:sub>
            <m:r>
              <w:rPr>
                <w:rFonts w:ascii="Cambria Math" w:hAnsi="Cambria Math"/>
              </w:rPr>
              <m:t>s</m:t>
            </m:r>
            <m:r>
              <m:rPr>
                <m:sty m:val="p"/>
              </m:rPr>
              <w:rPr>
                <w:rFonts w:ascii="Cambria Math" w:hAnsi="Cambria Math"/>
              </w:rPr>
              <m:t>_</m:t>
            </m:r>
            <m:r>
              <w:rPr>
                <w:rFonts w:ascii="Cambria Math" w:hAnsi="Cambria Math"/>
              </w:rPr>
              <m:t>offset</m:t>
            </m:r>
          </m:sub>
        </m:sSub>
        <m:r>
          <m:rPr>
            <m:sty m:val="p"/>
          </m:rPr>
          <w:rPr>
            <w:rFonts w:ascii="Cambria Math" w:hAnsi="Cambria Math"/>
          </w:rPr>
          <m:t>&lt;</m:t>
        </m:r>
        <m:sSub>
          <m:sSubPr>
            <m:ctrlPr>
              <w:rPr>
                <w:rFonts w:ascii="Cambria Math" w:hAnsi="Cambria Math"/>
                <w:i/>
                <w:iCs/>
                <w:lang w:eastAsia="en-US"/>
              </w:rPr>
            </m:ctrlPr>
          </m:sSubPr>
          <m:e>
            <m:r>
              <w:rPr>
                <w:rFonts w:ascii="Cambria Math" w:hAnsi="Cambria Math"/>
              </w:rPr>
              <m:t>D</m:t>
            </m:r>
          </m:e>
          <m:sub>
            <m:r>
              <w:rPr>
                <w:rFonts w:ascii="Cambria Math" w:hAnsi="Cambria Math"/>
              </w:rPr>
              <m:t>s</m:t>
            </m:r>
          </m:sub>
        </m:sSub>
      </m:oMath>
      <w:r>
        <w:t xml:space="preserve">   (eq. 3)</w:t>
      </w:r>
    </w:p>
    <w:p w:rsidR="00413143" w:rsidRDefault="00413143" w:rsidP="00413143">
      <w:pPr>
        <w:pStyle w:val="a"/>
        <w:ind w:left="1440" w:firstLine="400"/>
      </w:pPr>
    </w:p>
    <w:p w:rsidR="00413143" w:rsidRDefault="00B067A0" w:rsidP="00CE1625">
      <w:pPr>
        <w:pStyle w:val="a"/>
        <w:numPr>
          <w:ilvl w:val="1"/>
          <w:numId w:val="19"/>
        </w:numPr>
        <w:autoSpaceDN w:val="0"/>
        <w:ind w:left="1656"/>
      </w:pPr>
      <w:r>
        <w:t>Option 2</w:t>
      </w:r>
      <w:r w:rsidR="00413143">
        <w:t xml:space="preserve">(Samsung, Ericsson, Huawei, Qualcomm): Following previous agreement  </w:t>
      </w:r>
    </w:p>
    <w:p w:rsidR="00B067A0" w:rsidRDefault="00B067A0" w:rsidP="00413143">
      <w:pPr>
        <w:rPr>
          <w:rFonts w:eastAsiaTheme="minorEastAsia"/>
          <w:lang w:val="en-US"/>
        </w:rPr>
      </w:pPr>
      <w:r w:rsidRPr="00B067A0">
        <w:rPr>
          <w:rFonts w:eastAsiaTheme="minorEastAsia" w:hint="eastAsia"/>
          <w:lang w:val="en-US"/>
        </w:rPr>
        <w:t>GTW Discussion:</w:t>
      </w:r>
    </w:p>
    <w:p w:rsidR="00B067A0" w:rsidRDefault="00B067A0" w:rsidP="00413143">
      <w:pPr>
        <w:rPr>
          <w:rFonts w:eastAsiaTheme="minorEastAsia"/>
          <w:lang w:val="en-US"/>
        </w:rPr>
      </w:pPr>
      <w:r>
        <w:rPr>
          <w:rFonts w:eastAsiaTheme="minorEastAsia" w:hint="eastAsia"/>
          <w:lang w:val="en-US"/>
        </w:rPr>
        <w:t xml:space="preserve">Nokia: In our study, moving toward serving beam may have </w:t>
      </w:r>
      <w:r w:rsidR="00F6645D">
        <w:rPr>
          <w:rFonts w:eastAsiaTheme="minorEastAsia"/>
          <w:lang w:val="en-US"/>
        </w:rPr>
        <w:t>challenge</w:t>
      </w:r>
      <w:r>
        <w:rPr>
          <w:rFonts w:eastAsiaTheme="minorEastAsia" w:hint="eastAsia"/>
          <w:lang w:val="en-US"/>
        </w:rPr>
        <w:t xml:space="preserve"> compared to moving away from beams; meanwhile we agree no difference from </w:t>
      </w:r>
      <w:r w:rsidR="00F6645D">
        <w:rPr>
          <w:rFonts w:eastAsiaTheme="minorEastAsia"/>
          <w:lang w:val="en-US"/>
        </w:rPr>
        <w:t>demodulation</w:t>
      </w:r>
      <w:r>
        <w:rPr>
          <w:rFonts w:eastAsiaTheme="minorEastAsia" w:hint="eastAsia"/>
          <w:lang w:val="en-US"/>
        </w:rPr>
        <w:t xml:space="preserve"> performance perspective.</w:t>
      </w:r>
    </w:p>
    <w:p w:rsidR="00B067A0" w:rsidRDefault="00B067A0" w:rsidP="00413143">
      <w:pPr>
        <w:rPr>
          <w:rFonts w:eastAsiaTheme="minorEastAsia"/>
          <w:lang w:val="en-US"/>
        </w:rPr>
      </w:pPr>
      <w:r>
        <w:rPr>
          <w:rFonts w:eastAsiaTheme="minorEastAsia"/>
          <w:lang w:val="en-US"/>
        </w:rPr>
        <w:t xml:space="preserve">Samsung: Similar situation may </w:t>
      </w:r>
      <w:r w:rsidR="00F6645D">
        <w:rPr>
          <w:rFonts w:eastAsiaTheme="minorEastAsia"/>
          <w:lang w:val="en-US"/>
        </w:rPr>
        <w:t>also</w:t>
      </w:r>
      <w:r>
        <w:rPr>
          <w:rFonts w:eastAsiaTheme="minorEastAsia"/>
          <w:lang w:val="en-US"/>
        </w:rPr>
        <w:t xml:space="preserve"> </w:t>
      </w:r>
      <w:r w:rsidR="001C6807">
        <w:rPr>
          <w:rFonts w:eastAsiaTheme="minorEastAsia"/>
          <w:lang w:val="en-US"/>
        </w:rPr>
        <w:t>face</w:t>
      </w:r>
      <w:r>
        <w:rPr>
          <w:rFonts w:eastAsiaTheme="minorEastAsia"/>
          <w:lang w:val="en-US"/>
        </w:rPr>
        <w:t xml:space="preserve"> for another option and from demodulation perspective, no difference.</w:t>
      </w:r>
    </w:p>
    <w:p w:rsidR="00B067A0" w:rsidRDefault="00B067A0" w:rsidP="00413143">
      <w:pPr>
        <w:rPr>
          <w:rFonts w:eastAsiaTheme="minorEastAsia"/>
          <w:lang w:val="en-US"/>
        </w:rPr>
      </w:pPr>
      <w:r>
        <w:rPr>
          <w:rFonts w:eastAsiaTheme="minorEastAsia"/>
          <w:lang w:val="en-US"/>
        </w:rPr>
        <w:t>Ericsson: From demodulation perspective, no difference.</w:t>
      </w:r>
    </w:p>
    <w:p w:rsidR="00B067A0" w:rsidRPr="00B067A0" w:rsidRDefault="00B067A0" w:rsidP="00413143">
      <w:pPr>
        <w:rPr>
          <w:rFonts w:eastAsiaTheme="minorEastAsia"/>
          <w:lang w:val="en-US"/>
        </w:rPr>
      </w:pPr>
      <w:r w:rsidRPr="00B067A0">
        <w:rPr>
          <w:rFonts w:eastAsiaTheme="minorEastAsia"/>
          <w:highlight w:val="green"/>
          <w:lang w:val="en-US"/>
        </w:rPr>
        <w:t>Agreement: Following previous agreement.</w:t>
      </w:r>
      <w:r>
        <w:rPr>
          <w:rFonts w:eastAsiaTheme="minorEastAsia"/>
          <w:lang w:val="en-US"/>
        </w:rPr>
        <w:t xml:space="preserve"> </w:t>
      </w:r>
    </w:p>
    <w:p w:rsidR="00413143" w:rsidRDefault="00413143" w:rsidP="00413143">
      <w:pPr>
        <w:rPr>
          <w:b/>
          <w:u w:val="single"/>
        </w:rPr>
      </w:pPr>
      <w:r>
        <w:rPr>
          <w:b/>
          <w:u w:val="single"/>
        </w:rPr>
        <w:t>Issue 1-1-2: Channel model for Bi-directional RRH deployment</w:t>
      </w:r>
    </w:p>
    <w:p w:rsidR="00413143" w:rsidRDefault="00B067A0" w:rsidP="00413143">
      <w:pPr>
        <w:spacing w:after="120"/>
        <w:rPr>
          <w:szCs w:val="24"/>
          <w:lang w:eastAsia="zh-CN"/>
        </w:rPr>
      </w:pPr>
      <w:r>
        <w:rPr>
          <w:rFonts w:hint="eastAsia"/>
          <w:szCs w:val="24"/>
          <w:lang w:eastAsia="zh-CN"/>
        </w:rPr>
        <w:t>GTW discussion:</w:t>
      </w:r>
    </w:p>
    <w:p w:rsidR="00B067A0" w:rsidRDefault="00B067A0" w:rsidP="00413143">
      <w:pPr>
        <w:spacing w:after="120"/>
        <w:rPr>
          <w:szCs w:val="24"/>
          <w:lang w:eastAsia="zh-CN"/>
        </w:rPr>
      </w:pPr>
      <w:r w:rsidRPr="00B067A0">
        <w:rPr>
          <w:szCs w:val="24"/>
          <w:highlight w:val="green"/>
          <w:lang w:eastAsia="zh-CN"/>
        </w:rPr>
        <w:t>Agreement:  Option 2(a) for for FR2 HST Bi-directional RRH deployment</w:t>
      </w:r>
    </w:p>
    <w:p w:rsidR="00413143" w:rsidRDefault="00413143" w:rsidP="00413143">
      <w:pPr>
        <w:rPr>
          <w:rFonts w:eastAsia="Yu Mincho"/>
          <w:b/>
          <w:u w:val="single"/>
        </w:rPr>
      </w:pPr>
      <w:r>
        <w:rPr>
          <w:b/>
          <w:szCs w:val="21"/>
          <w:u w:val="single"/>
        </w:rPr>
        <w:t xml:space="preserve">Issue 1-1-3:  </w:t>
      </w:r>
      <w:r>
        <w:rPr>
          <w:b/>
          <w:u w:val="single"/>
        </w:rPr>
        <w:t>Whether to incorporate propagation delay in DL demodulation channel model?</w:t>
      </w:r>
    </w:p>
    <w:p w:rsidR="00413143" w:rsidRPr="00F6645D" w:rsidRDefault="00413143" w:rsidP="00F6645D">
      <w:pPr>
        <w:spacing w:line="256" w:lineRule="auto"/>
        <w:ind w:left="720" w:hanging="360"/>
        <w:rPr>
          <w:rFonts w:eastAsiaTheme="minorEastAsia"/>
        </w:rPr>
      </w:pPr>
      <w:r w:rsidRPr="00F6645D">
        <w:rPr>
          <w:rFonts w:eastAsiaTheme="minorEastAsia"/>
        </w:rPr>
        <w:t>Candidate options:</w:t>
      </w:r>
    </w:p>
    <w:p w:rsidR="00413143" w:rsidRDefault="00413143" w:rsidP="00CE1625">
      <w:pPr>
        <w:pStyle w:val="a"/>
        <w:numPr>
          <w:ilvl w:val="1"/>
          <w:numId w:val="19"/>
        </w:numPr>
        <w:autoSpaceDN w:val="0"/>
        <w:spacing w:line="256" w:lineRule="auto"/>
        <w:ind w:left="1440"/>
        <w:rPr>
          <w:lang w:val="en-GB"/>
        </w:rPr>
      </w:pPr>
      <w:r>
        <w:t xml:space="preserve">Option 1(ZTE): To consider propagation delay for DL demodulation, the following model can be considered for propagation delay for DL demodulation </w:t>
      </w:r>
    </w:p>
    <w:p w:rsidR="00413143" w:rsidRDefault="00413143" w:rsidP="00FF1B3B">
      <w:pPr>
        <w:jc w:val="center"/>
        <w:rPr>
          <w:rFonts w:eastAsiaTheme="minorEastAsia"/>
          <w:i/>
          <w:color w:val="0070C0"/>
          <w:lang w:eastAsia="zh-CN"/>
        </w:rPr>
      </w:pPr>
      <w:r>
        <w:rPr>
          <w:bCs/>
          <w:position w:val="-34"/>
          <w:lang w:val="en-US" w:eastAsia="zh-CN"/>
        </w:rPr>
        <w:object w:dxaOrig="518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1pt;height:28.9pt" o:ole="">
            <v:imagedata r:id="rId27" o:title=""/>
          </v:shape>
          <o:OLEObject Type="Embed" ProgID="Equation.3" ShapeID="_x0000_i1025" DrawAspect="Content" ObjectID="_1698836456" r:id="rId28"/>
        </w:object>
      </w:r>
    </w:p>
    <w:p w:rsidR="00413143" w:rsidRDefault="00413143" w:rsidP="00CE1625">
      <w:pPr>
        <w:pStyle w:val="a"/>
        <w:numPr>
          <w:ilvl w:val="1"/>
          <w:numId w:val="19"/>
        </w:numPr>
        <w:autoSpaceDN w:val="0"/>
        <w:spacing w:line="256" w:lineRule="auto"/>
        <w:ind w:left="1440"/>
      </w:pPr>
      <w:r>
        <w:t>Option 2(Ericsson, Samsung, Nokia): Not considering  propagation delay in DL demodulation channel model</w:t>
      </w:r>
    </w:p>
    <w:p w:rsidR="00413143" w:rsidRDefault="00413143" w:rsidP="00CE1625">
      <w:pPr>
        <w:pStyle w:val="a"/>
        <w:numPr>
          <w:ilvl w:val="1"/>
          <w:numId w:val="19"/>
        </w:numPr>
        <w:autoSpaceDN w:val="0"/>
        <w:spacing w:line="256" w:lineRule="auto"/>
        <w:ind w:left="1440"/>
      </w:pPr>
      <w:r>
        <w:t xml:space="preserve">Option 3(Huawei): Pending on the RRM session discussion  </w:t>
      </w:r>
    </w:p>
    <w:p w:rsidR="00413143" w:rsidRPr="00B067A0" w:rsidRDefault="00B067A0" w:rsidP="00B067A0">
      <w:pPr>
        <w:spacing w:line="256" w:lineRule="auto"/>
        <w:ind w:left="720" w:hanging="360"/>
        <w:rPr>
          <w:rFonts w:eastAsiaTheme="minorEastAsia"/>
        </w:rPr>
      </w:pPr>
      <w:r w:rsidRPr="00B067A0">
        <w:rPr>
          <w:rFonts w:eastAsiaTheme="minorEastAsia" w:hint="eastAsia"/>
        </w:rPr>
        <w:t>GTW discussion:</w:t>
      </w:r>
    </w:p>
    <w:p w:rsidR="00B067A0" w:rsidRPr="001C6807" w:rsidRDefault="004459F9" w:rsidP="001C6807">
      <w:pPr>
        <w:ind w:leftChars="200" w:left="400"/>
        <w:rPr>
          <w:rFonts w:eastAsiaTheme="minorEastAsia"/>
          <w:lang w:val="en-US"/>
        </w:rPr>
      </w:pPr>
      <w:r w:rsidRPr="001C6807">
        <w:rPr>
          <w:rFonts w:eastAsiaTheme="minorEastAsia" w:hint="eastAsia"/>
          <w:lang w:val="en-US"/>
        </w:rPr>
        <w:t>Qualcomm:</w:t>
      </w:r>
      <w:r w:rsidRPr="001C6807">
        <w:rPr>
          <w:rFonts w:eastAsiaTheme="minorEastAsia"/>
          <w:lang w:val="en-US"/>
        </w:rPr>
        <w:t xml:space="preserve"> We share some concern as Huawei, we should model </w:t>
      </w:r>
      <w:r w:rsidR="00F6645D" w:rsidRPr="001C6807">
        <w:rPr>
          <w:rFonts w:eastAsiaTheme="minorEastAsia"/>
          <w:lang w:val="en-US"/>
        </w:rPr>
        <w:t>propagation</w:t>
      </w:r>
      <w:r w:rsidRPr="001C6807">
        <w:rPr>
          <w:rFonts w:eastAsiaTheme="minorEastAsia"/>
          <w:lang w:val="en-US"/>
        </w:rPr>
        <w:t xml:space="preserve"> delay and delay jump into channel modelling since it will impact receiver requirements even it can be covered by RRM requirements. </w:t>
      </w:r>
    </w:p>
    <w:p w:rsidR="004459F9" w:rsidRPr="001C6807" w:rsidRDefault="004459F9" w:rsidP="001C6807">
      <w:pPr>
        <w:ind w:leftChars="200" w:left="400"/>
        <w:rPr>
          <w:rFonts w:eastAsiaTheme="minorEastAsia"/>
          <w:lang w:val="en-US"/>
        </w:rPr>
      </w:pPr>
      <w:r w:rsidRPr="001C6807">
        <w:rPr>
          <w:rFonts w:eastAsiaTheme="minorEastAsia"/>
          <w:lang w:val="en-US"/>
        </w:rPr>
        <w:t>Huawei: Time/</w:t>
      </w:r>
      <w:r w:rsidR="001C6807" w:rsidRPr="001C6807">
        <w:rPr>
          <w:rFonts w:eastAsiaTheme="minorEastAsia"/>
          <w:lang w:val="en-US"/>
        </w:rPr>
        <w:t>Doppler</w:t>
      </w:r>
      <w:r w:rsidRPr="001C6807">
        <w:rPr>
          <w:rFonts w:eastAsiaTheme="minorEastAsia"/>
          <w:lang w:val="en-US"/>
        </w:rPr>
        <w:t xml:space="preserve"> </w:t>
      </w:r>
      <w:r w:rsidR="00F6645D" w:rsidRPr="001C6807">
        <w:rPr>
          <w:rFonts w:eastAsiaTheme="minorEastAsia"/>
          <w:lang w:val="en-US"/>
        </w:rPr>
        <w:t>frequency</w:t>
      </w:r>
      <w:r w:rsidRPr="001C6807">
        <w:rPr>
          <w:rFonts w:eastAsiaTheme="minorEastAsia"/>
          <w:lang w:val="en-US"/>
        </w:rPr>
        <w:t xml:space="preserve"> tracking are important from receiver performance side. If not incorporated delay jump into channel modelling for demodulation, then why we need to define uni-directional performance requirements?</w:t>
      </w:r>
    </w:p>
    <w:p w:rsidR="004459F9" w:rsidRPr="001C6807" w:rsidRDefault="004459F9" w:rsidP="001C6807">
      <w:pPr>
        <w:ind w:leftChars="200" w:left="400"/>
        <w:rPr>
          <w:rFonts w:eastAsiaTheme="minorEastAsia"/>
          <w:lang w:val="en-US"/>
        </w:rPr>
      </w:pPr>
      <w:r w:rsidRPr="001C6807">
        <w:rPr>
          <w:rFonts w:eastAsiaTheme="minorEastAsia"/>
          <w:lang w:val="en-US"/>
        </w:rPr>
        <w:t xml:space="preserve">Intel: Delay jump is realistic in real deployment for uni-directional, </w:t>
      </w:r>
      <w:r w:rsidR="00F6645D" w:rsidRPr="001C6807">
        <w:rPr>
          <w:rFonts w:eastAsiaTheme="minorEastAsia"/>
          <w:lang w:val="en-US"/>
        </w:rPr>
        <w:t>however</w:t>
      </w:r>
      <w:r w:rsidRPr="001C6807">
        <w:rPr>
          <w:rFonts w:eastAsiaTheme="minorEastAsia"/>
          <w:lang w:val="en-US"/>
        </w:rPr>
        <w:t xml:space="preserve"> this belongs to RRM scope other than demodulation part. We can further wait RRM decision.</w:t>
      </w:r>
    </w:p>
    <w:p w:rsidR="004459F9" w:rsidRPr="001C6807" w:rsidRDefault="004459F9" w:rsidP="001C6807">
      <w:pPr>
        <w:ind w:leftChars="200" w:left="400"/>
        <w:rPr>
          <w:rFonts w:eastAsiaTheme="minorEastAsia"/>
          <w:lang w:val="en-US"/>
        </w:rPr>
      </w:pPr>
      <w:r w:rsidRPr="001C6807">
        <w:rPr>
          <w:rFonts w:eastAsiaTheme="minorEastAsia"/>
          <w:lang w:val="en-US"/>
        </w:rPr>
        <w:t>Ericsson: We don’t need to model any absolute delay jump into demodulation as traditional case; other we are wondering test feasibility for OTA test set-up.</w:t>
      </w:r>
    </w:p>
    <w:p w:rsidR="004459F9" w:rsidRPr="001C6807" w:rsidRDefault="004459F9" w:rsidP="001C6807">
      <w:pPr>
        <w:ind w:leftChars="200" w:left="400"/>
        <w:rPr>
          <w:rFonts w:eastAsiaTheme="minorEastAsia"/>
          <w:lang w:val="en-US"/>
        </w:rPr>
      </w:pPr>
      <w:r w:rsidRPr="001C6807">
        <w:rPr>
          <w:rFonts w:eastAsiaTheme="minorEastAsia"/>
          <w:lang w:val="en-US"/>
        </w:rPr>
        <w:t xml:space="preserve">Samsung: Delay jump only happens when RRH switching; this is same for FR1 HST scenario. When delay jumps </w:t>
      </w:r>
      <w:r w:rsidR="001C6807" w:rsidRPr="001C6807">
        <w:rPr>
          <w:rFonts w:eastAsiaTheme="minorEastAsia"/>
          <w:lang w:val="en-US"/>
        </w:rPr>
        <w:t>happen</w:t>
      </w:r>
      <w:r w:rsidRPr="001C6807">
        <w:rPr>
          <w:rFonts w:eastAsiaTheme="minorEastAsia"/>
          <w:lang w:val="en-US"/>
        </w:rPr>
        <w:t>,</w:t>
      </w:r>
      <w:r w:rsidR="00F6645D" w:rsidRPr="001C6807">
        <w:rPr>
          <w:rFonts w:eastAsiaTheme="minorEastAsia"/>
          <w:lang w:val="en-US"/>
        </w:rPr>
        <w:t xml:space="preserve"> </w:t>
      </w:r>
      <w:r w:rsidRPr="001C6807">
        <w:rPr>
          <w:rFonts w:eastAsiaTheme="minorEastAsia"/>
          <w:lang w:val="en-US"/>
        </w:rPr>
        <w:t xml:space="preserve">TCI switch will be happened which clearly belongs to RRM scope and we didn’t schedule PDSCH during this TCI switch period. </w:t>
      </w:r>
    </w:p>
    <w:p w:rsidR="004459F9" w:rsidRPr="001C6807" w:rsidRDefault="004459F9" w:rsidP="001C6807">
      <w:pPr>
        <w:ind w:leftChars="200" w:left="400"/>
        <w:rPr>
          <w:rFonts w:eastAsiaTheme="minorEastAsia"/>
          <w:lang w:val="en-US"/>
        </w:rPr>
      </w:pPr>
      <w:r w:rsidRPr="001C6807">
        <w:rPr>
          <w:rFonts w:eastAsiaTheme="minorEastAsia"/>
          <w:lang w:val="en-US"/>
        </w:rPr>
        <w:t>ZTE:</w:t>
      </w:r>
      <w:r w:rsidR="00D57B01" w:rsidRPr="001C6807">
        <w:rPr>
          <w:rFonts w:eastAsiaTheme="minorEastAsia"/>
          <w:lang w:val="en-US"/>
        </w:rPr>
        <w:t xml:space="preserve"> For FR2, </w:t>
      </w:r>
      <w:r w:rsidR="00F6645D" w:rsidRPr="001C6807">
        <w:rPr>
          <w:rFonts w:eastAsiaTheme="minorEastAsia"/>
          <w:lang w:val="en-US"/>
        </w:rPr>
        <w:t>propagation</w:t>
      </w:r>
      <w:r w:rsidR="00D57B01" w:rsidRPr="001C6807">
        <w:rPr>
          <w:rFonts w:eastAsiaTheme="minorEastAsia"/>
          <w:lang w:val="en-US"/>
        </w:rPr>
        <w:t xml:space="preserve"> delay/</w:t>
      </w:r>
      <w:r w:rsidR="00F6645D" w:rsidRPr="001C6807">
        <w:rPr>
          <w:rFonts w:eastAsiaTheme="minorEastAsia"/>
          <w:lang w:val="en-US"/>
        </w:rPr>
        <w:t>delay</w:t>
      </w:r>
      <w:r w:rsidR="00D57B01" w:rsidRPr="001C6807">
        <w:rPr>
          <w:rFonts w:eastAsiaTheme="minorEastAsia"/>
          <w:lang w:val="en-US"/>
        </w:rPr>
        <w:t xml:space="preserve"> jump have much impact on FR2 other than FR1, we share same view as Huawei and </w:t>
      </w:r>
      <w:r w:rsidR="00F6645D" w:rsidRPr="001C6807">
        <w:rPr>
          <w:rFonts w:eastAsiaTheme="minorEastAsia"/>
          <w:lang w:val="en-US"/>
        </w:rPr>
        <w:t>QUALCOMM</w:t>
      </w:r>
      <w:r w:rsidR="00D57B01" w:rsidRPr="001C6807">
        <w:rPr>
          <w:rFonts w:eastAsiaTheme="minorEastAsia"/>
          <w:lang w:val="en-US"/>
        </w:rPr>
        <w:t>.</w:t>
      </w:r>
    </w:p>
    <w:p w:rsidR="00F865C9" w:rsidRPr="001C6807" w:rsidRDefault="00F865C9" w:rsidP="001C6807">
      <w:pPr>
        <w:ind w:leftChars="200" w:left="400"/>
        <w:rPr>
          <w:rFonts w:eastAsiaTheme="minorEastAsia"/>
          <w:lang w:val="en-US"/>
        </w:rPr>
      </w:pPr>
      <w:r w:rsidRPr="001C6807">
        <w:rPr>
          <w:rFonts w:eastAsiaTheme="minorEastAsia"/>
          <w:lang w:val="en-US"/>
        </w:rPr>
        <w:lastRenderedPageBreak/>
        <w:t xml:space="preserve">Samsung: What’s the </w:t>
      </w:r>
      <w:r w:rsidR="00F6645D" w:rsidRPr="001C6807">
        <w:rPr>
          <w:rFonts w:eastAsiaTheme="minorEastAsia"/>
          <w:lang w:val="en-US"/>
        </w:rPr>
        <w:t>Propagation</w:t>
      </w:r>
      <w:r w:rsidRPr="001C6807">
        <w:rPr>
          <w:rFonts w:eastAsiaTheme="minorEastAsia"/>
          <w:lang w:val="en-US"/>
        </w:rPr>
        <w:t xml:space="preserve"> delay impact, during this test cases/channel modelling, only single path modelled; no multiple Taps existing which means no relative delay between paths. </w:t>
      </w:r>
    </w:p>
    <w:p w:rsidR="00D57B01" w:rsidRPr="001C6807" w:rsidRDefault="00D57B01" w:rsidP="001C6807">
      <w:pPr>
        <w:ind w:leftChars="200" w:left="400"/>
        <w:rPr>
          <w:rFonts w:eastAsiaTheme="minorEastAsia"/>
          <w:lang w:val="en-US"/>
        </w:rPr>
      </w:pPr>
      <w:r w:rsidRPr="001C6807">
        <w:rPr>
          <w:rFonts w:eastAsiaTheme="minorEastAsia"/>
          <w:lang w:val="en-US"/>
        </w:rPr>
        <w:t xml:space="preserve">Qualcomm: How to </w:t>
      </w:r>
      <w:r w:rsidR="00F6645D" w:rsidRPr="001C6807">
        <w:rPr>
          <w:rFonts w:eastAsiaTheme="minorEastAsia"/>
          <w:lang w:val="en-US"/>
        </w:rPr>
        <w:t>guarantee</w:t>
      </w:r>
      <w:r w:rsidRPr="001C6807">
        <w:rPr>
          <w:rFonts w:eastAsiaTheme="minorEastAsia"/>
          <w:lang w:val="en-US"/>
        </w:rPr>
        <w:t xml:space="preserve"> demodulation perspective within RRM requirements? </w:t>
      </w:r>
    </w:p>
    <w:p w:rsidR="00451435" w:rsidRPr="001C6807" w:rsidRDefault="00451435" w:rsidP="001C6807">
      <w:pPr>
        <w:ind w:leftChars="200" w:left="400"/>
        <w:rPr>
          <w:rFonts w:eastAsiaTheme="minorEastAsia"/>
          <w:lang w:val="en-US"/>
        </w:rPr>
      </w:pPr>
      <w:r w:rsidRPr="001C6807">
        <w:rPr>
          <w:rFonts w:eastAsiaTheme="minorEastAsia"/>
          <w:lang w:val="en-US"/>
        </w:rPr>
        <w:t xml:space="preserve">Nokia: We are hearing companies keeping discussion on RRM related procedures; we didn’t hear any issue from RRM session discussion; we would like to </w:t>
      </w:r>
      <w:r w:rsidR="00F6645D" w:rsidRPr="001C6807">
        <w:rPr>
          <w:rFonts w:eastAsiaTheme="minorEastAsia"/>
          <w:lang w:val="en-US"/>
        </w:rPr>
        <w:t>further</w:t>
      </w:r>
      <w:r w:rsidRPr="001C6807">
        <w:rPr>
          <w:rFonts w:eastAsiaTheme="minorEastAsia"/>
          <w:lang w:val="en-US"/>
        </w:rPr>
        <w:t xml:space="preserve"> discuss in RRM session for </w:t>
      </w:r>
      <w:r w:rsidR="00F6645D" w:rsidRPr="001C6807">
        <w:rPr>
          <w:rFonts w:eastAsiaTheme="minorEastAsia"/>
          <w:lang w:val="en-US"/>
        </w:rPr>
        <w:t>this</w:t>
      </w:r>
      <w:r w:rsidRPr="001C6807">
        <w:rPr>
          <w:rFonts w:eastAsiaTheme="minorEastAsia"/>
          <w:lang w:val="en-US"/>
        </w:rPr>
        <w:t xml:space="preserve"> potential issue if needed.</w:t>
      </w:r>
    </w:p>
    <w:p w:rsidR="00451435" w:rsidRPr="001C6807" w:rsidRDefault="00451435" w:rsidP="001C6807">
      <w:pPr>
        <w:ind w:leftChars="200" w:left="400"/>
        <w:rPr>
          <w:rFonts w:eastAsiaTheme="minorEastAsia"/>
          <w:lang w:val="en-US"/>
        </w:rPr>
      </w:pPr>
      <w:r w:rsidRPr="001C6807">
        <w:rPr>
          <w:rFonts w:eastAsiaTheme="minorEastAsia"/>
          <w:lang w:val="en-US"/>
        </w:rPr>
        <w:t xml:space="preserve">Samsung: For DL in RRM session, RRM already draw conclusion in PSS/SSS is robust enough to cover the performance. </w:t>
      </w:r>
    </w:p>
    <w:p w:rsidR="00451435" w:rsidRPr="001C6807" w:rsidRDefault="00451435" w:rsidP="001C6807">
      <w:pPr>
        <w:ind w:leftChars="200" w:left="400"/>
        <w:rPr>
          <w:rFonts w:eastAsiaTheme="minorEastAsia"/>
          <w:lang w:val="en-US"/>
        </w:rPr>
      </w:pPr>
      <w:r w:rsidRPr="001C6807">
        <w:rPr>
          <w:rFonts w:eastAsiaTheme="minorEastAsia"/>
          <w:lang w:val="en-US"/>
        </w:rPr>
        <w:t xml:space="preserve">ZTE: PSS/SSS </w:t>
      </w:r>
      <w:r w:rsidR="00767EF8" w:rsidRPr="001C6807">
        <w:rPr>
          <w:rFonts w:eastAsiaTheme="minorEastAsia"/>
          <w:lang w:val="en-US"/>
        </w:rPr>
        <w:t xml:space="preserve">using time correlation detection, the </w:t>
      </w:r>
      <w:r w:rsidR="00F6645D" w:rsidRPr="001C6807">
        <w:rPr>
          <w:rFonts w:eastAsiaTheme="minorEastAsia"/>
          <w:lang w:val="en-US"/>
        </w:rPr>
        <w:t>performance</w:t>
      </w:r>
      <w:r w:rsidR="00767EF8" w:rsidRPr="001C6807">
        <w:rPr>
          <w:rFonts w:eastAsiaTheme="minorEastAsia"/>
          <w:lang w:val="en-US"/>
        </w:rPr>
        <w:t xml:space="preserve"> is robust enough. </w:t>
      </w:r>
    </w:p>
    <w:p w:rsidR="00451435" w:rsidRPr="001C6807" w:rsidRDefault="00451435" w:rsidP="001C6807">
      <w:pPr>
        <w:ind w:leftChars="200" w:left="400"/>
        <w:rPr>
          <w:rFonts w:eastAsiaTheme="minorEastAsia"/>
          <w:lang w:val="en-US"/>
        </w:rPr>
      </w:pPr>
      <w:r w:rsidRPr="001C6807">
        <w:rPr>
          <w:rFonts w:eastAsiaTheme="minorEastAsia"/>
          <w:lang w:val="en-US"/>
        </w:rPr>
        <w:t>Er</w:t>
      </w:r>
      <w:r w:rsidR="001C6807">
        <w:rPr>
          <w:rFonts w:eastAsiaTheme="minorEastAsia"/>
          <w:lang w:val="en-US"/>
        </w:rPr>
        <w:t>ic</w:t>
      </w:r>
      <w:r w:rsidRPr="001C6807">
        <w:rPr>
          <w:rFonts w:eastAsiaTheme="minorEastAsia"/>
          <w:lang w:val="en-US"/>
        </w:rPr>
        <w:t xml:space="preserve">sson: </w:t>
      </w:r>
      <w:r w:rsidR="00767EF8" w:rsidRPr="001C6807">
        <w:rPr>
          <w:rFonts w:eastAsiaTheme="minorEastAsia"/>
          <w:lang w:val="en-US"/>
        </w:rPr>
        <w:t>We should separate discussion on RRM scope and demodulation scope. In FR1 HST DPS test cases, during test case which require TCI switching and also require L1-RSR</w:t>
      </w:r>
      <w:r w:rsidR="001C6807">
        <w:rPr>
          <w:rFonts w:eastAsiaTheme="minorEastAsia"/>
          <w:lang w:val="en-US"/>
        </w:rPr>
        <w:t>P reporting and depending on RSR</w:t>
      </w:r>
      <w:r w:rsidR="00767EF8" w:rsidRPr="001C6807">
        <w:rPr>
          <w:rFonts w:eastAsiaTheme="minorEastAsia"/>
          <w:lang w:val="en-US"/>
        </w:rPr>
        <w:t xml:space="preserve">P </w:t>
      </w:r>
      <w:r w:rsidR="001C6807" w:rsidRPr="001C6807">
        <w:rPr>
          <w:rFonts w:eastAsiaTheme="minorEastAsia"/>
          <w:lang w:val="en-US"/>
        </w:rPr>
        <w:t>reporting,</w:t>
      </w:r>
      <w:r w:rsidR="00767EF8" w:rsidRPr="001C6807">
        <w:rPr>
          <w:rFonts w:eastAsiaTheme="minorEastAsia"/>
          <w:lang w:val="en-US"/>
        </w:rPr>
        <w:t xml:space="preserve"> TE may </w:t>
      </w:r>
      <w:r w:rsidR="001C6807" w:rsidRPr="001C6807">
        <w:rPr>
          <w:rFonts w:eastAsiaTheme="minorEastAsia"/>
          <w:lang w:val="en-US"/>
        </w:rPr>
        <w:t>trigger</w:t>
      </w:r>
      <w:r w:rsidR="00767EF8" w:rsidRPr="001C6807">
        <w:rPr>
          <w:rFonts w:eastAsiaTheme="minorEastAsia"/>
          <w:lang w:val="en-US"/>
        </w:rPr>
        <w:t xml:space="preserve"> TCI switching at wrong position (not the centre point) this will impact on the demodulation performance; we brought the issue and all the companies we should avoid such situation and focused on demodulation requirements and not to schedule PDSCH in first TRS from TCI switching perioid. In FR1 HST demodulation, we try not to include RRM impact on demodulation part. We should try to verify the receiver performance separately. </w:t>
      </w:r>
    </w:p>
    <w:p w:rsidR="00767EF8" w:rsidRPr="001C6807" w:rsidRDefault="00767EF8" w:rsidP="001C6807">
      <w:pPr>
        <w:ind w:leftChars="200" w:left="400"/>
        <w:rPr>
          <w:rFonts w:eastAsiaTheme="minorEastAsia"/>
          <w:lang w:val="en-US"/>
        </w:rPr>
      </w:pPr>
      <w:r w:rsidRPr="001C6807">
        <w:rPr>
          <w:rFonts w:eastAsiaTheme="minorEastAsia"/>
          <w:lang w:val="en-US"/>
        </w:rPr>
        <w:t xml:space="preserve">QC: </w:t>
      </w:r>
      <w:r w:rsidR="00F6645D" w:rsidRPr="001C6807">
        <w:rPr>
          <w:rFonts w:eastAsiaTheme="minorEastAsia"/>
          <w:lang w:val="en-US"/>
        </w:rPr>
        <w:t>Propagation</w:t>
      </w:r>
      <w:r w:rsidRPr="001C6807">
        <w:rPr>
          <w:rFonts w:eastAsiaTheme="minorEastAsia"/>
          <w:lang w:val="en-US"/>
        </w:rPr>
        <w:t xml:space="preserve"> delay difference </w:t>
      </w:r>
      <w:r w:rsidR="00F6645D" w:rsidRPr="001C6807">
        <w:rPr>
          <w:rFonts w:eastAsiaTheme="minorEastAsia"/>
          <w:lang w:val="en-US"/>
        </w:rPr>
        <w:t>includes</w:t>
      </w:r>
      <w:r w:rsidRPr="001C6807">
        <w:rPr>
          <w:rFonts w:eastAsiaTheme="minorEastAsia"/>
          <w:lang w:val="en-US"/>
        </w:rPr>
        <w:t xml:space="preserve"> the delay jump. </w:t>
      </w:r>
    </w:p>
    <w:p w:rsidR="00D57B01" w:rsidRDefault="00D57B01" w:rsidP="00B067A0">
      <w:pPr>
        <w:spacing w:line="256" w:lineRule="auto"/>
        <w:ind w:left="720" w:hanging="360"/>
        <w:rPr>
          <w:rFonts w:eastAsiaTheme="minorEastAsia"/>
        </w:rPr>
      </w:pPr>
      <w:r w:rsidRPr="00F865C9">
        <w:rPr>
          <w:rFonts w:eastAsiaTheme="minorEastAsia"/>
          <w:highlight w:val="green"/>
        </w:rPr>
        <w:t>Agreement:</w:t>
      </w:r>
      <w:r>
        <w:rPr>
          <w:rFonts w:eastAsiaTheme="minorEastAsia"/>
        </w:rPr>
        <w:t xml:space="preserve"> </w:t>
      </w:r>
    </w:p>
    <w:p w:rsidR="00D57B01" w:rsidRDefault="00D57B01" w:rsidP="00B067A0">
      <w:pPr>
        <w:spacing w:line="256" w:lineRule="auto"/>
        <w:ind w:left="720" w:hanging="360"/>
        <w:rPr>
          <w:rFonts w:eastAsiaTheme="minorEastAsia"/>
        </w:rPr>
      </w:pPr>
      <w:r w:rsidRPr="00F865C9">
        <w:rPr>
          <w:rFonts w:eastAsiaTheme="minorEastAsia"/>
          <w:highlight w:val="green"/>
        </w:rPr>
        <w:t>-</w:t>
      </w:r>
      <w:r w:rsidR="00430513">
        <w:rPr>
          <w:rFonts w:eastAsiaTheme="minorEastAsia"/>
          <w:highlight w:val="green"/>
        </w:rPr>
        <w:t xml:space="preserve">TCI switching belongs </w:t>
      </w:r>
      <w:r w:rsidRPr="00F865C9">
        <w:rPr>
          <w:rFonts w:eastAsiaTheme="minorEastAsia"/>
          <w:highlight w:val="green"/>
        </w:rPr>
        <w:t>RRM scope, no need to be modelling and considering in demodulation requirements</w:t>
      </w:r>
    </w:p>
    <w:p w:rsidR="00430513" w:rsidRDefault="00430513" w:rsidP="00B067A0">
      <w:pPr>
        <w:spacing w:line="256" w:lineRule="auto"/>
        <w:ind w:left="720" w:hanging="360"/>
        <w:rPr>
          <w:rFonts w:eastAsiaTheme="minorEastAsia"/>
        </w:rPr>
      </w:pPr>
      <w:r w:rsidRPr="00430513">
        <w:rPr>
          <w:rFonts w:eastAsiaTheme="minorEastAsia"/>
          <w:highlight w:val="green"/>
        </w:rPr>
        <w:t>-</w:t>
      </w:r>
      <w:r w:rsidR="00F6645D" w:rsidRPr="00430513">
        <w:rPr>
          <w:rFonts w:eastAsiaTheme="minorEastAsia"/>
          <w:highlight w:val="green"/>
        </w:rPr>
        <w:t>Demodulation</w:t>
      </w:r>
      <w:r w:rsidRPr="00430513">
        <w:rPr>
          <w:rFonts w:eastAsiaTheme="minorEastAsia"/>
          <w:highlight w:val="green"/>
        </w:rPr>
        <w:t xml:space="preserve"> requirements will not </w:t>
      </w:r>
      <w:r w:rsidR="00F6645D" w:rsidRPr="00430513">
        <w:rPr>
          <w:rFonts w:eastAsiaTheme="minorEastAsia"/>
          <w:highlight w:val="green"/>
        </w:rPr>
        <w:t>verify</w:t>
      </w:r>
      <w:r w:rsidRPr="00430513">
        <w:rPr>
          <w:rFonts w:eastAsiaTheme="minorEastAsia"/>
          <w:highlight w:val="green"/>
        </w:rPr>
        <w:t xml:space="preserve"> the</w:t>
      </w:r>
      <w:r w:rsidR="00F6645D">
        <w:rPr>
          <w:rFonts w:eastAsiaTheme="minorEastAsia"/>
          <w:highlight w:val="green"/>
        </w:rPr>
        <w:t xml:space="preserve"> PDSCH </w:t>
      </w:r>
      <w:r w:rsidRPr="00430513">
        <w:rPr>
          <w:rFonts w:eastAsiaTheme="minorEastAsia"/>
          <w:highlight w:val="green"/>
        </w:rPr>
        <w:t xml:space="preserve">performance during TCI </w:t>
      </w:r>
      <w:r w:rsidR="00F6645D" w:rsidRPr="00430513">
        <w:rPr>
          <w:rFonts w:eastAsiaTheme="minorEastAsia"/>
          <w:highlight w:val="green"/>
        </w:rPr>
        <w:t>switching</w:t>
      </w:r>
      <w:r w:rsidRPr="00430513">
        <w:rPr>
          <w:rFonts w:eastAsiaTheme="minorEastAsia"/>
          <w:highlight w:val="green"/>
        </w:rPr>
        <w:t xml:space="preserve"> period.</w:t>
      </w:r>
    </w:p>
    <w:p w:rsidR="00413143" w:rsidRPr="00FF1B3B" w:rsidRDefault="00413143" w:rsidP="00FF1B3B">
      <w:pPr>
        <w:spacing w:line="256" w:lineRule="auto"/>
        <w:ind w:left="720" w:hanging="360"/>
        <w:rPr>
          <w:rFonts w:eastAsiaTheme="minorEastAsia"/>
          <w:highlight w:val="yellow"/>
        </w:rPr>
      </w:pPr>
    </w:p>
    <w:p w:rsidR="00413143" w:rsidRDefault="00413143" w:rsidP="00413143">
      <w:pPr>
        <w:rPr>
          <w:rFonts w:eastAsia="Malgun Gothic"/>
          <w:b/>
          <w:u w:val="single"/>
        </w:rPr>
      </w:pPr>
      <w:r>
        <w:rPr>
          <w:b/>
          <w:u w:val="single"/>
        </w:rPr>
        <w:t>Issue 1-1-5: Channel model for UL timing adjustment requirement</w:t>
      </w:r>
    </w:p>
    <w:p w:rsidR="00413143" w:rsidRPr="001C6807" w:rsidRDefault="00413143" w:rsidP="00413143">
      <w:pPr>
        <w:rPr>
          <w:rFonts w:eastAsiaTheme="minorEastAsia"/>
          <w:lang w:val="en-US" w:eastAsia="zh-CN"/>
        </w:rPr>
      </w:pPr>
      <w:r w:rsidRPr="001C6807">
        <w:rPr>
          <w:rFonts w:eastAsiaTheme="minorEastAsia"/>
          <w:lang w:val="en-US" w:eastAsia="zh-CN"/>
        </w:rPr>
        <w:t>Candidate options:</w:t>
      </w:r>
    </w:p>
    <w:p w:rsidR="00413143" w:rsidRDefault="00413143" w:rsidP="00CE1625">
      <w:pPr>
        <w:pStyle w:val="a"/>
        <w:numPr>
          <w:ilvl w:val="1"/>
          <w:numId w:val="19"/>
        </w:numPr>
        <w:autoSpaceDN w:val="0"/>
        <w:ind w:left="1440"/>
        <w:rPr>
          <w:lang w:val="en-GB"/>
        </w:rPr>
      </w:pPr>
      <w:r>
        <w:t>Option 1 (CATT, Samsung):</w:t>
      </w:r>
    </w:p>
    <w:p w:rsidR="00413143" w:rsidRDefault="00413143" w:rsidP="00413143">
      <w:pPr>
        <w:pStyle w:val="a"/>
        <w:ind w:left="1440" w:firstLine="400"/>
      </w:pPr>
      <w:r>
        <w:rPr>
          <w:rFonts w:eastAsia="MS Mincho"/>
          <w:position w:val="-24"/>
          <w:szCs w:val="20"/>
          <w:lang w:val="en-GB" w:eastAsia="ja-JP"/>
        </w:rPr>
        <w:object w:dxaOrig="2020" w:dyaOrig="580">
          <v:shape id="_x0000_i1026" type="#_x0000_t75" style="width:100.9pt;height:28.9pt" o:ole="">
            <v:imagedata r:id="rId29" o:title=""/>
          </v:shape>
          <o:OLEObject Type="Embed" ProgID="Equation.3" ShapeID="_x0000_i1026" DrawAspect="Content" ObjectID="_1698836457" r:id="rId30"/>
        </w:object>
      </w:r>
    </w:p>
    <w:p w:rsidR="00413143" w:rsidRDefault="00413143" w:rsidP="00CE1625">
      <w:pPr>
        <w:pStyle w:val="a"/>
        <w:numPr>
          <w:ilvl w:val="1"/>
          <w:numId w:val="19"/>
        </w:numPr>
        <w:autoSpaceDN w:val="0"/>
        <w:ind w:left="1440"/>
      </w:pPr>
      <w:r>
        <w:t>Option 2 (Ericsson):</w:t>
      </w:r>
    </w:p>
    <w:p w:rsidR="00413143" w:rsidRDefault="00413143" w:rsidP="00FF1B3B">
      <w:pPr>
        <w:pStyle w:val="a"/>
        <w:numPr>
          <w:ilvl w:val="0"/>
          <w:numId w:val="0"/>
        </w:numPr>
        <w:ind w:left="1220" w:firstLine="200"/>
        <w:rPr>
          <w:rFonts w:ascii="Yu Gothic UI Semibold" w:eastAsia="等线" w:hAnsi="Yu Gothic UI Semibold"/>
          <w:szCs w:val="20"/>
          <w:lang w:eastAsia="en-US"/>
        </w:rPr>
      </w:pPr>
      <w:r>
        <w:rPr>
          <w:rFonts w:ascii="Yu Gothic UI Semibold" w:eastAsia="Yu Gothic UI Semibold" w:hAnsi="Yu Gothic UI Semibold" w:hint="eastAsia"/>
        </w:rPr>
        <w:t>Δ</w:t>
      </w:r>
      <w:r>
        <w:rPr>
          <w:rFonts w:ascii="Yu Gothic UI Semibold" w:eastAsia="等线" w:hAnsi="Yu Gothic UI Semibold" w:hint="eastAsia"/>
        </w:rPr>
        <w:t>t = (4.6*t/7.2) mod 4.6</w:t>
      </w:r>
    </w:p>
    <w:p w:rsidR="00413143" w:rsidRDefault="00413143" w:rsidP="00CE1625">
      <w:pPr>
        <w:pStyle w:val="a"/>
        <w:numPr>
          <w:ilvl w:val="2"/>
          <w:numId w:val="19"/>
        </w:numPr>
        <w:overflowPunct w:val="0"/>
        <w:autoSpaceDE w:val="0"/>
        <w:autoSpaceDN w:val="0"/>
        <w:adjustRightInd w:val="0"/>
        <w:spacing w:after="180"/>
        <w:ind w:left="1920"/>
        <w:rPr>
          <w:lang w:val="en-GB"/>
        </w:rPr>
      </w:pPr>
      <w:r>
        <w:t>If the TA test includes the timing jump associated with Scenario A uni-directional, enable that optionally the BS is informed when the timing jump occurs.</w:t>
      </w:r>
    </w:p>
    <w:p w:rsidR="00413143" w:rsidRDefault="00413143" w:rsidP="00CE1625">
      <w:pPr>
        <w:pStyle w:val="a"/>
        <w:numPr>
          <w:ilvl w:val="2"/>
          <w:numId w:val="19"/>
        </w:numPr>
        <w:overflowPunct w:val="0"/>
        <w:autoSpaceDE w:val="0"/>
        <w:autoSpaceDN w:val="0"/>
        <w:adjustRightInd w:val="0"/>
        <w:spacing w:after="180"/>
        <w:ind w:left="1920"/>
      </w:pPr>
      <w:r>
        <w:t>If there is a TA model including the timing jump change, then BS should declare whether they support Scenario A uni-directional and the associated requirement; for BS that do not support then the previously agreed TA requirement should be applicable.</w:t>
      </w:r>
    </w:p>
    <w:p w:rsidR="00413143" w:rsidRDefault="00413143" w:rsidP="00CE1625">
      <w:pPr>
        <w:pStyle w:val="a"/>
        <w:numPr>
          <w:ilvl w:val="1"/>
          <w:numId w:val="19"/>
        </w:numPr>
        <w:autoSpaceDN w:val="0"/>
        <w:ind w:left="1440"/>
      </w:pPr>
      <w:r>
        <w:t>Option 3 (Huawei):</w:t>
      </w:r>
    </w:p>
    <w:p w:rsidR="00413143" w:rsidRDefault="00413143" w:rsidP="00CE1625">
      <w:pPr>
        <w:pStyle w:val="a"/>
        <w:numPr>
          <w:ilvl w:val="2"/>
          <w:numId w:val="19"/>
        </w:numPr>
        <w:overflowPunct w:val="0"/>
        <w:autoSpaceDE w:val="0"/>
        <w:autoSpaceDN w:val="0"/>
        <w:adjustRightInd w:val="0"/>
        <w:spacing w:after="180"/>
        <w:ind w:left="1920"/>
      </w:pPr>
      <w:r>
        <w:rPr>
          <w:rFonts w:cs="v5.0.0"/>
        </w:rPr>
        <w:t>Discuss timing jump issue later when conclusions are made in RRM session. If large timing jump cannot be verified in RRM session, the channel model for the UL timing case should be changed to involve the timing jump, e.g.</w:t>
      </w:r>
    </w:p>
    <w:p w:rsidR="00413143" w:rsidRDefault="00413143" w:rsidP="00FF1B3B">
      <w:pPr>
        <w:pStyle w:val="a"/>
        <w:numPr>
          <w:ilvl w:val="0"/>
          <w:numId w:val="0"/>
        </w:numPr>
        <w:ind w:left="1440" w:firstLineChars="100" w:firstLine="200"/>
        <w:rPr>
          <w:color w:val="0070C0"/>
        </w:rPr>
      </w:pPr>
      <w:r>
        <w:rPr>
          <w:rFonts w:eastAsia="MS Mincho"/>
          <w:position w:val="-60"/>
          <w:szCs w:val="20"/>
          <w:lang w:val="en-GB" w:eastAsia="en-US"/>
        </w:rPr>
        <w:object w:dxaOrig="4320" w:dyaOrig="1300">
          <v:shape id="_x0000_i1027" type="#_x0000_t75" style="width:3in;height:64.9pt" o:ole="">
            <v:imagedata r:id="rId31" o:title=""/>
          </v:shape>
          <o:OLEObject Type="Embed" ProgID="Equation.3" ShapeID="_x0000_i1027" DrawAspect="Content" ObjectID="_1698836458" r:id="rId32"/>
        </w:object>
      </w:r>
    </w:p>
    <w:p w:rsidR="00413143" w:rsidRDefault="00413143" w:rsidP="00CE1625">
      <w:pPr>
        <w:pStyle w:val="a"/>
        <w:numPr>
          <w:ilvl w:val="1"/>
          <w:numId w:val="19"/>
        </w:numPr>
        <w:autoSpaceDN w:val="0"/>
        <w:ind w:left="1440"/>
      </w:pPr>
      <w:r>
        <w:t>Option 4 (Nokia, Intel, Huawei):</w:t>
      </w:r>
    </w:p>
    <w:p w:rsidR="00413143" w:rsidRDefault="00413143" w:rsidP="00CE1625">
      <w:pPr>
        <w:pStyle w:val="a"/>
        <w:numPr>
          <w:ilvl w:val="2"/>
          <w:numId w:val="19"/>
        </w:numPr>
        <w:overflowPunct w:val="0"/>
        <w:autoSpaceDE w:val="0"/>
        <w:autoSpaceDN w:val="0"/>
        <w:adjustRightInd w:val="0"/>
        <w:spacing w:after="180"/>
        <w:ind w:left="1920"/>
      </w:pPr>
      <w:r>
        <w:t>Discuss if a new requirement and setup is needed for testing of UL timing at beam change between non-collocated RRHs based on the results of RRM discussion.</w:t>
      </w:r>
    </w:p>
    <w:p w:rsidR="00413143" w:rsidRDefault="00430513" w:rsidP="00413143">
      <w:pPr>
        <w:rPr>
          <w:szCs w:val="24"/>
          <w:lang w:eastAsia="zh-CN"/>
        </w:rPr>
      </w:pPr>
      <w:r>
        <w:rPr>
          <w:rFonts w:hint="eastAsia"/>
          <w:szCs w:val="24"/>
          <w:lang w:eastAsia="zh-CN"/>
        </w:rPr>
        <w:lastRenderedPageBreak/>
        <w:t xml:space="preserve">GTW discussion: </w:t>
      </w:r>
    </w:p>
    <w:p w:rsidR="00430513" w:rsidRDefault="00430513" w:rsidP="00413143">
      <w:pPr>
        <w:rPr>
          <w:szCs w:val="24"/>
          <w:lang w:eastAsia="zh-CN"/>
        </w:rPr>
      </w:pPr>
      <w:r>
        <w:rPr>
          <w:szCs w:val="24"/>
          <w:lang w:eastAsia="zh-CN"/>
        </w:rPr>
        <w:t xml:space="preserve">Nokia: This test introduced from LTE HST, with one moving UE together with one static UE under RRC connected state with TAC. If we follow same mechanism as LTE, </w:t>
      </w:r>
      <w:r w:rsidR="001C6807">
        <w:rPr>
          <w:szCs w:val="24"/>
          <w:lang w:eastAsia="zh-CN"/>
        </w:rPr>
        <w:t>then</w:t>
      </w:r>
      <w:r>
        <w:rPr>
          <w:szCs w:val="24"/>
          <w:lang w:eastAsia="zh-CN"/>
        </w:rPr>
        <w:t xml:space="preserve"> we can follow LTE approach if we want to follow new </w:t>
      </w:r>
      <w:r w:rsidR="001C6807">
        <w:rPr>
          <w:szCs w:val="24"/>
          <w:lang w:eastAsia="zh-CN"/>
        </w:rPr>
        <w:t>mechanism</w:t>
      </w:r>
      <w:r>
        <w:rPr>
          <w:szCs w:val="24"/>
          <w:lang w:eastAsia="zh-CN"/>
        </w:rPr>
        <w:t xml:space="preserve"> from RRM, it will be a separate test case.</w:t>
      </w:r>
    </w:p>
    <w:p w:rsidR="00430513" w:rsidRDefault="00430513" w:rsidP="00413143">
      <w:pPr>
        <w:rPr>
          <w:szCs w:val="24"/>
          <w:lang w:eastAsia="zh-CN"/>
        </w:rPr>
      </w:pPr>
      <w:r>
        <w:rPr>
          <w:szCs w:val="24"/>
          <w:lang w:eastAsia="zh-CN"/>
        </w:rPr>
        <w:t>Intel: One shot time adjustment belongs to UE side issue; this requirement was used to verify TAC which should similar as LTE.</w:t>
      </w:r>
    </w:p>
    <w:p w:rsidR="00430513" w:rsidRDefault="00694DF8" w:rsidP="00413143">
      <w:pPr>
        <w:rPr>
          <w:szCs w:val="24"/>
          <w:lang w:eastAsia="zh-CN"/>
        </w:rPr>
      </w:pPr>
      <w:r>
        <w:rPr>
          <w:szCs w:val="24"/>
          <w:lang w:eastAsia="zh-CN"/>
        </w:rPr>
        <w:t>Ericsson: We don’t need any new BS requirements for one shot autom</w:t>
      </w:r>
      <w:r w:rsidR="001C6807">
        <w:rPr>
          <w:szCs w:val="24"/>
          <w:lang w:eastAsia="zh-CN"/>
        </w:rPr>
        <w:t>atou</w:t>
      </w:r>
      <w:r>
        <w:rPr>
          <w:szCs w:val="24"/>
          <w:lang w:eastAsia="zh-CN"/>
        </w:rPr>
        <w:t xml:space="preserve">s TA adjustment. </w:t>
      </w:r>
    </w:p>
    <w:p w:rsidR="00694DF8" w:rsidRDefault="00694DF8" w:rsidP="00413143">
      <w:pPr>
        <w:rPr>
          <w:szCs w:val="24"/>
          <w:lang w:eastAsia="zh-CN"/>
        </w:rPr>
      </w:pPr>
      <w:r w:rsidRPr="00694DF8">
        <w:rPr>
          <w:szCs w:val="24"/>
          <w:highlight w:val="green"/>
          <w:lang w:eastAsia="zh-CN"/>
        </w:rPr>
        <w:t>Agreements:</w:t>
      </w:r>
    </w:p>
    <w:p w:rsidR="00694DF8" w:rsidRPr="00694DF8" w:rsidRDefault="00694DF8" w:rsidP="00413143">
      <w:pPr>
        <w:rPr>
          <w:szCs w:val="24"/>
          <w:highlight w:val="green"/>
          <w:lang w:eastAsia="zh-CN"/>
        </w:rPr>
      </w:pPr>
      <w:r w:rsidRPr="00694DF8">
        <w:rPr>
          <w:szCs w:val="24"/>
          <w:highlight w:val="green"/>
          <w:lang w:eastAsia="zh-CN"/>
        </w:rPr>
        <w:t>The baseline assumption: following same approach as existing PUSCH UL timing adjustment requirement (option 1)</w:t>
      </w:r>
    </w:p>
    <w:p w:rsidR="00694DF8" w:rsidRPr="00694DF8" w:rsidRDefault="00694DF8" w:rsidP="00CE1625">
      <w:pPr>
        <w:pStyle w:val="a"/>
        <w:numPr>
          <w:ilvl w:val="1"/>
          <w:numId w:val="20"/>
        </w:numPr>
        <w:rPr>
          <w:highlight w:val="green"/>
        </w:rPr>
      </w:pPr>
      <w:r w:rsidRPr="00694DF8">
        <w:rPr>
          <w:rFonts w:hint="eastAsia"/>
          <w:highlight w:val="green"/>
        </w:rPr>
        <w:t>Further check</w:t>
      </w:r>
      <w:r w:rsidRPr="00694DF8">
        <w:rPr>
          <w:highlight w:val="green"/>
        </w:rPr>
        <w:t>ing</w:t>
      </w:r>
      <w:r w:rsidRPr="00694DF8">
        <w:rPr>
          <w:rFonts w:hint="eastAsia"/>
          <w:highlight w:val="green"/>
        </w:rPr>
        <w:t xml:space="preserve"> RRM conclusion on</w:t>
      </w:r>
      <w:r w:rsidRPr="00694DF8">
        <w:rPr>
          <w:highlight w:val="green"/>
        </w:rPr>
        <w:t xml:space="preserve"> UL timing at beam change between non-collocated RRHs</w:t>
      </w:r>
      <w:r w:rsidRPr="00694DF8">
        <w:rPr>
          <w:rFonts w:hint="eastAsia"/>
          <w:highlight w:val="green"/>
        </w:rPr>
        <w:t xml:space="preserve"> </w:t>
      </w:r>
    </w:p>
    <w:p w:rsidR="00413143" w:rsidRPr="00413143" w:rsidRDefault="00413143" w:rsidP="000520DD">
      <w:pPr>
        <w:overflowPunct/>
        <w:autoSpaceDE/>
        <w:autoSpaceDN/>
        <w:adjustRightInd/>
        <w:spacing w:after="0"/>
        <w:textAlignment w:val="auto"/>
        <w:rPr>
          <w:rFonts w:ascii="Arial" w:hAnsi="Arial" w:cs="Arial"/>
          <w:b/>
          <w:lang w:val="en-US" w:eastAsia="zh-CN"/>
        </w:rPr>
      </w:pPr>
    </w:p>
    <w:p w:rsidR="00582016" w:rsidRPr="0036474A" w:rsidRDefault="00582016" w:rsidP="00CD57C3">
      <w:pPr>
        <w:rPr>
          <w:rFonts w:ascii="Arial" w:eastAsiaTheme="minorEastAsia" w:hAnsi="Arial" w:cs="Arial"/>
          <w:b/>
          <w:color w:val="FF0000"/>
          <w:sz w:val="24"/>
        </w:rPr>
      </w:pPr>
      <w:r w:rsidRPr="0036474A">
        <w:rPr>
          <w:rFonts w:ascii="Arial" w:eastAsiaTheme="minorEastAsia" w:hAnsi="Arial" w:cs="Arial" w:hint="eastAsia"/>
          <w:b/>
          <w:color w:val="FF0000"/>
          <w:sz w:val="24"/>
        </w:rPr>
        <w:t>GTW discussion on Nov 10</w:t>
      </w:r>
      <w:r w:rsidRPr="0036474A">
        <w:rPr>
          <w:rFonts w:ascii="Arial" w:eastAsiaTheme="minorEastAsia" w:hAnsi="Arial" w:cs="Arial" w:hint="eastAsia"/>
          <w:b/>
          <w:color w:val="FF0000"/>
          <w:sz w:val="24"/>
          <w:vertAlign w:val="superscript"/>
        </w:rPr>
        <w:t>th</w:t>
      </w:r>
    </w:p>
    <w:p w:rsidR="00582016" w:rsidRPr="00A06606" w:rsidRDefault="00582016" w:rsidP="00582016">
      <w:pPr>
        <w:spacing w:line="256" w:lineRule="auto"/>
        <w:rPr>
          <w:rFonts w:eastAsiaTheme="minorEastAsia"/>
          <w:lang w:eastAsia="zh-CN"/>
        </w:rPr>
      </w:pPr>
      <w:r w:rsidRPr="00AD5626">
        <w:rPr>
          <w:b/>
          <w:szCs w:val="21"/>
          <w:u w:val="single"/>
        </w:rPr>
        <w:t>Issue 1-1-</w:t>
      </w:r>
      <w:r>
        <w:rPr>
          <w:b/>
          <w:szCs w:val="21"/>
          <w:u w:val="single"/>
        </w:rPr>
        <w:t>3</w:t>
      </w:r>
      <w:r w:rsidRPr="00AD5626">
        <w:rPr>
          <w:b/>
          <w:szCs w:val="21"/>
          <w:u w:val="single"/>
        </w:rPr>
        <w:t xml:space="preserve">:  </w:t>
      </w:r>
      <w:r>
        <w:rPr>
          <w:b/>
          <w:u w:val="single"/>
        </w:rPr>
        <w:t>Whether to incorporate propagation delay/delay jump in DL demodulation channel model</w:t>
      </w:r>
    </w:p>
    <w:p w:rsidR="00582016" w:rsidRPr="00582016" w:rsidRDefault="00582016" w:rsidP="00CD57C3">
      <w:pPr>
        <w:rPr>
          <w:rFonts w:ascii="Arial" w:eastAsiaTheme="minorEastAsia" w:hAnsi="Arial" w:cs="Arial"/>
          <w:color w:val="000000" w:themeColor="text1"/>
        </w:rPr>
      </w:pPr>
      <w:r w:rsidRPr="00582016">
        <w:rPr>
          <w:rFonts w:ascii="Arial" w:eastAsiaTheme="minorEastAsia" w:hAnsi="Arial" w:cs="Arial" w:hint="eastAsia"/>
          <w:color w:val="000000" w:themeColor="text1"/>
        </w:rPr>
        <w:t>GTW discussion:</w:t>
      </w:r>
    </w:p>
    <w:p w:rsidR="00582016" w:rsidRPr="00582016" w:rsidRDefault="00582016" w:rsidP="00CD57C3">
      <w:pPr>
        <w:rPr>
          <w:rFonts w:ascii="Arial" w:eastAsiaTheme="minorEastAsia" w:hAnsi="Arial" w:cs="Arial"/>
          <w:color w:val="000000" w:themeColor="text1"/>
          <w:sz w:val="24"/>
        </w:rPr>
      </w:pPr>
      <w:r w:rsidRPr="00582016">
        <w:rPr>
          <w:rFonts w:eastAsiaTheme="minorEastAsia"/>
          <w:color w:val="000000" w:themeColor="text1"/>
          <w:lang w:eastAsia="zh-CN"/>
        </w:rPr>
        <w:t>QUALCOMM</w:t>
      </w:r>
      <w:r w:rsidRPr="00582016">
        <w:rPr>
          <w:rFonts w:eastAsiaTheme="minorEastAsia" w:hint="eastAsia"/>
          <w:color w:val="000000" w:themeColor="text1"/>
          <w:lang w:eastAsia="zh-CN"/>
        </w:rPr>
        <w:t xml:space="preserve">: </w:t>
      </w:r>
      <w:r w:rsidRPr="00582016">
        <w:rPr>
          <w:rFonts w:eastAsiaTheme="minorEastAsia"/>
          <w:color w:val="000000" w:themeColor="text1"/>
          <w:lang w:eastAsia="zh-CN"/>
        </w:rPr>
        <w:t>We don’t think RRM conclusion applicable for this issue.</w:t>
      </w:r>
    </w:p>
    <w:p w:rsidR="00582016" w:rsidRPr="00582016" w:rsidRDefault="00582016" w:rsidP="00582016">
      <w:pPr>
        <w:spacing w:line="256" w:lineRule="auto"/>
        <w:rPr>
          <w:rFonts w:eastAsiaTheme="minorEastAsia"/>
          <w:color w:val="000000" w:themeColor="text1"/>
          <w:highlight w:val="green"/>
          <w:lang w:eastAsia="zh-CN"/>
        </w:rPr>
      </w:pPr>
      <w:r w:rsidRPr="00582016">
        <w:rPr>
          <w:rFonts w:eastAsiaTheme="minorEastAsia"/>
          <w:color w:val="000000" w:themeColor="text1"/>
          <w:highlight w:val="green"/>
          <w:lang w:eastAsia="zh-CN"/>
        </w:rPr>
        <w:t xml:space="preserve">Agreement </w:t>
      </w:r>
    </w:p>
    <w:p w:rsidR="00582016" w:rsidRDefault="00582016" w:rsidP="00582016">
      <w:pPr>
        <w:pStyle w:val="a"/>
        <w:numPr>
          <w:ilvl w:val="0"/>
          <w:numId w:val="9"/>
        </w:numPr>
        <w:ind w:left="720"/>
        <w:rPr>
          <w:color w:val="000000" w:themeColor="text1"/>
          <w:highlight w:val="green"/>
        </w:rPr>
      </w:pPr>
      <w:r w:rsidRPr="00582016">
        <w:rPr>
          <w:rFonts w:eastAsiaTheme="minorEastAsia"/>
          <w:color w:val="000000" w:themeColor="text1"/>
          <w:highlight w:val="green"/>
        </w:rPr>
        <w:t xml:space="preserve"> </w:t>
      </w:r>
      <w:r w:rsidRPr="00582016">
        <w:rPr>
          <w:color w:val="000000" w:themeColor="text1"/>
          <w:highlight w:val="green"/>
        </w:rPr>
        <w:t>No propagation delay and delay jump modelling in channel model for DL PDSCH demodulation</w:t>
      </w:r>
      <w:r>
        <w:rPr>
          <w:color w:val="000000" w:themeColor="text1"/>
          <w:highlight w:val="green"/>
        </w:rPr>
        <w:t>.</w:t>
      </w:r>
      <w:r w:rsidRPr="00582016">
        <w:rPr>
          <w:color w:val="000000" w:themeColor="text1"/>
          <w:highlight w:val="green"/>
        </w:rPr>
        <w:t xml:space="preserve">  </w:t>
      </w:r>
    </w:p>
    <w:p w:rsidR="00582016" w:rsidRPr="00A06606" w:rsidRDefault="00582016" w:rsidP="00582016">
      <w:pPr>
        <w:rPr>
          <w:rFonts w:eastAsia="Malgun Gothic"/>
          <w:b/>
          <w:u w:val="single"/>
        </w:rPr>
      </w:pPr>
      <w:r>
        <w:rPr>
          <w:b/>
          <w:u w:val="single"/>
        </w:rPr>
        <w:t>Issue 1-1-5: Channel model for UL timing adjustment requirement</w:t>
      </w:r>
    </w:p>
    <w:p w:rsidR="00582016" w:rsidRDefault="00582016" w:rsidP="00582016">
      <w:pPr>
        <w:spacing w:line="256" w:lineRule="auto"/>
        <w:rPr>
          <w:rFonts w:eastAsiaTheme="minorEastAsia"/>
          <w:lang w:eastAsia="zh-CN"/>
        </w:rPr>
      </w:pPr>
      <w:r>
        <w:rPr>
          <w:rFonts w:eastAsiaTheme="minorEastAsia"/>
          <w:lang w:eastAsia="zh-CN"/>
        </w:rPr>
        <w:t>GTW discussion:</w:t>
      </w:r>
    </w:p>
    <w:p w:rsidR="00582016" w:rsidRDefault="00582016" w:rsidP="00582016">
      <w:pPr>
        <w:spacing w:line="256" w:lineRule="auto"/>
        <w:rPr>
          <w:rFonts w:eastAsiaTheme="minorEastAsia"/>
          <w:lang w:eastAsia="zh-CN"/>
        </w:rPr>
      </w:pPr>
      <w:r>
        <w:rPr>
          <w:rFonts w:eastAsiaTheme="minorEastAsia"/>
          <w:lang w:eastAsia="zh-CN"/>
        </w:rPr>
        <w:t xml:space="preserve">QC: The new mechanism has adopted in RRM session. </w:t>
      </w:r>
    </w:p>
    <w:p w:rsidR="00582016" w:rsidRDefault="00582016" w:rsidP="00582016">
      <w:pPr>
        <w:spacing w:line="256" w:lineRule="auto"/>
        <w:rPr>
          <w:rFonts w:eastAsiaTheme="minorEastAsia"/>
          <w:lang w:eastAsia="zh-CN"/>
        </w:rPr>
      </w:pPr>
      <w:r>
        <w:rPr>
          <w:rFonts w:eastAsiaTheme="minorEastAsia"/>
          <w:lang w:eastAsia="zh-CN"/>
        </w:rPr>
        <w:t>Samsung: This new mechanism didn’t impact UL demodulation requirements.</w:t>
      </w:r>
    </w:p>
    <w:p w:rsidR="00582016" w:rsidRDefault="00582016" w:rsidP="00582016">
      <w:pPr>
        <w:spacing w:line="256" w:lineRule="auto"/>
        <w:rPr>
          <w:szCs w:val="24"/>
          <w:lang w:eastAsia="zh-CN"/>
        </w:rPr>
      </w:pPr>
      <w:r w:rsidRPr="0080279A">
        <w:rPr>
          <w:szCs w:val="24"/>
          <w:highlight w:val="green"/>
          <w:lang w:eastAsia="zh-CN"/>
        </w:rPr>
        <w:t>Agreement: Following same approach as existing PUSCH UL timing adjustment demodulation requirement specified in TS 38.104</w:t>
      </w:r>
    </w:p>
    <w:p w:rsidR="00582016" w:rsidRPr="00582016" w:rsidRDefault="00582016" w:rsidP="00582016">
      <w:pPr>
        <w:rPr>
          <w:rFonts w:eastAsiaTheme="minorEastAsia"/>
          <w:color w:val="000000" w:themeColor="text1"/>
          <w:highlight w:val="green"/>
        </w:rPr>
      </w:pPr>
    </w:p>
    <w:p w:rsidR="00CD57C3" w:rsidRDefault="00CD57C3" w:rsidP="00CD57C3">
      <w:pPr>
        <w:rPr>
          <w:rFonts w:ascii="Arial" w:hAnsi="Arial" w:cs="Arial"/>
          <w:b/>
          <w:sz w:val="24"/>
        </w:rPr>
      </w:pPr>
      <w:r>
        <w:rPr>
          <w:rFonts w:ascii="Arial" w:hAnsi="Arial" w:cs="Arial"/>
          <w:b/>
          <w:color w:val="0000FF"/>
          <w:sz w:val="24"/>
          <w:u w:val="thick"/>
        </w:rPr>
        <w:t>R4-2120702</w:t>
      </w:r>
      <w:r w:rsidRPr="00944C49">
        <w:rPr>
          <w:b/>
          <w:lang w:val="en-US" w:eastAsia="zh-CN"/>
        </w:rPr>
        <w:tab/>
      </w:r>
      <w:r w:rsidRPr="00CD57C3">
        <w:rPr>
          <w:rFonts w:ascii="Arial" w:hAnsi="Arial" w:cs="Arial"/>
          <w:b/>
          <w:sz w:val="24"/>
        </w:rPr>
        <w:t>WF on general and UE demodulation requirement for FR2 HST</w:t>
      </w:r>
    </w:p>
    <w:p w:rsidR="00CD57C3" w:rsidRDefault="00CD57C3" w:rsidP="00CD57C3">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Samsung</w:t>
      </w:r>
    </w:p>
    <w:p w:rsidR="00CD57C3" w:rsidRPr="00944C49" w:rsidRDefault="00CD57C3" w:rsidP="00CD57C3">
      <w:pPr>
        <w:rPr>
          <w:rFonts w:ascii="Arial" w:hAnsi="Arial" w:cs="Arial"/>
          <w:b/>
          <w:lang w:val="en-US" w:eastAsia="zh-CN"/>
        </w:rPr>
      </w:pPr>
      <w:r w:rsidRPr="00944C49">
        <w:rPr>
          <w:rFonts w:ascii="Arial" w:hAnsi="Arial" w:cs="Arial"/>
          <w:b/>
          <w:lang w:val="en-US" w:eastAsia="zh-CN"/>
        </w:rPr>
        <w:t xml:space="preserve">Abstract: </w:t>
      </w:r>
    </w:p>
    <w:p w:rsidR="00CD57C3" w:rsidRDefault="00CD57C3" w:rsidP="00CD57C3">
      <w:pPr>
        <w:rPr>
          <w:rFonts w:ascii="Arial" w:hAnsi="Arial" w:cs="Arial"/>
          <w:b/>
          <w:lang w:val="en-US" w:eastAsia="zh-CN"/>
        </w:rPr>
      </w:pPr>
      <w:r w:rsidRPr="00944C49">
        <w:rPr>
          <w:rFonts w:ascii="Arial" w:hAnsi="Arial" w:cs="Arial"/>
          <w:b/>
          <w:lang w:val="en-US" w:eastAsia="zh-CN"/>
        </w:rPr>
        <w:t xml:space="preserve">Discussion: </w:t>
      </w:r>
    </w:p>
    <w:p w:rsidR="000520DD" w:rsidRDefault="00C96CE1" w:rsidP="00CD57C3">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R4-2120775 (from R4-2120702).</w:t>
      </w:r>
    </w:p>
    <w:p w:rsidR="00C96CE1" w:rsidRDefault="00C96CE1" w:rsidP="00CD57C3">
      <w:pPr>
        <w:overflowPunct/>
        <w:autoSpaceDE/>
        <w:autoSpaceDN/>
        <w:adjustRightInd/>
        <w:spacing w:after="0"/>
        <w:textAlignment w:val="auto"/>
        <w:rPr>
          <w:rFonts w:ascii="Arial" w:hAnsi="Arial" w:cs="Arial"/>
          <w:b/>
          <w:lang w:val="en-US" w:eastAsia="zh-CN"/>
        </w:rPr>
      </w:pPr>
    </w:p>
    <w:p w:rsidR="00C96CE1" w:rsidRDefault="00C96CE1" w:rsidP="00C96CE1">
      <w:pPr>
        <w:rPr>
          <w:rFonts w:ascii="Arial" w:hAnsi="Arial" w:cs="Arial"/>
          <w:b/>
          <w:sz w:val="24"/>
        </w:rPr>
      </w:pPr>
      <w:r>
        <w:rPr>
          <w:rFonts w:ascii="Arial" w:hAnsi="Arial" w:cs="Arial"/>
          <w:b/>
          <w:color w:val="0000FF"/>
          <w:sz w:val="24"/>
          <w:u w:val="thick"/>
        </w:rPr>
        <w:t>R4-2120775</w:t>
      </w:r>
      <w:r w:rsidRPr="00944C49">
        <w:rPr>
          <w:b/>
          <w:lang w:val="en-US" w:eastAsia="zh-CN"/>
        </w:rPr>
        <w:tab/>
      </w:r>
      <w:r w:rsidRPr="00CD57C3">
        <w:rPr>
          <w:rFonts w:ascii="Arial" w:hAnsi="Arial" w:cs="Arial"/>
          <w:b/>
          <w:sz w:val="24"/>
        </w:rPr>
        <w:t>WF on general and UE demodulation requirement for FR2 HST</w:t>
      </w:r>
    </w:p>
    <w:p w:rsidR="00C96CE1" w:rsidRDefault="00C96CE1" w:rsidP="00C96CE1">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Samsung</w:t>
      </w:r>
    </w:p>
    <w:p w:rsidR="00C96CE1" w:rsidRPr="00944C49" w:rsidRDefault="00C96CE1" w:rsidP="00C96CE1">
      <w:pPr>
        <w:rPr>
          <w:rFonts w:ascii="Arial" w:hAnsi="Arial" w:cs="Arial"/>
          <w:b/>
          <w:lang w:val="en-US" w:eastAsia="zh-CN"/>
        </w:rPr>
      </w:pPr>
      <w:r w:rsidRPr="00944C49">
        <w:rPr>
          <w:rFonts w:ascii="Arial" w:hAnsi="Arial" w:cs="Arial"/>
          <w:b/>
          <w:lang w:val="en-US" w:eastAsia="zh-CN"/>
        </w:rPr>
        <w:t xml:space="preserve">Abstract: </w:t>
      </w:r>
    </w:p>
    <w:p w:rsidR="00C96CE1" w:rsidRDefault="00C96CE1" w:rsidP="00C96CE1">
      <w:pPr>
        <w:rPr>
          <w:rFonts w:ascii="Arial" w:hAnsi="Arial" w:cs="Arial"/>
          <w:b/>
          <w:lang w:val="en-US" w:eastAsia="zh-CN"/>
        </w:rPr>
      </w:pPr>
      <w:r w:rsidRPr="00944C49">
        <w:rPr>
          <w:rFonts w:ascii="Arial" w:hAnsi="Arial" w:cs="Arial"/>
          <w:b/>
          <w:lang w:val="en-US" w:eastAsia="zh-CN"/>
        </w:rPr>
        <w:t xml:space="preserve">Discussion: </w:t>
      </w:r>
    </w:p>
    <w:p w:rsidR="00C96CE1" w:rsidRDefault="00293C52" w:rsidP="00C96CE1">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293C52">
        <w:rPr>
          <w:rFonts w:ascii="Arial" w:hAnsi="Arial" w:cs="Arial"/>
          <w:b/>
          <w:highlight w:val="green"/>
          <w:lang w:val="en-US" w:eastAsia="zh-CN"/>
        </w:rPr>
        <w:t>Approved.</w:t>
      </w:r>
    </w:p>
    <w:p w:rsidR="00C96CE1" w:rsidRDefault="00C96CE1" w:rsidP="00C96CE1">
      <w:pPr>
        <w:overflowPunct/>
        <w:autoSpaceDE/>
        <w:autoSpaceDN/>
        <w:adjustRightInd/>
        <w:spacing w:after="0"/>
        <w:textAlignment w:val="auto"/>
        <w:rPr>
          <w:rFonts w:ascii="Arial" w:hAnsi="Arial" w:cs="Arial"/>
          <w:b/>
          <w:lang w:val="en-US" w:eastAsia="zh-CN"/>
        </w:rPr>
      </w:pPr>
    </w:p>
    <w:p w:rsidR="00CD57C3" w:rsidRDefault="00CD57C3" w:rsidP="00CD57C3">
      <w:pPr>
        <w:rPr>
          <w:rFonts w:ascii="Arial" w:hAnsi="Arial" w:cs="Arial"/>
          <w:b/>
          <w:sz w:val="24"/>
        </w:rPr>
      </w:pPr>
      <w:r>
        <w:rPr>
          <w:rFonts w:ascii="Arial" w:hAnsi="Arial" w:cs="Arial"/>
          <w:b/>
          <w:color w:val="0000FF"/>
          <w:sz w:val="24"/>
          <w:u w:val="thick"/>
        </w:rPr>
        <w:t>R4-2120703</w:t>
      </w:r>
      <w:r w:rsidRPr="00944C49">
        <w:rPr>
          <w:b/>
          <w:lang w:val="en-US" w:eastAsia="zh-CN"/>
        </w:rPr>
        <w:tab/>
      </w:r>
      <w:r w:rsidRPr="00CD57C3">
        <w:rPr>
          <w:rFonts w:ascii="Arial" w:hAnsi="Arial" w:cs="Arial"/>
          <w:b/>
          <w:sz w:val="24"/>
        </w:rPr>
        <w:t>WF on BS demodulation requirement for FR2 HST</w:t>
      </w:r>
    </w:p>
    <w:p w:rsidR="00CD57C3" w:rsidRDefault="00CD57C3" w:rsidP="00CD57C3">
      <w:pPr>
        <w:rPr>
          <w:i/>
          <w:lang w:eastAsia="zh-CN"/>
        </w:rPr>
      </w:pPr>
      <w:r>
        <w:rPr>
          <w:i/>
        </w:rPr>
        <w:lastRenderedPageBreak/>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Nokia, Samsung</w:t>
      </w:r>
    </w:p>
    <w:p w:rsidR="00CD57C3" w:rsidRPr="00944C49" w:rsidRDefault="00CD57C3" w:rsidP="00CD57C3">
      <w:pPr>
        <w:rPr>
          <w:rFonts w:ascii="Arial" w:hAnsi="Arial" w:cs="Arial"/>
          <w:b/>
          <w:lang w:val="en-US" w:eastAsia="zh-CN"/>
        </w:rPr>
      </w:pPr>
      <w:r w:rsidRPr="00944C49">
        <w:rPr>
          <w:rFonts w:ascii="Arial" w:hAnsi="Arial" w:cs="Arial"/>
          <w:b/>
          <w:lang w:val="en-US" w:eastAsia="zh-CN"/>
        </w:rPr>
        <w:t xml:space="preserve">Abstract: </w:t>
      </w:r>
    </w:p>
    <w:p w:rsidR="00CD57C3" w:rsidRDefault="00CD57C3" w:rsidP="00CD57C3">
      <w:pPr>
        <w:rPr>
          <w:rFonts w:ascii="Arial" w:hAnsi="Arial" w:cs="Arial"/>
          <w:b/>
          <w:lang w:val="en-US" w:eastAsia="zh-CN"/>
        </w:rPr>
      </w:pPr>
      <w:r w:rsidRPr="00944C49">
        <w:rPr>
          <w:rFonts w:ascii="Arial" w:hAnsi="Arial" w:cs="Arial"/>
          <w:b/>
          <w:lang w:val="en-US" w:eastAsia="zh-CN"/>
        </w:rPr>
        <w:t xml:space="preserve">Discussion: </w:t>
      </w:r>
    </w:p>
    <w:p w:rsidR="00CD57C3" w:rsidRDefault="004C5E03" w:rsidP="00CD57C3">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4C5E03">
        <w:rPr>
          <w:rFonts w:ascii="Arial" w:hAnsi="Arial" w:cs="Arial"/>
          <w:b/>
          <w:highlight w:val="green"/>
          <w:lang w:val="en-US" w:eastAsia="zh-CN"/>
        </w:rPr>
        <w:t>Approved.</w:t>
      </w:r>
    </w:p>
    <w:p w:rsidR="00CD57C3" w:rsidRDefault="00CD57C3" w:rsidP="00CD57C3">
      <w:pPr>
        <w:rPr>
          <w:rFonts w:ascii="Arial" w:hAnsi="Arial" w:cs="Arial"/>
          <w:b/>
          <w:sz w:val="24"/>
        </w:rPr>
      </w:pPr>
      <w:r>
        <w:rPr>
          <w:rFonts w:ascii="Arial" w:hAnsi="Arial" w:cs="Arial"/>
          <w:b/>
          <w:color w:val="0000FF"/>
          <w:sz w:val="24"/>
          <w:u w:val="thick"/>
        </w:rPr>
        <w:t>R4-2120704</w:t>
      </w:r>
      <w:r w:rsidRPr="00944C49">
        <w:rPr>
          <w:b/>
          <w:lang w:val="en-US" w:eastAsia="zh-CN"/>
        </w:rPr>
        <w:tab/>
      </w:r>
      <w:r w:rsidRPr="00CD57C3">
        <w:rPr>
          <w:rFonts w:ascii="Arial" w:hAnsi="Arial" w:cs="Arial"/>
          <w:b/>
          <w:sz w:val="24"/>
        </w:rPr>
        <w:t>Simulation assumption for PDSCH requirement for FR2 HST</w:t>
      </w:r>
    </w:p>
    <w:p w:rsidR="00CD57C3" w:rsidRDefault="00CD57C3" w:rsidP="00CD57C3">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Intel</w:t>
      </w:r>
    </w:p>
    <w:p w:rsidR="00CD57C3" w:rsidRPr="00944C49" w:rsidRDefault="00CD57C3" w:rsidP="00CD57C3">
      <w:pPr>
        <w:rPr>
          <w:rFonts w:ascii="Arial" w:hAnsi="Arial" w:cs="Arial"/>
          <w:b/>
          <w:lang w:val="en-US" w:eastAsia="zh-CN"/>
        </w:rPr>
      </w:pPr>
      <w:r w:rsidRPr="00944C49">
        <w:rPr>
          <w:rFonts w:ascii="Arial" w:hAnsi="Arial" w:cs="Arial"/>
          <w:b/>
          <w:lang w:val="en-US" w:eastAsia="zh-CN"/>
        </w:rPr>
        <w:t xml:space="preserve">Abstract: </w:t>
      </w:r>
    </w:p>
    <w:p w:rsidR="00CD57C3" w:rsidRDefault="00CD57C3" w:rsidP="00CD57C3">
      <w:pPr>
        <w:rPr>
          <w:rFonts w:ascii="Arial" w:hAnsi="Arial" w:cs="Arial"/>
          <w:b/>
          <w:lang w:val="en-US" w:eastAsia="zh-CN"/>
        </w:rPr>
      </w:pPr>
      <w:r w:rsidRPr="00944C49">
        <w:rPr>
          <w:rFonts w:ascii="Arial" w:hAnsi="Arial" w:cs="Arial"/>
          <w:b/>
          <w:lang w:val="en-US" w:eastAsia="zh-CN"/>
        </w:rPr>
        <w:t xml:space="preserve">Discussion: </w:t>
      </w:r>
    </w:p>
    <w:p w:rsidR="00CD57C3" w:rsidRPr="001B5345" w:rsidRDefault="004C5E03" w:rsidP="00CD57C3">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4C5E03">
        <w:rPr>
          <w:rFonts w:ascii="Arial" w:hAnsi="Arial" w:cs="Arial"/>
          <w:b/>
          <w:highlight w:val="green"/>
          <w:lang w:val="en-US" w:eastAsia="zh-CN"/>
        </w:rPr>
        <w:t>Approved.</w:t>
      </w:r>
    </w:p>
    <w:p w:rsidR="00EC0183" w:rsidRPr="0097591C" w:rsidRDefault="00EC0183" w:rsidP="00EC0183">
      <w:pPr>
        <w:overflowPunct/>
        <w:autoSpaceDE/>
        <w:adjustRightInd/>
        <w:spacing w:after="0"/>
        <w:rPr>
          <w:rFonts w:ascii="Arial" w:eastAsiaTheme="minorEastAsia" w:hAnsi="Arial" w:cs="Arial"/>
          <w:b/>
          <w:color w:val="C00000"/>
          <w:sz w:val="24"/>
          <w:u w:val="single"/>
        </w:rPr>
      </w:pPr>
    </w:p>
    <w:p w:rsidR="00EC0183" w:rsidRDefault="00EC0183" w:rsidP="00EC0183">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EC0183" w:rsidRPr="006C6336" w:rsidTr="006C6336">
        <w:tc>
          <w:tcPr>
            <w:tcW w:w="1390" w:type="dxa"/>
            <w:tcBorders>
              <w:top w:val="single" w:sz="4" w:space="0" w:color="auto"/>
              <w:left w:val="single" w:sz="4" w:space="0" w:color="auto"/>
              <w:bottom w:val="single" w:sz="4" w:space="0" w:color="auto"/>
              <w:right w:val="single" w:sz="4" w:space="0" w:color="auto"/>
            </w:tcBorders>
            <w:hideMark/>
          </w:tcPr>
          <w:p w:rsidR="00EC0183" w:rsidRPr="006C6336" w:rsidRDefault="00EC0183" w:rsidP="00EC0183">
            <w:pPr>
              <w:spacing w:after="120"/>
              <w:jc w:val="center"/>
              <w:rPr>
                <w:rFonts w:eastAsiaTheme="minorEastAsia"/>
                <w:b/>
                <w:bCs/>
                <w:color w:val="000000" w:themeColor="text1"/>
                <w:sz w:val="16"/>
                <w:szCs w:val="16"/>
                <w:lang w:val="en-US"/>
              </w:rPr>
            </w:pPr>
            <w:r w:rsidRPr="006C6336">
              <w:rPr>
                <w:rFonts w:eastAsiaTheme="minorEastAsia"/>
                <w:b/>
                <w:bCs/>
                <w:color w:val="000000" w:themeColor="text1"/>
                <w:sz w:val="16"/>
                <w:szCs w:val="16"/>
                <w:lang w:val="en-US"/>
              </w:rPr>
              <w:t>Tdoc number</w:t>
            </w:r>
          </w:p>
        </w:tc>
        <w:tc>
          <w:tcPr>
            <w:tcW w:w="2547" w:type="dxa"/>
            <w:tcBorders>
              <w:top w:val="single" w:sz="4" w:space="0" w:color="auto"/>
              <w:left w:val="single" w:sz="4" w:space="0" w:color="auto"/>
              <w:bottom w:val="single" w:sz="4" w:space="0" w:color="auto"/>
              <w:right w:val="single" w:sz="4" w:space="0" w:color="auto"/>
            </w:tcBorders>
            <w:hideMark/>
          </w:tcPr>
          <w:p w:rsidR="00EC0183" w:rsidRPr="006C6336" w:rsidRDefault="00EC0183" w:rsidP="00EC0183">
            <w:pPr>
              <w:spacing w:after="120"/>
              <w:jc w:val="center"/>
              <w:rPr>
                <w:b/>
                <w:bCs/>
                <w:color w:val="000000" w:themeColor="text1"/>
                <w:sz w:val="16"/>
                <w:szCs w:val="16"/>
                <w:lang w:val="en-US"/>
              </w:rPr>
            </w:pPr>
            <w:r w:rsidRPr="006C6336">
              <w:rPr>
                <w:b/>
                <w:bCs/>
                <w:color w:val="000000" w:themeColor="text1"/>
                <w:sz w:val="16"/>
                <w:szCs w:val="16"/>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rsidR="00EC0183" w:rsidRPr="006C6336" w:rsidRDefault="00EC0183" w:rsidP="00EC0183">
            <w:pPr>
              <w:spacing w:after="120"/>
              <w:jc w:val="center"/>
              <w:rPr>
                <w:rFonts w:eastAsia="等线"/>
                <w:b/>
                <w:bCs/>
                <w:color w:val="000000" w:themeColor="text1"/>
                <w:sz w:val="16"/>
                <w:szCs w:val="16"/>
                <w:lang w:val="en-US"/>
              </w:rPr>
            </w:pPr>
            <w:r w:rsidRPr="006C6336">
              <w:rPr>
                <w:b/>
                <w:bCs/>
                <w:color w:val="000000" w:themeColor="text1"/>
                <w:sz w:val="16"/>
                <w:szCs w:val="16"/>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rsidR="00EC0183" w:rsidRPr="006C6336" w:rsidRDefault="00EC0183" w:rsidP="00EC0183">
            <w:pPr>
              <w:spacing w:after="120"/>
              <w:jc w:val="center"/>
              <w:rPr>
                <w:rFonts w:eastAsia="MS Mincho"/>
                <w:b/>
                <w:bCs/>
                <w:color w:val="000000" w:themeColor="text1"/>
                <w:sz w:val="16"/>
                <w:szCs w:val="16"/>
                <w:lang w:val="en-US"/>
              </w:rPr>
            </w:pPr>
            <w:r w:rsidRPr="006C6336">
              <w:rPr>
                <w:b/>
                <w:bCs/>
                <w:color w:val="000000" w:themeColor="text1"/>
                <w:sz w:val="16"/>
                <w:szCs w:val="16"/>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rsidR="00EC0183" w:rsidRPr="006C6336" w:rsidRDefault="00EC0183" w:rsidP="00EC0183">
            <w:pPr>
              <w:spacing w:after="120"/>
              <w:jc w:val="center"/>
              <w:rPr>
                <w:b/>
                <w:bCs/>
                <w:color w:val="000000" w:themeColor="text1"/>
                <w:sz w:val="16"/>
                <w:szCs w:val="16"/>
                <w:lang w:val="en-US"/>
              </w:rPr>
            </w:pPr>
            <w:r w:rsidRPr="006C6336">
              <w:rPr>
                <w:b/>
                <w:bCs/>
                <w:color w:val="000000" w:themeColor="text1"/>
                <w:sz w:val="16"/>
                <w:szCs w:val="16"/>
                <w:lang w:val="en-US"/>
              </w:rPr>
              <w:t>Comments</w:t>
            </w:r>
          </w:p>
        </w:tc>
      </w:tr>
      <w:tr w:rsidR="006C6336" w:rsidRPr="006C6336" w:rsidTr="006C6336">
        <w:tc>
          <w:tcPr>
            <w:tcW w:w="1390" w:type="dxa"/>
            <w:tcBorders>
              <w:top w:val="single" w:sz="4" w:space="0" w:color="auto"/>
              <w:left w:val="single" w:sz="4" w:space="0" w:color="auto"/>
              <w:bottom w:val="single" w:sz="4" w:space="0" w:color="auto"/>
              <w:right w:val="single" w:sz="4" w:space="0" w:color="auto"/>
            </w:tcBorders>
            <w:hideMark/>
          </w:tcPr>
          <w:p w:rsidR="006C6336" w:rsidRPr="006C6336" w:rsidRDefault="006C6336" w:rsidP="002D7DE1">
            <w:pPr>
              <w:spacing w:after="120"/>
              <w:rPr>
                <w:sz w:val="16"/>
                <w:szCs w:val="16"/>
                <w:lang w:eastAsia="zh-CN"/>
              </w:rPr>
            </w:pPr>
            <w:r w:rsidRPr="006C6336">
              <w:rPr>
                <w:rFonts w:hint="eastAsia"/>
                <w:sz w:val="16"/>
                <w:szCs w:val="16"/>
                <w:lang w:eastAsia="zh-CN"/>
              </w:rPr>
              <w:t>R</w:t>
            </w:r>
            <w:r w:rsidRPr="006C6336">
              <w:rPr>
                <w:sz w:val="16"/>
                <w:szCs w:val="16"/>
                <w:lang w:eastAsia="zh-CN"/>
              </w:rPr>
              <w:t>4-21207</w:t>
            </w:r>
            <w:r w:rsidR="002D7DE1">
              <w:rPr>
                <w:sz w:val="16"/>
                <w:szCs w:val="16"/>
                <w:lang w:eastAsia="zh-CN"/>
              </w:rPr>
              <w:t>75</w:t>
            </w:r>
          </w:p>
        </w:tc>
        <w:tc>
          <w:tcPr>
            <w:tcW w:w="2547" w:type="dxa"/>
            <w:tcBorders>
              <w:top w:val="single" w:sz="4" w:space="0" w:color="auto"/>
              <w:left w:val="single" w:sz="4" w:space="0" w:color="auto"/>
              <w:bottom w:val="single" w:sz="4" w:space="0" w:color="auto"/>
              <w:right w:val="single" w:sz="4" w:space="0" w:color="auto"/>
            </w:tcBorders>
            <w:hideMark/>
          </w:tcPr>
          <w:p w:rsidR="006C6336" w:rsidRPr="006C6336" w:rsidRDefault="006C6336" w:rsidP="006C6336">
            <w:pPr>
              <w:spacing w:after="120"/>
              <w:jc w:val="left"/>
              <w:rPr>
                <w:rFonts w:eastAsiaTheme="minorEastAsia"/>
                <w:sz w:val="16"/>
                <w:szCs w:val="16"/>
                <w:lang w:val="en-US" w:eastAsia="zh-CN"/>
              </w:rPr>
            </w:pPr>
            <w:r w:rsidRPr="006C6336">
              <w:rPr>
                <w:rFonts w:eastAsiaTheme="minorEastAsia"/>
                <w:sz w:val="16"/>
                <w:szCs w:val="16"/>
                <w:lang w:val="en-US" w:eastAsia="zh-CN"/>
              </w:rPr>
              <w:t>WF on general and UE demodulation requirement for FR2 HST</w:t>
            </w:r>
          </w:p>
        </w:tc>
        <w:tc>
          <w:tcPr>
            <w:tcW w:w="1717" w:type="dxa"/>
            <w:tcBorders>
              <w:top w:val="single" w:sz="4" w:space="0" w:color="auto"/>
              <w:left w:val="single" w:sz="4" w:space="0" w:color="auto"/>
              <w:bottom w:val="single" w:sz="4" w:space="0" w:color="auto"/>
              <w:right w:val="single" w:sz="4" w:space="0" w:color="auto"/>
            </w:tcBorders>
            <w:hideMark/>
          </w:tcPr>
          <w:p w:rsidR="006C6336" w:rsidRPr="006C6336" w:rsidRDefault="006C6336" w:rsidP="006C6336">
            <w:pPr>
              <w:spacing w:after="120"/>
              <w:rPr>
                <w:rFonts w:eastAsiaTheme="minorEastAsia"/>
                <w:sz w:val="16"/>
                <w:szCs w:val="16"/>
                <w:lang w:val="en-US" w:eastAsia="zh-CN"/>
              </w:rPr>
            </w:pPr>
            <w:r w:rsidRPr="006C6336">
              <w:rPr>
                <w:rFonts w:eastAsiaTheme="minorEastAsia"/>
                <w:sz w:val="16"/>
                <w:szCs w:val="16"/>
                <w:lang w:val="en-US" w:eastAsia="zh-CN"/>
              </w:rPr>
              <w:t>Samsung</w:t>
            </w:r>
          </w:p>
        </w:tc>
        <w:tc>
          <w:tcPr>
            <w:tcW w:w="2313" w:type="dxa"/>
            <w:tcBorders>
              <w:top w:val="single" w:sz="4" w:space="0" w:color="auto"/>
              <w:left w:val="single" w:sz="4" w:space="0" w:color="auto"/>
              <w:bottom w:val="single" w:sz="4" w:space="0" w:color="auto"/>
              <w:right w:val="single" w:sz="4" w:space="0" w:color="auto"/>
            </w:tcBorders>
            <w:hideMark/>
          </w:tcPr>
          <w:p w:rsidR="006C6336" w:rsidRPr="006C6336" w:rsidRDefault="002D7DE1" w:rsidP="006C6336">
            <w:pPr>
              <w:spacing w:after="120"/>
              <w:rPr>
                <w:color w:val="000000" w:themeColor="text1"/>
                <w:sz w:val="16"/>
                <w:szCs w:val="16"/>
                <w:highlight w:val="green"/>
              </w:rPr>
            </w:pPr>
            <w:r w:rsidRPr="002D7DE1">
              <w:rPr>
                <w:color w:val="000000" w:themeColor="text1"/>
                <w:sz w:val="16"/>
                <w:szCs w:val="16"/>
                <w:highlight w:val="green"/>
              </w:rPr>
              <w:t>Approved</w:t>
            </w:r>
          </w:p>
        </w:tc>
        <w:tc>
          <w:tcPr>
            <w:tcW w:w="1662" w:type="dxa"/>
            <w:tcBorders>
              <w:top w:val="single" w:sz="4" w:space="0" w:color="auto"/>
              <w:left w:val="single" w:sz="4" w:space="0" w:color="auto"/>
              <w:bottom w:val="single" w:sz="4" w:space="0" w:color="auto"/>
              <w:right w:val="single" w:sz="4" w:space="0" w:color="auto"/>
            </w:tcBorders>
          </w:tcPr>
          <w:p w:rsidR="006C6336" w:rsidRPr="006C6336" w:rsidRDefault="006C6336" w:rsidP="006C6336">
            <w:pPr>
              <w:spacing w:after="120"/>
              <w:rPr>
                <w:b/>
                <w:bCs/>
                <w:color w:val="000000" w:themeColor="text1"/>
                <w:sz w:val="16"/>
                <w:szCs w:val="16"/>
                <w:lang w:val="en-US"/>
              </w:rPr>
            </w:pPr>
          </w:p>
        </w:tc>
      </w:tr>
      <w:tr w:rsidR="006C6336" w:rsidRPr="006C6336" w:rsidTr="006C6336">
        <w:tc>
          <w:tcPr>
            <w:tcW w:w="1390" w:type="dxa"/>
            <w:tcBorders>
              <w:top w:val="single" w:sz="4" w:space="0" w:color="auto"/>
              <w:left w:val="single" w:sz="4" w:space="0" w:color="auto"/>
              <w:bottom w:val="single" w:sz="4" w:space="0" w:color="auto"/>
              <w:right w:val="single" w:sz="4" w:space="0" w:color="auto"/>
            </w:tcBorders>
          </w:tcPr>
          <w:p w:rsidR="006C6336" w:rsidRPr="006C6336" w:rsidRDefault="006C6336" w:rsidP="006C6336">
            <w:pPr>
              <w:spacing w:after="120"/>
              <w:rPr>
                <w:sz w:val="16"/>
                <w:szCs w:val="16"/>
                <w:lang w:eastAsia="zh-CN"/>
              </w:rPr>
            </w:pPr>
            <w:r w:rsidRPr="006C6336">
              <w:rPr>
                <w:rFonts w:hint="eastAsia"/>
                <w:sz w:val="16"/>
                <w:szCs w:val="16"/>
                <w:lang w:eastAsia="zh-CN"/>
              </w:rPr>
              <w:t>R</w:t>
            </w:r>
            <w:r w:rsidRPr="006C6336">
              <w:rPr>
                <w:sz w:val="16"/>
                <w:szCs w:val="16"/>
                <w:lang w:eastAsia="zh-CN"/>
              </w:rPr>
              <w:t>4-2120703</w:t>
            </w:r>
          </w:p>
        </w:tc>
        <w:tc>
          <w:tcPr>
            <w:tcW w:w="2547" w:type="dxa"/>
            <w:tcBorders>
              <w:top w:val="single" w:sz="4" w:space="0" w:color="auto"/>
              <w:left w:val="single" w:sz="4" w:space="0" w:color="auto"/>
              <w:bottom w:val="single" w:sz="4" w:space="0" w:color="auto"/>
              <w:right w:val="single" w:sz="4" w:space="0" w:color="auto"/>
            </w:tcBorders>
          </w:tcPr>
          <w:p w:rsidR="006C6336" w:rsidRPr="006C6336" w:rsidRDefault="006C6336" w:rsidP="006C6336">
            <w:pPr>
              <w:spacing w:after="120"/>
              <w:jc w:val="left"/>
              <w:rPr>
                <w:rFonts w:eastAsiaTheme="minorEastAsia"/>
                <w:sz w:val="16"/>
                <w:szCs w:val="16"/>
                <w:lang w:val="en-US" w:eastAsia="zh-CN"/>
              </w:rPr>
            </w:pPr>
            <w:r w:rsidRPr="006C6336">
              <w:rPr>
                <w:rFonts w:eastAsiaTheme="minorEastAsia"/>
                <w:sz w:val="16"/>
                <w:szCs w:val="16"/>
                <w:lang w:val="en-US" w:eastAsia="zh-CN"/>
              </w:rPr>
              <w:t>WF on BS demodulation requirement for FR2 HST</w:t>
            </w:r>
          </w:p>
        </w:tc>
        <w:tc>
          <w:tcPr>
            <w:tcW w:w="1717" w:type="dxa"/>
            <w:tcBorders>
              <w:top w:val="single" w:sz="4" w:space="0" w:color="auto"/>
              <w:left w:val="single" w:sz="4" w:space="0" w:color="auto"/>
              <w:bottom w:val="single" w:sz="4" w:space="0" w:color="auto"/>
              <w:right w:val="single" w:sz="4" w:space="0" w:color="auto"/>
            </w:tcBorders>
          </w:tcPr>
          <w:p w:rsidR="006C6336" w:rsidRPr="006C6336" w:rsidRDefault="006C6336" w:rsidP="006C6336">
            <w:pPr>
              <w:spacing w:after="120"/>
              <w:rPr>
                <w:rFonts w:eastAsiaTheme="minorEastAsia"/>
                <w:sz w:val="16"/>
                <w:szCs w:val="16"/>
                <w:lang w:val="en-US" w:eastAsia="zh-CN"/>
              </w:rPr>
            </w:pPr>
            <w:r w:rsidRPr="006C6336">
              <w:rPr>
                <w:rFonts w:eastAsiaTheme="minorEastAsia"/>
                <w:sz w:val="16"/>
                <w:szCs w:val="16"/>
                <w:lang w:val="en-US" w:eastAsia="zh-CN"/>
              </w:rPr>
              <w:t>Nokia, Samsung</w:t>
            </w:r>
          </w:p>
        </w:tc>
        <w:tc>
          <w:tcPr>
            <w:tcW w:w="2313" w:type="dxa"/>
            <w:tcBorders>
              <w:top w:val="single" w:sz="4" w:space="0" w:color="auto"/>
              <w:left w:val="single" w:sz="4" w:space="0" w:color="auto"/>
              <w:bottom w:val="single" w:sz="4" w:space="0" w:color="auto"/>
              <w:right w:val="single" w:sz="4" w:space="0" w:color="auto"/>
            </w:tcBorders>
          </w:tcPr>
          <w:p w:rsidR="006C6336" w:rsidRPr="006C6336" w:rsidRDefault="006C6336" w:rsidP="006C6336">
            <w:pPr>
              <w:spacing w:after="120"/>
              <w:jc w:val="left"/>
              <w:rPr>
                <w:color w:val="000000" w:themeColor="text1"/>
                <w:sz w:val="16"/>
                <w:szCs w:val="16"/>
                <w:highlight w:val="green"/>
              </w:rPr>
            </w:pPr>
            <w:r w:rsidRPr="006C6336">
              <w:rPr>
                <w:rFonts w:hint="eastAsia"/>
                <w:color w:val="000000" w:themeColor="text1"/>
                <w:sz w:val="16"/>
                <w:szCs w:val="16"/>
                <w:highlight w:val="green"/>
              </w:rPr>
              <w:t>Appro</w:t>
            </w:r>
            <w:r w:rsidRPr="006C6336">
              <w:rPr>
                <w:color w:val="000000" w:themeColor="text1"/>
                <w:sz w:val="16"/>
                <w:szCs w:val="16"/>
                <w:highlight w:val="green"/>
              </w:rPr>
              <w:t>ved</w:t>
            </w:r>
          </w:p>
        </w:tc>
        <w:tc>
          <w:tcPr>
            <w:tcW w:w="1662" w:type="dxa"/>
            <w:tcBorders>
              <w:top w:val="single" w:sz="4" w:space="0" w:color="auto"/>
              <w:left w:val="single" w:sz="4" w:space="0" w:color="auto"/>
              <w:bottom w:val="single" w:sz="4" w:space="0" w:color="auto"/>
              <w:right w:val="single" w:sz="4" w:space="0" w:color="auto"/>
            </w:tcBorders>
          </w:tcPr>
          <w:p w:rsidR="006C6336" w:rsidRPr="006C6336" w:rsidRDefault="006C6336" w:rsidP="006C6336">
            <w:pPr>
              <w:spacing w:after="120"/>
              <w:rPr>
                <w:b/>
                <w:bCs/>
                <w:color w:val="000000" w:themeColor="text1"/>
                <w:sz w:val="16"/>
                <w:szCs w:val="16"/>
                <w:lang w:val="en-US"/>
              </w:rPr>
            </w:pPr>
          </w:p>
        </w:tc>
      </w:tr>
      <w:tr w:rsidR="006C6336" w:rsidRPr="006C6336" w:rsidTr="006C6336">
        <w:tc>
          <w:tcPr>
            <w:tcW w:w="1390" w:type="dxa"/>
            <w:tcBorders>
              <w:top w:val="single" w:sz="4" w:space="0" w:color="auto"/>
              <w:left w:val="single" w:sz="4" w:space="0" w:color="auto"/>
              <w:bottom w:val="single" w:sz="4" w:space="0" w:color="auto"/>
              <w:right w:val="single" w:sz="4" w:space="0" w:color="auto"/>
            </w:tcBorders>
          </w:tcPr>
          <w:p w:rsidR="006C6336" w:rsidRPr="006C6336" w:rsidRDefault="006C6336" w:rsidP="006C6336">
            <w:pPr>
              <w:spacing w:after="120"/>
              <w:rPr>
                <w:sz w:val="16"/>
                <w:szCs w:val="16"/>
                <w:lang w:eastAsia="zh-CN"/>
              </w:rPr>
            </w:pPr>
            <w:r w:rsidRPr="006C6336">
              <w:rPr>
                <w:rFonts w:hint="eastAsia"/>
                <w:sz w:val="16"/>
                <w:szCs w:val="16"/>
                <w:lang w:eastAsia="zh-CN"/>
              </w:rPr>
              <w:t>R</w:t>
            </w:r>
            <w:r w:rsidRPr="006C6336">
              <w:rPr>
                <w:sz w:val="16"/>
                <w:szCs w:val="16"/>
                <w:lang w:eastAsia="zh-CN"/>
              </w:rPr>
              <w:t>4-2120704</w:t>
            </w:r>
          </w:p>
        </w:tc>
        <w:tc>
          <w:tcPr>
            <w:tcW w:w="2547" w:type="dxa"/>
            <w:tcBorders>
              <w:top w:val="single" w:sz="4" w:space="0" w:color="auto"/>
              <w:left w:val="single" w:sz="4" w:space="0" w:color="auto"/>
              <w:bottom w:val="single" w:sz="4" w:space="0" w:color="auto"/>
              <w:right w:val="single" w:sz="4" w:space="0" w:color="auto"/>
            </w:tcBorders>
          </w:tcPr>
          <w:p w:rsidR="006C6336" w:rsidRPr="006C6336" w:rsidRDefault="006C6336" w:rsidP="006C6336">
            <w:pPr>
              <w:spacing w:after="120"/>
              <w:jc w:val="left"/>
              <w:rPr>
                <w:rFonts w:eastAsiaTheme="minorEastAsia"/>
                <w:sz w:val="16"/>
                <w:szCs w:val="16"/>
                <w:lang w:val="en-US" w:eastAsia="zh-CN"/>
              </w:rPr>
            </w:pPr>
            <w:r w:rsidRPr="006C6336">
              <w:rPr>
                <w:rFonts w:eastAsiaTheme="minorEastAsia"/>
                <w:sz w:val="16"/>
                <w:szCs w:val="16"/>
                <w:lang w:val="en-US" w:eastAsia="zh-CN"/>
              </w:rPr>
              <w:t>Simulation assumption for PDSCH requirement for FR2 HST</w:t>
            </w:r>
          </w:p>
        </w:tc>
        <w:tc>
          <w:tcPr>
            <w:tcW w:w="1717" w:type="dxa"/>
            <w:tcBorders>
              <w:top w:val="single" w:sz="4" w:space="0" w:color="auto"/>
              <w:left w:val="single" w:sz="4" w:space="0" w:color="auto"/>
              <w:bottom w:val="single" w:sz="4" w:space="0" w:color="auto"/>
              <w:right w:val="single" w:sz="4" w:space="0" w:color="auto"/>
            </w:tcBorders>
          </w:tcPr>
          <w:p w:rsidR="006C6336" w:rsidRPr="006C6336" w:rsidRDefault="006C6336" w:rsidP="006C6336">
            <w:pPr>
              <w:spacing w:after="120"/>
              <w:rPr>
                <w:rFonts w:eastAsiaTheme="minorEastAsia"/>
                <w:sz w:val="16"/>
                <w:szCs w:val="16"/>
                <w:lang w:val="en-US" w:eastAsia="zh-CN"/>
              </w:rPr>
            </w:pPr>
            <w:r w:rsidRPr="006C6336">
              <w:rPr>
                <w:rFonts w:eastAsiaTheme="minorEastAsia"/>
                <w:sz w:val="16"/>
                <w:szCs w:val="16"/>
                <w:lang w:val="en-US" w:eastAsia="zh-CN"/>
              </w:rPr>
              <w:t>Intel</w:t>
            </w:r>
          </w:p>
        </w:tc>
        <w:tc>
          <w:tcPr>
            <w:tcW w:w="2313" w:type="dxa"/>
            <w:tcBorders>
              <w:top w:val="single" w:sz="4" w:space="0" w:color="auto"/>
              <w:left w:val="single" w:sz="4" w:space="0" w:color="auto"/>
              <w:bottom w:val="single" w:sz="4" w:space="0" w:color="auto"/>
              <w:right w:val="single" w:sz="4" w:space="0" w:color="auto"/>
            </w:tcBorders>
          </w:tcPr>
          <w:p w:rsidR="006C6336" w:rsidRPr="006C6336" w:rsidRDefault="006C6336" w:rsidP="006C6336">
            <w:pPr>
              <w:spacing w:after="120"/>
              <w:rPr>
                <w:color w:val="000000" w:themeColor="text1"/>
                <w:sz w:val="16"/>
                <w:szCs w:val="16"/>
                <w:highlight w:val="green"/>
              </w:rPr>
            </w:pPr>
            <w:r w:rsidRPr="006C6336">
              <w:rPr>
                <w:rFonts w:hint="eastAsia"/>
                <w:color w:val="000000" w:themeColor="text1"/>
                <w:sz w:val="16"/>
                <w:szCs w:val="16"/>
                <w:highlight w:val="green"/>
              </w:rPr>
              <w:t>Appro</w:t>
            </w:r>
            <w:r w:rsidRPr="006C6336">
              <w:rPr>
                <w:color w:val="000000" w:themeColor="text1"/>
                <w:sz w:val="16"/>
                <w:szCs w:val="16"/>
                <w:highlight w:val="green"/>
              </w:rPr>
              <w:t>ved</w:t>
            </w:r>
          </w:p>
        </w:tc>
        <w:tc>
          <w:tcPr>
            <w:tcW w:w="1662" w:type="dxa"/>
            <w:tcBorders>
              <w:top w:val="single" w:sz="4" w:space="0" w:color="auto"/>
              <w:left w:val="single" w:sz="4" w:space="0" w:color="auto"/>
              <w:bottom w:val="single" w:sz="4" w:space="0" w:color="auto"/>
              <w:right w:val="single" w:sz="4" w:space="0" w:color="auto"/>
            </w:tcBorders>
          </w:tcPr>
          <w:p w:rsidR="006C6336" w:rsidRPr="006C6336" w:rsidRDefault="006C6336" w:rsidP="006C6336">
            <w:pPr>
              <w:spacing w:after="120"/>
              <w:rPr>
                <w:b/>
                <w:bCs/>
                <w:color w:val="000000" w:themeColor="text1"/>
                <w:sz w:val="16"/>
                <w:szCs w:val="16"/>
                <w:lang w:val="en-US"/>
              </w:rPr>
            </w:pPr>
          </w:p>
        </w:tc>
      </w:tr>
    </w:tbl>
    <w:p w:rsidR="00EC0183" w:rsidRDefault="00EC0183" w:rsidP="00EC0183">
      <w:pPr>
        <w:overflowPunct/>
        <w:autoSpaceDE/>
        <w:adjustRightInd/>
        <w:spacing w:after="0"/>
        <w:rPr>
          <w:rFonts w:ascii="Arial" w:eastAsiaTheme="minorEastAsia" w:hAnsi="Arial" w:cs="Arial"/>
          <w:b/>
          <w:color w:val="C00000"/>
          <w:sz w:val="24"/>
          <w:u w:val="single"/>
        </w:rPr>
      </w:pPr>
    </w:p>
    <w:p w:rsidR="006C6336" w:rsidRPr="006C6336" w:rsidRDefault="006C6336" w:rsidP="00EC0183">
      <w:pPr>
        <w:overflowPunct/>
        <w:autoSpaceDE/>
        <w:adjustRightInd/>
        <w:spacing w:after="0"/>
        <w:rPr>
          <w:rFonts w:ascii="Arial" w:eastAsiaTheme="minorEastAsia" w:hAnsi="Arial" w:cs="Arial"/>
          <w:b/>
          <w:color w:val="C00000"/>
          <w:sz w:val="24"/>
          <w:u w:val="single"/>
        </w:rPr>
      </w:pPr>
    </w:p>
    <w:p w:rsidR="00EC0183" w:rsidRPr="003E521C" w:rsidRDefault="00EC0183" w:rsidP="00EC0183">
      <w:pPr>
        <w:rPr>
          <w:rFonts w:eastAsia="等线"/>
          <w:lang w:eastAsia="zh-CN"/>
        </w:rPr>
      </w:pPr>
      <w:r>
        <w:rPr>
          <w:rFonts w:eastAsia="等线"/>
          <w:lang w:eastAsia="zh-CN"/>
        </w:rPr>
        <w:t>------------------------------------------------------------------------------------------------------------------------------------------------</w:t>
      </w:r>
    </w:p>
    <w:p w:rsidR="00EC0183" w:rsidRPr="00EC0183" w:rsidRDefault="00EC0183" w:rsidP="00EC0183">
      <w:pPr>
        <w:rPr>
          <w:rFonts w:eastAsiaTheme="minorEastAsia"/>
        </w:rPr>
      </w:pPr>
    </w:p>
    <w:p w:rsidR="0049677A" w:rsidRDefault="0049677A" w:rsidP="0049677A">
      <w:pPr>
        <w:rPr>
          <w:rFonts w:ascii="Arial" w:hAnsi="Arial" w:cs="Arial"/>
          <w:b/>
          <w:sz w:val="24"/>
        </w:rPr>
      </w:pPr>
      <w:r>
        <w:rPr>
          <w:rFonts w:ascii="Arial" w:hAnsi="Arial" w:cs="Arial"/>
          <w:b/>
          <w:color w:val="0000FF"/>
          <w:sz w:val="24"/>
        </w:rPr>
        <w:t>R4-2117591</w:t>
      </w:r>
      <w:r>
        <w:rPr>
          <w:rFonts w:ascii="Arial" w:hAnsi="Arial" w:cs="Arial"/>
          <w:b/>
          <w:color w:val="0000FF"/>
          <w:sz w:val="24"/>
        </w:rPr>
        <w:tab/>
      </w:r>
      <w:r>
        <w:rPr>
          <w:rFonts w:ascii="Arial" w:hAnsi="Arial" w:cs="Arial"/>
          <w:b/>
          <w:sz w:val="24"/>
        </w:rPr>
        <w:t>Simulation summary for Rel-17 FR2 HST</w:t>
      </w:r>
    </w:p>
    <w:p w:rsidR="0049677A" w:rsidRDefault="0049677A" w:rsidP="004967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rsidR="0049677A" w:rsidRDefault="004C5E03"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R4-2117592</w:t>
      </w:r>
      <w:r>
        <w:rPr>
          <w:rFonts w:ascii="Arial" w:hAnsi="Arial" w:cs="Arial"/>
          <w:b/>
          <w:color w:val="0000FF"/>
          <w:sz w:val="24"/>
        </w:rPr>
        <w:tab/>
      </w:r>
      <w:r>
        <w:rPr>
          <w:rFonts w:ascii="Arial" w:hAnsi="Arial" w:cs="Arial"/>
          <w:b/>
          <w:sz w:val="24"/>
        </w:rPr>
        <w:t>View on demodulation requirement for Rel-17 FR2 HST</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9677A" w:rsidRDefault="005F6951"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R4-2118234</w:t>
      </w:r>
      <w:r>
        <w:rPr>
          <w:rFonts w:ascii="Arial" w:hAnsi="Arial" w:cs="Arial"/>
          <w:b/>
          <w:color w:val="0000FF"/>
          <w:sz w:val="24"/>
        </w:rPr>
        <w:tab/>
      </w:r>
      <w:r>
        <w:rPr>
          <w:rFonts w:ascii="Arial" w:hAnsi="Arial" w:cs="Arial"/>
          <w:b/>
          <w:sz w:val="24"/>
        </w:rPr>
        <w:t>FR2 HST Demodulation general issues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Issues common for BS and UE</w:t>
      </w:r>
    </w:p>
    <w:p w:rsidR="0049677A" w:rsidRDefault="00420EA6" w:rsidP="0049677A">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R4-2119320</w:t>
      </w:r>
      <w:r>
        <w:rPr>
          <w:rFonts w:ascii="Arial" w:hAnsi="Arial" w:cs="Arial"/>
          <w:b/>
          <w:color w:val="0000FF"/>
          <w:sz w:val="24"/>
        </w:rPr>
        <w:tab/>
      </w:r>
      <w:r>
        <w:rPr>
          <w:rFonts w:ascii="Arial" w:hAnsi="Arial" w:cs="Arial"/>
          <w:b/>
          <w:sz w:val="24"/>
        </w:rPr>
        <w:t>Discussion on FR2 HST UE Demodulation Performance Requirements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9677A" w:rsidRDefault="005F6951"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R4-2119388</w:t>
      </w:r>
      <w:r>
        <w:rPr>
          <w:rFonts w:ascii="Arial" w:hAnsi="Arial" w:cs="Arial"/>
          <w:b/>
          <w:color w:val="0000FF"/>
          <w:sz w:val="24"/>
        </w:rPr>
        <w:tab/>
      </w:r>
      <w:r>
        <w:rPr>
          <w:rFonts w:ascii="Arial" w:hAnsi="Arial" w:cs="Arial"/>
          <w:b/>
          <w:sz w:val="24"/>
        </w:rPr>
        <w:t>On HST FR2 Channel Modeling</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9677A" w:rsidRDefault="005F6951"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R4-2119409</w:t>
      </w:r>
      <w:r>
        <w:rPr>
          <w:rFonts w:ascii="Arial" w:hAnsi="Arial" w:cs="Arial"/>
          <w:b/>
          <w:color w:val="0000FF"/>
          <w:sz w:val="24"/>
        </w:rPr>
        <w:tab/>
      </w:r>
      <w:r>
        <w:rPr>
          <w:rFonts w:ascii="Arial" w:hAnsi="Arial" w:cs="Arial"/>
          <w:b/>
          <w:sz w:val="24"/>
        </w:rPr>
        <w:t>General aspects of HST FR2 demodulation performance requirements introduction</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9677A" w:rsidRDefault="005F6951"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5"/>
      </w:pPr>
      <w:bookmarkStart w:id="129" w:name="_Toc88223786"/>
      <w:r>
        <w:t>8.9.5.2</w:t>
      </w:r>
      <w:r>
        <w:tab/>
        <w:t>UE demodulation requirements</w:t>
      </w:r>
      <w:bookmarkEnd w:id="129"/>
    </w:p>
    <w:p w:rsidR="0049677A" w:rsidRDefault="0049677A" w:rsidP="0049677A">
      <w:pPr>
        <w:rPr>
          <w:rFonts w:ascii="Arial" w:hAnsi="Arial" w:cs="Arial"/>
          <w:b/>
          <w:sz w:val="24"/>
        </w:rPr>
      </w:pPr>
      <w:r>
        <w:rPr>
          <w:rFonts w:ascii="Arial" w:hAnsi="Arial" w:cs="Arial"/>
          <w:b/>
          <w:color w:val="0000FF"/>
          <w:sz w:val="24"/>
        </w:rPr>
        <w:t>R4-2117593</w:t>
      </w:r>
      <w:r>
        <w:rPr>
          <w:rFonts w:ascii="Arial" w:hAnsi="Arial" w:cs="Arial"/>
          <w:b/>
          <w:color w:val="0000FF"/>
          <w:sz w:val="24"/>
        </w:rPr>
        <w:tab/>
      </w:r>
      <w:r>
        <w:rPr>
          <w:rFonts w:ascii="Arial" w:hAnsi="Arial" w:cs="Arial"/>
          <w:b/>
          <w:sz w:val="24"/>
        </w:rPr>
        <w:t>Discussion and simulation results of PDSCH requirement for Rel-17 FR2 HST</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9677A" w:rsidRDefault="005F6951"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R4-2117694</w:t>
      </w:r>
      <w:r>
        <w:rPr>
          <w:rFonts w:ascii="Arial" w:hAnsi="Arial" w:cs="Arial"/>
          <w:b/>
          <w:color w:val="0000FF"/>
          <w:sz w:val="24"/>
        </w:rPr>
        <w:tab/>
      </w:r>
      <w:r>
        <w:rPr>
          <w:rFonts w:ascii="Arial" w:hAnsi="Arial" w:cs="Arial"/>
          <w:b/>
          <w:sz w:val="24"/>
        </w:rPr>
        <w:t>Discussion on UE demodulation for FR2 HST</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9677A" w:rsidRDefault="005F6951"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R4-2118008</w:t>
      </w:r>
      <w:r>
        <w:rPr>
          <w:rFonts w:ascii="Arial" w:hAnsi="Arial" w:cs="Arial"/>
          <w:b/>
          <w:color w:val="0000FF"/>
          <w:sz w:val="24"/>
        </w:rPr>
        <w:tab/>
      </w:r>
      <w:r>
        <w:rPr>
          <w:rFonts w:ascii="Arial" w:hAnsi="Arial" w:cs="Arial"/>
          <w:b/>
          <w:sz w:val="24"/>
        </w:rPr>
        <w:t>Views on FR2 HST PDSCH performance requirements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9677A" w:rsidRDefault="005F6951"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R4-2118434</w:t>
      </w:r>
      <w:r>
        <w:rPr>
          <w:rFonts w:ascii="Arial" w:hAnsi="Arial" w:cs="Arial"/>
          <w:b/>
          <w:color w:val="0000FF"/>
          <w:sz w:val="24"/>
        </w:rPr>
        <w:tab/>
      </w:r>
      <w:r>
        <w:rPr>
          <w:rFonts w:ascii="Arial" w:hAnsi="Arial" w:cs="Arial"/>
          <w:b/>
          <w:sz w:val="24"/>
        </w:rPr>
        <w:t>Discussion on UE demodulation requirements for HST_FR2</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9677A" w:rsidRDefault="005F6951"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R4-2118684</w:t>
      </w:r>
      <w:r>
        <w:rPr>
          <w:rFonts w:ascii="Arial" w:hAnsi="Arial" w:cs="Arial"/>
          <w:b/>
          <w:color w:val="0000FF"/>
          <w:sz w:val="24"/>
        </w:rPr>
        <w:tab/>
      </w:r>
      <w:r>
        <w:rPr>
          <w:rFonts w:ascii="Arial" w:hAnsi="Arial" w:cs="Arial"/>
          <w:b/>
          <w:sz w:val="24"/>
        </w:rPr>
        <w:t>UE demodulation requirements for HST FR2</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This contribution discusses the UE demodulation requirements for HST FR2.</w:t>
      </w:r>
    </w:p>
    <w:p w:rsidR="0049677A" w:rsidRDefault="005F6951"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lastRenderedPageBreak/>
        <w:t>R4-2119020</w:t>
      </w:r>
      <w:r>
        <w:rPr>
          <w:rFonts w:ascii="Arial" w:hAnsi="Arial" w:cs="Arial"/>
          <w:b/>
          <w:color w:val="0000FF"/>
          <w:sz w:val="24"/>
        </w:rPr>
        <w:tab/>
      </w:r>
      <w:r>
        <w:rPr>
          <w:rFonts w:ascii="Arial" w:hAnsi="Arial" w:cs="Arial"/>
          <w:b/>
          <w:sz w:val="24"/>
        </w:rPr>
        <w:t>Discussion on UE demodulation requirements for FR2 HST</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9677A" w:rsidRDefault="005F6951"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5"/>
      </w:pPr>
      <w:bookmarkStart w:id="130" w:name="_Toc88223787"/>
      <w:r>
        <w:t>8.9.5.3</w:t>
      </w:r>
      <w:r>
        <w:tab/>
        <w:t>BS demodulation requirements</w:t>
      </w:r>
      <w:bookmarkEnd w:id="130"/>
    </w:p>
    <w:p w:rsidR="0049677A" w:rsidRDefault="0049677A" w:rsidP="0049677A">
      <w:pPr>
        <w:rPr>
          <w:rFonts w:ascii="Arial" w:hAnsi="Arial" w:cs="Arial"/>
          <w:b/>
          <w:sz w:val="24"/>
        </w:rPr>
      </w:pPr>
      <w:r>
        <w:rPr>
          <w:rFonts w:ascii="Arial" w:hAnsi="Arial" w:cs="Arial"/>
          <w:b/>
          <w:color w:val="0000FF"/>
          <w:sz w:val="24"/>
        </w:rPr>
        <w:t>R4-2119387</w:t>
      </w:r>
      <w:r>
        <w:rPr>
          <w:rFonts w:ascii="Arial" w:hAnsi="Arial" w:cs="Arial"/>
          <w:b/>
          <w:color w:val="0000FF"/>
          <w:sz w:val="24"/>
        </w:rPr>
        <w:tab/>
      </w:r>
      <w:r>
        <w:rPr>
          <w:rFonts w:ascii="Arial" w:hAnsi="Arial" w:cs="Arial"/>
          <w:b/>
          <w:sz w:val="24"/>
        </w:rPr>
        <w:t>On HST FR2 BS Demod CR work split</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9677A" w:rsidRDefault="005F6951"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R4-2119472</w:t>
      </w:r>
      <w:r>
        <w:rPr>
          <w:rFonts w:ascii="Arial" w:hAnsi="Arial" w:cs="Arial"/>
          <w:b/>
          <w:color w:val="0000FF"/>
          <w:sz w:val="24"/>
        </w:rPr>
        <w:tab/>
      </w:r>
      <w:r>
        <w:rPr>
          <w:rFonts w:ascii="Arial" w:hAnsi="Arial" w:cs="Arial"/>
          <w:b/>
          <w:sz w:val="24"/>
        </w:rPr>
        <w:t>On HST FR2 BS Demod CR work split</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9677A" w:rsidRDefault="005F6951"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6"/>
      </w:pPr>
      <w:bookmarkStart w:id="131" w:name="_Toc88223788"/>
      <w:r>
        <w:t>8.9.5.3.1</w:t>
      </w:r>
      <w:r>
        <w:tab/>
        <w:t>PUSCH requirements</w:t>
      </w:r>
      <w:bookmarkEnd w:id="131"/>
    </w:p>
    <w:p w:rsidR="0049677A" w:rsidRDefault="0049677A" w:rsidP="0049677A">
      <w:pPr>
        <w:rPr>
          <w:rFonts w:ascii="Arial" w:hAnsi="Arial" w:cs="Arial"/>
          <w:b/>
          <w:sz w:val="24"/>
        </w:rPr>
      </w:pPr>
      <w:r>
        <w:rPr>
          <w:rFonts w:ascii="Arial" w:hAnsi="Arial" w:cs="Arial"/>
          <w:b/>
          <w:color w:val="0000FF"/>
          <w:sz w:val="24"/>
        </w:rPr>
        <w:t>R4-2117409</w:t>
      </w:r>
      <w:r>
        <w:rPr>
          <w:rFonts w:ascii="Arial" w:hAnsi="Arial" w:cs="Arial"/>
          <w:b/>
          <w:color w:val="0000FF"/>
          <w:sz w:val="24"/>
        </w:rPr>
        <w:tab/>
      </w:r>
      <w:r>
        <w:rPr>
          <w:rFonts w:ascii="Arial" w:hAnsi="Arial" w:cs="Arial"/>
          <w:b/>
          <w:sz w:val="24"/>
        </w:rPr>
        <w:t>Discussion on PUSCH demodulation requirements for FR2 HST</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49677A" w:rsidRDefault="005F6951"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R4-2117594</w:t>
      </w:r>
      <w:r>
        <w:rPr>
          <w:rFonts w:ascii="Arial" w:hAnsi="Arial" w:cs="Arial"/>
          <w:b/>
          <w:color w:val="0000FF"/>
          <w:sz w:val="24"/>
        </w:rPr>
        <w:tab/>
      </w:r>
      <w:r>
        <w:rPr>
          <w:rFonts w:ascii="Arial" w:hAnsi="Arial" w:cs="Arial"/>
          <w:b/>
          <w:sz w:val="24"/>
        </w:rPr>
        <w:t>Discussion and simulation results of PUSCH requirement for Rel-17 FR2 HST</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9677A" w:rsidRDefault="005F6951"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R4-2118009</w:t>
      </w:r>
      <w:r>
        <w:rPr>
          <w:rFonts w:ascii="Arial" w:hAnsi="Arial" w:cs="Arial"/>
          <w:b/>
          <w:color w:val="0000FF"/>
          <w:sz w:val="24"/>
        </w:rPr>
        <w:tab/>
      </w:r>
      <w:r>
        <w:rPr>
          <w:rFonts w:ascii="Arial" w:hAnsi="Arial" w:cs="Arial"/>
          <w:b/>
          <w:sz w:val="24"/>
        </w:rPr>
        <w:t>Views on FR2 HST PUSCH performance requirements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9677A" w:rsidRDefault="005F6951"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R4-2118235</w:t>
      </w:r>
      <w:r>
        <w:rPr>
          <w:rFonts w:ascii="Arial" w:hAnsi="Arial" w:cs="Arial"/>
          <w:b/>
          <w:color w:val="0000FF"/>
          <w:sz w:val="24"/>
        </w:rPr>
        <w:tab/>
      </w:r>
      <w:r>
        <w:rPr>
          <w:rFonts w:ascii="Arial" w:hAnsi="Arial" w:cs="Arial"/>
          <w:b/>
          <w:sz w:val="24"/>
        </w:rPr>
        <w:t>FR2 HST PUSCH requirements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Proposals to resolve outstanding PUSCH issues</w:t>
      </w:r>
    </w:p>
    <w:p w:rsidR="0049677A" w:rsidRDefault="005F6951"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R4-2119017</w:t>
      </w:r>
      <w:r>
        <w:rPr>
          <w:rFonts w:ascii="Arial" w:hAnsi="Arial" w:cs="Arial"/>
          <w:b/>
          <w:color w:val="0000FF"/>
          <w:sz w:val="24"/>
        </w:rPr>
        <w:tab/>
      </w:r>
      <w:r>
        <w:rPr>
          <w:rFonts w:ascii="Arial" w:hAnsi="Arial" w:cs="Arial"/>
          <w:b/>
          <w:sz w:val="24"/>
        </w:rPr>
        <w:t>Discussion on PUSCH demodulation requirements for FR2 HST</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9677A" w:rsidRDefault="005F6951"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lastRenderedPageBreak/>
        <w:t>R4-2119389</w:t>
      </w:r>
      <w:r>
        <w:rPr>
          <w:rFonts w:ascii="Arial" w:hAnsi="Arial" w:cs="Arial"/>
          <w:b/>
          <w:color w:val="0000FF"/>
          <w:sz w:val="24"/>
        </w:rPr>
        <w:tab/>
      </w:r>
      <w:r>
        <w:rPr>
          <w:rFonts w:ascii="Arial" w:hAnsi="Arial" w:cs="Arial"/>
          <w:b/>
          <w:sz w:val="24"/>
        </w:rPr>
        <w:t>On HST FR2 PUSCH Demodulation Requirements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9677A" w:rsidRDefault="005F6951"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6"/>
      </w:pPr>
      <w:bookmarkStart w:id="132" w:name="_Toc88223789"/>
      <w:r>
        <w:t>8.9.5.3.2</w:t>
      </w:r>
      <w:r>
        <w:tab/>
        <w:t>PUSCH with UL timing adjustment requirements</w:t>
      </w:r>
      <w:bookmarkEnd w:id="132"/>
    </w:p>
    <w:p w:rsidR="0049677A" w:rsidRDefault="0049677A" w:rsidP="0049677A">
      <w:pPr>
        <w:rPr>
          <w:rFonts w:ascii="Arial" w:hAnsi="Arial" w:cs="Arial"/>
          <w:b/>
          <w:sz w:val="24"/>
        </w:rPr>
      </w:pPr>
      <w:r>
        <w:rPr>
          <w:rFonts w:ascii="Arial" w:hAnsi="Arial" w:cs="Arial"/>
          <w:b/>
          <w:color w:val="0000FF"/>
          <w:sz w:val="24"/>
        </w:rPr>
        <w:t>R4-2117410</w:t>
      </w:r>
      <w:r>
        <w:rPr>
          <w:rFonts w:ascii="Arial" w:hAnsi="Arial" w:cs="Arial"/>
          <w:b/>
          <w:color w:val="0000FF"/>
          <w:sz w:val="24"/>
        </w:rPr>
        <w:tab/>
      </w:r>
      <w:r>
        <w:rPr>
          <w:rFonts w:ascii="Arial" w:hAnsi="Arial" w:cs="Arial"/>
          <w:b/>
          <w:sz w:val="24"/>
        </w:rPr>
        <w:t>Discussion on UL TA demodulation requirements for FR2 HST</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49677A" w:rsidRDefault="005F6951"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R4-2117595</w:t>
      </w:r>
      <w:r>
        <w:rPr>
          <w:rFonts w:ascii="Arial" w:hAnsi="Arial" w:cs="Arial"/>
          <w:b/>
          <w:color w:val="0000FF"/>
          <w:sz w:val="24"/>
        </w:rPr>
        <w:tab/>
      </w:r>
      <w:r>
        <w:rPr>
          <w:rFonts w:ascii="Arial" w:hAnsi="Arial" w:cs="Arial"/>
          <w:b/>
          <w:sz w:val="24"/>
        </w:rPr>
        <w:t>Discussion and simulation results of UL timing adjustment requirement for Rel-17 FR2 HST</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9677A" w:rsidRDefault="005F6951"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R4-2118010</w:t>
      </w:r>
      <w:r>
        <w:rPr>
          <w:rFonts w:ascii="Arial" w:hAnsi="Arial" w:cs="Arial"/>
          <w:b/>
          <w:color w:val="0000FF"/>
          <w:sz w:val="24"/>
        </w:rPr>
        <w:tab/>
      </w:r>
      <w:r>
        <w:rPr>
          <w:rFonts w:ascii="Arial" w:hAnsi="Arial" w:cs="Arial"/>
          <w:b/>
          <w:sz w:val="24"/>
        </w:rPr>
        <w:t>Views on FR2 HST UL TA performance requirements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9677A" w:rsidRDefault="005F6951"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R4-2118236</w:t>
      </w:r>
      <w:r>
        <w:rPr>
          <w:rFonts w:ascii="Arial" w:hAnsi="Arial" w:cs="Arial"/>
          <w:b/>
          <w:color w:val="0000FF"/>
          <w:sz w:val="24"/>
        </w:rPr>
        <w:tab/>
      </w:r>
      <w:r>
        <w:rPr>
          <w:rFonts w:ascii="Arial" w:hAnsi="Arial" w:cs="Arial"/>
          <w:b/>
          <w:sz w:val="24"/>
        </w:rPr>
        <w:t>Ul timing adjustment requirement</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Proposal for new TA model</w:t>
      </w:r>
    </w:p>
    <w:p w:rsidR="0049677A" w:rsidRDefault="005F6951"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R4-2119018</w:t>
      </w:r>
      <w:r>
        <w:rPr>
          <w:rFonts w:ascii="Arial" w:hAnsi="Arial" w:cs="Arial"/>
          <w:b/>
          <w:color w:val="0000FF"/>
          <w:sz w:val="24"/>
        </w:rPr>
        <w:tab/>
      </w:r>
      <w:r>
        <w:rPr>
          <w:rFonts w:ascii="Arial" w:hAnsi="Arial" w:cs="Arial"/>
          <w:b/>
          <w:sz w:val="24"/>
        </w:rPr>
        <w:t>Discussion on PUSCH UL TA demodulation requirements for FR2 HST</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9677A" w:rsidRDefault="005F6951"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R4-2119390</w:t>
      </w:r>
      <w:r>
        <w:rPr>
          <w:rFonts w:ascii="Arial" w:hAnsi="Arial" w:cs="Arial"/>
          <w:b/>
          <w:color w:val="0000FF"/>
          <w:sz w:val="24"/>
        </w:rPr>
        <w:tab/>
      </w:r>
      <w:r>
        <w:rPr>
          <w:rFonts w:ascii="Arial" w:hAnsi="Arial" w:cs="Arial"/>
          <w:b/>
          <w:sz w:val="24"/>
        </w:rPr>
        <w:t>On HST FR2 PUSCH with UL Timing Adjustment Requirements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9677A" w:rsidRDefault="005F6951"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6"/>
      </w:pPr>
      <w:bookmarkStart w:id="133" w:name="_Toc88223790"/>
      <w:r>
        <w:t>8.9.5.3.3</w:t>
      </w:r>
      <w:r>
        <w:tab/>
        <w:t>PRACH requirements</w:t>
      </w:r>
      <w:bookmarkEnd w:id="133"/>
    </w:p>
    <w:p w:rsidR="0049677A" w:rsidRDefault="0049677A" w:rsidP="0049677A">
      <w:pPr>
        <w:rPr>
          <w:rFonts w:ascii="Arial" w:hAnsi="Arial" w:cs="Arial"/>
          <w:b/>
          <w:sz w:val="24"/>
        </w:rPr>
      </w:pPr>
      <w:r>
        <w:rPr>
          <w:rFonts w:ascii="Arial" w:hAnsi="Arial" w:cs="Arial"/>
          <w:b/>
          <w:color w:val="0000FF"/>
          <w:sz w:val="24"/>
        </w:rPr>
        <w:t>R4-2117411</w:t>
      </w:r>
      <w:r>
        <w:rPr>
          <w:rFonts w:ascii="Arial" w:hAnsi="Arial" w:cs="Arial"/>
          <w:b/>
          <w:color w:val="0000FF"/>
          <w:sz w:val="24"/>
        </w:rPr>
        <w:tab/>
      </w:r>
      <w:r>
        <w:rPr>
          <w:rFonts w:ascii="Arial" w:hAnsi="Arial" w:cs="Arial"/>
          <w:b/>
          <w:sz w:val="24"/>
        </w:rPr>
        <w:t>Discussion on PRACH demodulation requirements for FR2 HST</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49677A" w:rsidRDefault="005F6951"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lastRenderedPageBreak/>
        <w:t>R4-2117596</w:t>
      </w:r>
      <w:r>
        <w:rPr>
          <w:rFonts w:ascii="Arial" w:hAnsi="Arial" w:cs="Arial"/>
          <w:b/>
          <w:color w:val="0000FF"/>
          <w:sz w:val="24"/>
        </w:rPr>
        <w:tab/>
      </w:r>
      <w:r>
        <w:rPr>
          <w:rFonts w:ascii="Arial" w:hAnsi="Arial" w:cs="Arial"/>
          <w:b/>
          <w:sz w:val="24"/>
        </w:rPr>
        <w:t>Discussion and simulation results of PRACH requirement for Rel-17 FR2 HST</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9677A" w:rsidRDefault="005F6951"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R4-2118011</w:t>
      </w:r>
      <w:r>
        <w:rPr>
          <w:rFonts w:ascii="Arial" w:hAnsi="Arial" w:cs="Arial"/>
          <w:b/>
          <w:color w:val="0000FF"/>
          <w:sz w:val="24"/>
        </w:rPr>
        <w:tab/>
      </w:r>
      <w:r>
        <w:rPr>
          <w:rFonts w:ascii="Arial" w:hAnsi="Arial" w:cs="Arial"/>
          <w:b/>
          <w:sz w:val="24"/>
        </w:rPr>
        <w:t>Views on FR2 HST PRACH performance requirements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9677A" w:rsidRDefault="005F6951"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R4-2118237</w:t>
      </w:r>
      <w:r>
        <w:rPr>
          <w:rFonts w:ascii="Arial" w:hAnsi="Arial" w:cs="Arial"/>
          <w:b/>
          <w:color w:val="0000FF"/>
          <w:sz w:val="24"/>
        </w:rPr>
        <w:tab/>
      </w:r>
      <w:r>
        <w:rPr>
          <w:rFonts w:ascii="Arial" w:hAnsi="Arial" w:cs="Arial"/>
          <w:b/>
          <w:sz w:val="24"/>
        </w:rPr>
        <w:t>FR2 HST PRACH requirement</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PRACH proposed requirement</w:t>
      </w:r>
    </w:p>
    <w:p w:rsidR="0049677A" w:rsidRDefault="005F6951"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R4-2119019</w:t>
      </w:r>
      <w:r>
        <w:rPr>
          <w:rFonts w:ascii="Arial" w:hAnsi="Arial" w:cs="Arial"/>
          <w:b/>
          <w:color w:val="0000FF"/>
          <w:sz w:val="24"/>
        </w:rPr>
        <w:tab/>
      </w:r>
      <w:r>
        <w:rPr>
          <w:rFonts w:ascii="Arial" w:hAnsi="Arial" w:cs="Arial"/>
          <w:b/>
          <w:sz w:val="24"/>
        </w:rPr>
        <w:t>Discussion on PRACH demodulation requirements for FR2 HST</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9677A" w:rsidRDefault="005F6951"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R4-2119391</w:t>
      </w:r>
      <w:r>
        <w:rPr>
          <w:rFonts w:ascii="Arial" w:hAnsi="Arial" w:cs="Arial"/>
          <w:b/>
          <w:color w:val="0000FF"/>
          <w:sz w:val="24"/>
        </w:rPr>
        <w:tab/>
      </w:r>
      <w:r>
        <w:rPr>
          <w:rFonts w:ascii="Arial" w:hAnsi="Arial" w:cs="Arial"/>
          <w:b/>
          <w:sz w:val="24"/>
        </w:rPr>
        <w:t>On HST FR2 PRACH Requirements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9677A" w:rsidRDefault="005F6951"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3"/>
      </w:pPr>
      <w:bookmarkStart w:id="134" w:name="_Toc88223791"/>
      <w:r>
        <w:t>8.12</w:t>
      </w:r>
      <w:r>
        <w:tab/>
        <w:t>Further enhancement on NR demodulation performance</w:t>
      </w:r>
      <w:bookmarkEnd w:id="134"/>
    </w:p>
    <w:p w:rsidR="0049677A" w:rsidRDefault="0049677A" w:rsidP="0049677A">
      <w:pPr>
        <w:pStyle w:val="4"/>
      </w:pPr>
      <w:bookmarkStart w:id="135" w:name="_Toc88223792"/>
      <w:r>
        <w:t>8.12.1</w:t>
      </w:r>
      <w:r>
        <w:tab/>
        <w:t>General</w:t>
      </w:r>
      <w:bookmarkEnd w:id="135"/>
    </w:p>
    <w:p w:rsidR="00EC0183" w:rsidRDefault="00EC0183" w:rsidP="00EC0183">
      <w:pPr>
        <w:rPr>
          <w:rFonts w:eastAsia="等线"/>
          <w:lang w:eastAsia="zh-CN"/>
        </w:rPr>
      </w:pPr>
      <w:r>
        <w:rPr>
          <w:rFonts w:eastAsia="等线"/>
          <w:lang w:eastAsia="zh-CN"/>
        </w:rPr>
        <w:t>-----------------------------------------------------------------------------------------------------------------------------------------------</w:t>
      </w:r>
    </w:p>
    <w:p w:rsidR="00EC0183" w:rsidRDefault="00EC0183" w:rsidP="00EC0183">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EC0183">
        <w:rPr>
          <w:rFonts w:ascii="Arial" w:hAnsi="Arial" w:cs="Arial" w:hint="eastAsia"/>
          <w:b/>
          <w:color w:val="C00000"/>
          <w:sz w:val="24"/>
          <w:u w:val="single"/>
        </w:rPr>
        <w:t>[101-e][322] NR_perf_enh2_Demod_Part1</w:t>
      </w:r>
      <w:r>
        <w:rPr>
          <w:rFonts w:ascii="Arial" w:hAnsi="Arial" w:cs="Arial"/>
          <w:b/>
          <w:color w:val="C00000"/>
          <w:sz w:val="24"/>
          <w:u w:val="single"/>
        </w:rPr>
        <w:t xml:space="preserve">, AI </w:t>
      </w:r>
      <w:r w:rsidRPr="003C3779">
        <w:rPr>
          <w:rFonts w:ascii="Arial" w:hAnsi="Arial" w:cs="Arial"/>
          <w:b/>
          <w:color w:val="C00000"/>
          <w:sz w:val="24"/>
          <w:u w:val="single"/>
        </w:rPr>
        <w:t>8.</w:t>
      </w:r>
      <w:r>
        <w:rPr>
          <w:rFonts w:ascii="Arial" w:hAnsi="Arial" w:cs="Arial"/>
          <w:b/>
          <w:color w:val="C00000"/>
          <w:sz w:val="24"/>
          <w:u w:val="single"/>
        </w:rPr>
        <w:t>12.1, 8.12.2.3– Shan Yang</w:t>
      </w:r>
    </w:p>
    <w:p w:rsidR="000520DD" w:rsidRDefault="000520DD" w:rsidP="00EC0183">
      <w:pPr>
        <w:overflowPunct/>
        <w:autoSpaceDE/>
        <w:autoSpaceDN/>
        <w:adjustRightInd/>
        <w:spacing w:after="0"/>
        <w:textAlignment w:val="auto"/>
        <w:rPr>
          <w:rFonts w:ascii="Arial" w:hAnsi="Arial" w:cs="Arial"/>
          <w:b/>
          <w:color w:val="C00000"/>
          <w:sz w:val="24"/>
          <w:u w:val="single"/>
        </w:rPr>
      </w:pPr>
    </w:p>
    <w:p w:rsidR="000520DD" w:rsidRDefault="000520DD" w:rsidP="000520DD">
      <w:pPr>
        <w:rPr>
          <w:rFonts w:ascii="Arial" w:hAnsi="Arial" w:cs="Arial"/>
          <w:b/>
          <w:sz w:val="24"/>
        </w:rPr>
      </w:pPr>
      <w:r>
        <w:rPr>
          <w:rFonts w:ascii="Arial" w:hAnsi="Arial" w:cs="Arial"/>
          <w:b/>
          <w:color w:val="0000FF"/>
          <w:sz w:val="24"/>
          <w:u w:val="thick"/>
        </w:rPr>
        <w:t>R4-2120614</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0520DD">
        <w:rPr>
          <w:rFonts w:ascii="Arial" w:hAnsi="Arial" w:cs="Arial" w:hint="eastAsia"/>
          <w:b/>
          <w:sz w:val="24"/>
        </w:rPr>
        <w:t>[101-e][322] NR_perf_enh2_Demod_Part1</w:t>
      </w:r>
    </w:p>
    <w:p w:rsidR="000520DD" w:rsidRDefault="000520DD" w:rsidP="000520DD">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(China Telecom)</w:t>
      </w:r>
    </w:p>
    <w:p w:rsidR="000520DD" w:rsidRPr="00944C49" w:rsidRDefault="000520DD" w:rsidP="000520DD">
      <w:pPr>
        <w:rPr>
          <w:rFonts w:ascii="Arial" w:hAnsi="Arial" w:cs="Arial"/>
          <w:b/>
          <w:lang w:val="en-US" w:eastAsia="zh-CN"/>
        </w:rPr>
      </w:pPr>
      <w:r w:rsidRPr="00944C49">
        <w:rPr>
          <w:rFonts w:ascii="Arial" w:hAnsi="Arial" w:cs="Arial"/>
          <w:b/>
          <w:lang w:val="en-US" w:eastAsia="zh-CN"/>
        </w:rPr>
        <w:t xml:space="preserve">Abstract: </w:t>
      </w:r>
    </w:p>
    <w:p w:rsidR="000520DD" w:rsidRDefault="000520DD" w:rsidP="000520DD">
      <w:pPr>
        <w:rPr>
          <w:rFonts w:ascii="Arial" w:hAnsi="Arial" w:cs="Arial"/>
          <w:b/>
          <w:lang w:val="en-US" w:eastAsia="zh-CN"/>
        </w:rPr>
      </w:pPr>
      <w:r w:rsidRPr="00944C49">
        <w:rPr>
          <w:rFonts w:ascii="Arial" w:hAnsi="Arial" w:cs="Arial"/>
          <w:b/>
          <w:lang w:val="en-US" w:eastAsia="zh-CN"/>
        </w:rPr>
        <w:t xml:space="preserve">Discussion: </w:t>
      </w:r>
    </w:p>
    <w:p w:rsidR="000520DD" w:rsidRDefault="00762D32" w:rsidP="000520DD">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R4-2120737 (from R4-2120614).</w:t>
      </w:r>
    </w:p>
    <w:p w:rsidR="005C3A72" w:rsidRDefault="005C3A72" w:rsidP="000520DD">
      <w:pPr>
        <w:overflowPunct/>
        <w:autoSpaceDE/>
        <w:autoSpaceDN/>
        <w:adjustRightInd/>
        <w:spacing w:after="0"/>
        <w:textAlignment w:val="auto"/>
        <w:rPr>
          <w:rFonts w:ascii="Arial" w:hAnsi="Arial" w:cs="Arial"/>
          <w:b/>
          <w:lang w:val="en-US" w:eastAsia="zh-CN"/>
        </w:rPr>
      </w:pPr>
    </w:p>
    <w:p w:rsidR="00762D32" w:rsidRDefault="00762D32" w:rsidP="00762D32">
      <w:pPr>
        <w:rPr>
          <w:rFonts w:ascii="Arial" w:hAnsi="Arial" w:cs="Arial"/>
          <w:b/>
          <w:sz w:val="24"/>
        </w:rPr>
      </w:pPr>
      <w:r>
        <w:rPr>
          <w:rFonts w:ascii="Arial" w:hAnsi="Arial" w:cs="Arial"/>
          <w:b/>
          <w:color w:val="0000FF"/>
          <w:sz w:val="24"/>
          <w:u w:val="thick"/>
        </w:rPr>
        <w:t>R4-2120737</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0520DD">
        <w:rPr>
          <w:rFonts w:ascii="Arial" w:hAnsi="Arial" w:cs="Arial" w:hint="eastAsia"/>
          <w:b/>
          <w:sz w:val="24"/>
        </w:rPr>
        <w:t>[101-e][322] NR_perf_enh2_Demod_Part1</w:t>
      </w:r>
    </w:p>
    <w:p w:rsidR="00762D32" w:rsidRDefault="00762D32" w:rsidP="00762D32">
      <w:pPr>
        <w:rPr>
          <w:i/>
          <w:lang w:eastAsia="zh-CN"/>
        </w:rPr>
      </w:pPr>
      <w:r>
        <w:rPr>
          <w:i/>
        </w:rPr>
        <w:lastRenderedPageBreak/>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(China Telecom)</w:t>
      </w:r>
    </w:p>
    <w:p w:rsidR="00762D32" w:rsidRPr="00944C49" w:rsidRDefault="00762D32" w:rsidP="00762D32">
      <w:pPr>
        <w:rPr>
          <w:rFonts w:ascii="Arial" w:hAnsi="Arial" w:cs="Arial"/>
          <w:b/>
          <w:lang w:val="en-US" w:eastAsia="zh-CN"/>
        </w:rPr>
      </w:pPr>
      <w:r w:rsidRPr="00944C49">
        <w:rPr>
          <w:rFonts w:ascii="Arial" w:hAnsi="Arial" w:cs="Arial"/>
          <w:b/>
          <w:lang w:val="en-US" w:eastAsia="zh-CN"/>
        </w:rPr>
        <w:t xml:space="preserve">Abstract: </w:t>
      </w:r>
    </w:p>
    <w:p w:rsidR="00762D32" w:rsidRDefault="00762D32" w:rsidP="00762D32">
      <w:pPr>
        <w:rPr>
          <w:rFonts w:ascii="Arial" w:hAnsi="Arial" w:cs="Arial"/>
          <w:b/>
          <w:lang w:val="en-US" w:eastAsia="zh-CN"/>
        </w:rPr>
      </w:pPr>
      <w:r w:rsidRPr="00944C49">
        <w:rPr>
          <w:rFonts w:ascii="Arial" w:hAnsi="Arial" w:cs="Arial"/>
          <w:b/>
          <w:lang w:val="en-US" w:eastAsia="zh-CN"/>
        </w:rPr>
        <w:t xml:space="preserve">Discussion: </w:t>
      </w:r>
    </w:p>
    <w:p w:rsidR="00762D32" w:rsidRDefault="004C5E03" w:rsidP="00762D32">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762D32" w:rsidRDefault="00762D32" w:rsidP="00762D32">
      <w:pPr>
        <w:overflowPunct/>
        <w:autoSpaceDE/>
        <w:autoSpaceDN/>
        <w:adjustRightInd/>
        <w:spacing w:after="0"/>
        <w:textAlignment w:val="auto"/>
        <w:rPr>
          <w:rFonts w:ascii="Arial" w:hAnsi="Arial" w:cs="Arial"/>
          <w:b/>
          <w:lang w:val="en-US" w:eastAsia="zh-CN"/>
        </w:rPr>
      </w:pPr>
    </w:p>
    <w:p w:rsidR="005C3A72" w:rsidRPr="005C3A72" w:rsidRDefault="005C3A72" w:rsidP="000520DD">
      <w:pPr>
        <w:overflowPunct/>
        <w:autoSpaceDE/>
        <w:autoSpaceDN/>
        <w:adjustRightInd/>
        <w:spacing w:after="0"/>
        <w:textAlignment w:val="auto"/>
        <w:rPr>
          <w:rFonts w:ascii="Arial" w:hAnsi="Arial" w:cs="Arial"/>
          <w:b/>
          <w:color w:val="FF0000"/>
          <w:u w:val="single"/>
          <w:lang w:val="en-US" w:eastAsia="zh-CN"/>
        </w:rPr>
      </w:pPr>
      <w:r w:rsidRPr="005C3A72">
        <w:rPr>
          <w:rFonts w:ascii="Arial" w:hAnsi="Arial" w:cs="Arial" w:hint="eastAsia"/>
          <w:b/>
          <w:color w:val="FF0000"/>
          <w:u w:val="single"/>
          <w:lang w:val="en-US" w:eastAsia="zh-CN"/>
        </w:rPr>
        <w:t>GTW</w:t>
      </w:r>
      <w:r w:rsidRPr="005C3A72">
        <w:rPr>
          <w:rFonts w:ascii="Arial" w:hAnsi="Arial" w:cs="Arial"/>
          <w:b/>
          <w:color w:val="FF0000"/>
          <w:u w:val="single"/>
          <w:lang w:val="en-US" w:eastAsia="zh-CN"/>
        </w:rPr>
        <w:t xml:space="preserve"> </w:t>
      </w:r>
      <w:r w:rsidRPr="005C3A72">
        <w:rPr>
          <w:rFonts w:ascii="Arial" w:hAnsi="Arial" w:cs="Arial" w:hint="eastAsia"/>
          <w:b/>
          <w:color w:val="FF0000"/>
          <w:u w:val="single"/>
          <w:lang w:val="en-US" w:eastAsia="zh-CN"/>
        </w:rPr>
        <w:t>Discussion</w:t>
      </w:r>
      <w:r w:rsidRPr="005C3A72">
        <w:rPr>
          <w:rFonts w:ascii="Arial" w:hAnsi="Arial" w:cs="Arial"/>
          <w:b/>
          <w:color w:val="FF0000"/>
          <w:u w:val="single"/>
          <w:lang w:val="en-US" w:eastAsia="zh-CN"/>
        </w:rPr>
        <w:t xml:space="preserve"> </w:t>
      </w:r>
      <w:r w:rsidRPr="005C3A72">
        <w:rPr>
          <w:rFonts w:ascii="Arial" w:hAnsi="Arial" w:cs="Arial" w:hint="eastAsia"/>
          <w:b/>
          <w:color w:val="FF0000"/>
          <w:u w:val="single"/>
          <w:lang w:val="en-US" w:eastAsia="zh-CN"/>
        </w:rPr>
        <w:t>o</w:t>
      </w:r>
      <w:r w:rsidRPr="005C3A72">
        <w:rPr>
          <w:rFonts w:ascii="Arial" w:hAnsi="Arial" w:cs="Arial"/>
          <w:b/>
          <w:color w:val="FF0000"/>
          <w:u w:val="single"/>
          <w:lang w:val="en-US" w:eastAsia="zh-CN"/>
        </w:rPr>
        <w:t>n Nov 3</w:t>
      </w:r>
      <w:r w:rsidRPr="005C3A72">
        <w:rPr>
          <w:rFonts w:ascii="Arial" w:hAnsi="Arial" w:cs="Arial"/>
          <w:b/>
          <w:color w:val="FF0000"/>
          <w:u w:val="single"/>
          <w:vertAlign w:val="superscript"/>
          <w:lang w:val="en-US" w:eastAsia="zh-CN"/>
        </w:rPr>
        <w:t>rd</w:t>
      </w:r>
    </w:p>
    <w:p w:rsidR="005C3A72" w:rsidRDefault="005C3A72" w:rsidP="000520DD">
      <w:pPr>
        <w:overflowPunct/>
        <w:autoSpaceDE/>
        <w:autoSpaceDN/>
        <w:adjustRightInd/>
        <w:spacing w:after="0"/>
        <w:textAlignment w:val="auto"/>
        <w:rPr>
          <w:rFonts w:ascii="Arial" w:hAnsi="Arial" w:cs="Arial"/>
          <w:b/>
          <w:lang w:val="en-US" w:eastAsia="zh-CN"/>
        </w:rPr>
      </w:pPr>
    </w:p>
    <w:p w:rsidR="00787CA4" w:rsidRPr="00787CA4" w:rsidRDefault="00787CA4" w:rsidP="00787CA4">
      <w:pPr>
        <w:rPr>
          <w:b/>
        </w:rPr>
      </w:pPr>
      <w:r w:rsidRPr="00787CA4">
        <w:rPr>
          <w:b/>
        </w:rPr>
        <w:t>Topic #3: Signalling aspects for CRS-IM</w:t>
      </w:r>
    </w:p>
    <w:p w:rsidR="00787CA4" w:rsidRPr="00F80103" w:rsidRDefault="00787CA4" w:rsidP="00787CA4">
      <w:pPr>
        <w:spacing w:after="120"/>
        <w:rPr>
          <w:b/>
          <w:szCs w:val="21"/>
          <w:u w:val="single"/>
        </w:rPr>
      </w:pPr>
      <w:r w:rsidRPr="00F80103">
        <w:rPr>
          <w:b/>
          <w:szCs w:val="21"/>
          <w:u w:val="single"/>
        </w:rPr>
        <w:t xml:space="preserve">Issue </w:t>
      </w:r>
      <w:r w:rsidRPr="00F80103">
        <w:rPr>
          <w:rFonts w:hint="eastAsia"/>
          <w:b/>
          <w:szCs w:val="21"/>
          <w:u w:val="single"/>
        </w:rPr>
        <w:t>3</w:t>
      </w:r>
      <w:r w:rsidRPr="00F80103">
        <w:rPr>
          <w:b/>
          <w:szCs w:val="21"/>
          <w:u w:val="single"/>
        </w:rPr>
        <w:t>-1: Parameters</w:t>
      </w:r>
      <w:r w:rsidRPr="00F80103">
        <w:rPr>
          <w:rFonts w:hint="eastAsia"/>
          <w:b/>
          <w:szCs w:val="21"/>
          <w:u w:val="single"/>
        </w:rPr>
        <w:t xml:space="preserve"> needed</w:t>
      </w:r>
      <w:r w:rsidRPr="00F80103">
        <w:rPr>
          <w:b/>
          <w:szCs w:val="21"/>
          <w:u w:val="single"/>
        </w:rPr>
        <w:t xml:space="preserve"> for LLR weighting</w:t>
      </w:r>
    </w:p>
    <w:p w:rsidR="00787CA4" w:rsidRPr="00081A59" w:rsidRDefault="00787CA4" w:rsidP="00787CA4">
      <w:pPr>
        <w:tabs>
          <w:tab w:val="left" w:pos="484"/>
          <w:tab w:val="left" w:pos="709"/>
          <w:tab w:val="left" w:pos="1440"/>
          <w:tab w:val="left" w:pos="1701"/>
        </w:tabs>
        <w:snapToGrid w:val="0"/>
        <w:spacing w:before="60" w:after="60" w:line="259" w:lineRule="auto"/>
        <w:rPr>
          <w:rFonts w:eastAsia="等线"/>
          <w:b/>
          <w:i/>
          <w:color w:val="0070C0"/>
          <w:szCs w:val="21"/>
        </w:rPr>
      </w:pPr>
      <w:r w:rsidRPr="00081A59">
        <w:rPr>
          <w:rFonts w:eastAsia="等线"/>
          <w:b/>
          <w:i/>
          <w:color w:val="0070C0"/>
          <w:szCs w:val="21"/>
        </w:rPr>
        <w:t>Summary of 1st round discussion:</w:t>
      </w:r>
    </w:p>
    <w:p w:rsidR="00787CA4" w:rsidRPr="00373FD3" w:rsidRDefault="00787CA4" w:rsidP="00CE1625">
      <w:pPr>
        <w:numPr>
          <w:ilvl w:val="0"/>
          <w:numId w:val="9"/>
        </w:numPr>
        <w:overflowPunct/>
        <w:autoSpaceDE/>
        <w:autoSpaceDN/>
        <w:adjustRightInd/>
        <w:snapToGrid w:val="0"/>
        <w:spacing w:before="60" w:after="60"/>
        <w:ind w:left="284" w:hanging="284"/>
        <w:textAlignment w:val="auto"/>
        <w:rPr>
          <w:szCs w:val="21"/>
        </w:rPr>
      </w:pPr>
      <w:r>
        <w:rPr>
          <w:szCs w:val="21"/>
        </w:rPr>
        <w:t>Proposals on the needed information for LLR weighting</w:t>
      </w:r>
      <w:r w:rsidRPr="00373FD3">
        <w:rPr>
          <w:szCs w:val="21"/>
        </w:rPr>
        <w:t>:</w:t>
      </w:r>
    </w:p>
    <w:p w:rsidR="00787CA4" w:rsidRPr="00F80103" w:rsidRDefault="00787CA4" w:rsidP="00CE1625">
      <w:pPr>
        <w:numPr>
          <w:ilvl w:val="1"/>
          <w:numId w:val="11"/>
        </w:numPr>
        <w:tabs>
          <w:tab w:val="num" w:pos="484"/>
          <w:tab w:val="num" w:pos="709"/>
          <w:tab w:val="num" w:pos="1440"/>
          <w:tab w:val="num" w:pos="1701"/>
        </w:tabs>
        <w:snapToGrid w:val="0"/>
        <w:spacing w:before="60" w:after="60"/>
        <w:ind w:leftChars="213" w:left="709" w:hanging="283"/>
        <w:rPr>
          <w:szCs w:val="21"/>
        </w:rPr>
      </w:pPr>
      <w:r w:rsidRPr="00F80103">
        <w:rPr>
          <w:rFonts w:hint="eastAsia"/>
          <w:szCs w:val="21"/>
        </w:rPr>
        <w:t>O</w:t>
      </w:r>
      <w:r w:rsidRPr="00F80103">
        <w:rPr>
          <w:szCs w:val="21"/>
        </w:rPr>
        <w:t>ption 1: The presence and location of interference CRS (Ericsson, Intel</w:t>
      </w:r>
      <w:r>
        <w:rPr>
          <w:szCs w:val="21"/>
        </w:rPr>
        <w:t>, Nokia</w:t>
      </w:r>
      <w:r w:rsidRPr="00F80103">
        <w:rPr>
          <w:szCs w:val="21"/>
        </w:rPr>
        <w:t>)</w:t>
      </w:r>
    </w:p>
    <w:p w:rsidR="00787CA4" w:rsidRPr="00F80103" w:rsidRDefault="00787CA4" w:rsidP="00CE1625">
      <w:pPr>
        <w:numPr>
          <w:ilvl w:val="1"/>
          <w:numId w:val="11"/>
        </w:numPr>
        <w:tabs>
          <w:tab w:val="num" w:pos="484"/>
          <w:tab w:val="num" w:pos="709"/>
          <w:tab w:val="num" w:pos="1440"/>
          <w:tab w:val="num" w:pos="1701"/>
        </w:tabs>
        <w:snapToGrid w:val="0"/>
        <w:spacing w:before="60" w:after="60"/>
        <w:ind w:leftChars="213" w:left="709" w:hanging="283"/>
        <w:rPr>
          <w:szCs w:val="21"/>
        </w:rPr>
      </w:pPr>
      <w:r w:rsidRPr="00F80103">
        <w:rPr>
          <w:rFonts w:hint="eastAsia"/>
          <w:szCs w:val="21"/>
        </w:rPr>
        <w:t>O</w:t>
      </w:r>
      <w:r w:rsidRPr="00F80103">
        <w:rPr>
          <w:szCs w:val="21"/>
        </w:rPr>
        <w:t xml:space="preserve">ption 2: </w:t>
      </w:r>
      <w:r w:rsidRPr="00F80103">
        <w:rPr>
          <w:szCs w:val="21"/>
          <w:lang w:eastAsia="en-US"/>
        </w:rPr>
        <w:t xml:space="preserve">The </w:t>
      </w:r>
      <w:r w:rsidRPr="00F80103">
        <w:rPr>
          <w:szCs w:val="21"/>
        </w:rPr>
        <w:t>presence of interference CRS (China Telecom, HW</w:t>
      </w:r>
      <w:r>
        <w:rPr>
          <w:szCs w:val="21"/>
        </w:rPr>
        <w:t>, CMCC</w:t>
      </w:r>
      <w:r w:rsidRPr="00F80103">
        <w:rPr>
          <w:szCs w:val="21"/>
        </w:rPr>
        <w:t>)</w:t>
      </w:r>
    </w:p>
    <w:p w:rsidR="00787CA4" w:rsidRDefault="00787CA4" w:rsidP="00CE1625">
      <w:pPr>
        <w:numPr>
          <w:ilvl w:val="1"/>
          <w:numId w:val="11"/>
        </w:numPr>
        <w:tabs>
          <w:tab w:val="num" w:pos="484"/>
          <w:tab w:val="num" w:pos="709"/>
          <w:tab w:val="num" w:pos="1440"/>
          <w:tab w:val="num" w:pos="1701"/>
        </w:tabs>
        <w:snapToGrid w:val="0"/>
        <w:spacing w:before="60" w:after="60"/>
        <w:ind w:leftChars="213" w:left="709" w:hanging="283"/>
        <w:rPr>
          <w:szCs w:val="21"/>
        </w:rPr>
      </w:pPr>
      <w:r w:rsidRPr="00F80103">
        <w:rPr>
          <w:szCs w:val="21"/>
        </w:rPr>
        <w:t>Option 3:</w:t>
      </w:r>
      <w:r w:rsidRPr="00F80103">
        <w:rPr>
          <w:szCs w:val="21"/>
          <w:lang w:eastAsia="en-US"/>
        </w:rPr>
        <w:t xml:space="preserve"> The </w:t>
      </w:r>
      <w:r w:rsidRPr="00F80103">
        <w:rPr>
          <w:szCs w:val="21"/>
        </w:rPr>
        <w:t>presence, location and sequence of interference CRS (Apple, MTK, Intel, HW</w:t>
      </w:r>
      <w:r>
        <w:rPr>
          <w:szCs w:val="21"/>
        </w:rPr>
        <w:t>, QC</w:t>
      </w:r>
      <w:r w:rsidRPr="00F80103">
        <w:rPr>
          <w:szCs w:val="21"/>
        </w:rPr>
        <w:t>)</w:t>
      </w:r>
    </w:p>
    <w:p w:rsidR="00787CA4" w:rsidRPr="00940C71" w:rsidRDefault="00787CA4" w:rsidP="00CE1625">
      <w:pPr>
        <w:numPr>
          <w:ilvl w:val="1"/>
          <w:numId w:val="11"/>
        </w:numPr>
        <w:tabs>
          <w:tab w:val="num" w:pos="484"/>
          <w:tab w:val="num" w:pos="709"/>
          <w:tab w:val="num" w:pos="1440"/>
          <w:tab w:val="num" w:pos="1701"/>
        </w:tabs>
        <w:snapToGrid w:val="0"/>
        <w:spacing w:before="60" w:after="60"/>
        <w:ind w:leftChars="213" w:left="709" w:hanging="283"/>
        <w:rPr>
          <w:i/>
          <w:szCs w:val="21"/>
        </w:rPr>
      </w:pPr>
      <w:r w:rsidRPr="00940C71">
        <w:rPr>
          <w:i/>
          <w:szCs w:val="21"/>
        </w:rPr>
        <w:t>Note: the presence information includes the presence of LTE cell, MBSFN configuration, CRS muting information, and the CRS location information includes LTE carrier frequency, bandwidth, v-shift, CRS port number</w:t>
      </w:r>
    </w:p>
    <w:p w:rsidR="0046462F" w:rsidRPr="00EF6C98" w:rsidRDefault="004740C7" w:rsidP="00CE1625">
      <w:pPr>
        <w:numPr>
          <w:ilvl w:val="0"/>
          <w:numId w:val="9"/>
        </w:numPr>
        <w:overflowPunct/>
        <w:autoSpaceDE/>
        <w:autoSpaceDN/>
        <w:adjustRightInd/>
        <w:snapToGrid w:val="0"/>
        <w:spacing w:before="60" w:after="60"/>
        <w:ind w:left="284" w:hanging="284"/>
        <w:textAlignment w:val="auto"/>
        <w:rPr>
          <w:szCs w:val="21"/>
        </w:rPr>
      </w:pPr>
      <w:r w:rsidRPr="00EF6C98">
        <w:rPr>
          <w:rFonts w:hint="eastAsia"/>
          <w:szCs w:val="21"/>
        </w:rPr>
        <w:t>Discussion:</w:t>
      </w:r>
    </w:p>
    <w:p w:rsidR="00716B81" w:rsidRDefault="00B56016" w:rsidP="00EF6C98">
      <w:pPr>
        <w:ind w:leftChars="100" w:left="200"/>
        <w:rPr>
          <w:rFonts w:eastAsiaTheme="minorEastAsia"/>
          <w:szCs w:val="21"/>
        </w:rPr>
      </w:pPr>
      <w:r w:rsidRPr="00B56016">
        <w:rPr>
          <w:rFonts w:eastAsiaTheme="minorEastAsia" w:hint="eastAsia"/>
          <w:szCs w:val="21"/>
        </w:rPr>
        <w:t>Apple:</w:t>
      </w:r>
      <w:r>
        <w:rPr>
          <w:rFonts w:eastAsiaTheme="minorEastAsia"/>
          <w:szCs w:val="21"/>
        </w:rPr>
        <w:t xml:space="preserve"> There are different UE implementations; one no need to CRS sequence information which rely on power detection; another required CRS sequence.</w:t>
      </w:r>
    </w:p>
    <w:p w:rsidR="00B56016" w:rsidRDefault="00B56016" w:rsidP="00EF6C98">
      <w:pPr>
        <w:ind w:leftChars="100" w:left="200"/>
        <w:rPr>
          <w:rFonts w:eastAsiaTheme="minorEastAsia"/>
          <w:szCs w:val="21"/>
        </w:rPr>
      </w:pPr>
      <w:r>
        <w:rPr>
          <w:rFonts w:eastAsiaTheme="minorEastAsia"/>
          <w:szCs w:val="21"/>
        </w:rPr>
        <w:t>Huawei: For scenario 1, if UE always can assume same information from CRS-Rate</w:t>
      </w:r>
      <w:r w:rsidR="00EF6C98">
        <w:rPr>
          <w:rFonts w:eastAsiaTheme="minorEastAsia"/>
          <w:szCs w:val="21"/>
        </w:rPr>
        <w:t xml:space="preserve"> </w:t>
      </w:r>
      <w:r>
        <w:rPr>
          <w:rFonts w:eastAsiaTheme="minorEastAsia"/>
          <w:szCs w:val="21"/>
        </w:rPr>
        <w:t>ma</w:t>
      </w:r>
      <w:r w:rsidR="00EF6C98">
        <w:rPr>
          <w:rFonts w:ascii="等线" w:eastAsia="等线" w:hAnsi="等线" w:hint="eastAsia"/>
          <w:szCs w:val="21"/>
          <w:lang w:eastAsia="zh-CN"/>
        </w:rPr>
        <w:t>t</w:t>
      </w:r>
      <w:r>
        <w:rPr>
          <w:rFonts w:eastAsiaTheme="minorEastAsia"/>
          <w:szCs w:val="21"/>
        </w:rPr>
        <w:t xml:space="preserve">ching pattern information of </w:t>
      </w:r>
      <w:r w:rsidR="00EF6C98">
        <w:rPr>
          <w:rFonts w:eastAsiaTheme="minorEastAsia"/>
          <w:szCs w:val="21"/>
        </w:rPr>
        <w:t>severing</w:t>
      </w:r>
      <w:r>
        <w:rPr>
          <w:rFonts w:eastAsiaTheme="minorEastAsia"/>
          <w:szCs w:val="21"/>
        </w:rPr>
        <w:t xml:space="preserve"> cell. </w:t>
      </w:r>
    </w:p>
    <w:p w:rsidR="00B56016" w:rsidRDefault="00B56016" w:rsidP="00EF6C98">
      <w:pPr>
        <w:ind w:leftChars="100" w:left="200"/>
        <w:rPr>
          <w:rFonts w:eastAsiaTheme="minorEastAsia"/>
          <w:szCs w:val="21"/>
        </w:rPr>
      </w:pPr>
      <w:r>
        <w:rPr>
          <w:rFonts w:eastAsiaTheme="minorEastAsia"/>
          <w:szCs w:val="21"/>
        </w:rPr>
        <w:t xml:space="preserve">We would like to check whether RAN4 group can reach the </w:t>
      </w:r>
      <w:r w:rsidR="00EF6C98">
        <w:rPr>
          <w:rFonts w:eastAsiaTheme="minorEastAsia"/>
          <w:szCs w:val="21"/>
        </w:rPr>
        <w:t>consensus</w:t>
      </w:r>
      <w:r>
        <w:rPr>
          <w:rFonts w:eastAsiaTheme="minorEastAsia"/>
          <w:szCs w:val="21"/>
        </w:rPr>
        <w:t xml:space="preserve"> for basic/reference receiver assumption with common understanding.</w:t>
      </w:r>
    </w:p>
    <w:p w:rsidR="00B56016" w:rsidRDefault="00B56016" w:rsidP="00EF6C98">
      <w:pPr>
        <w:ind w:leftChars="100" w:left="200"/>
        <w:rPr>
          <w:rFonts w:eastAsiaTheme="minorEastAsia"/>
          <w:szCs w:val="21"/>
        </w:rPr>
      </w:pPr>
      <w:r>
        <w:rPr>
          <w:rFonts w:eastAsiaTheme="minorEastAsia" w:hint="eastAsia"/>
          <w:szCs w:val="21"/>
        </w:rPr>
        <w:t xml:space="preserve">Intel: </w:t>
      </w:r>
      <w:r>
        <w:rPr>
          <w:rFonts w:eastAsiaTheme="minorEastAsia"/>
          <w:szCs w:val="21"/>
        </w:rPr>
        <w:t xml:space="preserve">we share similar view as Apple, we shouldn’t mandate/restrict UE implementation. We define minimum requirements with receiver </w:t>
      </w:r>
      <w:r w:rsidR="00EF6C98">
        <w:rPr>
          <w:rFonts w:eastAsiaTheme="minorEastAsia"/>
          <w:szCs w:val="21"/>
        </w:rPr>
        <w:t>agonistic</w:t>
      </w:r>
      <w:r>
        <w:rPr>
          <w:rFonts w:eastAsiaTheme="minorEastAsia"/>
          <w:szCs w:val="21"/>
        </w:rPr>
        <w:t xml:space="preserve"> way. </w:t>
      </w:r>
    </w:p>
    <w:p w:rsidR="00B56016" w:rsidRDefault="00B56016" w:rsidP="00EF6C98">
      <w:pPr>
        <w:ind w:leftChars="100" w:left="200"/>
        <w:rPr>
          <w:rFonts w:eastAsiaTheme="minorEastAsia"/>
          <w:szCs w:val="21"/>
        </w:rPr>
      </w:pPr>
      <w:r>
        <w:rPr>
          <w:rFonts w:eastAsiaTheme="minorEastAsia"/>
          <w:szCs w:val="21"/>
        </w:rPr>
        <w:t xml:space="preserve">CMCC: We believe LLR weighting with energy detection is reasonable. </w:t>
      </w:r>
    </w:p>
    <w:p w:rsidR="00B56016" w:rsidRDefault="00B56016" w:rsidP="00EF6C98">
      <w:pPr>
        <w:ind w:leftChars="100" w:left="200"/>
        <w:rPr>
          <w:rFonts w:eastAsiaTheme="minorEastAsia"/>
          <w:szCs w:val="21"/>
        </w:rPr>
      </w:pPr>
      <w:r>
        <w:rPr>
          <w:rFonts w:eastAsiaTheme="minorEastAsia"/>
          <w:szCs w:val="21"/>
        </w:rPr>
        <w:t xml:space="preserve">QC: We share similar view with Apple, more available information, less power consumption required with robust </w:t>
      </w:r>
      <w:r w:rsidR="00EF6C98">
        <w:rPr>
          <w:rFonts w:eastAsiaTheme="minorEastAsia"/>
          <w:szCs w:val="21"/>
        </w:rPr>
        <w:t>performance</w:t>
      </w:r>
      <w:r>
        <w:rPr>
          <w:rFonts w:eastAsiaTheme="minorEastAsia"/>
          <w:szCs w:val="21"/>
        </w:rPr>
        <w:t xml:space="preserve">. We support option 3. </w:t>
      </w:r>
      <w:r w:rsidR="0034168A">
        <w:rPr>
          <w:rFonts w:eastAsiaTheme="minorEastAsia"/>
          <w:szCs w:val="21"/>
        </w:rPr>
        <w:t xml:space="preserve">We </w:t>
      </w:r>
      <w:r w:rsidR="00EF6C98">
        <w:rPr>
          <w:rFonts w:eastAsiaTheme="minorEastAsia"/>
          <w:szCs w:val="21"/>
        </w:rPr>
        <w:t>observed</w:t>
      </w:r>
      <w:r w:rsidR="0034168A">
        <w:rPr>
          <w:rFonts w:eastAsiaTheme="minorEastAsia"/>
          <w:szCs w:val="21"/>
        </w:rPr>
        <w:t xml:space="preserve"> performance loss with mismatched information if CRS not present with CRS-IM receiver. </w:t>
      </w:r>
    </w:p>
    <w:p w:rsidR="00B56016" w:rsidRDefault="00B56016" w:rsidP="00EF6C98">
      <w:pPr>
        <w:ind w:leftChars="100" w:left="200"/>
        <w:rPr>
          <w:rFonts w:eastAsiaTheme="minorEastAsia"/>
          <w:szCs w:val="21"/>
        </w:rPr>
      </w:pPr>
      <w:r>
        <w:rPr>
          <w:rFonts w:eastAsiaTheme="minorEastAsia"/>
          <w:szCs w:val="21"/>
        </w:rPr>
        <w:t>Nokia:</w:t>
      </w:r>
      <w:r w:rsidR="0034168A">
        <w:rPr>
          <w:rFonts w:eastAsiaTheme="minorEastAsia"/>
          <w:szCs w:val="21"/>
        </w:rPr>
        <w:t xml:space="preserve"> Does companies agree with the note? Assuming energy detection to define requirements not precluded UE apply advanced receiver to achieve better performance. Have interference </w:t>
      </w:r>
      <w:r w:rsidR="00EF6C98">
        <w:rPr>
          <w:rFonts w:eastAsiaTheme="minorEastAsia"/>
          <w:szCs w:val="21"/>
        </w:rPr>
        <w:t>other</w:t>
      </w:r>
      <w:r w:rsidR="0034168A">
        <w:rPr>
          <w:rFonts w:eastAsiaTheme="minorEastAsia"/>
          <w:szCs w:val="21"/>
        </w:rPr>
        <w:t xml:space="preserve"> than CRS interference will improve the performance instead of degrading the performance. </w:t>
      </w:r>
    </w:p>
    <w:p w:rsidR="00B56016" w:rsidRDefault="00B56016" w:rsidP="00EF6C98">
      <w:pPr>
        <w:ind w:leftChars="100" w:left="200"/>
        <w:rPr>
          <w:rFonts w:eastAsiaTheme="minorEastAsia"/>
          <w:szCs w:val="21"/>
        </w:rPr>
      </w:pPr>
      <w:r>
        <w:rPr>
          <w:rFonts w:eastAsiaTheme="minorEastAsia"/>
          <w:szCs w:val="21"/>
        </w:rPr>
        <w:t>China Telecom:</w:t>
      </w:r>
      <w:r w:rsidR="0034168A">
        <w:rPr>
          <w:rFonts w:eastAsiaTheme="minorEastAsia"/>
          <w:szCs w:val="21"/>
        </w:rPr>
        <w:t xml:space="preserve"> We think the information all </w:t>
      </w:r>
      <w:r w:rsidR="00EF6C98">
        <w:rPr>
          <w:rFonts w:eastAsiaTheme="minorEastAsia"/>
          <w:szCs w:val="21"/>
        </w:rPr>
        <w:t>needed, but</w:t>
      </w:r>
      <w:r w:rsidR="0034168A">
        <w:rPr>
          <w:rFonts w:eastAsiaTheme="minorEastAsia"/>
          <w:szCs w:val="21"/>
        </w:rPr>
        <w:t xml:space="preserve"> we need to further </w:t>
      </w:r>
      <w:r w:rsidR="00EF6C98">
        <w:rPr>
          <w:rFonts w:eastAsiaTheme="minorEastAsia"/>
          <w:szCs w:val="21"/>
        </w:rPr>
        <w:t>discuss</w:t>
      </w:r>
      <w:r w:rsidR="0034168A">
        <w:rPr>
          <w:rFonts w:eastAsiaTheme="minorEastAsia"/>
          <w:szCs w:val="21"/>
        </w:rPr>
        <w:t xml:space="preserve"> how to </w:t>
      </w:r>
      <w:r w:rsidR="00EF6C98">
        <w:rPr>
          <w:rFonts w:eastAsiaTheme="minorEastAsia"/>
          <w:szCs w:val="21"/>
        </w:rPr>
        <w:t>achieve</w:t>
      </w:r>
      <w:r w:rsidR="0034168A">
        <w:rPr>
          <w:rFonts w:eastAsiaTheme="minorEastAsia"/>
          <w:szCs w:val="21"/>
        </w:rPr>
        <w:t xml:space="preserve"> such information case by case. We don’t plan to restrict UE </w:t>
      </w:r>
      <w:r w:rsidR="00EF6C98">
        <w:rPr>
          <w:rFonts w:eastAsiaTheme="minorEastAsia"/>
          <w:szCs w:val="21"/>
        </w:rPr>
        <w:t>implementation</w:t>
      </w:r>
      <w:r w:rsidR="0034168A">
        <w:rPr>
          <w:rFonts w:eastAsiaTheme="minorEastAsia"/>
          <w:szCs w:val="21"/>
        </w:rPr>
        <w:t>, usually we define reference receiver assumption to define min</w:t>
      </w:r>
      <w:r w:rsidR="00EF6C98">
        <w:rPr>
          <w:rFonts w:ascii="等线" w:eastAsia="等线" w:hAnsi="等线" w:hint="eastAsia"/>
          <w:szCs w:val="21"/>
          <w:lang w:eastAsia="zh-CN"/>
        </w:rPr>
        <w:t>im</w:t>
      </w:r>
      <w:r w:rsidR="0034168A">
        <w:rPr>
          <w:rFonts w:eastAsiaTheme="minorEastAsia"/>
          <w:szCs w:val="21"/>
        </w:rPr>
        <w:t xml:space="preserve">um performance requirements. With energy detection, the UE </w:t>
      </w:r>
      <w:r w:rsidR="00EF6C98">
        <w:rPr>
          <w:rFonts w:eastAsiaTheme="minorEastAsia"/>
          <w:szCs w:val="21"/>
        </w:rPr>
        <w:t>complexity</w:t>
      </w:r>
      <w:r w:rsidR="0034168A">
        <w:rPr>
          <w:rFonts w:eastAsiaTheme="minorEastAsia"/>
          <w:szCs w:val="21"/>
        </w:rPr>
        <w:t xml:space="preserve"> lower than other ways. It’s feasible to do power </w:t>
      </w:r>
      <w:r w:rsidR="00EF6C98" w:rsidRPr="00EF6C98">
        <w:rPr>
          <w:rFonts w:eastAsiaTheme="minorEastAsia"/>
          <w:szCs w:val="21"/>
        </w:rPr>
        <w:t xml:space="preserve">comparison </w:t>
      </w:r>
      <w:r w:rsidR="0034168A">
        <w:rPr>
          <w:rFonts w:eastAsiaTheme="minorEastAsia"/>
          <w:szCs w:val="21"/>
        </w:rPr>
        <w:t xml:space="preserve">among symbols. </w:t>
      </w:r>
    </w:p>
    <w:p w:rsidR="00B56016" w:rsidRDefault="00B56016" w:rsidP="00EF6C98">
      <w:pPr>
        <w:ind w:leftChars="100" w:left="200"/>
        <w:rPr>
          <w:rFonts w:eastAsiaTheme="minorEastAsia"/>
          <w:szCs w:val="21"/>
        </w:rPr>
      </w:pPr>
      <w:r>
        <w:rPr>
          <w:rFonts w:eastAsiaTheme="minorEastAsia"/>
          <w:szCs w:val="21"/>
        </w:rPr>
        <w:t>MTK:</w:t>
      </w:r>
      <w:r w:rsidR="0034168A">
        <w:rPr>
          <w:rFonts w:eastAsiaTheme="minorEastAsia"/>
          <w:szCs w:val="21"/>
        </w:rPr>
        <w:t xml:space="preserve"> We share similar view with Apple, Qualcomm. UE need to implement CRS-IM,</w:t>
      </w:r>
      <w:r w:rsidR="00EF6C98">
        <w:rPr>
          <w:rFonts w:eastAsiaTheme="minorEastAsia"/>
          <w:szCs w:val="21"/>
        </w:rPr>
        <w:t xml:space="preserve"> </w:t>
      </w:r>
      <w:r w:rsidR="0034168A">
        <w:rPr>
          <w:rFonts w:eastAsiaTheme="minorEastAsia"/>
          <w:szCs w:val="21"/>
        </w:rPr>
        <w:t>and NW only need to pr</w:t>
      </w:r>
      <w:r w:rsidR="007F4B3B">
        <w:rPr>
          <w:rFonts w:eastAsiaTheme="minorEastAsia"/>
          <w:szCs w:val="21"/>
        </w:rPr>
        <w:t>ovide NWA signalling. Not sure whether power difference detection trustable to get CRS port number.</w:t>
      </w:r>
    </w:p>
    <w:p w:rsidR="007F4B3B" w:rsidRDefault="007F4B3B" w:rsidP="00EF6C98">
      <w:pPr>
        <w:ind w:leftChars="100" w:left="200"/>
        <w:rPr>
          <w:rFonts w:eastAsiaTheme="minorEastAsia"/>
          <w:szCs w:val="21"/>
        </w:rPr>
      </w:pPr>
      <w:r>
        <w:rPr>
          <w:rFonts w:eastAsiaTheme="minorEastAsia"/>
          <w:szCs w:val="21"/>
        </w:rPr>
        <w:t xml:space="preserve">Ericsson:  We didn’t specify any specific receiver implementation into specification, we only define minimum performance requirements in receiver </w:t>
      </w:r>
      <w:r w:rsidR="00EF6C98">
        <w:rPr>
          <w:rFonts w:eastAsiaTheme="minorEastAsia"/>
          <w:szCs w:val="21"/>
        </w:rPr>
        <w:t>agonistic</w:t>
      </w:r>
      <w:r>
        <w:rPr>
          <w:rFonts w:eastAsiaTheme="minorEastAsia"/>
          <w:szCs w:val="21"/>
        </w:rPr>
        <w:t xml:space="preserve"> way. We don’t expect any other additional information.</w:t>
      </w:r>
    </w:p>
    <w:p w:rsidR="007F4B3B" w:rsidRDefault="007F4B3B" w:rsidP="00EF6C98">
      <w:pPr>
        <w:ind w:leftChars="100" w:left="200"/>
        <w:rPr>
          <w:rFonts w:eastAsiaTheme="minorEastAsia"/>
          <w:szCs w:val="21"/>
        </w:rPr>
      </w:pPr>
      <w:r>
        <w:rPr>
          <w:rFonts w:eastAsiaTheme="minorEastAsia"/>
          <w:szCs w:val="21"/>
        </w:rPr>
        <w:t>China Telecom: 2</w:t>
      </w:r>
      <w:r w:rsidRPr="007F4B3B">
        <w:rPr>
          <w:rFonts w:eastAsiaTheme="minorEastAsia"/>
          <w:szCs w:val="21"/>
          <w:vertAlign w:val="superscript"/>
        </w:rPr>
        <w:t>nd</w:t>
      </w:r>
      <w:r>
        <w:rPr>
          <w:rFonts w:eastAsiaTheme="minorEastAsia"/>
          <w:szCs w:val="21"/>
        </w:rPr>
        <w:t xml:space="preserve"> symbol can be used to transmit PDCCH which not feasible to compare symbol 0 and 1 we can compare the power in symbol 8 and 9. </w:t>
      </w:r>
    </w:p>
    <w:p w:rsidR="007F4B3B" w:rsidRDefault="007F4B3B" w:rsidP="00EF6C98">
      <w:pPr>
        <w:ind w:leftChars="100" w:left="200"/>
        <w:rPr>
          <w:rFonts w:eastAsiaTheme="minorEastAsia"/>
          <w:szCs w:val="21"/>
        </w:rPr>
      </w:pPr>
      <w:r>
        <w:rPr>
          <w:rFonts w:eastAsiaTheme="minorEastAsia"/>
          <w:szCs w:val="21"/>
        </w:rPr>
        <w:t xml:space="preserve">Huawei: If high load on interference cell, then no need to enable CRS_IM receiver. </w:t>
      </w:r>
    </w:p>
    <w:p w:rsidR="009E2B27" w:rsidRDefault="009E2B27" w:rsidP="00EF6C98">
      <w:pPr>
        <w:ind w:leftChars="100" w:left="200"/>
        <w:rPr>
          <w:rFonts w:eastAsiaTheme="minorEastAsia"/>
          <w:szCs w:val="21"/>
        </w:rPr>
      </w:pPr>
      <w:r>
        <w:rPr>
          <w:rFonts w:eastAsiaTheme="minorEastAsia"/>
          <w:szCs w:val="21"/>
        </w:rPr>
        <w:lastRenderedPageBreak/>
        <w:t xml:space="preserve">Apple: We believe all the information in the set required besides LTE cell presence. </w:t>
      </w:r>
    </w:p>
    <w:p w:rsidR="009E2B27" w:rsidRDefault="009E2B27" w:rsidP="00EF6C98">
      <w:pPr>
        <w:ind w:leftChars="100" w:left="200"/>
        <w:rPr>
          <w:rFonts w:eastAsiaTheme="minorEastAsia"/>
          <w:szCs w:val="21"/>
        </w:rPr>
      </w:pPr>
      <w:r>
        <w:rPr>
          <w:rFonts w:eastAsiaTheme="minorEastAsia"/>
          <w:szCs w:val="21"/>
        </w:rPr>
        <w:t xml:space="preserve">Qualcomm: We believe CRS location information also required regardless how these come from. </w:t>
      </w:r>
    </w:p>
    <w:p w:rsidR="009E2B27" w:rsidRDefault="009E2B27" w:rsidP="00EF6C98">
      <w:pPr>
        <w:ind w:leftChars="100" w:left="200"/>
        <w:rPr>
          <w:rFonts w:eastAsiaTheme="minorEastAsia"/>
          <w:szCs w:val="21"/>
        </w:rPr>
      </w:pPr>
      <w:r>
        <w:rPr>
          <w:rFonts w:eastAsiaTheme="minorEastAsia"/>
          <w:szCs w:val="21"/>
        </w:rPr>
        <w:t xml:space="preserve">Intel: We need to focus on which required, then we can discuss how to get them. For reference receiver assumption, we think baseline receiver should think all information available and other advanced receiver maynot require some or full information. </w:t>
      </w:r>
    </w:p>
    <w:p w:rsidR="009E2B27" w:rsidRDefault="009E2B27" w:rsidP="00EF6C98">
      <w:pPr>
        <w:ind w:leftChars="100" w:left="200"/>
        <w:rPr>
          <w:rFonts w:eastAsiaTheme="minorEastAsia"/>
          <w:szCs w:val="21"/>
        </w:rPr>
      </w:pPr>
      <w:r>
        <w:rPr>
          <w:rFonts w:eastAsiaTheme="minorEastAsia"/>
          <w:szCs w:val="21"/>
        </w:rPr>
        <w:t>China Telecom: We should decouple which information needed and how obtain such information separately. The CRS location including v</w:t>
      </w:r>
      <w:r w:rsidR="00EF6C98">
        <w:rPr>
          <w:rFonts w:ascii="等线" w:eastAsia="等线" w:hAnsi="等线"/>
          <w:szCs w:val="21"/>
          <w:lang w:eastAsia="zh-CN"/>
        </w:rPr>
        <w:t>_</w:t>
      </w:r>
      <w:r>
        <w:rPr>
          <w:rFonts w:eastAsiaTheme="minorEastAsia"/>
          <w:szCs w:val="21"/>
        </w:rPr>
        <w:t>shift and number of ports, in our paper, we explain how to obtain such information by UE power detection. Can we clarify wh</w:t>
      </w:r>
      <w:r w:rsidR="00705780">
        <w:rPr>
          <w:rFonts w:eastAsiaTheme="minorEastAsia"/>
          <w:szCs w:val="21"/>
        </w:rPr>
        <w:t>ether</w:t>
      </w:r>
      <w:r>
        <w:rPr>
          <w:rFonts w:eastAsiaTheme="minorEastAsia"/>
          <w:szCs w:val="21"/>
        </w:rPr>
        <w:t xml:space="preserve"> CRS sequence </w:t>
      </w:r>
      <w:r w:rsidR="00705780">
        <w:rPr>
          <w:rFonts w:eastAsiaTheme="minorEastAsia"/>
          <w:szCs w:val="21"/>
        </w:rPr>
        <w:t>used in simulation for the results submitted by companies?</w:t>
      </w:r>
    </w:p>
    <w:p w:rsidR="00EF6C98" w:rsidRDefault="00EF6C98" w:rsidP="00EF6C98">
      <w:pPr>
        <w:ind w:leftChars="100" w:left="200"/>
        <w:rPr>
          <w:rFonts w:eastAsiaTheme="minorEastAsia"/>
          <w:szCs w:val="21"/>
          <w:highlight w:val="green"/>
        </w:rPr>
      </w:pPr>
      <w:r>
        <w:rPr>
          <w:rFonts w:eastAsiaTheme="minorEastAsia"/>
          <w:szCs w:val="21"/>
          <w:highlight w:val="green"/>
        </w:rPr>
        <w:t>Agreement:</w:t>
      </w:r>
    </w:p>
    <w:p w:rsidR="00643A4D" w:rsidRPr="0031741D" w:rsidRDefault="00643A4D" w:rsidP="00EF6C98">
      <w:pPr>
        <w:ind w:leftChars="100" w:left="200"/>
        <w:rPr>
          <w:rFonts w:eastAsiaTheme="minorEastAsia"/>
          <w:szCs w:val="21"/>
          <w:highlight w:val="green"/>
        </w:rPr>
      </w:pPr>
      <w:r w:rsidRPr="0031741D">
        <w:rPr>
          <w:rFonts w:eastAsiaTheme="minorEastAsia" w:hint="eastAsia"/>
          <w:szCs w:val="21"/>
          <w:highlight w:val="green"/>
        </w:rPr>
        <w:t>Enable CRS-IM receiver</w:t>
      </w:r>
      <w:r w:rsidRPr="0031741D">
        <w:rPr>
          <w:rFonts w:eastAsiaTheme="minorEastAsia"/>
          <w:szCs w:val="21"/>
          <w:highlight w:val="green"/>
        </w:rPr>
        <w:t xml:space="preserve"> (LLR weighting)</w:t>
      </w:r>
      <w:r w:rsidRPr="0031741D">
        <w:rPr>
          <w:rFonts w:eastAsiaTheme="minorEastAsia" w:hint="eastAsia"/>
          <w:szCs w:val="21"/>
          <w:highlight w:val="green"/>
        </w:rPr>
        <w:t xml:space="preserve">, below </w:t>
      </w:r>
      <w:r w:rsidR="00EF6C98" w:rsidRPr="0031741D">
        <w:rPr>
          <w:rFonts w:eastAsiaTheme="minorEastAsia"/>
          <w:szCs w:val="21"/>
          <w:highlight w:val="green"/>
        </w:rPr>
        <w:t>parameters</w:t>
      </w:r>
      <w:r w:rsidRPr="0031741D">
        <w:rPr>
          <w:rFonts w:eastAsiaTheme="minorEastAsia" w:hint="eastAsia"/>
          <w:szCs w:val="21"/>
          <w:highlight w:val="green"/>
        </w:rPr>
        <w:t>/information needed:</w:t>
      </w:r>
    </w:p>
    <w:p w:rsidR="00643A4D" w:rsidRPr="0031741D" w:rsidRDefault="00643A4D" w:rsidP="00CE1625">
      <w:pPr>
        <w:pStyle w:val="a"/>
        <w:numPr>
          <w:ilvl w:val="0"/>
          <w:numId w:val="9"/>
        </w:numPr>
        <w:ind w:leftChars="388" w:left="1136"/>
        <w:rPr>
          <w:rFonts w:eastAsiaTheme="minorEastAsia"/>
          <w:i/>
          <w:szCs w:val="21"/>
          <w:highlight w:val="green"/>
        </w:rPr>
      </w:pPr>
      <w:r w:rsidRPr="0031741D">
        <w:rPr>
          <w:rFonts w:eastAsiaTheme="minorEastAsia"/>
          <w:szCs w:val="21"/>
          <w:highlight w:val="green"/>
        </w:rPr>
        <w:t xml:space="preserve">The presence of CRS information including: the presence of LTE cell, </w:t>
      </w:r>
      <w:r w:rsidR="00BE614D">
        <w:rPr>
          <w:i/>
          <w:szCs w:val="21"/>
          <w:highlight w:val="green"/>
        </w:rPr>
        <w:t>MBSFN configuration, [</w:t>
      </w:r>
      <w:r w:rsidRPr="0031741D">
        <w:rPr>
          <w:i/>
          <w:szCs w:val="21"/>
          <w:highlight w:val="green"/>
        </w:rPr>
        <w:t>CRS muting information] if configured</w:t>
      </w:r>
    </w:p>
    <w:p w:rsidR="00643A4D" w:rsidRDefault="00643A4D" w:rsidP="00CE1625">
      <w:pPr>
        <w:pStyle w:val="a"/>
        <w:numPr>
          <w:ilvl w:val="0"/>
          <w:numId w:val="9"/>
        </w:numPr>
        <w:ind w:leftChars="388" w:left="1136"/>
        <w:rPr>
          <w:i/>
          <w:szCs w:val="21"/>
          <w:highlight w:val="green"/>
        </w:rPr>
      </w:pPr>
      <w:r w:rsidRPr="0031741D">
        <w:rPr>
          <w:i/>
          <w:szCs w:val="21"/>
          <w:highlight w:val="green"/>
        </w:rPr>
        <w:t>CRS location information including: LTE carrier frequency, bandwidth, v-shift, CRS port number</w:t>
      </w:r>
    </w:p>
    <w:p w:rsidR="00643A4D" w:rsidRPr="00BE614D" w:rsidRDefault="00643A4D" w:rsidP="00CE1625">
      <w:pPr>
        <w:pStyle w:val="a"/>
        <w:numPr>
          <w:ilvl w:val="0"/>
          <w:numId w:val="9"/>
        </w:numPr>
        <w:ind w:leftChars="388" w:left="1136"/>
        <w:rPr>
          <w:i/>
          <w:szCs w:val="21"/>
          <w:highlight w:val="green"/>
        </w:rPr>
      </w:pPr>
      <w:r w:rsidRPr="0031741D">
        <w:rPr>
          <w:i/>
          <w:szCs w:val="21"/>
          <w:highlight w:val="green"/>
        </w:rPr>
        <w:t>FFS CRS sequence information needed or not</w:t>
      </w:r>
      <w:r w:rsidR="00BE614D">
        <w:rPr>
          <w:i/>
          <w:szCs w:val="21"/>
          <w:highlight w:val="green"/>
        </w:rPr>
        <w:t xml:space="preserve"> which including: Cell ID, [slo</w:t>
      </w:r>
      <w:r w:rsidR="00BE614D" w:rsidRPr="00BE614D">
        <w:rPr>
          <w:i/>
          <w:szCs w:val="21"/>
          <w:highlight w:val="green"/>
        </w:rPr>
        <w:t>t</w:t>
      </w:r>
      <w:r w:rsidR="00BE614D">
        <w:rPr>
          <w:i/>
          <w:szCs w:val="21"/>
          <w:highlight w:val="green"/>
        </w:rPr>
        <w:t xml:space="preserve"> number within radio frame</w:t>
      </w:r>
      <w:r w:rsidR="00BE614D" w:rsidRPr="00BE614D">
        <w:rPr>
          <w:i/>
          <w:szCs w:val="21"/>
          <w:highlight w:val="green"/>
        </w:rPr>
        <w:t xml:space="preserve"> information]</w:t>
      </w:r>
    </w:p>
    <w:p w:rsidR="00643A4D" w:rsidRPr="0031741D" w:rsidRDefault="00643A4D" w:rsidP="00EF6C98">
      <w:pPr>
        <w:ind w:leftChars="100" w:left="200"/>
        <w:rPr>
          <w:rFonts w:eastAsiaTheme="minorEastAsia"/>
          <w:szCs w:val="21"/>
          <w:highlight w:val="green"/>
        </w:rPr>
      </w:pPr>
      <w:r w:rsidRPr="0031741D">
        <w:rPr>
          <w:rFonts w:eastAsiaTheme="minorEastAsia" w:hint="eastAsia"/>
          <w:szCs w:val="21"/>
          <w:highlight w:val="green"/>
        </w:rPr>
        <w:t xml:space="preserve">FFS how UE can obtain above </w:t>
      </w:r>
      <w:r w:rsidR="00EF6C98" w:rsidRPr="0031741D">
        <w:rPr>
          <w:rFonts w:eastAsiaTheme="minorEastAsia"/>
          <w:szCs w:val="21"/>
          <w:highlight w:val="green"/>
        </w:rPr>
        <w:t>parameters</w:t>
      </w:r>
      <w:r w:rsidRPr="0031741D">
        <w:rPr>
          <w:rFonts w:eastAsiaTheme="minorEastAsia" w:hint="eastAsia"/>
          <w:szCs w:val="21"/>
          <w:highlight w:val="green"/>
        </w:rPr>
        <w:t xml:space="preserve"> which </w:t>
      </w:r>
      <w:r w:rsidR="00EF6C98" w:rsidRPr="0031741D">
        <w:rPr>
          <w:rFonts w:eastAsiaTheme="minorEastAsia"/>
          <w:szCs w:val="21"/>
          <w:highlight w:val="green"/>
        </w:rPr>
        <w:t>can be</w:t>
      </w:r>
      <w:r w:rsidRPr="0031741D">
        <w:rPr>
          <w:rFonts w:eastAsiaTheme="minorEastAsia"/>
          <w:szCs w:val="21"/>
          <w:highlight w:val="green"/>
        </w:rPr>
        <w:t xml:space="preserve"> discussed in case by case manner also depending on </w:t>
      </w:r>
      <w:r w:rsidR="0031741D">
        <w:rPr>
          <w:rFonts w:eastAsiaTheme="minorEastAsia"/>
          <w:szCs w:val="21"/>
          <w:highlight w:val="green"/>
        </w:rPr>
        <w:t>deployment</w:t>
      </w:r>
      <w:r w:rsidRPr="0031741D">
        <w:rPr>
          <w:rFonts w:eastAsiaTheme="minorEastAsia"/>
          <w:szCs w:val="21"/>
          <w:highlight w:val="green"/>
        </w:rPr>
        <w:t xml:space="preserve"> scenarios with below candidate alternatives  </w:t>
      </w:r>
    </w:p>
    <w:p w:rsidR="00643A4D" w:rsidRPr="0031741D" w:rsidRDefault="00643A4D" w:rsidP="00CE1625">
      <w:pPr>
        <w:pStyle w:val="a"/>
        <w:numPr>
          <w:ilvl w:val="0"/>
          <w:numId w:val="18"/>
        </w:numPr>
        <w:ind w:leftChars="100" w:left="560"/>
        <w:rPr>
          <w:rFonts w:eastAsiaTheme="minorEastAsia"/>
          <w:szCs w:val="21"/>
          <w:highlight w:val="green"/>
        </w:rPr>
      </w:pPr>
      <w:r w:rsidRPr="0031741D">
        <w:rPr>
          <w:rFonts w:eastAsia="等线" w:hint="eastAsia"/>
          <w:szCs w:val="21"/>
          <w:highlight w:val="green"/>
        </w:rPr>
        <w:t xml:space="preserve">UE detection </w:t>
      </w:r>
    </w:p>
    <w:p w:rsidR="00643A4D" w:rsidRPr="0031741D" w:rsidRDefault="00643A4D" w:rsidP="00CE1625">
      <w:pPr>
        <w:pStyle w:val="a"/>
        <w:numPr>
          <w:ilvl w:val="0"/>
          <w:numId w:val="18"/>
        </w:numPr>
        <w:ind w:leftChars="100" w:left="560"/>
        <w:rPr>
          <w:rFonts w:eastAsiaTheme="minorEastAsia"/>
          <w:szCs w:val="21"/>
          <w:highlight w:val="green"/>
        </w:rPr>
      </w:pPr>
      <w:r w:rsidRPr="0031741D">
        <w:rPr>
          <w:rFonts w:eastAsia="等线"/>
          <w:szCs w:val="21"/>
          <w:highlight w:val="green"/>
        </w:rPr>
        <w:t>NWA signaling including existing signaling or new dedicated signaling</w:t>
      </w:r>
    </w:p>
    <w:p w:rsidR="00643A4D" w:rsidRPr="0031741D" w:rsidRDefault="00643A4D" w:rsidP="00CE1625">
      <w:pPr>
        <w:pStyle w:val="a"/>
        <w:numPr>
          <w:ilvl w:val="0"/>
          <w:numId w:val="18"/>
        </w:numPr>
        <w:ind w:leftChars="100" w:left="560"/>
        <w:rPr>
          <w:rFonts w:eastAsiaTheme="minorEastAsia"/>
          <w:szCs w:val="21"/>
          <w:highlight w:val="green"/>
        </w:rPr>
      </w:pPr>
      <w:r w:rsidRPr="0031741D">
        <w:rPr>
          <w:rFonts w:eastAsia="等线"/>
          <w:szCs w:val="21"/>
          <w:highlight w:val="green"/>
        </w:rPr>
        <w:t xml:space="preserve">Following some </w:t>
      </w:r>
      <w:r w:rsidR="00BE614D">
        <w:rPr>
          <w:rFonts w:eastAsia="等线"/>
          <w:szCs w:val="21"/>
          <w:highlight w:val="green"/>
        </w:rPr>
        <w:t>specific</w:t>
      </w:r>
      <w:r w:rsidRPr="0031741D">
        <w:rPr>
          <w:rFonts w:eastAsia="等线"/>
          <w:szCs w:val="21"/>
          <w:highlight w:val="green"/>
        </w:rPr>
        <w:t xml:space="preserve"> assumption under certain conditions</w:t>
      </w:r>
      <w:r w:rsidR="0031741D">
        <w:rPr>
          <w:rFonts w:eastAsia="等线"/>
          <w:szCs w:val="21"/>
          <w:highlight w:val="green"/>
        </w:rPr>
        <w:t>/scenarios</w:t>
      </w:r>
      <w:r w:rsidRPr="0031741D">
        <w:rPr>
          <w:rFonts w:eastAsia="等线"/>
          <w:szCs w:val="21"/>
          <w:highlight w:val="green"/>
        </w:rPr>
        <w:t xml:space="preserve"> </w:t>
      </w:r>
    </w:p>
    <w:p w:rsidR="00BE614D" w:rsidRDefault="00BE614D" w:rsidP="00EF6C98">
      <w:pPr>
        <w:ind w:leftChars="100" w:left="200"/>
        <w:rPr>
          <w:rFonts w:eastAsiaTheme="minorEastAsia"/>
          <w:szCs w:val="21"/>
        </w:rPr>
      </w:pPr>
      <w:r>
        <w:rPr>
          <w:rFonts w:eastAsiaTheme="minorEastAsia" w:hint="eastAsia"/>
          <w:szCs w:val="21"/>
        </w:rPr>
        <w:t>Ericsson: What</w:t>
      </w:r>
      <w:r>
        <w:rPr>
          <w:rFonts w:eastAsiaTheme="minorEastAsia"/>
          <w:szCs w:val="21"/>
        </w:rPr>
        <w:t xml:space="preserve">’s the detection method </w:t>
      </w:r>
      <w:r w:rsidR="00EF6C98">
        <w:rPr>
          <w:rFonts w:eastAsiaTheme="minorEastAsia"/>
          <w:szCs w:val="21"/>
        </w:rPr>
        <w:t>referred</w:t>
      </w:r>
      <w:r>
        <w:rPr>
          <w:rFonts w:eastAsiaTheme="minorEastAsia"/>
          <w:szCs w:val="21"/>
        </w:rPr>
        <w:t xml:space="preserve"> here?</w:t>
      </w:r>
    </w:p>
    <w:p w:rsidR="00BE614D" w:rsidRPr="0031741D" w:rsidRDefault="00BE614D" w:rsidP="00EF6C98">
      <w:pPr>
        <w:ind w:leftChars="100" w:left="200"/>
        <w:rPr>
          <w:rFonts w:eastAsiaTheme="minorEastAsia"/>
          <w:szCs w:val="21"/>
        </w:rPr>
      </w:pPr>
      <w:r>
        <w:rPr>
          <w:rFonts w:eastAsiaTheme="minorEastAsia"/>
          <w:szCs w:val="21"/>
        </w:rPr>
        <w:t xml:space="preserve">Huawei: We are discussion detection with power detection assumption. </w:t>
      </w:r>
    </w:p>
    <w:p w:rsidR="00643A4D" w:rsidRDefault="00643A4D" w:rsidP="00EF6C98">
      <w:pPr>
        <w:ind w:leftChars="100" w:left="200"/>
        <w:rPr>
          <w:rFonts w:eastAsiaTheme="minorEastAsia"/>
          <w:szCs w:val="21"/>
        </w:rPr>
      </w:pPr>
      <w:r>
        <w:rPr>
          <w:rFonts w:eastAsiaTheme="minorEastAsia" w:hint="eastAsia"/>
          <w:szCs w:val="21"/>
        </w:rPr>
        <w:t>Intel</w:t>
      </w:r>
      <w:r>
        <w:rPr>
          <w:rFonts w:eastAsiaTheme="minorEastAsia"/>
          <w:szCs w:val="21"/>
        </w:rPr>
        <w:t>: In our simulation, cell ID/CRS sequence information used for CE of CRS.</w:t>
      </w:r>
    </w:p>
    <w:p w:rsidR="00643A4D" w:rsidRDefault="00643A4D" w:rsidP="00EF6C98">
      <w:pPr>
        <w:ind w:leftChars="100" w:left="200"/>
        <w:rPr>
          <w:rFonts w:eastAsiaTheme="minorEastAsia"/>
          <w:szCs w:val="21"/>
        </w:rPr>
      </w:pPr>
      <w:r>
        <w:rPr>
          <w:rFonts w:eastAsiaTheme="minorEastAsia"/>
          <w:szCs w:val="21"/>
        </w:rPr>
        <w:t xml:space="preserve">Apple/QC: If advanced receiver allowed, CRS sequence information required. CRS sequence information </w:t>
      </w:r>
      <w:r w:rsidR="00EF6C98">
        <w:rPr>
          <w:rFonts w:eastAsiaTheme="minorEastAsia"/>
          <w:szCs w:val="21"/>
        </w:rPr>
        <w:t>also</w:t>
      </w:r>
      <w:r>
        <w:rPr>
          <w:rFonts w:eastAsiaTheme="minorEastAsia"/>
          <w:szCs w:val="21"/>
        </w:rPr>
        <w:t xml:space="preserve"> require slot offset information. </w:t>
      </w:r>
    </w:p>
    <w:p w:rsidR="00643A4D" w:rsidRDefault="00643A4D" w:rsidP="00EF6C98">
      <w:pPr>
        <w:ind w:leftChars="100" w:left="200"/>
        <w:rPr>
          <w:rFonts w:eastAsiaTheme="minorEastAsia"/>
          <w:szCs w:val="21"/>
        </w:rPr>
      </w:pPr>
      <w:r>
        <w:rPr>
          <w:rFonts w:eastAsiaTheme="minorEastAsia"/>
          <w:szCs w:val="21"/>
        </w:rPr>
        <w:t xml:space="preserve">China Telecom: If we have 8 neighbour cells informed, does UE need to power detection for all the </w:t>
      </w:r>
      <w:r w:rsidR="00EF6C98">
        <w:rPr>
          <w:rFonts w:eastAsiaTheme="minorEastAsia"/>
          <w:szCs w:val="21"/>
        </w:rPr>
        <w:t>cells?</w:t>
      </w:r>
      <w:r>
        <w:rPr>
          <w:rFonts w:eastAsiaTheme="minorEastAsia"/>
          <w:szCs w:val="21"/>
        </w:rPr>
        <w:t xml:space="preserve"> If so, the </w:t>
      </w:r>
      <w:r w:rsidR="009D2470">
        <w:rPr>
          <w:rFonts w:eastAsiaTheme="minorEastAsia"/>
          <w:szCs w:val="21"/>
        </w:rPr>
        <w:t>complexity</w:t>
      </w:r>
      <w:r>
        <w:rPr>
          <w:rFonts w:eastAsiaTheme="minorEastAsia"/>
          <w:szCs w:val="21"/>
        </w:rPr>
        <w:t xml:space="preserve"> increased compared to without the sequence </w:t>
      </w:r>
      <w:r w:rsidR="00EF6C98">
        <w:rPr>
          <w:rFonts w:eastAsiaTheme="minorEastAsia"/>
          <w:szCs w:val="21"/>
        </w:rPr>
        <w:t>which</w:t>
      </w:r>
      <w:r>
        <w:rPr>
          <w:rFonts w:eastAsiaTheme="minorEastAsia"/>
          <w:szCs w:val="21"/>
        </w:rPr>
        <w:t xml:space="preserve"> can deal more interference cells by power detection.</w:t>
      </w:r>
    </w:p>
    <w:p w:rsidR="00643A4D" w:rsidRDefault="00643A4D" w:rsidP="00EF6C98">
      <w:pPr>
        <w:ind w:leftChars="100" w:left="200"/>
        <w:rPr>
          <w:rFonts w:eastAsiaTheme="minorEastAsia"/>
          <w:szCs w:val="21"/>
        </w:rPr>
      </w:pPr>
      <w:r>
        <w:rPr>
          <w:rFonts w:eastAsiaTheme="minorEastAsia"/>
          <w:szCs w:val="21"/>
        </w:rPr>
        <w:t>Huawei: Regarding sub-frame boundary alignment, this is for 15kHz and sync scenario with same TDD pattern.</w:t>
      </w:r>
    </w:p>
    <w:p w:rsidR="00643A4D" w:rsidRDefault="00643A4D" w:rsidP="00EF6C98">
      <w:pPr>
        <w:ind w:leftChars="100" w:left="200"/>
        <w:rPr>
          <w:rFonts w:eastAsiaTheme="minorEastAsia"/>
          <w:szCs w:val="21"/>
        </w:rPr>
      </w:pPr>
      <w:r>
        <w:rPr>
          <w:rFonts w:eastAsiaTheme="minorEastAsia"/>
          <w:szCs w:val="21"/>
        </w:rPr>
        <w:t xml:space="preserve">Intel: For CRS sequence generation, slot number information also required. The </w:t>
      </w:r>
      <w:r w:rsidR="00EF6C98">
        <w:rPr>
          <w:rFonts w:eastAsiaTheme="minorEastAsia"/>
          <w:szCs w:val="21"/>
        </w:rPr>
        <w:t>complexity</w:t>
      </w:r>
      <w:r>
        <w:rPr>
          <w:rFonts w:eastAsiaTheme="minorEastAsia"/>
          <w:szCs w:val="21"/>
        </w:rPr>
        <w:t xml:space="preserve"> can be reduced with aware such information instead of blind detection per slot.</w:t>
      </w:r>
    </w:p>
    <w:p w:rsidR="00643A4D" w:rsidRDefault="00643A4D" w:rsidP="00EF6C98">
      <w:pPr>
        <w:ind w:leftChars="100" w:left="200"/>
        <w:rPr>
          <w:rFonts w:eastAsiaTheme="minorEastAsia"/>
          <w:szCs w:val="21"/>
        </w:rPr>
      </w:pPr>
      <w:r>
        <w:rPr>
          <w:rFonts w:eastAsiaTheme="minorEastAsia"/>
          <w:szCs w:val="21"/>
        </w:rPr>
        <w:t xml:space="preserve">Apple: We think v-shift, CRS port number required for CRS location information, and this information already including CRS-RM information. For sequence, same view as Intel and QC. If such information </w:t>
      </w:r>
      <w:r w:rsidR="00EF6C98">
        <w:rPr>
          <w:rFonts w:eastAsiaTheme="minorEastAsia"/>
          <w:szCs w:val="21"/>
        </w:rPr>
        <w:t>aware</w:t>
      </w:r>
      <w:r>
        <w:rPr>
          <w:rFonts w:eastAsiaTheme="minorEastAsia"/>
          <w:szCs w:val="21"/>
        </w:rPr>
        <w:t xml:space="preserve"> by UE, then depending UE implementation to decide how apply </w:t>
      </w:r>
      <w:r w:rsidR="0031741D">
        <w:rPr>
          <w:rFonts w:eastAsiaTheme="minorEastAsia"/>
          <w:szCs w:val="21"/>
        </w:rPr>
        <w:t>LLR weighting</w:t>
      </w:r>
      <w:r>
        <w:rPr>
          <w:rFonts w:eastAsiaTheme="minorEastAsia"/>
          <w:szCs w:val="21"/>
        </w:rPr>
        <w:t xml:space="preserve"> with CE. </w:t>
      </w:r>
    </w:p>
    <w:p w:rsidR="0031741D" w:rsidRDefault="00EF6C98" w:rsidP="00EF6C98">
      <w:pPr>
        <w:ind w:leftChars="100" w:left="200"/>
        <w:rPr>
          <w:rFonts w:eastAsiaTheme="minorEastAsia"/>
          <w:szCs w:val="21"/>
        </w:rPr>
      </w:pPr>
      <w:r w:rsidRPr="00EF6C98">
        <w:rPr>
          <w:rFonts w:eastAsiaTheme="minorEastAsia" w:hint="eastAsia"/>
          <w:szCs w:val="21"/>
          <w:highlight w:val="green"/>
        </w:rPr>
        <w:t>Agreement</w:t>
      </w:r>
      <w:r w:rsidRPr="00EF6C98">
        <w:rPr>
          <w:rFonts w:eastAsiaTheme="minorEastAsia" w:hint="eastAsia"/>
          <w:szCs w:val="21"/>
          <w:highlight w:val="green"/>
        </w:rPr>
        <w:t>：</w:t>
      </w:r>
    </w:p>
    <w:p w:rsidR="00E34104" w:rsidRPr="00DA70C2" w:rsidRDefault="00E34104" w:rsidP="00EF6C98">
      <w:pPr>
        <w:ind w:leftChars="100" w:left="200"/>
        <w:rPr>
          <w:rFonts w:eastAsiaTheme="minorEastAsia"/>
          <w:szCs w:val="21"/>
          <w:highlight w:val="green"/>
        </w:rPr>
      </w:pPr>
      <w:r w:rsidRPr="00DA70C2">
        <w:rPr>
          <w:rFonts w:eastAsiaTheme="minorEastAsia" w:hint="eastAsia"/>
          <w:szCs w:val="21"/>
          <w:highlight w:val="green"/>
        </w:rPr>
        <w:t xml:space="preserve">Companies </w:t>
      </w:r>
      <w:r w:rsidRPr="00DA70C2">
        <w:rPr>
          <w:rFonts w:eastAsiaTheme="minorEastAsia"/>
          <w:szCs w:val="21"/>
          <w:highlight w:val="green"/>
        </w:rPr>
        <w:t xml:space="preserve">are encouraged </w:t>
      </w:r>
      <w:r w:rsidRPr="00DA70C2">
        <w:rPr>
          <w:rFonts w:eastAsiaTheme="minorEastAsia" w:hint="eastAsia"/>
          <w:szCs w:val="21"/>
          <w:highlight w:val="green"/>
        </w:rPr>
        <w:t xml:space="preserve">to bring simulation results for LLR weighting with and without CRS sequence. </w:t>
      </w:r>
      <w:r w:rsidRPr="00DA70C2">
        <w:rPr>
          <w:rFonts w:eastAsiaTheme="minorEastAsia"/>
          <w:szCs w:val="21"/>
          <w:highlight w:val="green"/>
        </w:rPr>
        <w:t xml:space="preserve">Based on performance </w:t>
      </w:r>
      <w:r w:rsidR="00EF6C98" w:rsidRPr="00DA70C2">
        <w:rPr>
          <w:rFonts w:eastAsiaTheme="minorEastAsia"/>
          <w:szCs w:val="21"/>
          <w:highlight w:val="green"/>
        </w:rPr>
        <w:t>comparison</w:t>
      </w:r>
      <w:r w:rsidRPr="00DA70C2">
        <w:rPr>
          <w:rFonts w:eastAsiaTheme="minorEastAsia"/>
          <w:szCs w:val="21"/>
          <w:highlight w:val="green"/>
        </w:rPr>
        <w:t xml:space="preserve">, RAN4 plan to draw conclusion </w:t>
      </w:r>
      <w:r w:rsidR="00EF6C98" w:rsidRPr="00DA70C2">
        <w:rPr>
          <w:rFonts w:eastAsiaTheme="minorEastAsia"/>
          <w:szCs w:val="21"/>
          <w:highlight w:val="green"/>
        </w:rPr>
        <w:t>whether</w:t>
      </w:r>
      <w:r w:rsidRPr="00DA70C2">
        <w:rPr>
          <w:rFonts w:eastAsiaTheme="minorEastAsia"/>
          <w:szCs w:val="21"/>
          <w:highlight w:val="green"/>
        </w:rPr>
        <w:t xml:space="preserve"> CRS sequence information needed or not in Jan 2022 RAN4 meeting.</w:t>
      </w:r>
    </w:p>
    <w:p w:rsidR="00E34104" w:rsidRPr="00DA70C2" w:rsidRDefault="00E34104" w:rsidP="00EF6C98">
      <w:pPr>
        <w:ind w:leftChars="100" w:left="200"/>
        <w:rPr>
          <w:rFonts w:eastAsiaTheme="minorEastAsia"/>
          <w:szCs w:val="21"/>
          <w:highlight w:val="green"/>
        </w:rPr>
      </w:pPr>
      <w:r w:rsidRPr="00DA70C2">
        <w:rPr>
          <w:rFonts w:eastAsiaTheme="minorEastAsia"/>
          <w:szCs w:val="21"/>
          <w:highlight w:val="green"/>
        </w:rPr>
        <w:t>Inte</w:t>
      </w:r>
      <w:r w:rsidR="00EF6C98">
        <w:rPr>
          <w:rFonts w:eastAsiaTheme="minorEastAsia"/>
          <w:szCs w:val="21"/>
          <w:highlight w:val="green"/>
        </w:rPr>
        <w:t>re</w:t>
      </w:r>
      <w:r w:rsidRPr="00DA70C2">
        <w:rPr>
          <w:rFonts w:eastAsiaTheme="minorEastAsia"/>
          <w:szCs w:val="21"/>
          <w:highlight w:val="green"/>
        </w:rPr>
        <w:t xml:space="preserve">sted companies can bring simulation result for power difference between symbols with and without CRS REs) </w:t>
      </w:r>
      <w:r w:rsidR="00DA70C2" w:rsidRPr="00DA70C2">
        <w:rPr>
          <w:rFonts w:eastAsiaTheme="minorEastAsia"/>
          <w:szCs w:val="21"/>
          <w:highlight w:val="green"/>
        </w:rPr>
        <w:t>for the detection of number of CRS ports</w:t>
      </w:r>
      <w:r w:rsidR="00DA70C2">
        <w:rPr>
          <w:rFonts w:eastAsiaTheme="minorEastAsia"/>
          <w:szCs w:val="21"/>
          <w:highlight w:val="green"/>
        </w:rPr>
        <w:t>.</w:t>
      </w:r>
    </w:p>
    <w:p w:rsidR="00DA70C2" w:rsidRPr="00DA70C2" w:rsidRDefault="00DA70C2" w:rsidP="00CE1625">
      <w:pPr>
        <w:pStyle w:val="a"/>
        <w:numPr>
          <w:ilvl w:val="0"/>
          <w:numId w:val="10"/>
        </w:numPr>
        <w:ind w:leftChars="388" w:left="1136"/>
        <w:rPr>
          <w:rFonts w:eastAsiaTheme="minorEastAsia"/>
          <w:szCs w:val="21"/>
          <w:highlight w:val="green"/>
        </w:rPr>
      </w:pPr>
      <w:r w:rsidRPr="00DA70C2">
        <w:rPr>
          <w:rFonts w:eastAsia="等线"/>
          <w:szCs w:val="21"/>
          <w:highlight w:val="green"/>
        </w:rPr>
        <w:t xml:space="preserve">Further discuss the assumption of interference cell PDSCH loading  </w:t>
      </w:r>
    </w:p>
    <w:p w:rsidR="00DA70C2" w:rsidRDefault="00E34104" w:rsidP="00EF6C98">
      <w:pPr>
        <w:ind w:leftChars="100" w:left="200"/>
        <w:rPr>
          <w:rFonts w:eastAsiaTheme="minorEastAsia"/>
          <w:szCs w:val="21"/>
        </w:rPr>
      </w:pPr>
      <w:r w:rsidRPr="00DA70C2">
        <w:rPr>
          <w:rFonts w:eastAsiaTheme="minorEastAsia"/>
          <w:szCs w:val="21"/>
          <w:highlight w:val="green"/>
        </w:rPr>
        <w:t xml:space="preserve">The </w:t>
      </w:r>
      <w:r w:rsidR="00EF6C98" w:rsidRPr="00DA70C2">
        <w:rPr>
          <w:rFonts w:eastAsiaTheme="minorEastAsia"/>
          <w:szCs w:val="21"/>
          <w:highlight w:val="green"/>
        </w:rPr>
        <w:t>complexity</w:t>
      </w:r>
      <w:r w:rsidR="00DA70C2" w:rsidRPr="00DA70C2">
        <w:rPr>
          <w:rFonts w:eastAsiaTheme="minorEastAsia"/>
          <w:szCs w:val="21"/>
          <w:highlight w:val="green"/>
        </w:rPr>
        <w:t xml:space="preserve"> and power consumption</w:t>
      </w:r>
      <w:r w:rsidRPr="00DA70C2">
        <w:rPr>
          <w:rFonts w:eastAsiaTheme="minorEastAsia"/>
          <w:szCs w:val="21"/>
          <w:highlight w:val="green"/>
        </w:rPr>
        <w:t xml:space="preserve"> impact also need to be considered when RAN4 make decision.</w:t>
      </w:r>
      <w:r>
        <w:rPr>
          <w:rFonts w:eastAsiaTheme="minorEastAsia"/>
          <w:szCs w:val="21"/>
        </w:rPr>
        <w:t xml:space="preserve"> </w:t>
      </w:r>
    </w:p>
    <w:p w:rsidR="00613C9B" w:rsidRDefault="00613C9B" w:rsidP="00EF6C98">
      <w:pPr>
        <w:ind w:leftChars="100" w:left="200"/>
        <w:rPr>
          <w:rFonts w:eastAsiaTheme="minorEastAsia"/>
          <w:szCs w:val="21"/>
        </w:rPr>
      </w:pPr>
      <w:r w:rsidRPr="00613C9B">
        <w:rPr>
          <w:rFonts w:eastAsiaTheme="minorEastAsia"/>
          <w:szCs w:val="21"/>
          <w:highlight w:val="yellow"/>
        </w:rPr>
        <w:t xml:space="preserve">Companies continued to discuss the candidate options for the </w:t>
      </w:r>
      <w:r w:rsidR="00EF6C98" w:rsidRPr="00613C9B">
        <w:rPr>
          <w:rFonts w:eastAsiaTheme="minorEastAsia"/>
          <w:szCs w:val="21"/>
          <w:highlight w:val="yellow"/>
        </w:rPr>
        <w:t>implementation</w:t>
      </w:r>
      <w:r w:rsidRPr="00613C9B">
        <w:rPr>
          <w:rFonts w:eastAsiaTheme="minorEastAsia"/>
          <w:szCs w:val="21"/>
          <w:highlight w:val="yellow"/>
        </w:rPr>
        <w:t xml:space="preserve"> of LLR weighting receiver</w:t>
      </w:r>
      <w:r>
        <w:rPr>
          <w:rFonts w:eastAsiaTheme="minorEastAsia"/>
          <w:szCs w:val="21"/>
        </w:rPr>
        <w:t xml:space="preserve"> </w:t>
      </w:r>
    </w:p>
    <w:p w:rsidR="007F182F" w:rsidRDefault="007F182F" w:rsidP="00EF6C98">
      <w:pPr>
        <w:ind w:leftChars="100" w:left="200"/>
        <w:rPr>
          <w:rFonts w:eastAsiaTheme="minorEastAsia"/>
          <w:szCs w:val="21"/>
        </w:rPr>
      </w:pPr>
      <w:r>
        <w:rPr>
          <w:rFonts w:eastAsiaTheme="minorEastAsia" w:hint="eastAsia"/>
          <w:szCs w:val="21"/>
        </w:rPr>
        <w:lastRenderedPageBreak/>
        <w:t>Apple: we have concern on 2</w:t>
      </w:r>
      <w:r w:rsidRPr="007F182F">
        <w:rPr>
          <w:rFonts w:eastAsiaTheme="minorEastAsia" w:hint="eastAsia"/>
          <w:szCs w:val="21"/>
          <w:vertAlign w:val="superscript"/>
        </w:rPr>
        <w:t>nd</w:t>
      </w:r>
      <w:r>
        <w:rPr>
          <w:rFonts w:eastAsiaTheme="minorEastAsia" w:hint="eastAsia"/>
          <w:szCs w:val="21"/>
        </w:rPr>
        <w:t xml:space="preserve"> </w:t>
      </w:r>
      <w:r>
        <w:rPr>
          <w:rFonts w:eastAsiaTheme="minorEastAsia"/>
          <w:szCs w:val="21"/>
        </w:rPr>
        <w:t xml:space="preserve">proposal. It is possible but do we need to enforce UE do </w:t>
      </w:r>
      <w:r w:rsidR="00EF6C98">
        <w:rPr>
          <w:rFonts w:eastAsiaTheme="minorEastAsia"/>
          <w:szCs w:val="21"/>
        </w:rPr>
        <w:t>that?</w:t>
      </w:r>
      <w:r w:rsidR="00E34104">
        <w:rPr>
          <w:rFonts w:eastAsiaTheme="minorEastAsia"/>
          <w:szCs w:val="21"/>
        </w:rPr>
        <w:t xml:space="preserve"> We should not impact the processing timeline. </w:t>
      </w:r>
    </w:p>
    <w:p w:rsidR="007F182F" w:rsidRDefault="007F182F" w:rsidP="00EF6C98">
      <w:pPr>
        <w:ind w:leftChars="100" w:left="200"/>
        <w:rPr>
          <w:rFonts w:eastAsiaTheme="minorEastAsia"/>
          <w:szCs w:val="21"/>
        </w:rPr>
      </w:pPr>
      <w:r>
        <w:rPr>
          <w:rFonts w:eastAsiaTheme="minorEastAsia"/>
          <w:szCs w:val="21"/>
        </w:rPr>
        <w:t xml:space="preserve">Intel: Different companies have different assumption for LLR weighting i.e. </w:t>
      </w:r>
      <w:r w:rsidR="00E34104">
        <w:rPr>
          <w:rFonts w:eastAsiaTheme="minorEastAsia"/>
          <w:szCs w:val="21"/>
        </w:rPr>
        <w:t xml:space="preserve">LLR </w:t>
      </w:r>
      <w:r w:rsidR="00EF6C98">
        <w:rPr>
          <w:rFonts w:eastAsiaTheme="minorEastAsia"/>
          <w:szCs w:val="21"/>
        </w:rPr>
        <w:t>scaling as</w:t>
      </w:r>
      <w:r w:rsidR="00E34104">
        <w:rPr>
          <w:rFonts w:eastAsiaTheme="minorEastAsia"/>
          <w:szCs w:val="21"/>
        </w:rPr>
        <w:t xml:space="preserve"> output equalization</w:t>
      </w:r>
      <w:r>
        <w:rPr>
          <w:rFonts w:eastAsiaTheme="minorEastAsia"/>
          <w:szCs w:val="21"/>
        </w:rPr>
        <w:t>, or</w:t>
      </w:r>
      <w:r w:rsidR="00E34104">
        <w:rPr>
          <w:rFonts w:eastAsiaTheme="minorEastAsia"/>
          <w:szCs w:val="21"/>
        </w:rPr>
        <w:t xml:space="preserve"> adjustment on </w:t>
      </w:r>
      <w:r w:rsidR="009D2470">
        <w:rPr>
          <w:rFonts w:eastAsiaTheme="minorEastAsia"/>
          <w:szCs w:val="21"/>
        </w:rPr>
        <w:t>equalization.</w:t>
      </w:r>
      <w:r>
        <w:rPr>
          <w:rFonts w:eastAsiaTheme="minorEastAsia"/>
          <w:szCs w:val="21"/>
        </w:rPr>
        <w:t xml:space="preserve"> First we need to align the receiver assumption. </w:t>
      </w:r>
      <w:r w:rsidR="00E34104">
        <w:rPr>
          <w:rFonts w:eastAsiaTheme="minorEastAsia"/>
          <w:szCs w:val="21"/>
        </w:rPr>
        <w:t xml:space="preserve">We also need to consider the </w:t>
      </w:r>
      <w:r w:rsidR="00EF6C98">
        <w:rPr>
          <w:rFonts w:eastAsiaTheme="minorEastAsia"/>
          <w:szCs w:val="21"/>
        </w:rPr>
        <w:t>complexity</w:t>
      </w:r>
      <w:r w:rsidR="00E34104">
        <w:rPr>
          <w:rFonts w:eastAsiaTheme="minorEastAsia"/>
          <w:szCs w:val="21"/>
        </w:rPr>
        <w:t xml:space="preserve">. </w:t>
      </w:r>
    </w:p>
    <w:p w:rsidR="00E34104" w:rsidRDefault="00E34104" w:rsidP="00EF6C98">
      <w:pPr>
        <w:ind w:leftChars="100" w:left="200"/>
        <w:rPr>
          <w:rFonts w:eastAsiaTheme="minorEastAsia"/>
          <w:szCs w:val="21"/>
        </w:rPr>
      </w:pPr>
      <w:r>
        <w:rPr>
          <w:rFonts w:eastAsiaTheme="minorEastAsia"/>
          <w:szCs w:val="21"/>
        </w:rPr>
        <w:t xml:space="preserve">QC: We agree with Apple and Intel. </w:t>
      </w:r>
    </w:p>
    <w:p w:rsidR="00E34104" w:rsidRDefault="00E34104" w:rsidP="00EF6C98">
      <w:pPr>
        <w:ind w:leftChars="100" w:left="200"/>
        <w:rPr>
          <w:rFonts w:eastAsiaTheme="minorEastAsia"/>
          <w:szCs w:val="21"/>
        </w:rPr>
      </w:pPr>
      <w:r>
        <w:rPr>
          <w:rFonts w:eastAsiaTheme="minorEastAsia"/>
          <w:szCs w:val="21"/>
        </w:rPr>
        <w:t xml:space="preserve">China Telecom: For proposal 2, we don’t think power detection will bring additional </w:t>
      </w:r>
      <w:r w:rsidR="00EF6C98">
        <w:rPr>
          <w:rFonts w:eastAsiaTheme="minorEastAsia"/>
          <w:szCs w:val="21"/>
        </w:rPr>
        <w:t>complexity</w:t>
      </w:r>
      <w:r>
        <w:rPr>
          <w:rFonts w:eastAsiaTheme="minorEastAsia"/>
          <w:szCs w:val="21"/>
        </w:rPr>
        <w:t>, the only effort was the power comparison.</w:t>
      </w:r>
    </w:p>
    <w:p w:rsidR="00E34104" w:rsidRDefault="00E34104" w:rsidP="00EF6C98">
      <w:pPr>
        <w:ind w:leftChars="100" w:left="200"/>
        <w:rPr>
          <w:rFonts w:eastAsiaTheme="minorEastAsia"/>
          <w:szCs w:val="21"/>
        </w:rPr>
      </w:pPr>
      <w:r>
        <w:rPr>
          <w:rFonts w:eastAsiaTheme="minorEastAsia"/>
          <w:szCs w:val="21"/>
        </w:rPr>
        <w:t xml:space="preserve">Huawei: We agree with China Telecom. Anyway power detection always required. </w:t>
      </w:r>
    </w:p>
    <w:p w:rsidR="00DA70C2" w:rsidRDefault="00DA70C2" w:rsidP="00EF6C98">
      <w:pPr>
        <w:ind w:leftChars="100" w:left="200"/>
        <w:rPr>
          <w:rFonts w:eastAsiaTheme="minorEastAsia"/>
          <w:szCs w:val="21"/>
        </w:rPr>
      </w:pPr>
      <w:r>
        <w:rPr>
          <w:rFonts w:eastAsiaTheme="minorEastAsia"/>
          <w:szCs w:val="21"/>
        </w:rPr>
        <w:t xml:space="preserve">QC: Detecting the pRB of interference would require power </w:t>
      </w:r>
      <w:r w:rsidR="00EF6C98">
        <w:rPr>
          <w:rFonts w:eastAsiaTheme="minorEastAsia"/>
          <w:szCs w:val="21"/>
        </w:rPr>
        <w:t>comparison</w:t>
      </w:r>
      <w:r>
        <w:rPr>
          <w:rFonts w:eastAsiaTheme="minorEastAsia"/>
          <w:szCs w:val="21"/>
        </w:rPr>
        <w:t xml:space="preserve"> with RE level basis. </w:t>
      </w:r>
    </w:p>
    <w:p w:rsidR="00E34104" w:rsidRDefault="00E34104" w:rsidP="00787CA4">
      <w:pPr>
        <w:rPr>
          <w:rFonts w:eastAsiaTheme="minorEastAsia"/>
          <w:szCs w:val="21"/>
        </w:rPr>
      </w:pPr>
      <w:r>
        <w:rPr>
          <w:rFonts w:eastAsiaTheme="minorEastAsia"/>
          <w:szCs w:val="21"/>
        </w:rPr>
        <w:t xml:space="preserve"> </w:t>
      </w:r>
    </w:p>
    <w:p w:rsidR="00787CA4" w:rsidRPr="00F80103" w:rsidRDefault="00787CA4" w:rsidP="00787CA4">
      <w:pPr>
        <w:snapToGrid w:val="0"/>
        <w:spacing w:before="60" w:after="60"/>
        <w:rPr>
          <w:b/>
          <w:szCs w:val="21"/>
          <w:u w:val="single"/>
        </w:rPr>
      </w:pPr>
      <w:r w:rsidRPr="00F80103">
        <w:rPr>
          <w:b/>
          <w:szCs w:val="21"/>
          <w:u w:val="single"/>
        </w:rPr>
        <w:t xml:space="preserve">Issue 3-2: </w:t>
      </w:r>
      <w:r w:rsidRPr="00F80103">
        <w:rPr>
          <w:rFonts w:hint="eastAsia"/>
          <w:b/>
          <w:szCs w:val="21"/>
          <w:u w:val="single"/>
        </w:rPr>
        <w:t>Assumptions on the</w:t>
      </w:r>
      <w:r w:rsidRPr="00F80103">
        <w:rPr>
          <w:b/>
          <w:szCs w:val="21"/>
          <w:u w:val="single"/>
        </w:rPr>
        <w:t xml:space="preserve"> network </w:t>
      </w:r>
      <w:r w:rsidRPr="00F80103">
        <w:rPr>
          <w:rFonts w:hint="eastAsia"/>
          <w:b/>
          <w:szCs w:val="21"/>
          <w:u w:val="single"/>
        </w:rPr>
        <w:t>configuration</w:t>
      </w:r>
    </w:p>
    <w:p w:rsidR="00787CA4" w:rsidRPr="00081A59" w:rsidRDefault="00787CA4" w:rsidP="00787CA4">
      <w:pPr>
        <w:tabs>
          <w:tab w:val="left" w:pos="484"/>
          <w:tab w:val="left" w:pos="709"/>
          <w:tab w:val="left" w:pos="1440"/>
          <w:tab w:val="left" w:pos="1701"/>
        </w:tabs>
        <w:snapToGrid w:val="0"/>
        <w:spacing w:before="60" w:after="60" w:line="259" w:lineRule="auto"/>
        <w:rPr>
          <w:rFonts w:eastAsia="等线"/>
          <w:b/>
          <w:i/>
          <w:color w:val="0070C0"/>
          <w:szCs w:val="21"/>
        </w:rPr>
      </w:pPr>
      <w:r w:rsidRPr="00081A59">
        <w:rPr>
          <w:rFonts w:eastAsia="等线"/>
          <w:b/>
          <w:i/>
          <w:color w:val="0070C0"/>
          <w:szCs w:val="21"/>
        </w:rPr>
        <w:t>Summary of 1st round discussion:</w:t>
      </w:r>
    </w:p>
    <w:p w:rsidR="00787CA4" w:rsidRPr="00F80103" w:rsidRDefault="00787CA4" w:rsidP="00CE1625">
      <w:pPr>
        <w:numPr>
          <w:ilvl w:val="1"/>
          <w:numId w:val="11"/>
        </w:numPr>
        <w:tabs>
          <w:tab w:val="num" w:pos="484"/>
          <w:tab w:val="num" w:pos="709"/>
          <w:tab w:val="num" w:pos="1440"/>
          <w:tab w:val="num" w:pos="1701"/>
        </w:tabs>
        <w:snapToGrid w:val="0"/>
        <w:spacing w:before="60" w:after="60"/>
        <w:ind w:leftChars="213" w:left="709" w:hanging="283"/>
        <w:rPr>
          <w:szCs w:val="21"/>
        </w:rPr>
      </w:pPr>
      <w:r w:rsidRPr="00F80103">
        <w:rPr>
          <w:rFonts w:hint="eastAsia"/>
          <w:szCs w:val="21"/>
        </w:rPr>
        <w:t xml:space="preserve">On CRS muting in </w:t>
      </w:r>
      <w:r w:rsidRPr="00F80103">
        <w:rPr>
          <w:szCs w:val="21"/>
        </w:rPr>
        <w:t>scenario</w:t>
      </w:r>
      <w:r w:rsidRPr="00F80103">
        <w:rPr>
          <w:rFonts w:hint="eastAsia"/>
          <w:szCs w:val="21"/>
        </w:rPr>
        <w:t xml:space="preserve"> 1 and 2:</w:t>
      </w:r>
    </w:p>
    <w:p w:rsidR="00787CA4" w:rsidRPr="00EB7C15" w:rsidRDefault="00787CA4" w:rsidP="00CE1625">
      <w:pPr>
        <w:numPr>
          <w:ilvl w:val="2"/>
          <w:numId w:val="10"/>
        </w:numPr>
        <w:tabs>
          <w:tab w:val="num" w:pos="484"/>
          <w:tab w:val="num" w:pos="709"/>
          <w:tab w:val="num" w:pos="1440"/>
          <w:tab w:val="num" w:pos="1701"/>
          <w:tab w:val="num" w:pos="2160"/>
        </w:tabs>
        <w:snapToGrid w:val="0"/>
        <w:spacing w:before="60" w:after="60"/>
        <w:ind w:left="1021" w:hanging="227"/>
        <w:rPr>
          <w:szCs w:val="21"/>
        </w:rPr>
      </w:pPr>
      <w:r>
        <w:rPr>
          <w:rFonts w:hint="eastAsia"/>
          <w:szCs w:val="21"/>
        </w:rPr>
        <w:t>F</w:t>
      </w:r>
      <w:r>
        <w:rPr>
          <w:szCs w:val="21"/>
        </w:rPr>
        <w:t>eedback</w:t>
      </w:r>
      <w:r>
        <w:rPr>
          <w:rFonts w:hint="eastAsia"/>
          <w:szCs w:val="21"/>
        </w:rPr>
        <w:t xml:space="preserve"> from o</w:t>
      </w:r>
      <w:r>
        <w:rPr>
          <w:szCs w:val="21"/>
        </w:rPr>
        <w:t xml:space="preserve">perators and </w:t>
      </w:r>
      <w:r w:rsidRPr="008C6920">
        <w:rPr>
          <w:szCs w:val="21"/>
        </w:rPr>
        <w:t>infra vendors</w:t>
      </w:r>
      <w:r w:rsidRPr="00F80103">
        <w:rPr>
          <w:szCs w:val="21"/>
        </w:rPr>
        <w:t xml:space="preserve">: </w:t>
      </w:r>
    </w:p>
    <w:p w:rsidR="00787CA4" w:rsidRPr="0042553F" w:rsidRDefault="00787CA4" w:rsidP="00CE1625">
      <w:pPr>
        <w:pStyle w:val="a"/>
        <w:widowControl w:val="0"/>
        <w:numPr>
          <w:ilvl w:val="0"/>
          <w:numId w:val="16"/>
        </w:numPr>
        <w:tabs>
          <w:tab w:val="num" w:pos="1701"/>
          <w:tab w:val="num" w:pos="2160"/>
        </w:tabs>
        <w:overflowPunct w:val="0"/>
        <w:autoSpaceDE w:val="0"/>
        <w:autoSpaceDN w:val="0"/>
        <w:adjustRightInd w:val="0"/>
        <w:snapToGrid w:val="0"/>
        <w:spacing w:before="60" w:after="60"/>
        <w:ind w:hanging="307"/>
        <w:textAlignment w:val="baseline"/>
        <w:rPr>
          <w:szCs w:val="21"/>
        </w:rPr>
      </w:pPr>
      <w:r w:rsidRPr="00F80103">
        <w:rPr>
          <w:rFonts w:hint="eastAsia"/>
          <w:szCs w:val="21"/>
        </w:rPr>
        <w:t>Option 1</w:t>
      </w:r>
      <w:r w:rsidRPr="00F80103">
        <w:rPr>
          <w:szCs w:val="21"/>
          <w:lang w:val="en-GB"/>
        </w:rPr>
        <w:t>: CRS muting</w:t>
      </w:r>
      <w:r w:rsidRPr="00F80103">
        <w:rPr>
          <w:rFonts w:hint="eastAsia"/>
          <w:szCs w:val="21"/>
          <w:lang w:val="en-GB"/>
        </w:rPr>
        <w:t xml:space="preserve"> is not configured (China Telecom, Nokia</w:t>
      </w:r>
      <w:r>
        <w:rPr>
          <w:szCs w:val="21"/>
          <w:lang w:val="en-GB"/>
        </w:rPr>
        <w:t>, CMCC, Huawei, E///</w:t>
      </w:r>
      <w:r w:rsidRPr="00F80103">
        <w:rPr>
          <w:rFonts w:hint="eastAsia"/>
          <w:szCs w:val="21"/>
          <w:lang w:val="en-GB"/>
        </w:rPr>
        <w:t>)</w:t>
      </w:r>
    </w:p>
    <w:p w:rsidR="00787CA4" w:rsidRPr="00EB7C15" w:rsidRDefault="00787CA4" w:rsidP="00CE1625">
      <w:pPr>
        <w:numPr>
          <w:ilvl w:val="2"/>
          <w:numId w:val="10"/>
        </w:numPr>
        <w:tabs>
          <w:tab w:val="num" w:pos="484"/>
          <w:tab w:val="num" w:pos="709"/>
          <w:tab w:val="num" w:pos="1440"/>
          <w:tab w:val="num" w:pos="1701"/>
          <w:tab w:val="num" w:pos="2160"/>
        </w:tabs>
        <w:snapToGrid w:val="0"/>
        <w:spacing w:before="60" w:after="60"/>
        <w:ind w:left="1021" w:hanging="227"/>
        <w:rPr>
          <w:szCs w:val="21"/>
        </w:rPr>
      </w:pPr>
      <w:r>
        <w:rPr>
          <w:rFonts w:hint="eastAsia"/>
          <w:szCs w:val="21"/>
        </w:rPr>
        <w:t>F</w:t>
      </w:r>
      <w:r>
        <w:rPr>
          <w:szCs w:val="21"/>
        </w:rPr>
        <w:t>eedback</w:t>
      </w:r>
      <w:r>
        <w:rPr>
          <w:rFonts w:hint="eastAsia"/>
          <w:szCs w:val="21"/>
        </w:rPr>
        <w:t xml:space="preserve"> from c</w:t>
      </w:r>
      <w:r>
        <w:rPr>
          <w:szCs w:val="21"/>
        </w:rPr>
        <w:t xml:space="preserve">hipset </w:t>
      </w:r>
      <w:r>
        <w:rPr>
          <w:rFonts w:hint="eastAsia"/>
          <w:szCs w:val="21"/>
        </w:rPr>
        <w:t xml:space="preserve">and UE </w:t>
      </w:r>
      <w:r>
        <w:rPr>
          <w:szCs w:val="21"/>
        </w:rPr>
        <w:t>vendor</w:t>
      </w:r>
      <w:r>
        <w:rPr>
          <w:rFonts w:hint="eastAsia"/>
          <w:szCs w:val="21"/>
        </w:rPr>
        <w:t>s</w:t>
      </w:r>
      <w:r>
        <w:rPr>
          <w:szCs w:val="21"/>
        </w:rPr>
        <w:t>:</w:t>
      </w:r>
    </w:p>
    <w:p w:rsidR="00787CA4" w:rsidRPr="008C6920" w:rsidRDefault="00787CA4" w:rsidP="00CE1625">
      <w:pPr>
        <w:pStyle w:val="a"/>
        <w:widowControl w:val="0"/>
        <w:numPr>
          <w:ilvl w:val="0"/>
          <w:numId w:val="16"/>
        </w:numPr>
        <w:tabs>
          <w:tab w:val="num" w:pos="1701"/>
          <w:tab w:val="num" w:pos="2160"/>
        </w:tabs>
        <w:overflowPunct w:val="0"/>
        <w:autoSpaceDE w:val="0"/>
        <w:autoSpaceDN w:val="0"/>
        <w:adjustRightInd w:val="0"/>
        <w:snapToGrid w:val="0"/>
        <w:spacing w:before="60" w:after="60"/>
        <w:ind w:hanging="307"/>
        <w:textAlignment w:val="baseline"/>
        <w:rPr>
          <w:szCs w:val="21"/>
        </w:rPr>
      </w:pPr>
      <w:r w:rsidRPr="00F80103">
        <w:rPr>
          <w:rFonts w:hint="eastAsia"/>
          <w:szCs w:val="21"/>
        </w:rPr>
        <w:t xml:space="preserve">Option </w:t>
      </w:r>
      <w:r>
        <w:rPr>
          <w:rFonts w:hint="eastAsia"/>
          <w:szCs w:val="21"/>
        </w:rPr>
        <w:t>2</w:t>
      </w:r>
      <w:r w:rsidRPr="00F80103">
        <w:rPr>
          <w:szCs w:val="21"/>
          <w:lang w:val="en-GB"/>
        </w:rPr>
        <w:t xml:space="preserve">: </w:t>
      </w:r>
      <w:r>
        <w:rPr>
          <w:szCs w:val="21"/>
          <w:lang w:val="en-GB"/>
        </w:rPr>
        <w:t xml:space="preserve">Not to have </w:t>
      </w:r>
      <w:r>
        <w:rPr>
          <w:rFonts w:hint="eastAsia"/>
          <w:szCs w:val="21"/>
          <w:lang w:val="en-GB"/>
        </w:rPr>
        <w:t>any</w:t>
      </w:r>
      <w:r>
        <w:rPr>
          <w:szCs w:val="21"/>
          <w:lang w:val="en-GB"/>
        </w:rPr>
        <w:t xml:space="preserve"> assumption </w:t>
      </w:r>
      <w:r w:rsidRPr="00EB7C15">
        <w:rPr>
          <w:szCs w:val="21"/>
          <w:lang w:val="en-GB"/>
        </w:rPr>
        <w:t xml:space="preserve">for NW configuration </w:t>
      </w:r>
      <w:r>
        <w:rPr>
          <w:szCs w:val="21"/>
          <w:lang w:val="en-GB"/>
        </w:rPr>
        <w:t>(MTK)</w:t>
      </w:r>
    </w:p>
    <w:p w:rsidR="00787CA4" w:rsidRPr="00613C9B" w:rsidRDefault="00787CA4" w:rsidP="00CE1625">
      <w:pPr>
        <w:pStyle w:val="a"/>
        <w:widowControl w:val="0"/>
        <w:numPr>
          <w:ilvl w:val="0"/>
          <w:numId w:val="16"/>
        </w:numPr>
        <w:tabs>
          <w:tab w:val="num" w:pos="1701"/>
          <w:tab w:val="num" w:pos="2160"/>
        </w:tabs>
        <w:overflowPunct w:val="0"/>
        <w:autoSpaceDE w:val="0"/>
        <w:autoSpaceDN w:val="0"/>
        <w:adjustRightInd w:val="0"/>
        <w:snapToGrid w:val="0"/>
        <w:spacing w:before="60" w:after="60"/>
        <w:ind w:hanging="307"/>
        <w:textAlignment w:val="baseline"/>
        <w:rPr>
          <w:szCs w:val="21"/>
        </w:rPr>
      </w:pPr>
      <w:r>
        <w:rPr>
          <w:szCs w:val="21"/>
          <w:lang w:val="en-GB"/>
        </w:rPr>
        <w:t>Need clarification</w:t>
      </w:r>
      <w:r w:rsidRPr="008C6920">
        <w:rPr>
          <w:szCs w:val="21"/>
          <w:lang w:val="en-GB"/>
        </w:rPr>
        <w:t xml:space="preserve"> from operators and infra vendors on the probability of configuring CRS muting</w:t>
      </w:r>
      <w:r>
        <w:rPr>
          <w:rFonts w:hint="eastAsia"/>
          <w:szCs w:val="21"/>
          <w:lang w:val="en-GB"/>
        </w:rPr>
        <w:t xml:space="preserve"> (</w:t>
      </w:r>
      <w:r>
        <w:rPr>
          <w:szCs w:val="21"/>
          <w:lang w:val="en-GB"/>
        </w:rPr>
        <w:t>Apple, Intel, QC</w:t>
      </w:r>
      <w:r>
        <w:rPr>
          <w:rFonts w:hint="eastAsia"/>
          <w:szCs w:val="21"/>
          <w:lang w:val="en-GB"/>
        </w:rPr>
        <w:t>)</w:t>
      </w:r>
    </w:p>
    <w:p w:rsidR="00613C9B" w:rsidRPr="00613C9B" w:rsidRDefault="00613C9B" w:rsidP="00613C9B">
      <w:pPr>
        <w:widowControl w:val="0"/>
        <w:snapToGrid w:val="0"/>
        <w:spacing w:before="60" w:after="60"/>
        <w:rPr>
          <w:rFonts w:eastAsiaTheme="minorEastAsia"/>
          <w:b/>
          <w:szCs w:val="21"/>
        </w:rPr>
      </w:pPr>
      <w:r w:rsidRPr="00613C9B">
        <w:rPr>
          <w:rFonts w:eastAsiaTheme="minorEastAsia" w:hint="eastAsia"/>
          <w:b/>
          <w:szCs w:val="21"/>
        </w:rPr>
        <w:t xml:space="preserve">Discussion: </w:t>
      </w:r>
    </w:p>
    <w:p w:rsidR="00613C9B" w:rsidRDefault="00613C9B" w:rsidP="00613C9B">
      <w:pPr>
        <w:widowControl w:val="0"/>
        <w:snapToGrid w:val="0"/>
        <w:spacing w:before="60" w:after="60"/>
        <w:rPr>
          <w:rFonts w:eastAsiaTheme="minorEastAsia"/>
          <w:szCs w:val="21"/>
        </w:rPr>
      </w:pPr>
      <w:r>
        <w:rPr>
          <w:rFonts w:eastAsiaTheme="minorEastAsia"/>
          <w:szCs w:val="21"/>
        </w:rPr>
        <w:t xml:space="preserve">QC: We would like to get operators’ feedback whether this can be </w:t>
      </w:r>
      <w:r w:rsidR="00EF6C98">
        <w:rPr>
          <w:rFonts w:eastAsiaTheme="minorEastAsia"/>
          <w:szCs w:val="21"/>
        </w:rPr>
        <w:t>guarantee</w:t>
      </w:r>
      <w:r>
        <w:rPr>
          <w:rFonts w:eastAsiaTheme="minorEastAsia"/>
          <w:szCs w:val="21"/>
        </w:rPr>
        <w:t xml:space="preserve"> there always no CRS muting in network.</w:t>
      </w:r>
    </w:p>
    <w:p w:rsidR="00613C9B" w:rsidRDefault="00613C9B" w:rsidP="00613C9B">
      <w:pPr>
        <w:widowControl w:val="0"/>
        <w:snapToGrid w:val="0"/>
        <w:spacing w:before="60" w:after="60"/>
        <w:rPr>
          <w:rFonts w:eastAsiaTheme="minorEastAsia"/>
          <w:szCs w:val="21"/>
        </w:rPr>
      </w:pPr>
      <w:r>
        <w:rPr>
          <w:rFonts w:eastAsiaTheme="minorEastAsia" w:hint="eastAsia"/>
          <w:szCs w:val="21"/>
        </w:rPr>
        <w:t xml:space="preserve">Intel: We also need to check </w:t>
      </w:r>
      <w:r w:rsidR="00EF6C98">
        <w:rPr>
          <w:rFonts w:eastAsiaTheme="minorEastAsia"/>
          <w:szCs w:val="21"/>
        </w:rPr>
        <w:t>operators</w:t>
      </w:r>
      <w:r>
        <w:rPr>
          <w:rFonts w:eastAsiaTheme="minorEastAsia" w:hint="eastAsia"/>
          <w:szCs w:val="21"/>
        </w:rPr>
        <w:t xml:space="preserve"> and infra vendors and if </w:t>
      </w:r>
      <w:r>
        <w:rPr>
          <w:rFonts w:eastAsiaTheme="minorEastAsia"/>
          <w:szCs w:val="21"/>
        </w:rPr>
        <w:t>specific</w:t>
      </w:r>
      <w:r>
        <w:rPr>
          <w:rFonts w:eastAsiaTheme="minorEastAsia" w:hint="eastAsia"/>
          <w:szCs w:val="21"/>
        </w:rPr>
        <w:t xml:space="preserve"> </w:t>
      </w:r>
      <w:r>
        <w:rPr>
          <w:rFonts w:eastAsiaTheme="minorEastAsia"/>
          <w:szCs w:val="21"/>
        </w:rPr>
        <w:t>assumption applied, then assumption need to be captured into specification when defining requirements.</w:t>
      </w:r>
    </w:p>
    <w:p w:rsidR="00613C9B" w:rsidRDefault="00613C9B" w:rsidP="00613C9B">
      <w:pPr>
        <w:widowControl w:val="0"/>
        <w:snapToGrid w:val="0"/>
        <w:spacing w:before="60" w:after="60"/>
        <w:rPr>
          <w:rFonts w:eastAsiaTheme="minorEastAsia"/>
          <w:szCs w:val="21"/>
        </w:rPr>
      </w:pPr>
      <w:r>
        <w:rPr>
          <w:rFonts w:eastAsiaTheme="minorEastAsia"/>
          <w:szCs w:val="21"/>
        </w:rPr>
        <w:t xml:space="preserve">MTK: We think it’s quite risky to think always no CRS muting in real field; but we </w:t>
      </w:r>
      <w:r w:rsidR="00EF6C98">
        <w:rPr>
          <w:rFonts w:eastAsiaTheme="minorEastAsia"/>
          <w:szCs w:val="21"/>
        </w:rPr>
        <w:t>would</w:t>
      </w:r>
      <w:r>
        <w:rPr>
          <w:rFonts w:eastAsiaTheme="minorEastAsia"/>
          <w:szCs w:val="21"/>
        </w:rPr>
        <w:t xml:space="preserve"> like respect the feedback from operators and infra-vendors’ view. </w:t>
      </w:r>
    </w:p>
    <w:p w:rsidR="00613C9B" w:rsidRDefault="00613C9B" w:rsidP="00613C9B">
      <w:pPr>
        <w:widowControl w:val="0"/>
        <w:snapToGrid w:val="0"/>
        <w:spacing w:before="60" w:after="60"/>
        <w:rPr>
          <w:rFonts w:eastAsiaTheme="minorEastAsia"/>
          <w:szCs w:val="21"/>
        </w:rPr>
      </w:pPr>
      <w:r>
        <w:rPr>
          <w:rFonts w:eastAsiaTheme="minorEastAsia"/>
          <w:szCs w:val="21"/>
        </w:rPr>
        <w:t xml:space="preserve">Apple: How to </w:t>
      </w:r>
      <w:r w:rsidR="00EF6C98">
        <w:rPr>
          <w:rFonts w:eastAsiaTheme="minorEastAsia"/>
          <w:szCs w:val="21"/>
        </w:rPr>
        <w:t>guarantee</w:t>
      </w:r>
      <w:r>
        <w:rPr>
          <w:rFonts w:eastAsiaTheme="minorEastAsia"/>
          <w:szCs w:val="21"/>
        </w:rPr>
        <w:t xml:space="preserve"> CRS muting always not deployed especially for scenario 2?</w:t>
      </w:r>
    </w:p>
    <w:p w:rsidR="00613C9B" w:rsidRDefault="00613C9B" w:rsidP="00613C9B">
      <w:pPr>
        <w:widowControl w:val="0"/>
        <w:snapToGrid w:val="0"/>
        <w:spacing w:before="60" w:after="60"/>
        <w:rPr>
          <w:rFonts w:eastAsiaTheme="minorEastAsia"/>
          <w:szCs w:val="21"/>
        </w:rPr>
      </w:pPr>
      <w:r>
        <w:rPr>
          <w:rFonts w:eastAsiaTheme="minorEastAsia"/>
          <w:szCs w:val="21"/>
        </w:rPr>
        <w:t>China Telecom: Our response for scenario 1, CRS muting not deployed. But we would like to hear feedback from others.</w:t>
      </w:r>
    </w:p>
    <w:p w:rsidR="00613C9B" w:rsidRDefault="00613C9B" w:rsidP="00613C9B">
      <w:pPr>
        <w:widowControl w:val="0"/>
        <w:snapToGrid w:val="0"/>
        <w:spacing w:before="60" w:after="60"/>
        <w:rPr>
          <w:rFonts w:eastAsiaTheme="minorEastAsia"/>
          <w:szCs w:val="21"/>
        </w:rPr>
      </w:pPr>
      <w:r>
        <w:rPr>
          <w:rFonts w:eastAsiaTheme="minorEastAsia"/>
          <w:szCs w:val="21"/>
        </w:rPr>
        <w:t xml:space="preserve">Ericsson: From NW point of view, we </w:t>
      </w:r>
      <w:r w:rsidR="00EF6C98">
        <w:rPr>
          <w:rFonts w:eastAsiaTheme="minorEastAsia"/>
          <w:szCs w:val="21"/>
        </w:rPr>
        <w:t>can’t</w:t>
      </w:r>
      <w:r>
        <w:rPr>
          <w:rFonts w:eastAsiaTheme="minorEastAsia"/>
          <w:szCs w:val="21"/>
        </w:rPr>
        <w:t xml:space="preserve"> </w:t>
      </w:r>
      <w:r w:rsidR="00EF6C98">
        <w:rPr>
          <w:rFonts w:eastAsiaTheme="minorEastAsia"/>
          <w:szCs w:val="21"/>
        </w:rPr>
        <w:t>guarantee</w:t>
      </w:r>
      <w:r>
        <w:rPr>
          <w:rFonts w:eastAsiaTheme="minorEastAsia"/>
          <w:szCs w:val="21"/>
        </w:rPr>
        <w:t xml:space="preserve"> CRS muting enable or not enable? We can clarify the assumption in the </w:t>
      </w:r>
      <w:r w:rsidR="00EF6C98">
        <w:rPr>
          <w:rFonts w:eastAsiaTheme="minorEastAsia"/>
          <w:szCs w:val="21"/>
        </w:rPr>
        <w:t>specification</w:t>
      </w:r>
      <w:r>
        <w:rPr>
          <w:rFonts w:eastAsiaTheme="minorEastAsia"/>
          <w:szCs w:val="21"/>
        </w:rPr>
        <w:t>.</w:t>
      </w:r>
    </w:p>
    <w:p w:rsidR="00613C9B" w:rsidRDefault="00613C9B" w:rsidP="00613C9B">
      <w:pPr>
        <w:widowControl w:val="0"/>
        <w:snapToGrid w:val="0"/>
        <w:spacing w:before="60" w:after="60"/>
        <w:rPr>
          <w:rFonts w:eastAsiaTheme="minorEastAsia"/>
          <w:szCs w:val="21"/>
        </w:rPr>
      </w:pPr>
      <w:r>
        <w:rPr>
          <w:rFonts w:eastAsiaTheme="minorEastAsia"/>
          <w:szCs w:val="21"/>
        </w:rPr>
        <w:t xml:space="preserve">Nokia: For scenario 1, </w:t>
      </w:r>
      <w:r w:rsidR="00EA7EFB">
        <w:rPr>
          <w:rFonts w:eastAsiaTheme="minorEastAsia"/>
          <w:szCs w:val="21"/>
        </w:rPr>
        <w:t>CRS muting is not a common scenario which not need to be taking to account for defining Ran4 requirements.</w:t>
      </w:r>
    </w:p>
    <w:p w:rsidR="00613C9B" w:rsidRDefault="00613C9B" w:rsidP="00613C9B">
      <w:pPr>
        <w:widowControl w:val="0"/>
        <w:snapToGrid w:val="0"/>
        <w:spacing w:before="60" w:after="60"/>
        <w:rPr>
          <w:rFonts w:eastAsiaTheme="minorEastAsia"/>
          <w:szCs w:val="21"/>
        </w:rPr>
      </w:pPr>
      <w:r>
        <w:rPr>
          <w:rFonts w:eastAsiaTheme="minorEastAsia"/>
          <w:szCs w:val="21"/>
        </w:rPr>
        <w:t>ZTE:</w:t>
      </w:r>
      <w:r w:rsidR="00EA7EFB">
        <w:rPr>
          <w:rFonts w:eastAsiaTheme="minorEastAsia"/>
          <w:szCs w:val="21"/>
        </w:rPr>
        <w:t xml:space="preserve"> We share similar view as Ericsson, we </w:t>
      </w:r>
      <w:r w:rsidR="00EF6C98">
        <w:rPr>
          <w:rFonts w:eastAsiaTheme="minorEastAsia"/>
          <w:szCs w:val="21"/>
        </w:rPr>
        <w:t>can’t</w:t>
      </w:r>
      <w:r w:rsidR="00EA7EFB">
        <w:rPr>
          <w:rFonts w:eastAsiaTheme="minorEastAsia"/>
          <w:szCs w:val="21"/>
        </w:rPr>
        <w:t xml:space="preserve"> </w:t>
      </w:r>
      <w:r w:rsidR="00EF6C98">
        <w:rPr>
          <w:rFonts w:eastAsiaTheme="minorEastAsia"/>
          <w:szCs w:val="21"/>
        </w:rPr>
        <w:t>guarantee</w:t>
      </w:r>
      <w:r w:rsidR="00EA7EFB">
        <w:rPr>
          <w:rFonts w:eastAsiaTheme="minorEastAsia"/>
          <w:szCs w:val="21"/>
        </w:rPr>
        <w:t xml:space="preserve"> for this, this implementation basis.  </w:t>
      </w:r>
    </w:p>
    <w:p w:rsidR="00EA7EFB" w:rsidRDefault="00EA7EFB" w:rsidP="00613C9B">
      <w:pPr>
        <w:widowControl w:val="0"/>
        <w:snapToGrid w:val="0"/>
        <w:spacing w:before="60" w:after="60"/>
        <w:rPr>
          <w:rFonts w:eastAsiaTheme="minorEastAsia"/>
          <w:szCs w:val="21"/>
        </w:rPr>
      </w:pPr>
      <w:r>
        <w:rPr>
          <w:rFonts w:eastAsiaTheme="minorEastAsia"/>
          <w:szCs w:val="21"/>
        </w:rPr>
        <w:t xml:space="preserve">CMCC:  From CMCC perspective, CRS muting not deployed in my network. This should be the most typical scenario. </w:t>
      </w:r>
    </w:p>
    <w:p w:rsidR="00EA7EFB" w:rsidRDefault="00EA7EFB" w:rsidP="00613C9B">
      <w:pPr>
        <w:widowControl w:val="0"/>
        <w:snapToGrid w:val="0"/>
        <w:spacing w:before="60" w:after="60"/>
        <w:rPr>
          <w:rFonts w:eastAsiaTheme="minorEastAsia"/>
          <w:szCs w:val="21"/>
        </w:rPr>
      </w:pPr>
      <w:r>
        <w:rPr>
          <w:rFonts w:eastAsiaTheme="minorEastAsia"/>
          <w:szCs w:val="21"/>
        </w:rPr>
        <w:t xml:space="preserve">Huawei: We agree with CMCC. </w:t>
      </w:r>
    </w:p>
    <w:p w:rsidR="00EA7EFB" w:rsidRDefault="00EA7EFB" w:rsidP="00613C9B">
      <w:pPr>
        <w:widowControl w:val="0"/>
        <w:snapToGrid w:val="0"/>
        <w:spacing w:before="60" w:after="60"/>
        <w:rPr>
          <w:rFonts w:eastAsiaTheme="minorEastAsia"/>
          <w:szCs w:val="21"/>
        </w:rPr>
      </w:pPr>
      <w:r>
        <w:rPr>
          <w:rFonts w:eastAsiaTheme="minorEastAsia"/>
          <w:szCs w:val="21"/>
        </w:rPr>
        <w:t xml:space="preserve">QC: List some certain </w:t>
      </w:r>
      <w:r w:rsidR="00EF6C98">
        <w:rPr>
          <w:rFonts w:eastAsiaTheme="minorEastAsia"/>
          <w:szCs w:val="21"/>
        </w:rPr>
        <w:t>assumptions</w:t>
      </w:r>
      <w:r>
        <w:rPr>
          <w:rFonts w:eastAsiaTheme="minorEastAsia"/>
          <w:szCs w:val="21"/>
        </w:rPr>
        <w:t xml:space="preserve"> as default assumption; if not aligned with assumption, then NW can indicate to UE. </w:t>
      </w:r>
    </w:p>
    <w:p w:rsidR="00EF5699" w:rsidRDefault="00EF5699" w:rsidP="00613C9B">
      <w:pPr>
        <w:widowControl w:val="0"/>
        <w:snapToGrid w:val="0"/>
        <w:spacing w:before="60" w:after="60"/>
        <w:rPr>
          <w:rFonts w:eastAsiaTheme="minorEastAsia"/>
          <w:szCs w:val="21"/>
        </w:rPr>
      </w:pPr>
    </w:p>
    <w:p w:rsidR="00EF5699" w:rsidRDefault="00EF5699" w:rsidP="00EF5699">
      <w:pPr>
        <w:rPr>
          <w:rFonts w:ascii="Arial" w:hAnsi="Arial" w:cs="Arial"/>
          <w:b/>
          <w:sz w:val="24"/>
        </w:rPr>
      </w:pPr>
      <w:r>
        <w:rPr>
          <w:rFonts w:ascii="Arial" w:hAnsi="Arial" w:cs="Arial"/>
          <w:b/>
          <w:color w:val="0000FF"/>
          <w:sz w:val="24"/>
          <w:u w:val="thick"/>
        </w:rPr>
        <w:t>R4-2120705</w:t>
      </w:r>
      <w:r w:rsidRPr="00944C49">
        <w:rPr>
          <w:b/>
          <w:lang w:val="en-US" w:eastAsia="zh-CN"/>
        </w:rPr>
        <w:tab/>
      </w:r>
      <w:r w:rsidRPr="00EF5699">
        <w:rPr>
          <w:rFonts w:eastAsiaTheme="minorEastAsia"/>
          <w:b/>
          <w:sz w:val="24"/>
          <w:szCs w:val="24"/>
          <w:lang w:val="en-US" w:eastAsia="zh-CN"/>
        </w:rPr>
        <w:t xml:space="preserve">WF on </w:t>
      </w:r>
      <w:r w:rsidRPr="00EF5699">
        <w:rPr>
          <w:b/>
          <w:sz w:val="24"/>
          <w:szCs w:val="24"/>
          <w:lang w:eastAsia="ja-JP"/>
        </w:rPr>
        <w:t>C</w:t>
      </w:r>
      <w:r w:rsidRPr="00EF5699">
        <w:rPr>
          <w:rFonts w:eastAsiaTheme="minorEastAsia"/>
          <w:b/>
          <w:sz w:val="24"/>
          <w:szCs w:val="24"/>
          <w:lang w:eastAsia="zh-CN"/>
        </w:rPr>
        <w:t>RS-IM receiver i</w:t>
      </w:r>
      <w:r w:rsidRPr="00EF5699">
        <w:rPr>
          <w:b/>
          <w:sz w:val="24"/>
          <w:szCs w:val="24"/>
          <w:lang w:eastAsia="ja-JP"/>
        </w:rPr>
        <w:t>n scenarios with overlapping spectrum for LTE and NR</w:t>
      </w:r>
    </w:p>
    <w:p w:rsidR="00EF5699" w:rsidRDefault="00EF5699" w:rsidP="00EF5699">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China Telecom</w:t>
      </w:r>
    </w:p>
    <w:p w:rsidR="00EF5699" w:rsidRPr="00944C49" w:rsidRDefault="00EF5699" w:rsidP="00EF5699">
      <w:pPr>
        <w:rPr>
          <w:rFonts w:ascii="Arial" w:hAnsi="Arial" w:cs="Arial"/>
          <w:b/>
          <w:lang w:val="en-US" w:eastAsia="zh-CN"/>
        </w:rPr>
      </w:pPr>
      <w:r w:rsidRPr="00944C49">
        <w:rPr>
          <w:rFonts w:ascii="Arial" w:hAnsi="Arial" w:cs="Arial"/>
          <w:b/>
          <w:lang w:val="en-US" w:eastAsia="zh-CN"/>
        </w:rPr>
        <w:t xml:space="preserve">Abstract: </w:t>
      </w:r>
    </w:p>
    <w:p w:rsidR="00EF5699" w:rsidRDefault="00EF5699" w:rsidP="00EF5699">
      <w:pPr>
        <w:rPr>
          <w:rFonts w:ascii="Arial" w:hAnsi="Arial" w:cs="Arial"/>
          <w:b/>
          <w:lang w:val="en-US" w:eastAsia="zh-CN"/>
        </w:rPr>
      </w:pPr>
      <w:r w:rsidRPr="00944C49">
        <w:rPr>
          <w:rFonts w:ascii="Arial" w:hAnsi="Arial" w:cs="Arial"/>
          <w:b/>
          <w:lang w:val="en-US" w:eastAsia="zh-CN"/>
        </w:rPr>
        <w:lastRenderedPageBreak/>
        <w:t xml:space="preserve">Discussion: </w:t>
      </w:r>
    </w:p>
    <w:p w:rsidR="00EC0183" w:rsidRPr="001B5345" w:rsidRDefault="004C5E03" w:rsidP="00EF5699">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4C5E03">
        <w:rPr>
          <w:rFonts w:ascii="Arial" w:hAnsi="Arial" w:cs="Arial"/>
          <w:b/>
          <w:highlight w:val="green"/>
          <w:lang w:val="en-US" w:eastAsia="zh-CN"/>
        </w:rPr>
        <w:t>Approved.</w:t>
      </w:r>
    </w:p>
    <w:p w:rsidR="00EC0183" w:rsidRDefault="00EC0183" w:rsidP="00EC0183">
      <w:pPr>
        <w:overflowPunct/>
        <w:autoSpaceDE/>
        <w:adjustRightInd/>
        <w:spacing w:after="0"/>
        <w:rPr>
          <w:rFonts w:ascii="Arial" w:eastAsiaTheme="minorEastAsia" w:hAnsi="Arial" w:cs="Arial"/>
          <w:b/>
          <w:color w:val="C00000"/>
          <w:sz w:val="24"/>
          <w:u w:val="single"/>
        </w:rPr>
      </w:pPr>
    </w:p>
    <w:p w:rsidR="00EC0183" w:rsidRPr="0097591C" w:rsidRDefault="00EC0183" w:rsidP="00EC0183">
      <w:pPr>
        <w:overflowPunct/>
        <w:autoSpaceDE/>
        <w:adjustRightInd/>
        <w:spacing w:after="0"/>
        <w:rPr>
          <w:rFonts w:ascii="Arial" w:eastAsiaTheme="minorEastAsia" w:hAnsi="Arial" w:cs="Arial"/>
          <w:b/>
          <w:color w:val="C00000"/>
          <w:sz w:val="24"/>
          <w:u w:val="single"/>
        </w:rPr>
      </w:pPr>
    </w:p>
    <w:p w:rsidR="00EC0183" w:rsidRDefault="00EC0183" w:rsidP="00EC0183">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EC0183" w:rsidTr="00F35ED6">
        <w:tc>
          <w:tcPr>
            <w:tcW w:w="1390" w:type="dxa"/>
            <w:tcBorders>
              <w:top w:val="single" w:sz="4" w:space="0" w:color="auto"/>
              <w:left w:val="single" w:sz="4" w:space="0" w:color="auto"/>
              <w:bottom w:val="single" w:sz="4" w:space="0" w:color="auto"/>
              <w:right w:val="single" w:sz="4" w:space="0" w:color="auto"/>
            </w:tcBorders>
            <w:hideMark/>
          </w:tcPr>
          <w:p w:rsidR="00EC0183" w:rsidRDefault="00EC0183" w:rsidP="00EC0183">
            <w:pPr>
              <w:spacing w:after="120"/>
              <w:jc w:val="center"/>
              <w:rPr>
                <w:rFonts w:eastAsiaTheme="minorEastAsia"/>
                <w:b/>
                <w:bCs/>
                <w:color w:val="000000" w:themeColor="text1"/>
                <w:lang w:val="en-US"/>
              </w:rPr>
            </w:pPr>
            <w:r>
              <w:rPr>
                <w:rFonts w:eastAsiaTheme="minorEastAsia"/>
                <w:b/>
                <w:bCs/>
                <w:color w:val="000000" w:themeColor="text1"/>
                <w:lang w:val="en-US"/>
              </w:rPr>
              <w:t>Tdoc number</w:t>
            </w:r>
          </w:p>
        </w:tc>
        <w:tc>
          <w:tcPr>
            <w:tcW w:w="2547" w:type="dxa"/>
            <w:tcBorders>
              <w:top w:val="single" w:sz="4" w:space="0" w:color="auto"/>
              <w:left w:val="single" w:sz="4" w:space="0" w:color="auto"/>
              <w:bottom w:val="single" w:sz="4" w:space="0" w:color="auto"/>
              <w:right w:val="single" w:sz="4" w:space="0" w:color="auto"/>
            </w:tcBorders>
            <w:hideMark/>
          </w:tcPr>
          <w:p w:rsidR="00EC0183" w:rsidRDefault="00EC0183" w:rsidP="00EC0183">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rsidR="00EC0183" w:rsidRDefault="00EC0183" w:rsidP="00EC0183">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rsidR="00EC0183" w:rsidRDefault="00EC0183" w:rsidP="00EC0183">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rsidR="00EC0183" w:rsidRDefault="00EC0183" w:rsidP="00EC0183">
            <w:pPr>
              <w:spacing w:after="120"/>
              <w:jc w:val="center"/>
              <w:rPr>
                <w:b/>
                <w:bCs/>
                <w:color w:val="000000" w:themeColor="text1"/>
                <w:lang w:val="en-US"/>
              </w:rPr>
            </w:pPr>
            <w:r>
              <w:rPr>
                <w:b/>
                <w:bCs/>
                <w:color w:val="000000" w:themeColor="text1"/>
                <w:lang w:val="en-US"/>
              </w:rPr>
              <w:t>Comments</w:t>
            </w:r>
          </w:p>
        </w:tc>
      </w:tr>
      <w:tr w:rsidR="00F35ED6" w:rsidTr="00F35ED6">
        <w:tc>
          <w:tcPr>
            <w:tcW w:w="1390" w:type="dxa"/>
            <w:tcBorders>
              <w:top w:val="single" w:sz="4" w:space="0" w:color="auto"/>
              <w:left w:val="single" w:sz="4" w:space="0" w:color="auto"/>
              <w:bottom w:val="single" w:sz="4" w:space="0" w:color="auto"/>
              <w:right w:val="single" w:sz="4" w:space="0" w:color="auto"/>
            </w:tcBorders>
            <w:hideMark/>
          </w:tcPr>
          <w:p w:rsidR="00F35ED6" w:rsidRPr="00F35ED6" w:rsidRDefault="00F35ED6" w:rsidP="00F35ED6">
            <w:pPr>
              <w:spacing w:after="120"/>
              <w:rPr>
                <w:rFonts w:ascii="Calibri" w:hAnsi="Calibri" w:cs="Calibri"/>
                <w:sz w:val="16"/>
                <w:szCs w:val="16"/>
                <w:lang w:eastAsia="en-US"/>
              </w:rPr>
            </w:pPr>
            <w:r w:rsidRPr="00F35ED6">
              <w:rPr>
                <w:rFonts w:ascii="Calibri" w:hAnsi="Calibri" w:cs="Calibri"/>
                <w:sz w:val="16"/>
                <w:szCs w:val="16"/>
                <w:lang w:val="sv-SE" w:eastAsia="sv-SE"/>
              </w:rPr>
              <w:t>R4-2120706</w:t>
            </w:r>
          </w:p>
        </w:tc>
        <w:tc>
          <w:tcPr>
            <w:tcW w:w="2547" w:type="dxa"/>
            <w:tcBorders>
              <w:top w:val="single" w:sz="4" w:space="0" w:color="auto"/>
              <w:left w:val="single" w:sz="4" w:space="0" w:color="auto"/>
              <w:bottom w:val="single" w:sz="4" w:space="0" w:color="auto"/>
              <w:right w:val="single" w:sz="4" w:space="0" w:color="auto"/>
            </w:tcBorders>
            <w:hideMark/>
          </w:tcPr>
          <w:p w:rsidR="00F35ED6" w:rsidRPr="00F35ED6" w:rsidRDefault="00F35ED6" w:rsidP="00F35ED6">
            <w:pPr>
              <w:spacing w:after="120"/>
              <w:rPr>
                <w:rFonts w:ascii="Calibri" w:hAnsi="Calibri" w:cs="Calibri"/>
                <w:i/>
                <w:iCs/>
                <w:color w:val="0070C0"/>
                <w:sz w:val="16"/>
                <w:szCs w:val="16"/>
                <w:lang w:val="en-US" w:eastAsia="zh-CN"/>
              </w:rPr>
            </w:pPr>
            <w:r w:rsidRPr="00F35ED6">
              <w:rPr>
                <w:rFonts w:ascii="Calibri" w:hAnsi="Calibri" w:cs="Calibri"/>
                <w:sz w:val="16"/>
                <w:szCs w:val="16"/>
                <w:lang w:val="sv-SE" w:eastAsia="sv-SE"/>
              </w:rPr>
              <w:t>Updated work plan for Further enhancement on NR demodulation performance WI</w:t>
            </w:r>
          </w:p>
        </w:tc>
        <w:tc>
          <w:tcPr>
            <w:tcW w:w="1717" w:type="dxa"/>
            <w:tcBorders>
              <w:top w:val="single" w:sz="4" w:space="0" w:color="auto"/>
              <w:left w:val="single" w:sz="4" w:space="0" w:color="auto"/>
              <w:bottom w:val="single" w:sz="4" w:space="0" w:color="auto"/>
              <w:right w:val="single" w:sz="4" w:space="0" w:color="auto"/>
            </w:tcBorders>
            <w:hideMark/>
          </w:tcPr>
          <w:p w:rsidR="00F35ED6" w:rsidRPr="00F35ED6" w:rsidRDefault="00F35ED6" w:rsidP="00F35ED6">
            <w:pPr>
              <w:spacing w:after="120"/>
              <w:rPr>
                <w:rFonts w:ascii="Calibri" w:hAnsi="Calibri" w:cs="Calibri"/>
                <w:sz w:val="16"/>
                <w:szCs w:val="16"/>
              </w:rPr>
            </w:pPr>
            <w:r w:rsidRPr="00F35ED6">
              <w:rPr>
                <w:rFonts w:ascii="Calibri" w:hAnsi="Calibri" w:cs="Calibri"/>
                <w:sz w:val="16"/>
                <w:szCs w:val="16"/>
              </w:rPr>
              <w:t>China Telecom</w:t>
            </w:r>
          </w:p>
        </w:tc>
        <w:tc>
          <w:tcPr>
            <w:tcW w:w="2313" w:type="dxa"/>
            <w:tcBorders>
              <w:top w:val="single" w:sz="4" w:space="0" w:color="auto"/>
              <w:left w:val="single" w:sz="4" w:space="0" w:color="auto"/>
              <w:bottom w:val="single" w:sz="4" w:space="0" w:color="auto"/>
              <w:right w:val="single" w:sz="4" w:space="0" w:color="auto"/>
            </w:tcBorders>
            <w:hideMark/>
          </w:tcPr>
          <w:p w:rsidR="00F35ED6" w:rsidRPr="00F35ED6" w:rsidRDefault="00F35ED6" w:rsidP="00F35ED6">
            <w:pPr>
              <w:rPr>
                <w:rFonts w:ascii="Calibri" w:hAnsi="Calibri" w:cs="Calibri"/>
                <w:i/>
                <w:iCs/>
                <w:sz w:val="16"/>
                <w:szCs w:val="16"/>
                <w:highlight w:val="green"/>
              </w:rPr>
            </w:pPr>
            <w:r w:rsidRPr="00F35ED6">
              <w:rPr>
                <w:rFonts w:ascii="Calibri" w:hAnsi="Calibri" w:cs="Calibri"/>
                <w:i/>
                <w:iCs/>
                <w:sz w:val="16"/>
                <w:szCs w:val="16"/>
                <w:highlight w:val="green"/>
              </w:rPr>
              <w:t>Approved</w:t>
            </w:r>
          </w:p>
        </w:tc>
        <w:tc>
          <w:tcPr>
            <w:tcW w:w="1662" w:type="dxa"/>
            <w:tcBorders>
              <w:top w:val="single" w:sz="4" w:space="0" w:color="auto"/>
              <w:left w:val="single" w:sz="4" w:space="0" w:color="auto"/>
              <w:bottom w:val="single" w:sz="4" w:space="0" w:color="auto"/>
              <w:right w:val="single" w:sz="4" w:space="0" w:color="auto"/>
            </w:tcBorders>
          </w:tcPr>
          <w:p w:rsidR="00F35ED6" w:rsidRDefault="00F35ED6" w:rsidP="00F35ED6">
            <w:pPr>
              <w:spacing w:after="120"/>
              <w:rPr>
                <w:b/>
                <w:bCs/>
                <w:color w:val="000000" w:themeColor="text1"/>
                <w:lang w:val="en-US"/>
              </w:rPr>
            </w:pPr>
          </w:p>
        </w:tc>
      </w:tr>
      <w:tr w:rsidR="00F35ED6" w:rsidTr="00F35ED6">
        <w:tc>
          <w:tcPr>
            <w:tcW w:w="1390" w:type="dxa"/>
            <w:tcBorders>
              <w:top w:val="single" w:sz="4" w:space="0" w:color="auto"/>
              <w:left w:val="single" w:sz="4" w:space="0" w:color="auto"/>
              <w:bottom w:val="single" w:sz="4" w:space="0" w:color="auto"/>
              <w:right w:val="single" w:sz="4" w:space="0" w:color="auto"/>
            </w:tcBorders>
          </w:tcPr>
          <w:p w:rsidR="00F35ED6" w:rsidRPr="00F35ED6" w:rsidRDefault="00F35ED6" w:rsidP="00F35ED6">
            <w:pPr>
              <w:spacing w:after="120"/>
              <w:rPr>
                <w:rFonts w:ascii="Calibri" w:hAnsi="Calibri" w:cs="Calibri"/>
                <w:sz w:val="16"/>
                <w:szCs w:val="16"/>
              </w:rPr>
            </w:pPr>
            <w:r w:rsidRPr="00F35ED6">
              <w:rPr>
                <w:rFonts w:ascii="Calibri" w:hAnsi="Calibri" w:cs="Calibri"/>
                <w:sz w:val="16"/>
                <w:szCs w:val="16"/>
                <w:lang w:val="sv-SE" w:eastAsia="sv-SE"/>
              </w:rPr>
              <w:t>R4-212070</w:t>
            </w:r>
            <w:r w:rsidRPr="00F35ED6">
              <w:rPr>
                <w:rFonts w:ascii="Calibri" w:hAnsi="Calibri" w:cs="Calibri"/>
                <w:sz w:val="16"/>
                <w:szCs w:val="16"/>
                <w:lang w:val="sv-SE"/>
              </w:rPr>
              <w:t>5</w:t>
            </w:r>
          </w:p>
        </w:tc>
        <w:tc>
          <w:tcPr>
            <w:tcW w:w="2547" w:type="dxa"/>
            <w:tcBorders>
              <w:top w:val="single" w:sz="4" w:space="0" w:color="auto"/>
              <w:left w:val="single" w:sz="4" w:space="0" w:color="auto"/>
              <w:bottom w:val="single" w:sz="4" w:space="0" w:color="auto"/>
              <w:right w:val="single" w:sz="4" w:space="0" w:color="auto"/>
            </w:tcBorders>
          </w:tcPr>
          <w:p w:rsidR="00F35ED6" w:rsidRPr="00F35ED6" w:rsidRDefault="00F35ED6" w:rsidP="00F35ED6">
            <w:pPr>
              <w:spacing w:after="120"/>
              <w:rPr>
                <w:rFonts w:ascii="Calibri" w:hAnsi="Calibri" w:cs="Calibri"/>
                <w:sz w:val="16"/>
                <w:szCs w:val="16"/>
                <w:lang w:eastAsia="en-US"/>
              </w:rPr>
            </w:pPr>
            <w:r w:rsidRPr="00F35ED6">
              <w:rPr>
                <w:rFonts w:ascii="Calibri" w:hAnsi="Calibri" w:cs="Calibri"/>
                <w:sz w:val="16"/>
                <w:szCs w:val="16"/>
              </w:rPr>
              <w:t xml:space="preserve">WF on </w:t>
            </w:r>
            <w:r w:rsidRPr="00F35ED6">
              <w:rPr>
                <w:rFonts w:ascii="Calibri" w:hAnsi="Calibri" w:cs="Calibri"/>
                <w:sz w:val="16"/>
                <w:szCs w:val="16"/>
                <w:lang w:val="sv-SE" w:eastAsia="ja-JP"/>
              </w:rPr>
              <w:t>C</w:t>
            </w:r>
            <w:r w:rsidRPr="00F35ED6">
              <w:rPr>
                <w:rFonts w:ascii="Calibri" w:hAnsi="Calibri" w:cs="Calibri"/>
                <w:sz w:val="16"/>
                <w:szCs w:val="16"/>
                <w:lang w:val="sv-SE"/>
              </w:rPr>
              <w:t>RS-IM receiver i</w:t>
            </w:r>
            <w:r w:rsidRPr="00F35ED6">
              <w:rPr>
                <w:rFonts w:ascii="Calibri" w:hAnsi="Calibri" w:cs="Calibri"/>
                <w:sz w:val="16"/>
                <w:szCs w:val="16"/>
                <w:lang w:val="sv-SE" w:eastAsia="ja-JP"/>
              </w:rPr>
              <w:t>n scenarios with overlapping spectrum for LTE and NR</w:t>
            </w:r>
          </w:p>
        </w:tc>
        <w:tc>
          <w:tcPr>
            <w:tcW w:w="1717" w:type="dxa"/>
            <w:tcBorders>
              <w:top w:val="single" w:sz="4" w:space="0" w:color="auto"/>
              <w:left w:val="single" w:sz="4" w:space="0" w:color="auto"/>
              <w:bottom w:val="single" w:sz="4" w:space="0" w:color="auto"/>
              <w:right w:val="single" w:sz="4" w:space="0" w:color="auto"/>
            </w:tcBorders>
          </w:tcPr>
          <w:p w:rsidR="00F35ED6" w:rsidRPr="00F35ED6" w:rsidRDefault="00F35ED6" w:rsidP="00F35ED6">
            <w:pPr>
              <w:spacing w:after="120"/>
              <w:rPr>
                <w:rFonts w:ascii="Calibri" w:hAnsi="Calibri" w:cs="Calibri"/>
                <w:sz w:val="16"/>
                <w:szCs w:val="16"/>
                <w:lang w:eastAsia="zh-CN"/>
              </w:rPr>
            </w:pPr>
            <w:r w:rsidRPr="00F35ED6">
              <w:rPr>
                <w:rFonts w:ascii="Calibri" w:hAnsi="Calibri" w:cs="Calibri"/>
                <w:sz w:val="16"/>
                <w:szCs w:val="16"/>
              </w:rPr>
              <w:t>China Telecom</w:t>
            </w:r>
          </w:p>
        </w:tc>
        <w:tc>
          <w:tcPr>
            <w:tcW w:w="2313" w:type="dxa"/>
            <w:tcBorders>
              <w:top w:val="single" w:sz="4" w:space="0" w:color="auto"/>
              <w:left w:val="single" w:sz="4" w:space="0" w:color="auto"/>
              <w:bottom w:val="single" w:sz="4" w:space="0" w:color="auto"/>
              <w:right w:val="single" w:sz="4" w:space="0" w:color="auto"/>
            </w:tcBorders>
          </w:tcPr>
          <w:p w:rsidR="00F35ED6" w:rsidRPr="00F35ED6" w:rsidRDefault="00F35ED6" w:rsidP="00F35ED6">
            <w:pPr>
              <w:spacing w:after="120"/>
              <w:rPr>
                <w:rFonts w:ascii="Calibri" w:hAnsi="Calibri" w:cs="Calibri"/>
                <w:sz w:val="16"/>
                <w:szCs w:val="16"/>
                <w:highlight w:val="green"/>
                <w:lang w:val="en-US"/>
              </w:rPr>
            </w:pPr>
            <w:r w:rsidRPr="00F35ED6">
              <w:rPr>
                <w:rFonts w:ascii="Calibri" w:hAnsi="Calibri" w:cs="Calibri"/>
                <w:i/>
                <w:iCs/>
                <w:sz w:val="16"/>
                <w:szCs w:val="16"/>
                <w:highlight w:val="green"/>
              </w:rPr>
              <w:t>Approved</w:t>
            </w:r>
          </w:p>
        </w:tc>
        <w:tc>
          <w:tcPr>
            <w:tcW w:w="1662" w:type="dxa"/>
            <w:tcBorders>
              <w:top w:val="single" w:sz="4" w:space="0" w:color="auto"/>
              <w:left w:val="single" w:sz="4" w:space="0" w:color="auto"/>
              <w:bottom w:val="single" w:sz="4" w:space="0" w:color="auto"/>
              <w:right w:val="single" w:sz="4" w:space="0" w:color="auto"/>
            </w:tcBorders>
          </w:tcPr>
          <w:p w:rsidR="00F35ED6" w:rsidRDefault="00F35ED6" w:rsidP="00F35ED6">
            <w:pPr>
              <w:spacing w:after="120"/>
              <w:rPr>
                <w:b/>
                <w:bCs/>
                <w:color w:val="000000" w:themeColor="text1"/>
                <w:lang w:val="en-US"/>
              </w:rPr>
            </w:pPr>
          </w:p>
        </w:tc>
      </w:tr>
      <w:tr w:rsidR="00E14118" w:rsidTr="00F35ED6">
        <w:tc>
          <w:tcPr>
            <w:tcW w:w="1390" w:type="dxa"/>
            <w:tcBorders>
              <w:top w:val="single" w:sz="4" w:space="0" w:color="auto"/>
              <w:left w:val="single" w:sz="4" w:space="0" w:color="auto"/>
              <w:bottom w:val="single" w:sz="4" w:space="0" w:color="auto"/>
              <w:right w:val="single" w:sz="4" w:space="0" w:color="auto"/>
            </w:tcBorders>
          </w:tcPr>
          <w:p w:rsidR="00E14118" w:rsidRPr="00E14118" w:rsidRDefault="00E14118" w:rsidP="00E14118">
            <w:pPr>
              <w:spacing w:after="120"/>
              <w:rPr>
                <w:rFonts w:ascii="Calibri" w:hAnsi="Calibri" w:cs="Calibri"/>
                <w:sz w:val="16"/>
                <w:szCs w:val="16"/>
              </w:rPr>
            </w:pPr>
            <w:r w:rsidRPr="00E14118">
              <w:rPr>
                <w:rFonts w:ascii="Calibri" w:hAnsi="Calibri" w:cs="Calibri"/>
                <w:sz w:val="16"/>
                <w:szCs w:val="16"/>
              </w:rPr>
              <w:t>R4-2117189</w:t>
            </w:r>
          </w:p>
        </w:tc>
        <w:tc>
          <w:tcPr>
            <w:tcW w:w="2547" w:type="dxa"/>
            <w:tcBorders>
              <w:top w:val="single" w:sz="4" w:space="0" w:color="auto"/>
              <w:left w:val="single" w:sz="4" w:space="0" w:color="auto"/>
              <w:bottom w:val="single" w:sz="4" w:space="0" w:color="auto"/>
              <w:right w:val="single" w:sz="4" w:space="0" w:color="auto"/>
            </w:tcBorders>
          </w:tcPr>
          <w:p w:rsidR="00E14118" w:rsidRPr="00E14118" w:rsidRDefault="00E14118" w:rsidP="00E14118">
            <w:pPr>
              <w:spacing w:after="120"/>
              <w:rPr>
                <w:rFonts w:ascii="Calibri" w:hAnsi="Calibri" w:cs="Calibri"/>
                <w:sz w:val="16"/>
                <w:szCs w:val="16"/>
              </w:rPr>
            </w:pPr>
            <w:r w:rsidRPr="00E14118">
              <w:rPr>
                <w:rFonts w:ascii="Calibri" w:hAnsi="Calibri" w:cs="Calibri"/>
                <w:sz w:val="16"/>
                <w:szCs w:val="16"/>
              </w:rPr>
              <w:t>Draft TR 38.833 v0.2.0: Further enhancement on NR demodulation performance</w:t>
            </w:r>
          </w:p>
        </w:tc>
        <w:tc>
          <w:tcPr>
            <w:tcW w:w="1717" w:type="dxa"/>
            <w:tcBorders>
              <w:top w:val="single" w:sz="4" w:space="0" w:color="auto"/>
              <w:left w:val="single" w:sz="4" w:space="0" w:color="auto"/>
              <w:bottom w:val="single" w:sz="4" w:space="0" w:color="auto"/>
              <w:right w:val="single" w:sz="4" w:space="0" w:color="auto"/>
            </w:tcBorders>
          </w:tcPr>
          <w:p w:rsidR="00E14118" w:rsidRPr="00F35ED6" w:rsidRDefault="00E14118" w:rsidP="00E14118">
            <w:pPr>
              <w:spacing w:after="120"/>
              <w:rPr>
                <w:rFonts w:ascii="Calibri" w:hAnsi="Calibri" w:cs="Calibri"/>
                <w:sz w:val="16"/>
                <w:szCs w:val="16"/>
              </w:rPr>
            </w:pPr>
            <w:r>
              <w:rPr>
                <w:rFonts w:ascii="Calibri" w:hAnsi="Calibri" w:cs="Calibri" w:hint="eastAsia"/>
                <w:sz w:val="16"/>
                <w:szCs w:val="16"/>
              </w:rPr>
              <w:t>C</w:t>
            </w:r>
            <w:r>
              <w:rPr>
                <w:rFonts w:ascii="Calibri" w:hAnsi="Calibri" w:cs="Calibri"/>
                <w:sz w:val="16"/>
                <w:szCs w:val="16"/>
              </w:rPr>
              <w:t>hina Telecom</w:t>
            </w:r>
          </w:p>
        </w:tc>
        <w:tc>
          <w:tcPr>
            <w:tcW w:w="2313" w:type="dxa"/>
            <w:tcBorders>
              <w:top w:val="single" w:sz="4" w:space="0" w:color="auto"/>
              <w:left w:val="single" w:sz="4" w:space="0" w:color="auto"/>
              <w:bottom w:val="single" w:sz="4" w:space="0" w:color="auto"/>
              <w:right w:val="single" w:sz="4" w:space="0" w:color="auto"/>
            </w:tcBorders>
          </w:tcPr>
          <w:p w:rsidR="00E14118" w:rsidRPr="00E14118" w:rsidRDefault="00E16496" w:rsidP="00E14118">
            <w:pPr>
              <w:spacing w:after="120"/>
              <w:rPr>
                <w:rFonts w:ascii="Calibri" w:hAnsi="Calibri" w:cs="Calibri"/>
                <w:i/>
                <w:iCs/>
                <w:sz w:val="16"/>
                <w:szCs w:val="16"/>
                <w:highlight w:val="yellow"/>
                <w:lang w:eastAsia="zh-CN"/>
              </w:rPr>
            </w:pPr>
            <w:r w:rsidRPr="00F35ED6">
              <w:rPr>
                <w:rFonts w:ascii="Calibri" w:hAnsi="Calibri" w:cs="Calibri"/>
                <w:i/>
                <w:iCs/>
                <w:sz w:val="16"/>
                <w:szCs w:val="16"/>
                <w:highlight w:val="green"/>
              </w:rPr>
              <w:t>Approved</w:t>
            </w:r>
          </w:p>
        </w:tc>
        <w:tc>
          <w:tcPr>
            <w:tcW w:w="1662" w:type="dxa"/>
            <w:tcBorders>
              <w:top w:val="single" w:sz="4" w:space="0" w:color="auto"/>
              <w:left w:val="single" w:sz="4" w:space="0" w:color="auto"/>
              <w:bottom w:val="single" w:sz="4" w:space="0" w:color="auto"/>
              <w:right w:val="single" w:sz="4" w:space="0" w:color="auto"/>
            </w:tcBorders>
          </w:tcPr>
          <w:p w:rsidR="00E14118" w:rsidRDefault="00E14118" w:rsidP="00E14118">
            <w:pPr>
              <w:spacing w:after="120"/>
              <w:rPr>
                <w:b/>
                <w:bCs/>
                <w:color w:val="000000" w:themeColor="text1"/>
                <w:lang w:val="en-US"/>
              </w:rPr>
            </w:pPr>
          </w:p>
        </w:tc>
      </w:tr>
    </w:tbl>
    <w:p w:rsidR="00EC0183" w:rsidRDefault="00EC0183" w:rsidP="00EC0183">
      <w:pPr>
        <w:overflowPunct/>
        <w:autoSpaceDE/>
        <w:adjustRightInd/>
        <w:spacing w:after="0"/>
        <w:rPr>
          <w:rFonts w:ascii="Arial" w:hAnsi="Arial" w:cs="Arial"/>
          <w:b/>
          <w:color w:val="C00000"/>
          <w:sz w:val="24"/>
          <w:u w:val="single"/>
        </w:rPr>
      </w:pPr>
    </w:p>
    <w:p w:rsidR="00EC0183" w:rsidRPr="003E521C" w:rsidRDefault="00EC0183" w:rsidP="00EC0183">
      <w:pPr>
        <w:rPr>
          <w:rFonts w:eastAsia="等线"/>
          <w:lang w:eastAsia="zh-CN"/>
        </w:rPr>
      </w:pPr>
      <w:r>
        <w:rPr>
          <w:rFonts w:eastAsia="等线"/>
          <w:lang w:eastAsia="zh-CN"/>
        </w:rPr>
        <w:t>------------------------------------------------------------------------------------------------------------------------------------------------</w:t>
      </w:r>
    </w:p>
    <w:p w:rsidR="00EC0183" w:rsidRPr="00EC0183" w:rsidRDefault="00EC0183" w:rsidP="00EC0183">
      <w:pPr>
        <w:rPr>
          <w:rFonts w:eastAsiaTheme="minorEastAsia"/>
        </w:rPr>
      </w:pPr>
    </w:p>
    <w:p w:rsidR="0049677A" w:rsidRDefault="0049677A" w:rsidP="0049677A">
      <w:pPr>
        <w:rPr>
          <w:rFonts w:ascii="Arial" w:hAnsi="Arial" w:cs="Arial"/>
          <w:b/>
          <w:sz w:val="24"/>
        </w:rPr>
      </w:pPr>
      <w:r>
        <w:rPr>
          <w:rFonts w:ascii="Arial" w:hAnsi="Arial" w:cs="Arial"/>
          <w:b/>
          <w:color w:val="0000FF"/>
          <w:sz w:val="24"/>
        </w:rPr>
        <w:t>R4-2117188</w:t>
      </w:r>
      <w:r>
        <w:rPr>
          <w:rFonts w:ascii="Arial" w:hAnsi="Arial" w:cs="Arial"/>
          <w:b/>
          <w:color w:val="0000FF"/>
          <w:sz w:val="24"/>
        </w:rPr>
        <w:tab/>
      </w:r>
      <w:r>
        <w:rPr>
          <w:rFonts w:ascii="Arial" w:hAnsi="Arial" w:cs="Arial"/>
          <w:b/>
          <w:sz w:val="24"/>
        </w:rPr>
        <w:t>Updated work plan for Further enhancement on NR demodulation performance WI</w:t>
      </w:r>
    </w:p>
    <w:p w:rsidR="0049677A" w:rsidRDefault="0049677A" w:rsidP="0049677A">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rsidR="00EF5699" w:rsidRDefault="00EF5699" w:rsidP="00EF5699">
      <w:pPr>
        <w:rPr>
          <w:rFonts w:eastAsiaTheme="minorEastAsia"/>
          <w:color w:val="993300"/>
          <w:u w:val="single"/>
        </w:rPr>
      </w:pPr>
      <w:r>
        <w:rPr>
          <w:rFonts w:ascii="Arial" w:hAnsi="Arial" w:cs="Arial"/>
          <w:b/>
        </w:rPr>
        <w:t>Decision:</w:t>
      </w:r>
      <w:r>
        <w:rPr>
          <w:rFonts w:ascii="Arial" w:hAnsi="Arial" w:cs="Arial"/>
          <w:b/>
        </w:rPr>
        <w:tab/>
      </w:r>
      <w:r>
        <w:rPr>
          <w:rFonts w:ascii="Arial" w:hAnsi="Arial" w:cs="Arial"/>
          <w:b/>
        </w:rPr>
        <w:tab/>
        <w:t>Revised to R4-2120706 (from R4-2117188).</w:t>
      </w:r>
    </w:p>
    <w:p w:rsidR="00EF5699" w:rsidRPr="00EF5699" w:rsidRDefault="00EF5699" w:rsidP="00EF5699">
      <w:pPr>
        <w:rPr>
          <w:color w:val="993300"/>
          <w:u w:val="single"/>
        </w:rPr>
      </w:pPr>
      <w:r>
        <w:rPr>
          <w:rFonts w:ascii="Arial" w:hAnsi="Arial" w:cs="Arial"/>
          <w:b/>
          <w:color w:val="0000FF"/>
          <w:sz w:val="24"/>
        </w:rPr>
        <w:t>R4-2120706</w:t>
      </w:r>
      <w:r>
        <w:rPr>
          <w:rFonts w:ascii="Arial" w:hAnsi="Arial" w:cs="Arial"/>
          <w:b/>
          <w:color w:val="0000FF"/>
          <w:sz w:val="24"/>
        </w:rPr>
        <w:tab/>
      </w:r>
      <w:r>
        <w:rPr>
          <w:rFonts w:ascii="Arial" w:hAnsi="Arial" w:cs="Arial"/>
          <w:b/>
          <w:sz w:val="24"/>
        </w:rPr>
        <w:t>Updated work plan for Further enhancement on NR demodulation performance WI</w:t>
      </w:r>
    </w:p>
    <w:p w:rsidR="00EF5699" w:rsidRDefault="00EF5699" w:rsidP="00EF569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rsidR="00EF5699" w:rsidRDefault="004C5E03" w:rsidP="00EF5699">
      <w:pPr>
        <w:rPr>
          <w:color w:val="993300"/>
          <w:u w:val="single"/>
        </w:rPr>
      </w:pPr>
      <w:r>
        <w:rPr>
          <w:rFonts w:ascii="Arial" w:hAnsi="Arial" w:cs="Arial"/>
          <w:b/>
        </w:rPr>
        <w:t>Decision:</w:t>
      </w:r>
      <w:r>
        <w:rPr>
          <w:rFonts w:ascii="Arial" w:hAnsi="Arial" w:cs="Arial"/>
          <w:b/>
        </w:rPr>
        <w:tab/>
      </w:r>
      <w:r>
        <w:rPr>
          <w:rFonts w:ascii="Arial" w:hAnsi="Arial" w:cs="Arial"/>
          <w:b/>
        </w:rPr>
        <w:tab/>
      </w:r>
      <w:r w:rsidRPr="004C5E03">
        <w:rPr>
          <w:rFonts w:ascii="Arial" w:hAnsi="Arial" w:cs="Arial"/>
          <w:b/>
          <w:highlight w:val="green"/>
        </w:rPr>
        <w:t>Approved.</w:t>
      </w:r>
    </w:p>
    <w:p w:rsidR="0049677A" w:rsidRDefault="00EF5699" w:rsidP="00EF5699">
      <w:pPr>
        <w:rPr>
          <w:rFonts w:ascii="Arial" w:hAnsi="Arial" w:cs="Arial"/>
          <w:b/>
          <w:sz w:val="24"/>
        </w:rPr>
      </w:pPr>
      <w:r>
        <w:rPr>
          <w:rFonts w:ascii="Arial" w:hAnsi="Arial" w:cs="Arial"/>
          <w:b/>
          <w:color w:val="0000FF"/>
          <w:sz w:val="24"/>
        </w:rPr>
        <w:t>R</w:t>
      </w:r>
      <w:r w:rsidR="0049677A">
        <w:rPr>
          <w:rFonts w:ascii="Arial" w:hAnsi="Arial" w:cs="Arial"/>
          <w:b/>
          <w:color w:val="0000FF"/>
          <w:sz w:val="24"/>
        </w:rPr>
        <w:t>4-2117189</w:t>
      </w:r>
      <w:r w:rsidR="0049677A">
        <w:rPr>
          <w:rFonts w:ascii="Arial" w:hAnsi="Arial" w:cs="Arial"/>
          <w:b/>
          <w:color w:val="0000FF"/>
          <w:sz w:val="24"/>
        </w:rPr>
        <w:tab/>
      </w:r>
      <w:r w:rsidR="0049677A">
        <w:rPr>
          <w:rFonts w:ascii="Arial" w:hAnsi="Arial" w:cs="Arial"/>
          <w:b/>
          <w:sz w:val="24"/>
        </w:rPr>
        <w:t>Draft TR 38.833 v0.2.0: Further enhancement on NR demodulation performance</w:t>
      </w:r>
    </w:p>
    <w:p w:rsidR="0049677A" w:rsidRDefault="0049677A" w:rsidP="0049677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38.833 v0.2.0</w:t>
      </w:r>
      <w:r>
        <w:rPr>
          <w:i/>
        </w:rPr>
        <w:tab/>
        <w:t xml:space="preserve">  CR-  rev  Cat:  (Rel-17)</w:t>
      </w:r>
      <w:r>
        <w:rPr>
          <w:i/>
        </w:rPr>
        <w:br/>
      </w:r>
      <w:r>
        <w:rPr>
          <w:i/>
        </w:rPr>
        <w:br/>
      </w:r>
      <w:r>
        <w:rPr>
          <w:i/>
        </w:rPr>
        <w:tab/>
      </w:r>
      <w:r>
        <w:rPr>
          <w:i/>
        </w:rPr>
        <w:tab/>
      </w:r>
      <w:r>
        <w:rPr>
          <w:i/>
        </w:rPr>
        <w:tab/>
      </w:r>
      <w:r>
        <w:rPr>
          <w:i/>
        </w:rPr>
        <w:tab/>
      </w:r>
      <w:r>
        <w:rPr>
          <w:i/>
        </w:rPr>
        <w:tab/>
        <w:t>Source: China Telecom</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For email approval after the meeting, i.e., to implement the TPs approved during the meeting.</w:t>
      </w:r>
    </w:p>
    <w:p w:rsidR="0049677A" w:rsidRDefault="00E16496" w:rsidP="0049677A">
      <w:pPr>
        <w:rPr>
          <w:color w:val="993300"/>
          <w:u w:val="single"/>
        </w:rPr>
      </w:pPr>
      <w:r>
        <w:rPr>
          <w:rFonts w:ascii="Arial" w:hAnsi="Arial" w:cs="Arial"/>
          <w:b/>
        </w:rPr>
        <w:t>Decision:</w:t>
      </w:r>
      <w:r>
        <w:rPr>
          <w:rFonts w:ascii="Arial" w:hAnsi="Arial" w:cs="Arial"/>
          <w:b/>
        </w:rPr>
        <w:tab/>
      </w:r>
      <w:r>
        <w:rPr>
          <w:rFonts w:ascii="Arial" w:hAnsi="Arial" w:cs="Arial"/>
          <w:b/>
        </w:rPr>
        <w:tab/>
      </w:r>
      <w:r w:rsidRPr="00E16496">
        <w:rPr>
          <w:rFonts w:ascii="Arial" w:hAnsi="Arial" w:cs="Arial"/>
          <w:b/>
          <w:highlight w:val="green"/>
        </w:rPr>
        <w:t>Approved.</w:t>
      </w:r>
    </w:p>
    <w:p w:rsidR="0049677A" w:rsidRDefault="0049677A" w:rsidP="0049677A">
      <w:pPr>
        <w:pStyle w:val="4"/>
      </w:pPr>
      <w:bookmarkStart w:id="136" w:name="_Toc88223793"/>
      <w:r>
        <w:lastRenderedPageBreak/>
        <w:t>8.12.2</w:t>
      </w:r>
      <w:r>
        <w:tab/>
        <w:t>UE demodulation and CSI requirements</w:t>
      </w:r>
      <w:bookmarkEnd w:id="136"/>
    </w:p>
    <w:p w:rsidR="0049677A" w:rsidRDefault="0049677A" w:rsidP="0049677A">
      <w:pPr>
        <w:pStyle w:val="5"/>
      </w:pPr>
      <w:bookmarkStart w:id="137" w:name="_Toc88223794"/>
      <w:r>
        <w:t>8.12.2.1</w:t>
      </w:r>
      <w:r>
        <w:tab/>
        <w:t>MMSE-IRC receiver for inter-cell interference</w:t>
      </w:r>
      <w:bookmarkEnd w:id="137"/>
    </w:p>
    <w:p w:rsidR="00EC0183" w:rsidRDefault="00EC0183" w:rsidP="00EC0183">
      <w:pPr>
        <w:rPr>
          <w:rFonts w:eastAsia="等线"/>
          <w:lang w:eastAsia="zh-CN"/>
        </w:rPr>
      </w:pPr>
      <w:r>
        <w:rPr>
          <w:rFonts w:eastAsia="等线"/>
          <w:lang w:eastAsia="zh-CN"/>
        </w:rPr>
        <w:t>-----------------------------------------------------------------------------------------------------------------------------------------------</w:t>
      </w:r>
    </w:p>
    <w:p w:rsidR="00EC0183" w:rsidRPr="00EC0183" w:rsidRDefault="00EC0183" w:rsidP="00EC0183">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EC0183">
        <w:rPr>
          <w:rFonts w:ascii="Arial" w:hAnsi="Arial" w:cs="Arial" w:hint="eastAsia"/>
          <w:b/>
          <w:color w:val="C00000"/>
          <w:sz w:val="24"/>
          <w:u w:val="single"/>
        </w:rPr>
        <w:t>[101-e][323] NR_perf_enh2_Demod_Part2</w:t>
      </w:r>
      <w:r>
        <w:rPr>
          <w:rFonts w:ascii="Arial" w:hAnsi="Arial" w:cs="Arial"/>
          <w:b/>
          <w:color w:val="C00000"/>
          <w:sz w:val="24"/>
          <w:u w:val="single"/>
        </w:rPr>
        <w:t xml:space="preserve">, AI </w:t>
      </w:r>
      <w:r w:rsidRPr="003C3779">
        <w:rPr>
          <w:rFonts w:ascii="Arial" w:hAnsi="Arial" w:cs="Arial"/>
          <w:b/>
          <w:color w:val="C00000"/>
          <w:sz w:val="24"/>
          <w:u w:val="single"/>
        </w:rPr>
        <w:t>8.</w:t>
      </w:r>
      <w:r>
        <w:rPr>
          <w:rFonts w:ascii="Arial" w:hAnsi="Arial" w:cs="Arial"/>
          <w:b/>
          <w:color w:val="C00000"/>
          <w:sz w:val="24"/>
          <w:u w:val="single"/>
        </w:rPr>
        <w:t xml:space="preserve">12.2.1, 8.12.2.2– </w:t>
      </w:r>
      <w:r w:rsidRPr="00EC0183">
        <w:rPr>
          <w:rFonts w:ascii="Arial" w:hAnsi="Arial" w:cs="Arial" w:hint="eastAsia"/>
          <w:b/>
          <w:color w:val="C00000"/>
          <w:sz w:val="24"/>
          <w:u w:val="single"/>
        </w:rPr>
        <w:t>Belov Dmitry</w:t>
      </w:r>
    </w:p>
    <w:p w:rsidR="00EC0183" w:rsidRDefault="00EC0183" w:rsidP="00EC0183">
      <w:pPr>
        <w:overflowPunct/>
        <w:autoSpaceDE/>
        <w:autoSpaceDN/>
        <w:adjustRightInd/>
        <w:spacing w:after="0"/>
        <w:textAlignment w:val="auto"/>
        <w:rPr>
          <w:rFonts w:ascii="等线" w:eastAsia="等线" w:hAnsi="等线" w:cs="宋体"/>
          <w:sz w:val="24"/>
          <w:szCs w:val="24"/>
          <w:lang w:val="en-US" w:eastAsia="zh-CN"/>
        </w:rPr>
      </w:pPr>
    </w:p>
    <w:p w:rsidR="000520DD" w:rsidRDefault="000520DD" w:rsidP="000520DD">
      <w:pPr>
        <w:rPr>
          <w:rFonts w:ascii="Arial" w:hAnsi="Arial" w:cs="Arial"/>
          <w:b/>
          <w:sz w:val="24"/>
        </w:rPr>
      </w:pPr>
      <w:r>
        <w:rPr>
          <w:rFonts w:ascii="Arial" w:hAnsi="Arial" w:cs="Arial"/>
          <w:b/>
          <w:color w:val="0000FF"/>
          <w:sz w:val="24"/>
          <w:u w:val="thick"/>
        </w:rPr>
        <w:t>R4-2120615</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0520DD">
        <w:rPr>
          <w:rFonts w:ascii="Arial" w:hAnsi="Arial" w:cs="Arial" w:hint="eastAsia"/>
          <w:b/>
          <w:sz w:val="24"/>
        </w:rPr>
        <w:t>[101-e][323] NR_perf_enh2_Demod_Part2</w:t>
      </w:r>
    </w:p>
    <w:p w:rsidR="000520DD" w:rsidRPr="00A03E4F" w:rsidRDefault="000520DD" w:rsidP="000520DD">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(Intel</w:t>
      </w:r>
      <w:r w:rsidR="00A03E4F">
        <w:rPr>
          <w:rFonts w:hint="eastAsia"/>
          <w:i/>
          <w:lang w:eastAsia="zh-CN"/>
        </w:rPr>
        <w:t>)</w:t>
      </w:r>
    </w:p>
    <w:p w:rsidR="000520DD" w:rsidRPr="00944C49" w:rsidRDefault="000520DD" w:rsidP="000520DD">
      <w:pPr>
        <w:rPr>
          <w:rFonts w:ascii="Arial" w:hAnsi="Arial" w:cs="Arial"/>
          <w:b/>
          <w:lang w:val="en-US" w:eastAsia="zh-CN"/>
        </w:rPr>
      </w:pPr>
      <w:r w:rsidRPr="00944C49">
        <w:rPr>
          <w:rFonts w:ascii="Arial" w:hAnsi="Arial" w:cs="Arial"/>
          <w:b/>
          <w:lang w:val="en-US" w:eastAsia="zh-CN"/>
        </w:rPr>
        <w:t xml:space="preserve">Abstract: </w:t>
      </w:r>
    </w:p>
    <w:p w:rsidR="000520DD" w:rsidRDefault="000520DD" w:rsidP="000520DD">
      <w:pPr>
        <w:rPr>
          <w:rFonts w:ascii="Arial" w:hAnsi="Arial" w:cs="Arial"/>
          <w:b/>
          <w:lang w:val="en-US" w:eastAsia="zh-CN"/>
        </w:rPr>
      </w:pPr>
      <w:r w:rsidRPr="00944C49">
        <w:rPr>
          <w:rFonts w:ascii="Arial" w:hAnsi="Arial" w:cs="Arial"/>
          <w:b/>
          <w:lang w:val="en-US" w:eastAsia="zh-CN"/>
        </w:rPr>
        <w:t xml:space="preserve">Discussion: </w:t>
      </w:r>
    </w:p>
    <w:p w:rsidR="000520DD" w:rsidRDefault="00762D32" w:rsidP="000520DD">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R4-2120738 (from R4-2120615).</w:t>
      </w:r>
    </w:p>
    <w:p w:rsidR="00A03E4F" w:rsidRDefault="00A03E4F" w:rsidP="000520DD">
      <w:pPr>
        <w:overflowPunct/>
        <w:autoSpaceDE/>
        <w:autoSpaceDN/>
        <w:adjustRightInd/>
        <w:spacing w:after="0"/>
        <w:textAlignment w:val="auto"/>
        <w:rPr>
          <w:rFonts w:ascii="Arial" w:hAnsi="Arial" w:cs="Arial"/>
          <w:b/>
          <w:lang w:val="en-US" w:eastAsia="zh-CN"/>
        </w:rPr>
      </w:pPr>
    </w:p>
    <w:p w:rsidR="00762D32" w:rsidRDefault="00762D32" w:rsidP="00762D32">
      <w:pPr>
        <w:rPr>
          <w:rFonts w:ascii="Arial" w:hAnsi="Arial" w:cs="Arial"/>
          <w:b/>
          <w:sz w:val="24"/>
        </w:rPr>
      </w:pPr>
      <w:r>
        <w:rPr>
          <w:rFonts w:ascii="Arial" w:hAnsi="Arial" w:cs="Arial"/>
          <w:b/>
          <w:color w:val="0000FF"/>
          <w:sz w:val="24"/>
          <w:u w:val="thick"/>
        </w:rPr>
        <w:t>R4-2120738</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0520DD">
        <w:rPr>
          <w:rFonts w:ascii="Arial" w:hAnsi="Arial" w:cs="Arial" w:hint="eastAsia"/>
          <w:b/>
          <w:sz w:val="24"/>
        </w:rPr>
        <w:t>[101-e][323] NR_perf_enh2_Demod_Part2</w:t>
      </w:r>
    </w:p>
    <w:p w:rsidR="00762D32" w:rsidRPr="00A03E4F" w:rsidRDefault="00762D32" w:rsidP="00762D32">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(Intel</w:t>
      </w:r>
      <w:r>
        <w:rPr>
          <w:rFonts w:hint="eastAsia"/>
          <w:i/>
          <w:lang w:eastAsia="zh-CN"/>
        </w:rPr>
        <w:t>)</w:t>
      </w:r>
    </w:p>
    <w:p w:rsidR="00762D32" w:rsidRPr="00944C49" w:rsidRDefault="00762D32" w:rsidP="00762D32">
      <w:pPr>
        <w:rPr>
          <w:rFonts w:ascii="Arial" w:hAnsi="Arial" w:cs="Arial"/>
          <w:b/>
          <w:lang w:val="en-US" w:eastAsia="zh-CN"/>
        </w:rPr>
      </w:pPr>
      <w:r w:rsidRPr="00944C49">
        <w:rPr>
          <w:rFonts w:ascii="Arial" w:hAnsi="Arial" w:cs="Arial"/>
          <w:b/>
          <w:lang w:val="en-US" w:eastAsia="zh-CN"/>
        </w:rPr>
        <w:t xml:space="preserve">Abstract: </w:t>
      </w:r>
    </w:p>
    <w:p w:rsidR="00762D32" w:rsidRDefault="00762D32" w:rsidP="00762D32">
      <w:pPr>
        <w:rPr>
          <w:rFonts w:ascii="Arial" w:hAnsi="Arial" w:cs="Arial"/>
          <w:b/>
          <w:lang w:val="en-US" w:eastAsia="zh-CN"/>
        </w:rPr>
      </w:pPr>
      <w:r w:rsidRPr="00944C49">
        <w:rPr>
          <w:rFonts w:ascii="Arial" w:hAnsi="Arial" w:cs="Arial"/>
          <w:b/>
          <w:lang w:val="en-US" w:eastAsia="zh-CN"/>
        </w:rPr>
        <w:t xml:space="preserve">Discussion: </w:t>
      </w:r>
    </w:p>
    <w:p w:rsidR="00762D32" w:rsidRDefault="008F1874" w:rsidP="00762D32">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762D32" w:rsidRDefault="00762D32" w:rsidP="00762D32">
      <w:pPr>
        <w:overflowPunct/>
        <w:autoSpaceDE/>
        <w:autoSpaceDN/>
        <w:adjustRightInd/>
        <w:spacing w:after="0"/>
        <w:textAlignment w:val="auto"/>
        <w:rPr>
          <w:rFonts w:ascii="Arial" w:hAnsi="Arial" w:cs="Arial"/>
          <w:b/>
          <w:lang w:val="en-US" w:eastAsia="zh-CN"/>
        </w:rPr>
      </w:pPr>
    </w:p>
    <w:p w:rsidR="00A03E4F" w:rsidRPr="00F6645D" w:rsidRDefault="00A03E4F" w:rsidP="000520DD">
      <w:pPr>
        <w:overflowPunct/>
        <w:autoSpaceDE/>
        <w:autoSpaceDN/>
        <w:adjustRightInd/>
        <w:spacing w:after="0"/>
        <w:textAlignment w:val="auto"/>
        <w:rPr>
          <w:rFonts w:ascii="Arial" w:hAnsi="Arial" w:cs="Arial"/>
          <w:b/>
          <w:u w:val="single"/>
          <w:lang w:val="en-US" w:eastAsia="zh-CN"/>
        </w:rPr>
      </w:pPr>
      <w:r w:rsidRPr="00F6645D">
        <w:rPr>
          <w:rFonts w:ascii="Arial" w:hAnsi="Arial" w:cs="Arial" w:hint="eastAsia"/>
          <w:b/>
          <w:color w:val="FF0000"/>
          <w:u w:val="single"/>
          <w:lang w:val="en-US" w:eastAsia="zh-CN"/>
        </w:rPr>
        <w:t>GTW</w:t>
      </w:r>
      <w:r w:rsidRPr="00F6645D">
        <w:rPr>
          <w:rFonts w:ascii="Arial" w:hAnsi="Arial" w:cs="Arial"/>
          <w:b/>
          <w:color w:val="FF0000"/>
          <w:u w:val="single"/>
          <w:lang w:val="en-US" w:eastAsia="zh-CN"/>
        </w:rPr>
        <w:t xml:space="preserve"> discussion on 5</w:t>
      </w:r>
      <w:r w:rsidRPr="00F6645D">
        <w:rPr>
          <w:rFonts w:ascii="Arial" w:hAnsi="Arial" w:cs="Arial"/>
          <w:b/>
          <w:color w:val="FF0000"/>
          <w:u w:val="single"/>
          <w:vertAlign w:val="superscript"/>
          <w:lang w:val="en-US" w:eastAsia="zh-CN"/>
        </w:rPr>
        <w:t>th</w:t>
      </w:r>
      <w:r w:rsidRPr="00F6645D">
        <w:rPr>
          <w:rFonts w:ascii="Arial" w:hAnsi="Arial" w:cs="Arial"/>
          <w:b/>
          <w:color w:val="FF0000"/>
          <w:u w:val="single"/>
          <w:lang w:val="en-US" w:eastAsia="zh-CN"/>
        </w:rPr>
        <w:t xml:space="preserve"> Nov</w:t>
      </w:r>
    </w:p>
    <w:p w:rsidR="000520DD" w:rsidRPr="00F6645D" w:rsidRDefault="000520DD" w:rsidP="000520DD">
      <w:pPr>
        <w:overflowPunct/>
        <w:autoSpaceDE/>
        <w:autoSpaceDN/>
        <w:adjustRightInd/>
        <w:spacing w:after="0"/>
        <w:textAlignment w:val="auto"/>
        <w:rPr>
          <w:rFonts w:ascii="等线" w:eastAsia="等线" w:hAnsi="等线" w:cs="宋体"/>
          <w:sz w:val="24"/>
          <w:szCs w:val="24"/>
          <w:lang w:val="en-US" w:eastAsia="zh-CN"/>
        </w:rPr>
      </w:pPr>
    </w:p>
    <w:p w:rsidR="00A03E4F" w:rsidRPr="00F6645D" w:rsidRDefault="00A03E4F" w:rsidP="00A03E4F">
      <w:pPr>
        <w:rPr>
          <w:rFonts w:eastAsiaTheme="minorEastAsia"/>
          <w:lang w:val="en-US" w:eastAsia="zh-CN"/>
        </w:rPr>
      </w:pPr>
      <w:r w:rsidRPr="00F6645D">
        <w:rPr>
          <w:b/>
          <w:color w:val="000000" w:themeColor="text1"/>
          <w:u w:val="single"/>
          <w:lang w:val="en-US"/>
        </w:rPr>
        <w:t>Issue 1-3-1: Deployment</w:t>
      </w:r>
    </w:p>
    <w:p w:rsidR="00A03E4F" w:rsidRPr="00F6645D" w:rsidRDefault="00A03E4F" w:rsidP="00A03E4F">
      <w:pPr>
        <w:rPr>
          <w:rFonts w:eastAsiaTheme="minorEastAsia"/>
          <w:lang w:val="en-US" w:eastAsia="zh-CN"/>
        </w:rPr>
      </w:pPr>
      <w:r w:rsidRPr="00F6645D">
        <w:rPr>
          <w:rFonts w:eastAsiaTheme="minorEastAsia"/>
          <w:lang w:val="en-US" w:eastAsia="zh-CN"/>
        </w:rPr>
        <w:t>Candidate options:</w:t>
      </w:r>
    </w:p>
    <w:p w:rsidR="00A03E4F" w:rsidRPr="00F6645D" w:rsidRDefault="00A03E4F" w:rsidP="00CE1625">
      <w:pPr>
        <w:pStyle w:val="a"/>
        <w:numPr>
          <w:ilvl w:val="0"/>
          <w:numId w:val="19"/>
        </w:numPr>
        <w:autoSpaceDN w:val="0"/>
        <w:rPr>
          <w:color w:val="000000" w:themeColor="text1"/>
        </w:rPr>
      </w:pPr>
      <w:r w:rsidRPr="00F6645D">
        <w:rPr>
          <w:color w:val="000000" w:themeColor="text1"/>
        </w:rPr>
        <w:t xml:space="preserve">Option 1 (Apple, Qualcomm, MediaTek, Docomo, Huawei): </w:t>
      </w:r>
      <w:r w:rsidRPr="00F6645D">
        <w:t>Only consider homogeneous network deployment</w:t>
      </w:r>
    </w:p>
    <w:p w:rsidR="00A03E4F" w:rsidRPr="00F6645D" w:rsidRDefault="00A03E4F" w:rsidP="00CE1625">
      <w:pPr>
        <w:pStyle w:val="a"/>
        <w:numPr>
          <w:ilvl w:val="0"/>
          <w:numId w:val="19"/>
        </w:numPr>
        <w:autoSpaceDN w:val="0"/>
        <w:rPr>
          <w:color w:val="000000" w:themeColor="text1"/>
        </w:rPr>
      </w:pPr>
      <w:r w:rsidRPr="00F6645D">
        <w:rPr>
          <w:color w:val="000000" w:themeColor="text1"/>
        </w:rPr>
        <w:t xml:space="preserve">Option 2 (CMCC, China Telecom, Nokia, Intel, [Ericsson]): </w:t>
      </w:r>
      <w:r w:rsidRPr="00F6645D">
        <w:t>Include HetNet deployment</w:t>
      </w:r>
    </w:p>
    <w:p w:rsidR="00A03E4F" w:rsidRPr="00F6645D" w:rsidRDefault="00A03E4F" w:rsidP="00CE1625">
      <w:pPr>
        <w:pStyle w:val="a"/>
        <w:numPr>
          <w:ilvl w:val="1"/>
          <w:numId w:val="19"/>
        </w:numPr>
        <w:autoSpaceDN w:val="0"/>
        <w:ind w:left="1656"/>
        <w:rPr>
          <w:color w:val="000000" w:themeColor="text1"/>
        </w:rPr>
      </w:pPr>
      <w:r w:rsidRPr="00F6645D">
        <w:rPr>
          <w:color w:val="000000" w:themeColor="text1"/>
        </w:rPr>
        <w:t>CMCC: Cover different configuration under HomoNet and HetNet such as Rx configuration, propagation condition and so on</w:t>
      </w:r>
    </w:p>
    <w:p w:rsidR="00A03E4F" w:rsidRPr="00F6645D" w:rsidRDefault="00A03E4F" w:rsidP="00CE1625">
      <w:pPr>
        <w:pStyle w:val="a"/>
        <w:numPr>
          <w:ilvl w:val="1"/>
          <w:numId w:val="19"/>
        </w:numPr>
        <w:autoSpaceDN w:val="0"/>
        <w:ind w:left="1656"/>
        <w:rPr>
          <w:color w:val="000000" w:themeColor="text1"/>
        </w:rPr>
      </w:pPr>
      <w:r w:rsidRPr="00F6645D">
        <w:rPr>
          <w:color w:val="000000" w:themeColor="text1"/>
        </w:rPr>
        <w:t>China Telecom: Cover HomNet and HetNet tests for test cases with different Rx number</w:t>
      </w:r>
    </w:p>
    <w:p w:rsidR="00A03E4F" w:rsidRPr="00F6645D" w:rsidRDefault="00A03E4F" w:rsidP="00CE1625">
      <w:pPr>
        <w:pStyle w:val="a"/>
        <w:numPr>
          <w:ilvl w:val="1"/>
          <w:numId w:val="19"/>
        </w:numPr>
        <w:autoSpaceDN w:val="0"/>
        <w:ind w:left="1656"/>
        <w:rPr>
          <w:color w:val="000000" w:themeColor="text1"/>
        </w:rPr>
      </w:pPr>
      <w:r w:rsidRPr="00F6645D">
        <w:rPr>
          <w:color w:val="000000" w:themeColor="text1"/>
        </w:rPr>
        <w:t>Nokia: 4 Rx for heterogenous while 2Rx and 4 Rx or 2 Rx only for homogenous</w:t>
      </w:r>
    </w:p>
    <w:p w:rsidR="00A03E4F" w:rsidRPr="00F6645D" w:rsidRDefault="00A03E4F" w:rsidP="00CE1625">
      <w:pPr>
        <w:pStyle w:val="a"/>
        <w:numPr>
          <w:ilvl w:val="1"/>
          <w:numId w:val="19"/>
        </w:numPr>
        <w:autoSpaceDN w:val="0"/>
        <w:ind w:left="1656"/>
        <w:rPr>
          <w:color w:val="000000" w:themeColor="text1"/>
        </w:rPr>
      </w:pPr>
      <w:r w:rsidRPr="00F6645D">
        <w:rPr>
          <w:color w:val="000000" w:themeColor="text1"/>
        </w:rPr>
        <w:t>Intel: Consider the following set of requirements</w:t>
      </w:r>
    </w:p>
    <w:p w:rsidR="00A03E4F" w:rsidRPr="00F6645D" w:rsidRDefault="00A03E4F" w:rsidP="00CE1625">
      <w:pPr>
        <w:pStyle w:val="a"/>
        <w:numPr>
          <w:ilvl w:val="2"/>
          <w:numId w:val="19"/>
        </w:numPr>
        <w:overflowPunct w:val="0"/>
        <w:autoSpaceDE w:val="0"/>
        <w:autoSpaceDN w:val="0"/>
        <w:adjustRightInd w:val="0"/>
        <w:rPr>
          <w:color w:val="000000" w:themeColor="text1"/>
        </w:rPr>
      </w:pPr>
      <w:r w:rsidRPr="00F6645D">
        <w:rPr>
          <w:color w:val="000000" w:themeColor="text1"/>
        </w:rPr>
        <w:t>HomoNet: All SSBs are in the same time/frequency resources, TDL-C channel model, 2 and 4 Rx</w:t>
      </w:r>
    </w:p>
    <w:p w:rsidR="00A03E4F" w:rsidRPr="00F6645D" w:rsidRDefault="00A03E4F" w:rsidP="00CE1625">
      <w:pPr>
        <w:pStyle w:val="a"/>
        <w:numPr>
          <w:ilvl w:val="2"/>
          <w:numId w:val="19"/>
        </w:numPr>
        <w:overflowPunct w:val="0"/>
        <w:autoSpaceDE w:val="0"/>
        <w:autoSpaceDN w:val="0"/>
        <w:adjustRightInd w:val="0"/>
        <w:rPr>
          <w:color w:val="000000" w:themeColor="text1"/>
        </w:rPr>
      </w:pPr>
      <w:r w:rsidRPr="00F6645D">
        <w:rPr>
          <w:color w:val="000000" w:themeColor="text1"/>
        </w:rPr>
        <w:t>HetNet: Serving cell SSB and interference cell(s) SSB(s) are in the different time/frequency resources, TDL-A channel model, 2 and 4 Rx</w:t>
      </w:r>
    </w:p>
    <w:p w:rsidR="00A03E4F" w:rsidRPr="00F6645D" w:rsidRDefault="00A03E4F" w:rsidP="00CE1625">
      <w:pPr>
        <w:pStyle w:val="a"/>
        <w:numPr>
          <w:ilvl w:val="2"/>
          <w:numId w:val="19"/>
        </w:numPr>
        <w:overflowPunct w:val="0"/>
        <w:autoSpaceDE w:val="0"/>
        <w:autoSpaceDN w:val="0"/>
        <w:adjustRightInd w:val="0"/>
        <w:rPr>
          <w:color w:val="000000" w:themeColor="text1"/>
        </w:rPr>
      </w:pPr>
      <w:r w:rsidRPr="00F6645D">
        <w:rPr>
          <w:color w:val="000000" w:themeColor="text1"/>
        </w:rPr>
        <w:t>To reduce the test effort, we can define the applicability rule that verification for one of scenarios is sufficient.</w:t>
      </w:r>
    </w:p>
    <w:p w:rsidR="00A03E4F" w:rsidRPr="00F6645D" w:rsidRDefault="00B76F27" w:rsidP="00F6645D">
      <w:pPr>
        <w:rPr>
          <w:rFonts w:eastAsiaTheme="minorEastAsia"/>
          <w:b/>
          <w:lang w:val="en-US" w:eastAsia="zh-CN"/>
        </w:rPr>
      </w:pPr>
      <w:r w:rsidRPr="00F6645D">
        <w:rPr>
          <w:rFonts w:eastAsiaTheme="minorEastAsia"/>
          <w:b/>
          <w:lang w:val="en-US" w:eastAsia="zh-CN"/>
        </w:rPr>
        <w:t>GTW discussion:</w:t>
      </w:r>
    </w:p>
    <w:p w:rsidR="00B76F27" w:rsidRPr="00F6645D" w:rsidRDefault="00B76F27" w:rsidP="00A03E4F">
      <w:pPr>
        <w:overflowPunct/>
        <w:autoSpaceDE/>
        <w:autoSpaceDN/>
        <w:adjustRightInd/>
        <w:spacing w:after="0"/>
        <w:textAlignment w:val="auto"/>
        <w:rPr>
          <w:rFonts w:eastAsia="等线"/>
          <w:lang w:val="en-US" w:eastAsia="zh-CN"/>
        </w:rPr>
      </w:pPr>
    </w:p>
    <w:p w:rsidR="00B76F27" w:rsidRPr="00F6645D" w:rsidRDefault="00B76F27" w:rsidP="00A03E4F">
      <w:pPr>
        <w:overflowPunct/>
        <w:autoSpaceDE/>
        <w:autoSpaceDN/>
        <w:adjustRightInd/>
        <w:spacing w:after="0"/>
        <w:textAlignment w:val="auto"/>
        <w:rPr>
          <w:rFonts w:eastAsia="等线"/>
          <w:lang w:val="en-US" w:eastAsia="zh-CN"/>
        </w:rPr>
      </w:pPr>
      <w:r w:rsidRPr="00F6645D">
        <w:rPr>
          <w:rFonts w:eastAsia="等线" w:hint="eastAsia"/>
          <w:lang w:val="en-US" w:eastAsia="zh-CN"/>
        </w:rPr>
        <w:lastRenderedPageBreak/>
        <w:t>China Telecom:</w:t>
      </w:r>
      <w:r w:rsidRPr="00F6645D">
        <w:rPr>
          <w:rFonts w:eastAsia="等线"/>
          <w:lang w:val="en-US" w:eastAsia="zh-CN"/>
        </w:rPr>
        <w:t xml:space="preserve"> We would like to cover deployment </w:t>
      </w:r>
      <w:r w:rsidR="00F6645D" w:rsidRPr="00F6645D">
        <w:rPr>
          <w:rFonts w:eastAsia="等线"/>
          <w:lang w:val="en-US" w:eastAsia="zh-CN"/>
        </w:rPr>
        <w:t>scenarios</w:t>
      </w:r>
      <w:r w:rsidRPr="00F6645D">
        <w:rPr>
          <w:rFonts w:eastAsia="等线"/>
          <w:lang w:val="en-US" w:eastAsia="zh-CN"/>
        </w:rPr>
        <w:t xml:space="preserve"> </w:t>
      </w:r>
      <w:r w:rsidR="00F6645D" w:rsidRPr="00F6645D">
        <w:rPr>
          <w:rFonts w:eastAsia="等线"/>
          <w:lang w:val="en-US" w:eastAsia="zh-CN"/>
        </w:rPr>
        <w:t>from</w:t>
      </w:r>
      <w:r w:rsidRPr="00F6645D">
        <w:rPr>
          <w:rFonts w:eastAsia="等线"/>
          <w:lang w:val="en-US" w:eastAsia="zh-CN"/>
        </w:rPr>
        <w:t xml:space="preserve"> Homogenous and HeNet scenario. We are fine covering different scenarios with different TDL channel model. </w:t>
      </w:r>
    </w:p>
    <w:p w:rsidR="00B76F27" w:rsidRPr="00F6645D" w:rsidRDefault="00B76F27" w:rsidP="00A03E4F">
      <w:pPr>
        <w:overflowPunct/>
        <w:autoSpaceDE/>
        <w:autoSpaceDN/>
        <w:adjustRightInd/>
        <w:spacing w:after="0"/>
        <w:textAlignment w:val="auto"/>
        <w:rPr>
          <w:rFonts w:eastAsia="等线"/>
          <w:lang w:val="en-US" w:eastAsia="zh-CN"/>
        </w:rPr>
      </w:pPr>
      <w:r w:rsidRPr="00F6645D">
        <w:rPr>
          <w:rFonts w:eastAsia="等线"/>
          <w:lang w:val="en-US" w:eastAsia="zh-CN"/>
        </w:rPr>
        <w:t xml:space="preserve">CMCC: HetNet scenario is important for us and observed interference in real deployment. We are open to Intel’s proposals for channel modelling and SSB configuration. We are open to define some test applicable rule if this help to save test effort from UE side. </w:t>
      </w:r>
    </w:p>
    <w:p w:rsidR="00B76F27" w:rsidRPr="00F6645D" w:rsidRDefault="00B76F27" w:rsidP="00A03E4F">
      <w:pPr>
        <w:overflowPunct/>
        <w:autoSpaceDE/>
        <w:autoSpaceDN/>
        <w:adjustRightInd/>
        <w:spacing w:after="0"/>
        <w:textAlignment w:val="auto"/>
        <w:rPr>
          <w:rFonts w:eastAsia="等线"/>
          <w:lang w:val="en-US" w:eastAsia="zh-CN"/>
        </w:rPr>
      </w:pPr>
      <w:r w:rsidRPr="00F6645D">
        <w:rPr>
          <w:rFonts w:eastAsia="等线"/>
          <w:lang w:val="en-US" w:eastAsia="zh-CN"/>
        </w:rPr>
        <w:t>Qualcomm: From UE perspective, nothing changes between different scenarios. We didn’t see the need to have duplicated test cases.</w:t>
      </w:r>
    </w:p>
    <w:p w:rsidR="00B76F27" w:rsidRPr="00F6645D" w:rsidRDefault="00B76F27" w:rsidP="00A03E4F">
      <w:pPr>
        <w:overflowPunct/>
        <w:autoSpaceDE/>
        <w:autoSpaceDN/>
        <w:adjustRightInd/>
        <w:spacing w:after="0"/>
        <w:textAlignment w:val="auto"/>
        <w:rPr>
          <w:rFonts w:eastAsia="等线"/>
          <w:lang w:val="en-US" w:eastAsia="zh-CN"/>
        </w:rPr>
      </w:pPr>
      <w:r w:rsidRPr="00F6645D">
        <w:rPr>
          <w:rFonts w:eastAsia="等线"/>
          <w:lang w:val="en-US" w:eastAsia="zh-CN"/>
        </w:rPr>
        <w:t xml:space="preserve">Huawei: From UE receiver side, it’s </w:t>
      </w:r>
      <w:r w:rsidR="00F6645D" w:rsidRPr="00F6645D">
        <w:rPr>
          <w:rFonts w:eastAsia="等线"/>
          <w:lang w:val="en-US" w:eastAsia="zh-CN"/>
        </w:rPr>
        <w:t>agnostic</w:t>
      </w:r>
      <w:r w:rsidRPr="00F6645D">
        <w:rPr>
          <w:rFonts w:eastAsia="等线"/>
          <w:lang w:val="en-US" w:eastAsia="zh-CN"/>
        </w:rPr>
        <w:t xml:space="preserve"> for </w:t>
      </w:r>
      <w:r w:rsidR="00F6645D" w:rsidRPr="00F6645D">
        <w:rPr>
          <w:rFonts w:eastAsia="等线"/>
          <w:lang w:val="en-US" w:eastAsia="zh-CN"/>
        </w:rPr>
        <w:t>scenarios</w:t>
      </w:r>
      <w:r w:rsidRPr="00F6645D">
        <w:rPr>
          <w:rFonts w:eastAsia="等线"/>
          <w:lang w:val="en-US" w:eastAsia="zh-CN"/>
        </w:rPr>
        <w:t xml:space="preserve">; the HetNet scenario, INR may larger than SNR which not proper to introduce test case. </w:t>
      </w:r>
    </w:p>
    <w:p w:rsidR="00B76F27" w:rsidRPr="00F6645D" w:rsidRDefault="00B76F27" w:rsidP="00A03E4F">
      <w:pPr>
        <w:overflowPunct/>
        <w:autoSpaceDE/>
        <w:autoSpaceDN/>
        <w:adjustRightInd/>
        <w:spacing w:after="0"/>
        <w:textAlignment w:val="auto"/>
        <w:rPr>
          <w:rFonts w:eastAsia="等线"/>
          <w:lang w:val="en-US" w:eastAsia="zh-CN"/>
        </w:rPr>
      </w:pPr>
      <w:r w:rsidRPr="00F6645D">
        <w:rPr>
          <w:rFonts w:eastAsia="等线"/>
          <w:lang w:val="en-US" w:eastAsia="zh-CN"/>
        </w:rPr>
        <w:t xml:space="preserve">Apple: </w:t>
      </w:r>
      <w:r w:rsidR="006F30F8" w:rsidRPr="00F6645D">
        <w:rPr>
          <w:rFonts w:eastAsia="等线"/>
          <w:lang w:val="en-US" w:eastAsia="zh-CN"/>
        </w:rPr>
        <w:t xml:space="preserve">We share similar view as QC and Huawei. INR under HetNet is higher, which may not suitable for defining requirements. </w:t>
      </w:r>
      <w:r w:rsidRPr="00F6645D">
        <w:rPr>
          <w:rFonts w:eastAsia="等线"/>
          <w:lang w:val="en-US" w:eastAsia="zh-CN"/>
        </w:rPr>
        <w:br/>
        <w:t>Ericsson:</w:t>
      </w:r>
      <w:r w:rsidR="006F30F8" w:rsidRPr="00F6645D">
        <w:rPr>
          <w:rFonts w:eastAsia="等线"/>
          <w:lang w:val="en-US" w:eastAsia="zh-CN"/>
        </w:rPr>
        <w:t xml:space="preserve"> We prefer to minimum test cases; we can consider some different test parameter combination for different </w:t>
      </w:r>
      <w:r w:rsidR="00F6645D" w:rsidRPr="00F6645D">
        <w:rPr>
          <w:rFonts w:eastAsia="等线"/>
          <w:lang w:val="en-US" w:eastAsia="zh-CN"/>
        </w:rPr>
        <w:t>scenarios</w:t>
      </w:r>
      <w:r w:rsidR="006F30F8" w:rsidRPr="00F6645D">
        <w:rPr>
          <w:rFonts w:eastAsia="等线"/>
          <w:lang w:val="en-US" w:eastAsia="zh-CN"/>
        </w:rPr>
        <w:t xml:space="preserve"> e.g. MCS, channel model and test point to reduce test effort. </w:t>
      </w:r>
    </w:p>
    <w:p w:rsidR="00B76F27" w:rsidRPr="00F6645D" w:rsidRDefault="00B76F27" w:rsidP="00A03E4F">
      <w:pPr>
        <w:overflowPunct/>
        <w:autoSpaceDE/>
        <w:autoSpaceDN/>
        <w:adjustRightInd/>
        <w:spacing w:after="0"/>
        <w:textAlignment w:val="auto"/>
        <w:rPr>
          <w:rFonts w:eastAsia="等线"/>
          <w:lang w:val="en-US" w:eastAsia="zh-CN"/>
        </w:rPr>
      </w:pPr>
      <w:r w:rsidRPr="00F6645D">
        <w:rPr>
          <w:rFonts w:eastAsia="等线"/>
          <w:lang w:val="en-US" w:eastAsia="zh-CN"/>
        </w:rPr>
        <w:t>Intel</w:t>
      </w:r>
      <w:r w:rsidR="006F30F8" w:rsidRPr="00F6645D">
        <w:rPr>
          <w:rFonts w:eastAsia="等线"/>
          <w:lang w:val="en-US" w:eastAsia="zh-CN"/>
        </w:rPr>
        <w:t xml:space="preserve">: We agree the observation from Apple and </w:t>
      </w:r>
      <w:r w:rsidR="00F6645D" w:rsidRPr="00F6645D">
        <w:rPr>
          <w:rFonts w:eastAsia="等线"/>
          <w:lang w:val="en-US" w:eastAsia="zh-CN"/>
        </w:rPr>
        <w:t>QUALCOMM</w:t>
      </w:r>
      <w:r w:rsidR="006F30F8" w:rsidRPr="00F6645D">
        <w:rPr>
          <w:rFonts w:eastAsia="等线"/>
          <w:lang w:val="en-US" w:eastAsia="zh-CN"/>
        </w:rPr>
        <w:t xml:space="preserve">, from test coverage aspect, it’s also important to cover different deployment scenario. We can consider covering different scenarios with different combinations. </w:t>
      </w:r>
    </w:p>
    <w:p w:rsidR="006F30F8" w:rsidRPr="00F6645D" w:rsidRDefault="006F30F8" w:rsidP="00A03E4F">
      <w:pPr>
        <w:overflowPunct/>
        <w:autoSpaceDE/>
        <w:autoSpaceDN/>
        <w:adjustRightInd/>
        <w:spacing w:after="0"/>
        <w:textAlignment w:val="auto"/>
        <w:rPr>
          <w:rFonts w:eastAsia="等线"/>
          <w:lang w:val="en-US" w:eastAsia="zh-CN"/>
        </w:rPr>
      </w:pPr>
      <w:r w:rsidRPr="00F6645D">
        <w:rPr>
          <w:rFonts w:eastAsia="等线"/>
          <w:lang w:val="en-US" w:eastAsia="zh-CN"/>
        </w:rPr>
        <w:t xml:space="preserve">Apple: We are </w:t>
      </w:r>
      <w:r w:rsidR="00F6645D" w:rsidRPr="00F6645D">
        <w:rPr>
          <w:rFonts w:eastAsia="等线"/>
          <w:lang w:val="en-US" w:eastAsia="zh-CN"/>
        </w:rPr>
        <w:t>wondering</w:t>
      </w:r>
      <w:r w:rsidRPr="00F6645D">
        <w:rPr>
          <w:rFonts w:eastAsia="等线"/>
          <w:lang w:val="en-US" w:eastAsia="zh-CN"/>
        </w:rPr>
        <w:t xml:space="preserve"> how to introduce test applicable rules among Homogenous and HetNet </w:t>
      </w:r>
      <w:r w:rsidR="00F6645D" w:rsidRPr="00F6645D">
        <w:rPr>
          <w:rFonts w:eastAsia="等线"/>
          <w:lang w:val="en-US" w:eastAsia="zh-CN"/>
        </w:rPr>
        <w:t>scenarios</w:t>
      </w:r>
      <w:r w:rsidRPr="00F6645D">
        <w:rPr>
          <w:rFonts w:eastAsia="等线"/>
          <w:lang w:val="en-US" w:eastAsia="zh-CN"/>
        </w:rPr>
        <w:t xml:space="preserve">. </w:t>
      </w:r>
    </w:p>
    <w:p w:rsidR="00580222" w:rsidRPr="00F6645D" w:rsidRDefault="00580222" w:rsidP="00A03E4F">
      <w:pPr>
        <w:overflowPunct/>
        <w:autoSpaceDE/>
        <w:autoSpaceDN/>
        <w:adjustRightInd/>
        <w:spacing w:after="0"/>
        <w:textAlignment w:val="auto"/>
        <w:rPr>
          <w:rFonts w:eastAsia="等线"/>
          <w:lang w:val="en-US" w:eastAsia="zh-CN"/>
        </w:rPr>
      </w:pPr>
      <w:r w:rsidRPr="00F6645D">
        <w:rPr>
          <w:rFonts w:eastAsia="等线"/>
          <w:lang w:val="en-US" w:eastAsia="zh-CN"/>
        </w:rPr>
        <w:t xml:space="preserve">Nokia: </w:t>
      </w:r>
    </w:p>
    <w:p w:rsidR="006F30F8" w:rsidRPr="00F6645D" w:rsidRDefault="006F30F8" w:rsidP="00A03E4F">
      <w:pPr>
        <w:overflowPunct/>
        <w:autoSpaceDE/>
        <w:autoSpaceDN/>
        <w:adjustRightInd/>
        <w:spacing w:after="0"/>
        <w:textAlignment w:val="auto"/>
        <w:rPr>
          <w:rFonts w:eastAsia="等线"/>
          <w:lang w:val="en-US" w:eastAsia="zh-CN"/>
        </w:rPr>
      </w:pPr>
    </w:p>
    <w:p w:rsidR="006F30F8" w:rsidRPr="00F6645D" w:rsidRDefault="004943D2" w:rsidP="00A03E4F">
      <w:pPr>
        <w:overflowPunct/>
        <w:autoSpaceDE/>
        <w:autoSpaceDN/>
        <w:adjustRightInd/>
        <w:spacing w:after="0"/>
        <w:textAlignment w:val="auto"/>
        <w:rPr>
          <w:rFonts w:eastAsia="等线"/>
          <w:highlight w:val="green"/>
          <w:lang w:val="en-US" w:eastAsia="zh-CN"/>
        </w:rPr>
      </w:pPr>
      <w:r w:rsidRPr="00F6645D">
        <w:rPr>
          <w:rFonts w:eastAsia="等线"/>
          <w:highlight w:val="green"/>
          <w:lang w:val="en-US" w:eastAsia="zh-CN"/>
        </w:rPr>
        <w:t xml:space="preserve">Agreement: </w:t>
      </w:r>
      <w:r w:rsidR="006F30F8" w:rsidRPr="00F6645D">
        <w:rPr>
          <w:rFonts w:eastAsia="等线"/>
          <w:highlight w:val="green"/>
          <w:lang w:val="en-US" w:eastAsia="zh-CN"/>
        </w:rPr>
        <w:t>Introducing test cases with different parameters for Homogenous scenario and HetNet scenario</w:t>
      </w:r>
      <w:r w:rsidRPr="00F6645D">
        <w:rPr>
          <w:rFonts w:eastAsia="等线"/>
          <w:highlight w:val="green"/>
          <w:lang w:val="en-US" w:eastAsia="zh-CN"/>
        </w:rPr>
        <w:t xml:space="preserve"> with minimized test cases:</w:t>
      </w:r>
    </w:p>
    <w:p w:rsidR="006F30F8" w:rsidRPr="00F6645D" w:rsidRDefault="00580222" w:rsidP="00CE1625">
      <w:pPr>
        <w:pStyle w:val="a"/>
        <w:numPr>
          <w:ilvl w:val="0"/>
          <w:numId w:val="10"/>
        </w:numPr>
        <w:spacing w:after="0"/>
        <w:rPr>
          <w:rFonts w:eastAsiaTheme="minorEastAsia"/>
          <w:highlight w:val="green"/>
        </w:rPr>
      </w:pPr>
      <w:r w:rsidRPr="00F6645D">
        <w:rPr>
          <w:rFonts w:eastAsia="等线" w:hint="eastAsia"/>
          <w:highlight w:val="green"/>
        </w:rPr>
        <w:t>One test case applied for Homogenous</w:t>
      </w:r>
      <w:r w:rsidRPr="00F6645D">
        <w:rPr>
          <w:rFonts w:eastAsia="等线"/>
          <w:highlight w:val="green"/>
        </w:rPr>
        <w:t xml:space="preserve"> for each duplex mode and 2Rx/4Rx</w:t>
      </w:r>
    </w:p>
    <w:p w:rsidR="00580222" w:rsidRPr="00F6645D" w:rsidRDefault="00580222" w:rsidP="00CE1625">
      <w:pPr>
        <w:pStyle w:val="a"/>
        <w:numPr>
          <w:ilvl w:val="0"/>
          <w:numId w:val="10"/>
        </w:numPr>
        <w:spacing w:after="0"/>
        <w:rPr>
          <w:rFonts w:eastAsiaTheme="minorEastAsia"/>
          <w:highlight w:val="green"/>
        </w:rPr>
      </w:pPr>
      <w:r w:rsidRPr="00F6645D">
        <w:rPr>
          <w:rFonts w:eastAsia="等线"/>
          <w:highlight w:val="green"/>
        </w:rPr>
        <w:t>One test case applied for HetNet for each duplex mode and 2Rx/4Rx</w:t>
      </w:r>
    </w:p>
    <w:p w:rsidR="00580222" w:rsidRPr="00F6645D" w:rsidRDefault="004943D2" w:rsidP="00CE1625">
      <w:pPr>
        <w:pStyle w:val="a"/>
        <w:numPr>
          <w:ilvl w:val="0"/>
          <w:numId w:val="10"/>
        </w:numPr>
        <w:spacing w:after="0"/>
        <w:rPr>
          <w:rFonts w:eastAsiaTheme="minorEastAsia"/>
          <w:highlight w:val="green"/>
        </w:rPr>
      </w:pPr>
      <w:r w:rsidRPr="00F6645D">
        <w:rPr>
          <w:rFonts w:eastAsia="等线"/>
          <w:highlight w:val="green"/>
        </w:rPr>
        <w:t>If UE supporting both TDD and FDD with same Rx number, UE will pass test case under homogenous scenario with FDD mode, and pass test case under HetNet scenario with TDD mode</w:t>
      </w:r>
    </w:p>
    <w:p w:rsidR="006F30F8" w:rsidRPr="00F6645D" w:rsidRDefault="006F30F8" w:rsidP="00A03E4F">
      <w:pPr>
        <w:overflowPunct/>
        <w:autoSpaceDE/>
        <w:autoSpaceDN/>
        <w:adjustRightInd/>
        <w:spacing w:after="0"/>
        <w:textAlignment w:val="auto"/>
        <w:rPr>
          <w:rFonts w:eastAsia="等线"/>
          <w:lang w:val="en-US" w:eastAsia="zh-CN"/>
        </w:rPr>
      </w:pPr>
    </w:p>
    <w:p w:rsidR="00A03E4F" w:rsidRPr="00F6645D" w:rsidRDefault="00A03E4F" w:rsidP="00A03E4F">
      <w:pPr>
        <w:overflowPunct/>
        <w:autoSpaceDE/>
        <w:autoSpaceDN/>
        <w:adjustRightInd/>
        <w:spacing w:after="0"/>
        <w:textAlignment w:val="auto"/>
        <w:rPr>
          <w:rFonts w:eastAsiaTheme="minorEastAsia"/>
          <w:lang w:val="en-US" w:eastAsia="zh-CN"/>
        </w:rPr>
      </w:pPr>
    </w:p>
    <w:p w:rsidR="00A03E4F" w:rsidRPr="00F6645D" w:rsidRDefault="00A03E4F" w:rsidP="00A03E4F">
      <w:pPr>
        <w:rPr>
          <w:rFonts w:eastAsiaTheme="minorEastAsia"/>
          <w:lang w:val="en-US" w:eastAsia="zh-CN"/>
        </w:rPr>
      </w:pPr>
      <w:r w:rsidRPr="00F6645D">
        <w:rPr>
          <w:b/>
          <w:color w:val="000000" w:themeColor="text1"/>
          <w:u w:val="single"/>
          <w:lang w:val="en-US"/>
        </w:rPr>
        <w:t>Issue 3-1-1: Rank of interference PDSCH for rank of target UE is 2</w:t>
      </w:r>
      <w:r w:rsidRPr="00F6645D">
        <w:rPr>
          <w:rFonts w:eastAsiaTheme="minorEastAsia"/>
          <w:lang w:val="en-US" w:eastAsia="zh-CN"/>
        </w:rPr>
        <w:t xml:space="preserve"> </w:t>
      </w:r>
    </w:p>
    <w:p w:rsidR="00A03E4F" w:rsidRPr="00F6645D" w:rsidRDefault="00A03E4F" w:rsidP="00A03E4F">
      <w:pPr>
        <w:rPr>
          <w:rFonts w:eastAsiaTheme="minorEastAsia"/>
          <w:lang w:val="en-US" w:eastAsia="zh-CN"/>
        </w:rPr>
      </w:pPr>
      <w:r w:rsidRPr="00F6645D">
        <w:rPr>
          <w:rFonts w:eastAsiaTheme="minorEastAsia"/>
          <w:lang w:val="en-US" w:eastAsia="zh-CN"/>
        </w:rPr>
        <w:t>Candidate options:</w:t>
      </w:r>
    </w:p>
    <w:p w:rsidR="00A03E4F" w:rsidRPr="00F6645D" w:rsidRDefault="00A03E4F" w:rsidP="00CE1625">
      <w:pPr>
        <w:pStyle w:val="a"/>
        <w:numPr>
          <w:ilvl w:val="0"/>
          <w:numId w:val="19"/>
        </w:numPr>
        <w:autoSpaceDN w:val="0"/>
        <w:rPr>
          <w:color w:val="000000" w:themeColor="text1"/>
        </w:rPr>
      </w:pPr>
      <w:r w:rsidRPr="00F6645D">
        <w:rPr>
          <w:color w:val="000000" w:themeColor="text1"/>
        </w:rPr>
        <w:t>Option 1 (Apple, CMCC, China Telecom, Intel, Qualcomm, MediaTek, ZTE): Only Rank 2 (Target UE) + Rank 2 (Co-schedule UE)</w:t>
      </w:r>
    </w:p>
    <w:p w:rsidR="00A03E4F" w:rsidRPr="00F6645D" w:rsidRDefault="00A03E4F" w:rsidP="00CE1625">
      <w:pPr>
        <w:pStyle w:val="a"/>
        <w:numPr>
          <w:ilvl w:val="0"/>
          <w:numId w:val="19"/>
        </w:numPr>
        <w:autoSpaceDN w:val="0"/>
        <w:rPr>
          <w:color w:val="000000" w:themeColor="text1"/>
        </w:rPr>
      </w:pPr>
      <w:r w:rsidRPr="00F6645D">
        <w:rPr>
          <w:color w:val="000000" w:themeColor="text1"/>
        </w:rPr>
        <w:t>Option 2 (Ericsson – First Priority): Rank 2 + Variable Rank</w:t>
      </w:r>
    </w:p>
    <w:p w:rsidR="00A03E4F" w:rsidRPr="00F6645D" w:rsidRDefault="00A03E4F" w:rsidP="00CE1625">
      <w:pPr>
        <w:pStyle w:val="a"/>
        <w:numPr>
          <w:ilvl w:val="0"/>
          <w:numId w:val="19"/>
        </w:numPr>
        <w:autoSpaceDN w:val="0"/>
        <w:rPr>
          <w:color w:val="000000" w:themeColor="text1"/>
        </w:rPr>
      </w:pPr>
      <w:r w:rsidRPr="00F6645D">
        <w:rPr>
          <w:color w:val="000000" w:themeColor="text1"/>
        </w:rPr>
        <w:t>Option 3 (Ericsson – Second Priority, Huawei): Rank 2 + Rank 1 and Rank 2 + Rank 2</w:t>
      </w:r>
    </w:p>
    <w:p w:rsidR="004943D2" w:rsidRPr="00F6645D" w:rsidRDefault="004943D2" w:rsidP="00A03E4F">
      <w:pPr>
        <w:overflowPunct/>
        <w:autoSpaceDE/>
        <w:autoSpaceDN/>
        <w:adjustRightInd/>
        <w:spacing w:after="0"/>
        <w:textAlignment w:val="auto"/>
        <w:rPr>
          <w:rFonts w:eastAsiaTheme="minorEastAsia"/>
          <w:lang w:val="en-US" w:eastAsia="zh-CN"/>
        </w:rPr>
      </w:pPr>
      <w:r w:rsidRPr="00F6645D">
        <w:rPr>
          <w:rFonts w:eastAsiaTheme="minorEastAsia"/>
          <w:lang w:val="en-US" w:eastAsia="zh-CN"/>
        </w:rPr>
        <w:t>GTW discussion:</w:t>
      </w:r>
    </w:p>
    <w:p w:rsidR="004943D2" w:rsidRPr="00F6645D" w:rsidRDefault="004943D2" w:rsidP="00A03E4F">
      <w:pPr>
        <w:overflowPunct/>
        <w:autoSpaceDE/>
        <w:autoSpaceDN/>
        <w:adjustRightInd/>
        <w:spacing w:after="0"/>
        <w:textAlignment w:val="auto"/>
        <w:rPr>
          <w:rFonts w:eastAsia="等线"/>
          <w:lang w:val="en-US" w:eastAsia="zh-CN"/>
        </w:rPr>
      </w:pPr>
      <w:r w:rsidRPr="00F6645D">
        <w:rPr>
          <w:rFonts w:eastAsia="等线"/>
          <w:highlight w:val="green"/>
          <w:lang w:val="en-US" w:eastAsia="zh-CN"/>
        </w:rPr>
        <w:t xml:space="preserve">Agreement: </w:t>
      </w:r>
      <w:r w:rsidRPr="00F6645D">
        <w:rPr>
          <w:rFonts w:eastAsia="等线" w:hint="eastAsia"/>
          <w:highlight w:val="green"/>
          <w:lang w:val="en-US" w:eastAsia="zh-CN"/>
        </w:rPr>
        <w:t>Option 1.</w:t>
      </w:r>
    </w:p>
    <w:p w:rsidR="00DB391D" w:rsidRPr="00F6645D" w:rsidRDefault="00DB391D" w:rsidP="00A03E4F">
      <w:pPr>
        <w:overflowPunct/>
        <w:autoSpaceDE/>
        <w:autoSpaceDN/>
        <w:adjustRightInd/>
        <w:spacing w:after="0"/>
        <w:textAlignment w:val="auto"/>
        <w:rPr>
          <w:rFonts w:eastAsiaTheme="minorEastAsia"/>
          <w:lang w:val="en-US" w:eastAsia="zh-CN"/>
        </w:rPr>
      </w:pPr>
    </w:p>
    <w:p w:rsidR="00DB391D" w:rsidRPr="00F6645D" w:rsidRDefault="00DB391D" w:rsidP="00DB391D">
      <w:pPr>
        <w:rPr>
          <w:rFonts w:eastAsiaTheme="minorEastAsia"/>
          <w:lang w:val="en-US" w:eastAsia="zh-CN"/>
        </w:rPr>
      </w:pPr>
      <w:r w:rsidRPr="00F6645D">
        <w:rPr>
          <w:b/>
          <w:color w:val="000000" w:themeColor="text1"/>
          <w:u w:val="single"/>
          <w:lang w:val="en-US"/>
        </w:rPr>
        <w:t xml:space="preserve">Issue 3-2-4: </w:t>
      </w:r>
      <w:r w:rsidRPr="00F6645D">
        <w:rPr>
          <w:rFonts w:eastAsiaTheme="minorEastAsia"/>
          <w:b/>
          <w:u w:val="single"/>
          <w:lang w:val="en-US" w:eastAsia="zh-CN"/>
        </w:rPr>
        <w:t>Signal power assumptions</w:t>
      </w:r>
      <w:r w:rsidRPr="00F6645D">
        <w:rPr>
          <w:rFonts w:eastAsiaTheme="minorEastAsia"/>
          <w:lang w:val="en-US" w:eastAsia="zh-CN"/>
        </w:rPr>
        <w:t xml:space="preserve"> </w:t>
      </w:r>
    </w:p>
    <w:p w:rsidR="00DB391D" w:rsidRPr="00F6645D" w:rsidRDefault="00DB391D" w:rsidP="00DB391D">
      <w:pPr>
        <w:rPr>
          <w:rFonts w:eastAsiaTheme="minorEastAsia"/>
          <w:lang w:val="en-US" w:eastAsia="zh-CN"/>
        </w:rPr>
      </w:pPr>
      <w:r w:rsidRPr="00F6645D">
        <w:rPr>
          <w:rFonts w:eastAsiaTheme="minorEastAsia"/>
          <w:lang w:val="en-US" w:eastAsia="zh-CN"/>
        </w:rPr>
        <w:t>Candidate options:</w:t>
      </w:r>
    </w:p>
    <w:p w:rsidR="00DB391D" w:rsidRPr="00F6645D" w:rsidRDefault="00DB391D" w:rsidP="00CE1625">
      <w:pPr>
        <w:pStyle w:val="a"/>
        <w:numPr>
          <w:ilvl w:val="0"/>
          <w:numId w:val="19"/>
        </w:numPr>
        <w:autoSpaceDN w:val="0"/>
        <w:rPr>
          <w:color w:val="000000" w:themeColor="text1"/>
        </w:rPr>
      </w:pPr>
      <w:r w:rsidRPr="00F6645D">
        <w:rPr>
          <w:color w:val="000000" w:themeColor="text1"/>
        </w:rPr>
        <w:t>Option 1 (Apple, Intel, Qualcomm, Ericsson, Huawei): Average target UE signal power is equal to Rank</w:t>
      </w:r>
      <w:r w:rsidRPr="00F6645D">
        <w:rPr>
          <w:color w:val="000000" w:themeColor="text1"/>
          <w:vertAlign w:val="subscript"/>
        </w:rPr>
        <w:t>TargetUE</w:t>
      </w:r>
      <w:r w:rsidRPr="00F6645D">
        <w:rPr>
          <w:color w:val="000000" w:themeColor="text1"/>
        </w:rPr>
        <w:t>/Rank</w:t>
      </w:r>
      <w:r w:rsidRPr="00F6645D">
        <w:rPr>
          <w:color w:val="000000" w:themeColor="text1"/>
          <w:vertAlign w:val="subscript"/>
        </w:rPr>
        <w:t>Total</w:t>
      </w:r>
      <w:r w:rsidRPr="00F6645D">
        <w:rPr>
          <w:color w:val="000000" w:themeColor="text1"/>
        </w:rPr>
        <w:t xml:space="preserve"> and average interference UE signal power is equal to Rank</w:t>
      </w:r>
      <w:r w:rsidRPr="00F6645D">
        <w:rPr>
          <w:color w:val="000000" w:themeColor="text1"/>
          <w:vertAlign w:val="subscript"/>
        </w:rPr>
        <w:t>InterfUE</w:t>
      </w:r>
      <w:r w:rsidRPr="00F6645D">
        <w:rPr>
          <w:color w:val="000000" w:themeColor="text1"/>
        </w:rPr>
        <w:t>/Rank</w:t>
      </w:r>
      <w:r w:rsidRPr="00F6645D">
        <w:rPr>
          <w:color w:val="000000" w:themeColor="text1"/>
          <w:vertAlign w:val="subscript"/>
        </w:rPr>
        <w:t>Total</w:t>
      </w:r>
    </w:p>
    <w:p w:rsidR="00DB391D" w:rsidRPr="00F6645D" w:rsidRDefault="00DB391D" w:rsidP="00CE1625">
      <w:pPr>
        <w:pStyle w:val="a"/>
        <w:numPr>
          <w:ilvl w:val="0"/>
          <w:numId w:val="19"/>
        </w:numPr>
        <w:autoSpaceDN w:val="0"/>
        <w:rPr>
          <w:color w:val="000000" w:themeColor="text1"/>
        </w:rPr>
      </w:pPr>
      <w:r w:rsidRPr="00F6645D">
        <w:rPr>
          <w:color w:val="000000" w:themeColor="text1"/>
        </w:rPr>
        <w:t>Option 2 (CMCC, China Telecom): For the signal power assumption, the average total signal power should be the same for each paired UE regardless of the rank allocation.</w:t>
      </w:r>
    </w:p>
    <w:p w:rsidR="004943D2" w:rsidRDefault="004943D2" w:rsidP="00DB391D">
      <w:pPr>
        <w:overflowPunct/>
        <w:autoSpaceDE/>
        <w:autoSpaceDN/>
        <w:adjustRightInd/>
        <w:spacing w:after="0"/>
        <w:textAlignment w:val="auto"/>
        <w:rPr>
          <w:rFonts w:eastAsiaTheme="minorEastAsia"/>
          <w:lang w:val="en-US" w:eastAsia="zh-CN"/>
        </w:rPr>
      </w:pPr>
      <w:r w:rsidRPr="00F6645D">
        <w:rPr>
          <w:rFonts w:eastAsiaTheme="minorEastAsia"/>
          <w:lang w:val="en-US" w:eastAsia="zh-CN"/>
        </w:rPr>
        <w:t>GTW discussion:</w:t>
      </w:r>
    </w:p>
    <w:p w:rsidR="00F6645D" w:rsidRPr="00F6645D" w:rsidRDefault="00F6645D" w:rsidP="00DB391D">
      <w:pPr>
        <w:overflowPunct/>
        <w:autoSpaceDE/>
        <w:autoSpaceDN/>
        <w:adjustRightInd/>
        <w:spacing w:after="0"/>
        <w:textAlignment w:val="auto"/>
        <w:rPr>
          <w:rFonts w:eastAsiaTheme="minorEastAsia"/>
          <w:lang w:val="en-US" w:eastAsia="zh-CN"/>
        </w:rPr>
      </w:pPr>
    </w:p>
    <w:p w:rsidR="004943D2" w:rsidRPr="00F6645D" w:rsidRDefault="00F74E52" w:rsidP="00DB391D">
      <w:pPr>
        <w:overflowPunct/>
        <w:autoSpaceDE/>
        <w:autoSpaceDN/>
        <w:adjustRightInd/>
        <w:spacing w:after="0"/>
        <w:textAlignment w:val="auto"/>
        <w:rPr>
          <w:rFonts w:eastAsia="等线"/>
          <w:lang w:val="en-US" w:eastAsia="zh-CN"/>
        </w:rPr>
      </w:pPr>
      <w:r w:rsidRPr="00F6645D">
        <w:rPr>
          <w:rFonts w:eastAsia="等线" w:hint="eastAsia"/>
          <w:lang w:val="en-US" w:eastAsia="zh-CN"/>
        </w:rPr>
        <w:t>China Telecom: Option 1 means co-scheduled UE will have 3dB power lower than target UE with Rank2 + Rank1.</w:t>
      </w:r>
    </w:p>
    <w:p w:rsidR="00F74E52" w:rsidRPr="00F6645D" w:rsidRDefault="00F74E52" w:rsidP="00DB391D">
      <w:pPr>
        <w:overflowPunct/>
        <w:autoSpaceDE/>
        <w:autoSpaceDN/>
        <w:adjustRightInd/>
        <w:spacing w:after="0"/>
        <w:textAlignment w:val="auto"/>
        <w:rPr>
          <w:rFonts w:eastAsia="等线"/>
          <w:lang w:val="en-US" w:eastAsia="zh-CN"/>
        </w:rPr>
      </w:pPr>
      <w:r w:rsidRPr="00F6645D">
        <w:rPr>
          <w:rFonts w:eastAsia="等线"/>
          <w:lang w:val="en-US" w:eastAsia="zh-CN"/>
        </w:rPr>
        <w:t xml:space="preserve">Apple: This is related to the assumption used for results captured into TP. </w:t>
      </w:r>
    </w:p>
    <w:p w:rsidR="00F74E52" w:rsidRPr="00F6645D" w:rsidRDefault="00F74E52" w:rsidP="00DB391D">
      <w:pPr>
        <w:overflowPunct/>
        <w:autoSpaceDE/>
        <w:autoSpaceDN/>
        <w:adjustRightInd/>
        <w:spacing w:after="0"/>
        <w:textAlignment w:val="auto"/>
        <w:rPr>
          <w:rFonts w:eastAsia="等线"/>
          <w:lang w:val="en-US" w:eastAsia="zh-CN"/>
        </w:rPr>
      </w:pPr>
    </w:p>
    <w:p w:rsidR="00DB391D" w:rsidRPr="00F6645D" w:rsidRDefault="00F6645D" w:rsidP="00DB391D">
      <w:pPr>
        <w:overflowPunct/>
        <w:autoSpaceDE/>
        <w:autoSpaceDN/>
        <w:adjustRightInd/>
        <w:spacing w:after="0"/>
        <w:textAlignment w:val="auto"/>
        <w:rPr>
          <w:bCs/>
          <w:color w:val="000000" w:themeColor="text1"/>
          <w:lang w:val="en-US"/>
        </w:rPr>
      </w:pPr>
      <w:r w:rsidRPr="00F6645D">
        <w:rPr>
          <w:b/>
          <w:color w:val="000000" w:themeColor="text1"/>
          <w:u w:val="single"/>
          <w:lang w:val="en-US"/>
        </w:rPr>
        <w:t xml:space="preserve">Issue 3-2-5: </w:t>
      </w:r>
      <w:r w:rsidRPr="00F6645D">
        <w:rPr>
          <w:rFonts w:hint="eastAsia"/>
          <w:b/>
          <w:color w:val="000000" w:themeColor="text1"/>
          <w:u w:val="single"/>
          <w:lang w:val="en-US"/>
        </w:rPr>
        <w:t>SNR assumptions</w:t>
      </w:r>
    </w:p>
    <w:p w:rsidR="00F6645D" w:rsidRPr="00F6645D" w:rsidRDefault="00F6645D" w:rsidP="00F6645D">
      <w:pPr>
        <w:rPr>
          <w:rFonts w:eastAsiaTheme="minorEastAsia"/>
          <w:lang w:val="en-US" w:eastAsia="zh-CN"/>
        </w:rPr>
      </w:pPr>
      <w:r w:rsidRPr="00F6645D">
        <w:rPr>
          <w:rFonts w:eastAsiaTheme="minorEastAsia"/>
          <w:lang w:val="en-US" w:eastAsia="zh-CN"/>
        </w:rPr>
        <w:t>Candidate options:</w:t>
      </w:r>
    </w:p>
    <w:p w:rsidR="00F6645D" w:rsidRPr="00F6645D" w:rsidRDefault="00F6645D" w:rsidP="00CE1625">
      <w:pPr>
        <w:pStyle w:val="a"/>
        <w:numPr>
          <w:ilvl w:val="0"/>
          <w:numId w:val="19"/>
        </w:numPr>
        <w:autoSpaceDN w:val="0"/>
        <w:rPr>
          <w:color w:val="000000" w:themeColor="text1"/>
        </w:rPr>
      </w:pPr>
      <w:r w:rsidRPr="00F6645D">
        <w:rPr>
          <w:color w:val="000000" w:themeColor="text1"/>
        </w:rPr>
        <w:t>Option 1 (CMCC, Qualcomm): SNR = S</w:t>
      </w:r>
      <w:r w:rsidRPr="00F6645D">
        <w:rPr>
          <w:color w:val="000000" w:themeColor="text1"/>
          <w:vertAlign w:val="subscript"/>
        </w:rPr>
        <w:t>TargetUE</w:t>
      </w:r>
      <w:r w:rsidRPr="00F6645D">
        <w:rPr>
          <w:color w:val="000000" w:themeColor="text1"/>
        </w:rPr>
        <w:t>/N</w:t>
      </w:r>
    </w:p>
    <w:p w:rsidR="00F6645D" w:rsidRPr="00F6645D" w:rsidRDefault="00F6645D" w:rsidP="00CE1625">
      <w:pPr>
        <w:pStyle w:val="a"/>
        <w:numPr>
          <w:ilvl w:val="1"/>
          <w:numId w:val="19"/>
        </w:numPr>
        <w:autoSpaceDN w:val="0"/>
        <w:ind w:left="1656"/>
        <w:rPr>
          <w:color w:val="000000" w:themeColor="text1"/>
        </w:rPr>
      </w:pPr>
      <w:r w:rsidRPr="00F6645D">
        <w:rPr>
          <w:color w:val="000000" w:themeColor="text1"/>
        </w:rPr>
        <w:t xml:space="preserve">Qualcomm: </w:t>
      </w:r>
      <w:r w:rsidRPr="00F6645D">
        <w:rPr>
          <w:rFonts w:eastAsiaTheme="minorEastAsia"/>
          <w:color w:val="000000" w:themeColor="text1"/>
        </w:rPr>
        <w:t>Regardless of the option chosen, the performance is not going to change. It’s just a matter of how we capture it in the spec. In the end, RAN4 is defining the requirements for target UE. So, in our opinion, we should define the requirement based on target UE SNR only and define the power ratio between the two UEs as discussed in Issue 3-2-4. We believe that this way will be clearer to the reader of the spec.</w:t>
      </w:r>
    </w:p>
    <w:p w:rsidR="00F6645D" w:rsidRPr="00F6645D" w:rsidRDefault="00F6645D" w:rsidP="00CE1625">
      <w:pPr>
        <w:pStyle w:val="a"/>
        <w:numPr>
          <w:ilvl w:val="0"/>
          <w:numId w:val="19"/>
        </w:numPr>
        <w:autoSpaceDN w:val="0"/>
        <w:rPr>
          <w:color w:val="000000" w:themeColor="text1"/>
        </w:rPr>
      </w:pPr>
      <w:r w:rsidRPr="00F6645D">
        <w:rPr>
          <w:color w:val="000000" w:themeColor="text1"/>
        </w:rPr>
        <w:lastRenderedPageBreak/>
        <w:t>Option 2 (Apple, CMCC, China Telecom, Intel, Ericsson, Huawei): SNR = (S</w:t>
      </w:r>
      <w:r w:rsidRPr="00F6645D">
        <w:rPr>
          <w:color w:val="000000" w:themeColor="text1"/>
          <w:vertAlign w:val="subscript"/>
        </w:rPr>
        <w:t>TargetUE</w:t>
      </w:r>
      <w:r w:rsidRPr="00F6645D">
        <w:rPr>
          <w:color w:val="000000" w:themeColor="text1"/>
        </w:rPr>
        <w:t>+ S</w:t>
      </w:r>
      <w:r w:rsidRPr="00F6645D">
        <w:rPr>
          <w:color w:val="000000" w:themeColor="text1"/>
          <w:vertAlign w:val="subscript"/>
        </w:rPr>
        <w:t>InterfUE</w:t>
      </w:r>
      <w:r w:rsidRPr="00F6645D">
        <w:rPr>
          <w:color w:val="000000" w:themeColor="text1"/>
        </w:rPr>
        <w:t>)/N</w:t>
      </w:r>
    </w:p>
    <w:p w:rsidR="00F6645D" w:rsidRPr="00F6645D" w:rsidRDefault="00F6645D" w:rsidP="00F6645D">
      <w:pPr>
        <w:tabs>
          <w:tab w:val="left" w:pos="1906"/>
        </w:tabs>
        <w:rPr>
          <w:rFonts w:eastAsiaTheme="minorEastAsia"/>
          <w:lang w:val="en-US" w:eastAsia="zh-CN"/>
        </w:rPr>
      </w:pPr>
      <w:r w:rsidRPr="00F6645D">
        <w:rPr>
          <w:rFonts w:eastAsiaTheme="minorEastAsia"/>
          <w:lang w:val="en-US" w:eastAsia="zh-CN"/>
        </w:rPr>
        <w:t xml:space="preserve">GTW discussion: </w:t>
      </w:r>
    </w:p>
    <w:p w:rsidR="00F6645D" w:rsidRPr="00F6645D" w:rsidRDefault="00F6645D" w:rsidP="00F6645D">
      <w:pPr>
        <w:tabs>
          <w:tab w:val="left" w:pos="1906"/>
        </w:tabs>
        <w:rPr>
          <w:rFonts w:eastAsiaTheme="minorEastAsia"/>
          <w:lang w:val="en-US" w:eastAsia="zh-CN"/>
        </w:rPr>
      </w:pPr>
      <w:r w:rsidRPr="00F6645D">
        <w:rPr>
          <w:rFonts w:eastAsiaTheme="minorEastAsia"/>
          <w:lang w:val="en-US" w:eastAsia="zh-CN"/>
        </w:rPr>
        <w:t xml:space="preserve">QC: We are proposing based on option 1 </w:t>
      </w:r>
      <w:r w:rsidR="007313D8">
        <w:rPr>
          <w:rFonts w:eastAsiaTheme="minorEastAsia"/>
          <w:lang w:val="en-US" w:eastAsia="zh-CN"/>
        </w:rPr>
        <w:t>which friendly for</w:t>
      </w:r>
      <w:r w:rsidRPr="00F6645D">
        <w:rPr>
          <w:rFonts w:eastAsiaTheme="minorEastAsia"/>
          <w:lang w:val="en-US" w:eastAsia="zh-CN"/>
        </w:rPr>
        <w:t xml:space="preserve"> the readers of specification since we are defining UE performance requirements.</w:t>
      </w:r>
    </w:p>
    <w:p w:rsidR="00F6645D" w:rsidRPr="00F6645D" w:rsidRDefault="00F6645D" w:rsidP="00F6645D">
      <w:pPr>
        <w:tabs>
          <w:tab w:val="left" w:pos="1906"/>
        </w:tabs>
        <w:rPr>
          <w:rFonts w:eastAsiaTheme="minorEastAsia"/>
          <w:lang w:val="en-US" w:eastAsia="zh-CN"/>
        </w:rPr>
      </w:pPr>
      <w:r w:rsidRPr="00F6645D">
        <w:rPr>
          <w:rFonts w:eastAsiaTheme="minorEastAsia"/>
          <w:lang w:val="en-US" w:eastAsia="zh-CN"/>
        </w:rPr>
        <w:t xml:space="preserve">Intel: We think from Test aspect, we will observe the total received signal and total received power. We can check the test set-up in LTE phase. </w:t>
      </w:r>
    </w:p>
    <w:p w:rsidR="00F6645D" w:rsidRPr="00F6645D" w:rsidRDefault="00F6645D" w:rsidP="00F6645D">
      <w:pPr>
        <w:tabs>
          <w:tab w:val="left" w:pos="1906"/>
        </w:tabs>
        <w:rPr>
          <w:rFonts w:eastAsiaTheme="minorEastAsia"/>
          <w:lang w:val="en-US" w:eastAsia="zh-CN"/>
        </w:rPr>
      </w:pPr>
      <w:r w:rsidRPr="00F6645D">
        <w:rPr>
          <w:rFonts w:eastAsiaTheme="minorEastAsia"/>
          <w:lang w:val="en-US" w:eastAsia="zh-CN"/>
        </w:rPr>
        <w:t xml:space="preserve">Ericsson: For LTE phase, we use option 2 for simultaneously transmission test. And we prefer option 2 considering SNR definition.  </w:t>
      </w:r>
    </w:p>
    <w:p w:rsidR="00F6645D" w:rsidRPr="00F6645D" w:rsidRDefault="00F6645D" w:rsidP="00F6645D">
      <w:pPr>
        <w:tabs>
          <w:tab w:val="left" w:pos="1906"/>
        </w:tabs>
        <w:rPr>
          <w:rFonts w:eastAsiaTheme="minorEastAsia"/>
          <w:lang w:val="en-US" w:eastAsia="zh-CN"/>
        </w:rPr>
      </w:pPr>
      <w:r w:rsidRPr="00F6645D">
        <w:rPr>
          <w:rFonts w:eastAsiaTheme="minorEastAsia"/>
          <w:lang w:val="en-US" w:eastAsia="zh-CN"/>
        </w:rPr>
        <w:t>Apple: It’s difficult to separate power allocation for two UEs since this come from together in BS transmission side.</w:t>
      </w:r>
    </w:p>
    <w:p w:rsidR="00F6645D" w:rsidRPr="00F6645D" w:rsidRDefault="00F6645D" w:rsidP="00F6645D">
      <w:pPr>
        <w:tabs>
          <w:tab w:val="left" w:pos="1906"/>
        </w:tabs>
        <w:rPr>
          <w:rFonts w:eastAsiaTheme="minorEastAsia"/>
          <w:lang w:val="en-US" w:eastAsia="zh-CN"/>
        </w:rPr>
      </w:pPr>
      <w:r w:rsidRPr="00F6645D">
        <w:rPr>
          <w:rFonts w:eastAsiaTheme="minorEastAsia"/>
          <w:lang w:val="en-US" w:eastAsia="zh-CN"/>
        </w:rPr>
        <w:t>Qualcomm: This not really necessary comes from same direction.</w:t>
      </w:r>
    </w:p>
    <w:p w:rsidR="00F6645D" w:rsidRPr="00F6645D" w:rsidRDefault="00F6645D" w:rsidP="00F6645D">
      <w:pPr>
        <w:overflowPunct/>
        <w:autoSpaceDE/>
        <w:autoSpaceDN/>
        <w:adjustRightInd/>
        <w:spacing w:after="0"/>
        <w:textAlignment w:val="auto"/>
        <w:rPr>
          <w:rFonts w:ascii="等线" w:eastAsia="等线" w:hAnsi="等线" w:cs="宋体"/>
          <w:sz w:val="24"/>
          <w:szCs w:val="24"/>
          <w:lang w:val="en-US" w:eastAsia="zh-CN"/>
        </w:rPr>
      </w:pPr>
      <w:r w:rsidRPr="00F6645D">
        <w:rPr>
          <w:rFonts w:eastAsiaTheme="minorEastAsia"/>
          <w:highlight w:val="green"/>
          <w:lang w:val="en-US" w:eastAsia="zh-CN"/>
        </w:rPr>
        <w:t>Agreement: Option 2 with further working on the clarification when defining performance requirements into specification.</w:t>
      </w:r>
    </w:p>
    <w:p w:rsidR="00BF7EFD" w:rsidRDefault="00BF7EFD" w:rsidP="003879EB">
      <w:pPr>
        <w:rPr>
          <w:rFonts w:ascii="Arial" w:eastAsiaTheme="minorEastAsia" w:hAnsi="Arial" w:cs="Arial"/>
          <w:b/>
          <w:color w:val="0000FF"/>
          <w:sz w:val="24"/>
          <w:u w:val="thick"/>
        </w:rPr>
      </w:pPr>
    </w:p>
    <w:p w:rsidR="00BF7EFD" w:rsidRPr="00BF7EFD" w:rsidRDefault="00BF7EFD" w:rsidP="003879EB">
      <w:pPr>
        <w:rPr>
          <w:rFonts w:ascii="Arial" w:eastAsia="等线" w:hAnsi="Arial" w:cs="Arial"/>
          <w:color w:val="FF0000"/>
          <w:sz w:val="24"/>
          <w:u w:val="single"/>
          <w:lang w:eastAsia="zh-CN"/>
        </w:rPr>
      </w:pPr>
      <w:r w:rsidRPr="00BF7EFD">
        <w:rPr>
          <w:rFonts w:ascii="Arial" w:eastAsia="等线" w:hAnsi="Arial" w:cs="Arial" w:hint="eastAsia"/>
          <w:color w:val="FF0000"/>
          <w:sz w:val="24"/>
          <w:u w:val="single"/>
          <w:lang w:eastAsia="zh-CN"/>
        </w:rPr>
        <w:t>G</w:t>
      </w:r>
      <w:r w:rsidRPr="00BF7EFD">
        <w:rPr>
          <w:rFonts w:ascii="Arial" w:eastAsia="等线" w:hAnsi="Arial" w:cs="Arial"/>
          <w:color w:val="FF0000"/>
          <w:sz w:val="24"/>
          <w:u w:val="single"/>
          <w:lang w:eastAsia="zh-CN"/>
        </w:rPr>
        <w:t>TW discussion on Nov 10</w:t>
      </w:r>
      <w:r w:rsidRPr="00BF7EFD">
        <w:rPr>
          <w:rFonts w:ascii="Arial" w:eastAsia="等线" w:hAnsi="Arial" w:cs="Arial"/>
          <w:color w:val="FF0000"/>
          <w:sz w:val="24"/>
          <w:u w:val="single"/>
          <w:vertAlign w:val="superscript"/>
          <w:lang w:eastAsia="zh-CN"/>
        </w:rPr>
        <w:t>th</w:t>
      </w:r>
      <w:r w:rsidRPr="00BF7EFD">
        <w:rPr>
          <w:rFonts w:ascii="Arial" w:eastAsia="等线" w:hAnsi="Arial" w:cs="Arial"/>
          <w:color w:val="FF0000"/>
          <w:sz w:val="24"/>
          <w:u w:val="single"/>
          <w:lang w:eastAsia="zh-CN"/>
        </w:rPr>
        <w:t xml:space="preserve"> </w:t>
      </w:r>
    </w:p>
    <w:p w:rsidR="00BF7EFD" w:rsidRDefault="00BF7EFD" w:rsidP="00BF7EFD">
      <w:pPr>
        <w:rPr>
          <w:rFonts w:ascii="Calibri" w:hAnsi="Calibri" w:cs="Calibri"/>
          <w:b/>
          <w:bCs/>
        </w:rPr>
      </w:pPr>
      <w:r>
        <w:rPr>
          <w:rFonts w:ascii="Calibri" w:hAnsi="Calibri" w:cs="Calibri"/>
          <w:b/>
          <w:bCs/>
        </w:rPr>
        <w:t>Topic #1: MMSE-IRC receiver for inter-cell interference – Demodulation requirements</w:t>
      </w:r>
    </w:p>
    <w:p w:rsidR="00BF7EFD" w:rsidRDefault="00BF7EFD" w:rsidP="00BF7EFD">
      <w:pPr>
        <w:rPr>
          <w:rFonts w:ascii="Calibri" w:hAnsi="Calibri" w:cs="Calibri"/>
          <w:b/>
          <w:bCs/>
          <w:sz w:val="22"/>
          <w:szCs w:val="22"/>
          <w:u w:val="single"/>
        </w:rPr>
      </w:pPr>
      <w:r>
        <w:rPr>
          <w:rFonts w:ascii="Calibri" w:hAnsi="Calibri" w:cs="Calibri"/>
          <w:b/>
          <w:bCs/>
          <w:sz w:val="22"/>
          <w:szCs w:val="22"/>
          <w:u w:val="single"/>
        </w:rPr>
        <w:t>Sub-topic 1-1: Common test parameters</w:t>
      </w:r>
    </w:p>
    <w:p w:rsidR="00BF7EFD" w:rsidRDefault="00BF7EFD" w:rsidP="00BF7EFD">
      <w:pPr>
        <w:rPr>
          <w:rFonts w:ascii="Calibri" w:hAnsi="Calibri" w:cs="Calibri"/>
          <w:sz w:val="22"/>
          <w:szCs w:val="22"/>
        </w:rPr>
      </w:pPr>
      <w:r>
        <w:rPr>
          <w:rFonts w:ascii="Calibri" w:hAnsi="Calibri" w:cs="Calibri"/>
          <w:sz w:val="22"/>
          <w:szCs w:val="22"/>
        </w:rPr>
        <w:t>Issue 1-1-1: Network type</w:t>
      </w:r>
    </w:p>
    <w:p w:rsidR="00BF7EFD" w:rsidRDefault="00BF7EFD" w:rsidP="00BF7EFD">
      <w:pPr>
        <w:pStyle w:val="a"/>
        <w:numPr>
          <w:ilvl w:val="0"/>
          <w:numId w:val="27"/>
        </w:numPr>
        <w:spacing w:after="0"/>
        <w:rPr>
          <w:rFonts w:ascii="Calibri" w:hAnsi="Calibri" w:cs="Calibri"/>
          <w:sz w:val="22"/>
          <w:szCs w:val="22"/>
        </w:rPr>
      </w:pPr>
      <w:r>
        <w:rPr>
          <w:rFonts w:ascii="Calibri" w:hAnsi="Calibri" w:cs="Calibri"/>
          <w:sz w:val="22"/>
          <w:szCs w:val="22"/>
        </w:rPr>
        <w:t>Option 1 (Apple, Qualcomm, MediaTek, ZTE, Huawei): Only consider synchronized network</w:t>
      </w:r>
    </w:p>
    <w:p w:rsidR="00BF7EFD" w:rsidRDefault="00BF7EFD" w:rsidP="00BF7EFD">
      <w:pPr>
        <w:pStyle w:val="a"/>
        <w:numPr>
          <w:ilvl w:val="0"/>
          <w:numId w:val="27"/>
        </w:numPr>
        <w:spacing w:after="0"/>
        <w:rPr>
          <w:rFonts w:ascii="Calibri" w:hAnsi="Calibri" w:cs="Calibri"/>
          <w:sz w:val="22"/>
          <w:szCs w:val="22"/>
        </w:rPr>
      </w:pPr>
      <w:r>
        <w:rPr>
          <w:rFonts w:ascii="Calibri" w:hAnsi="Calibri" w:cs="Calibri"/>
          <w:sz w:val="22"/>
          <w:szCs w:val="22"/>
        </w:rPr>
        <w:t xml:space="preserve">Option 2 (CMCC, China Telecom, Nokia): Include FDD asynchronized network type in FR1. </w:t>
      </w:r>
    </w:p>
    <w:p w:rsidR="00BF7EFD" w:rsidRDefault="00BF7EFD" w:rsidP="00BF7EFD">
      <w:pPr>
        <w:pStyle w:val="a"/>
        <w:numPr>
          <w:ilvl w:val="1"/>
          <w:numId w:val="27"/>
        </w:numPr>
        <w:spacing w:after="0"/>
        <w:rPr>
          <w:rFonts w:ascii="Calibri" w:hAnsi="Calibri" w:cs="Calibri"/>
          <w:sz w:val="22"/>
          <w:szCs w:val="22"/>
        </w:rPr>
      </w:pPr>
      <w:r>
        <w:rPr>
          <w:rFonts w:ascii="Calibri" w:hAnsi="Calibri" w:cs="Calibri"/>
          <w:sz w:val="22"/>
          <w:szCs w:val="22"/>
        </w:rPr>
        <w:t>Option 2A (CMCC, China Telecom, Nokia): Reuse LTE time and frequency offset configuration as the starting point (i.e. 0.33 ms and 0 Hz for cell 1 and 0.67 ms and 0 Hz for cell 1)</w:t>
      </w:r>
    </w:p>
    <w:p w:rsidR="00BF7EFD" w:rsidRDefault="00BF7EFD" w:rsidP="00BF7EFD">
      <w:pPr>
        <w:pStyle w:val="a"/>
        <w:numPr>
          <w:ilvl w:val="1"/>
          <w:numId w:val="27"/>
        </w:numPr>
        <w:spacing w:after="0"/>
        <w:rPr>
          <w:rFonts w:ascii="Calibri" w:hAnsi="Calibri" w:cs="Calibri"/>
          <w:sz w:val="22"/>
          <w:szCs w:val="22"/>
        </w:rPr>
      </w:pPr>
      <w:r>
        <w:rPr>
          <w:rFonts w:ascii="Calibri" w:hAnsi="Calibri" w:cs="Calibri"/>
          <w:sz w:val="22"/>
          <w:szCs w:val="22"/>
        </w:rPr>
        <w:t>Option 2B (Ericsson, Nokia): Time offset relative to serving cell is 0.5 slot + half a OFDM symbol.</w:t>
      </w:r>
    </w:p>
    <w:p w:rsidR="00950188" w:rsidRDefault="00950188" w:rsidP="00950188">
      <w:pPr>
        <w:spacing w:after="0"/>
        <w:rPr>
          <w:rFonts w:ascii="Calibri" w:eastAsiaTheme="minorEastAsia" w:hAnsi="Calibri" w:cs="Calibri"/>
          <w:b/>
          <w:sz w:val="22"/>
          <w:szCs w:val="22"/>
        </w:rPr>
      </w:pPr>
      <w:r w:rsidRPr="00950188">
        <w:rPr>
          <w:rFonts w:ascii="Calibri" w:eastAsiaTheme="minorEastAsia" w:hAnsi="Calibri" w:cs="Calibri" w:hint="eastAsia"/>
          <w:b/>
          <w:sz w:val="22"/>
          <w:szCs w:val="22"/>
        </w:rPr>
        <w:t>GTW discussion:</w:t>
      </w:r>
    </w:p>
    <w:p w:rsidR="00950188" w:rsidRDefault="00950188" w:rsidP="00950188">
      <w:pPr>
        <w:spacing w:after="0"/>
        <w:rPr>
          <w:rFonts w:ascii="Calibri" w:eastAsiaTheme="minorEastAsia" w:hAnsi="Calibri" w:cs="Calibri"/>
          <w:sz w:val="22"/>
          <w:szCs w:val="22"/>
        </w:rPr>
      </w:pPr>
      <w:r w:rsidRPr="00950188">
        <w:rPr>
          <w:rFonts w:ascii="Calibri" w:eastAsiaTheme="minorEastAsia" w:hAnsi="Calibri" w:cs="Calibri"/>
          <w:sz w:val="22"/>
          <w:szCs w:val="22"/>
        </w:rPr>
        <w:t>China Telecom: We can’t always assume sync scenario in FDD; the performance impact need to be studied, we believe performance gain still valid under such scenario.</w:t>
      </w:r>
    </w:p>
    <w:p w:rsidR="00950188" w:rsidRDefault="00950188" w:rsidP="00950188">
      <w:pPr>
        <w:spacing w:after="0"/>
        <w:rPr>
          <w:rFonts w:ascii="Calibri" w:eastAsiaTheme="minorEastAsia" w:hAnsi="Calibri" w:cs="Calibri"/>
          <w:sz w:val="22"/>
          <w:szCs w:val="22"/>
        </w:rPr>
      </w:pPr>
      <w:r>
        <w:rPr>
          <w:rFonts w:ascii="Calibri" w:eastAsiaTheme="minorEastAsia" w:hAnsi="Calibri" w:cs="Calibri"/>
          <w:sz w:val="22"/>
          <w:szCs w:val="22"/>
        </w:rPr>
        <w:t>Nokia: We can start with option 1 and further study option 2.</w:t>
      </w:r>
    </w:p>
    <w:p w:rsidR="00950188" w:rsidRDefault="00950188" w:rsidP="00950188">
      <w:pPr>
        <w:spacing w:after="0"/>
        <w:rPr>
          <w:rFonts w:ascii="Calibri" w:eastAsiaTheme="minorEastAsia" w:hAnsi="Calibri" w:cs="Calibri"/>
          <w:sz w:val="22"/>
          <w:szCs w:val="22"/>
        </w:rPr>
      </w:pPr>
      <w:r>
        <w:rPr>
          <w:rFonts w:ascii="Calibri" w:eastAsiaTheme="minorEastAsia" w:hAnsi="Calibri" w:cs="Calibri"/>
          <w:sz w:val="22"/>
          <w:szCs w:val="22"/>
        </w:rPr>
        <w:t xml:space="preserve">Ericsson: We are fine to go with option 1 as baseline. In real network deployment perspective, async can’t precluded. </w:t>
      </w:r>
    </w:p>
    <w:p w:rsidR="00950188" w:rsidRDefault="00950188" w:rsidP="00950188">
      <w:pPr>
        <w:spacing w:after="0"/>
        <w:rPr>
          <w:rFonts w:ascii="Calibri" w:eastAsiaTheme="minorEastAsia" w:hAnsi="Calibri" w:cs="Calibri"/>
          <w:sz w:val="22"/>
          <w:szCs w:val="22"/>
        </w:rPr>
      </w:pPr>
      <w:r>
        <w:rPr>
          <w:rFonts w:ascii="Calibri" w:eastAsiaTheme="minorEastAsia" w:hAnsi="Calibri" w:cs="Calibri"/>
          <w:sz w:val="22"/>
          <w:szCs w:val="22"/>
        </w:rPr>
        <w:t>CMCC: We would like to check time offset set-up for option 2.</w:t>
      </w:r>
    </w:p>
    <w:p w:rsidR="00950188" w:rsidRDefault="00950188" w:rsidP="00950188">
      <w:pPr>
        <w:spacing w:after="0"/>
        <w:rPr>
          <w:rFonts w:ascii="Calibri" w:eastAsiaTheme="minorEastAsia" w:hAnsi="Calibri" w:cs="Calibri"/>
          <w:sz w:val="22"/>
          <w:szCs w:val="22"/>
        </w:rPr>
      </w:pPr>
      <w:r w:rsidRPr="009D2694">
        <w:rPr>
          <w:rFonts w:ascii="Calibri" w:eastAsiaTheme="minorEastAsia" w:hAnsi="Calibri" w:cs="Calibri"/>
          <w:sz w:val="22"/>
          <w:szCs w:val="22"/>
          <w:highlight w:val="green"/>
        </w:rPr>
        <w:t>Agreement:</w:t>
      </w:r>
      <w:r>
        <w:rPr>
          <w:rFonts w:ascii="Calibri" w:eastAsiaTheme="minorEastAsia" w:hAnsi="Calibri" w:cs="Calibri"/>
          <w:sz w:val="22"/>
          <w:szCs w:val="22"/>
        </w:rPr>
        <w:t xml:space="preserve"> </w:t>
      </w:r>
    </w:p>
    <w:p w:rsidR="00950188" w:rsidRPr="009D2694" w:rsidRDefault="00950188" w:rsidP="00950188">
      <w:pPr>
        <w:spacing w:after="0"/>
        <w:rPr>
          <w:rFonts w:ascii="Calibri" w:eastAsiaTheme="minorEastAsia" w:hAnsi="Calibri" w:cs="Calibri"/>
          <w:sz w:val="22"/>
          <w:szCs w:val="22"/>
          <w:highlight w:val="green"/>
        </w:rPr>
      </w:pPr>
      <w:r w:rsidRPr="009D2694">
        <w:rPr>
          <w:rFonts w:ascii="Calibri" w:eastAsiaTheme="minorEastAsia" w:hAnsi="Calibri" w:cs="Calibri"/>
          <w:sz w:val="22"/>
          <w:szCs w:val="22"/>
          <w:highlight w:val="green"/>
        </w:rPr>
        <w:t>Option 1 as baseline assumption, interested companies are encouraged to bring results for async scenario under the baseline assumption of MMSE-IRC receiver.</w:t>
      </w:r>
    </w:p>
    <w:p w:rsidR="009D2694" w:rsidRPr="009D2694" w:rsidRDefault="009D2694" w:rsidP="009D2694">
      <w:pPr>
        <w:pStyle w:val="a"/>
        <w:numPr>
          <w:ilvl w:val="1"/>
          <w:numId w:val="20"/>
        </w:numPr>
        <w:spacing w:after="0"/>
        <w:rPr>
          <w:rFonts w:ascii="Calibri" w:eastAsiaTheme="minorEastAsia" w:hAnsi="Calibri" w:cs="Calibri"/>
          <w:sz w:val="22"/>
          <w:szCs w:val="22"/>
          <w:highlight w:val="green"/>
        </w:rPr>
      </w:pPr>
      <w:r w:rsidRPr="007C4022">
        <w:rPr>
          <w:rFonts w:ascii="Calibri" w:eastAsiaTheme="minorEastAsia" w:hAnsi="Calibri" w:cs="Calibri" w:hint="eastAsia"/>
          <w:sz w:val="22"/>
          <w:szCs w:val="22"/>
          <w:highlight w:val="green"/>
          <w:lang w:val="en-GB" w:eastAsia="ko-KR"/>
        </w:rPr>
        <w:t xml:space="preserve">For </w:t>
      </w:r>
      <w:r w:rsidR="007C4022" w:rsidRPr="007C4022">
        <w:rPr>
          <w:rFonts w:ascii="Calibri" w:eastAsiaTheme="minorEastAsia" w:hAnsi="Calibri" w:cs="Calibri"/>
          <w:sz w:val="22"/>
          <w:szCs w:val="22"/>
          <w:highlight w:val="green"/>
          <w:lang w:val="en-GB" w:eastAsia="ko-KR"/>
        </w:rPr>
        <w:t xml:space="preserve">asynchronized </w:t>
      </w:r>
      <w:r w:rsidRPr="007C4022">
        <w:rPr>
          <w:rFonts w:ascii="Calibri" w:eastAsiaTheme="minorEastAsia" w:hAnsi="Calibri" w:cs="Calibri"/>
          <w:sz w:val="22"/>
          <w:szCs w:val="22"/>
          <w:highlight w:val="green"/>
          <w:lang w:val="en-GB" w:eastAsia="ko-KR"/>
        </w:rPr>
        <w:t>scen</w:t>
      </w:r>
      <w:r w:rsidRPr="009D2694">
        <w:rPr>
          <w:rFonts w:ascii="Calibri" w:eastAsia="等线" w:hAnsi="Calibri" w:cs="Calibri"/>
          <w:sz w:val="22"/>
          <w:szCs w:val="22"/>
          <w:highlight w:val="green"/>
        </w:rPr>
        <w:t>ario</w:t>
      </w:r>
      <w:r w:rsidRPr="009D2694">
        <w:rPr>
          <w:rFonts w:ascii="Calibri" w:eastAsia="等线" w:hAnsi="Calibri" w:cs="Calibri" w:hint="eastAsia"/>
          <w:sz w:val="22"/>
          <w:szCs w:val="22"/>
          <w:highlight w:val="green"/>
        </w:rPr>
        <w:t>,</w:t>
      </w:r>
      <w:r w:rsidRPr="009D2694">
        <w:rPr>
          <w:rFonts w:ascii="Calibri" w:eastAsia="等线" w:hAnsi="Calibri" w:cs="Calibri"/>
          <w:sz w:val="22"/>
          <w:szCs w:val="22"/>
          <w:highlight w:val="green"/>
        </w:rPr>
        <w:t xml:space="preserve"> reusing LTE configuration of time/frequency offset as starting point. </w:t>
      </w:r>
    </w:p>
    <w:p w:rsidR="00950188" w:rsidRPr="00950188" w:rsidRDefault="00950188" w:rsidP="00950188">
      <w:pPr>
        <w:spacing w:after="0"/>
        <w:rPr>
          <w:rFonts w:ascii="Calibri" w:eastAsiaTheme="minorEastAsia" w:hAnsi="Calibri" w:cs="Calibri"/>
          <w:b/>
          <w:sz w:val="22"/>
          <w:szCs w:val="22"/>
        </w:rPr>
      </w:pPr>
    </w:p>
    <w:p w:rsidR="00950188" w:rsidRPr="00950188" w:rsidRDefault="00950188" w:rsidP="00950188">
      <w:pPr>
        <w:spacing w:after="0"/>
        <w:rPr>
          <w:rFonts w:ascii="Calibri" w:eastAsiaTheme="minorEastAsia" w:hAnsi="Calibri" w:cs="Calibri"/>
          <w:sz w:val="22"/>
          <w:szCs w:val="22"/>
        </w:rPr>
      </w:pPr>
    </w:p>
    <w:p w:rsidR="00BF7EFD" w:rsidRDefault="00BF7EFD" w:rsidP="00BF7EFD">
      <w:pPr>
        <w:rPr>
          <w:rFonts w:ascii="Calibri" w:hAnsi="Calibri" w:cs="Calibri"/>
          <w:b/>
          <w:bCs/>
        </w:rPr>
      </w:pPr>
      <w:r>
        <w:rPr>
          <w:rFonts w:ascii="Calibri" w:hAnsi="Calibri" w:cs="Calibri"/>
          <w:b/>
          <w:bCs/>
        </w:rPr>
        <w:t>Topic #3: MMSE-IRC receiver for intra-cell inter-user interference</w:t>
      </w:r>
    </w:p>
    <w:p w:rsidR="00BF7EFD" w:rsidRDefault="00BF7EFD" w:rsidP="00BF7EFD">
      <w:pPr>
        <w:rPr>
          <w:rFonts w:ascii="Calibri" w:hAnsi="Calibri" w:cs="Calibri"/>
          <w:b/>
          <w:bCs/>
          <w:sz w:val="22"/>
          <w:szCs w:val="22"/>
          <w:u w:val="single"/>
        </w:rPr>
      </w:pPr>
      <w:r>
        <w:rPr>
          <w:rFonts w:ascii="Calibri" w:hAnsi="Calibri" w:cs="Calibri"/>
          <w:b/>
          <w:bCs/>
          <w:sz w:val="22"/>
          <w:szCs w:val="22"/>
          <w:u w:val="single"/>
        </w:rPr>
        <w:t>Sub-topic 3-1: Inter-user interference modeling</w:t>
      </w:r>
    </w:p>
    <w:p w:rsidR="00BF7EFD" w:rsidRDefault="00BF7EFD" w:rsidP="00BF7EFD">
      <w:pPr>
        <w:rPr>
          <w:rFonts w:ascii="Calibri" w:hAnsi="Calibri" w:cs="Calibri"/>
          <w:sz w:val="22"/>
          <w:szCs w:val="22"/>
        </w:rPr>
      </w:pPr>
      <w:r>
        <w:rPr>
          <w:rFonts w:ascii="Calibri" w:hAnsi="Calibri" w:cs="Calibri"/>
          <w:sz w:val="22"/>
          <w:szCs w:val="22"/>
        </w:rPr>
        <w:t>Issue 3-1-2: Precoder selection for interference UE</w:t>
      </w:r>
    </w:p>
    <w:p w:rsidR="00BF7EFD" w:rsidRDefault="00BF7EFD" w:rsidP="00BF7EFD">
      <w:pPr>
        <w:pStyle w:val="a"/>
        <w:numPr>
          <w:ilvl w:val="0"/>
          <w:numId w:val="27"/>
        </w:numPr>
        <w:spacing w:after="0"/>
        <w:rPr>
          <w:rFonts w:ascii="Calibri" w:hAnsi="Calibri" w:cs="Calibri"/>
          <w:sz w:val="22"/>
          <w:szCs w:val="22"/>
        </w:rPr>
      </w:pPr>
      <w:r>
        <w:rPr>
          <w:rFonts w:ascii="Calibri" w:hAnsi="Calibri" w:cs="Calibri"/>
          <w:sz w:val="22"/>
          <w:szCs w:val="22"/>
        </w:rPr>
        <w:t xml:space="preserve">Option 1 (Apple, Intel, Qualcomm, MediaTek, </w:t>
      </w:r>
      <w:r>
        <w:rPr>
          <w:rFonts w:ascii="Calibri" w:hAnsi="Calibri" w:cs="Calibri"/>
          <w:color w:val="000000"/>
          <w:sz w:val="21"/>
          <w:szCs w:val="21"/>
          <w:lang w:val="en-GB"/>
        </w:rPr>
        <w:t>China Telecom</w:t>
      </w:r>
      <w:r>
        <w:rPr>
          <w:rFonts w:ascii="Calibri" w:hAnsi="Calibri" w:cs="Calibri"/>
          <w:sz w:val="22"/>
          <w:szCs w:val="22"/>
        </w:rPr>
        <w:t>): Select the precoder to ensure orthogonality</w:t>
      </w:r>
    </w:p>
    <w:p w:rsidR="00BF7EFD" w:rsidRDefault="00BF7EFD" w:rsidP="00BF7EFD">
      <w:pPr>
        <w:pStyle w:val="a"/>
        <w:numPr>
          <w:ilvl w:val="0"/>
          <w:numId w:val="27"/>
        </w:numPr>
        <w:spacing w:after="0"/>
        <w:rPr>
          <w:rFonts w:ascii="Calibri" w:hAnsi="Calibri" w:cs="Calibri"/>
          <w:sz w:val="22"/>
          <w:szCs w:val="22"/>
        </w:rPr>
      </w:pPr>
      <w:r>
        <w:rPr>
          <w:rFonts w:ascii="Calibri" w:hAnsi="Calibri" w:cs="Calibri"/>
          <w:sz w:val="22"/>
          <w:szCs w:val="22"/>
        </w:rPr>
        <w:t>Option 2 (CMCC, Ericsson, ZTE, Huawei): Select the PMI matrix randomly from the codebook of Co-scheduled UE to ensure it is not equal to PMI matrix of target UE.</w:t>
      </w:r>
    </w:p>
    <w:p w:rsidR="00BF7EFD" w:rsidRDefault="00BF7EFD" w:rsidP="00BF7EFD">
      <w:pPr>
        <w:pStyle w:val="a"/>
        <w:numPr>
          <w:ilvl w:val="0"/>
          <w:numId w:val="27"/>
        </w:numPr>
        <w:spacing w:after="0"/>
        <w:rPr>
          <w:rFonts w:ascii="Calibri" w:hAnsi="Calibri" w:cs="Calibri"/>
          <w:sz w:val="22"/>
          <w:szCs w:val="22"/>
        </w:rPr>
      </w:pPr>
      <w:r>
        <w:rPr>
          <w:rFonts w:ascii="Calibri" w:hAnsi="Calibri" w:cs="Calibri"/>
          <w:color w:val="000000"/>
          <w:sz w:val="21"/>
          <w:szCs w:val="21"/>
          <w:lang w:val="en-GB"/>
        </w:rPr>
        <w:lastRenderedPageBreak/>
        <w:t>Option 3 (China Telecom, Intel): Cover both in different cases. e.g. Random for rank 1+1 and orthogonal for rank 2+2</w:t>
      </w:r>
    </w:p>
    <w:p w:rsidR="00BF7EFD" w:rsidRPr="009D2694" w:rsidRDefault="009D2694" w:rsidP="00BF7EFD">
      <w:pPr>
        <w:rPr>
          <w:rFonts w:ascii="Calibri" w:eastAsiaTheme="minorEastAsia" w:hAnsi="Calibri" w:cs="Calibri"/>
          <w:b/>
          <w:sz w:val="22"/>
          <w:szCs w:val="22"/>
        </w:rPr>
      </w:pPr>
      <w:r w:rsidRPr="009D2694">
        <w:rPr>
          <w:rFonts w:ascii="Calibri" w:eastAsiaTheme="minorEastAsia" w:hAnsi="Calibri" w:cs="Calibri" w:hint="eastAsia"/>
          <w:b/>
          <w:sz w:val="22"/>
          <w:szCs w:val="22"/>
        </w:rPr>
        <w:t>GTW discussion:</w:t>
      </w:r>
    </w:p>
    <w:p w:rsidR="009D2694" w:rsidRDefault="009D2694" w:rsidP="00BF7EFD">
      <w:pPr>
        <w:rPr>
          <w:rFonts w:ascii="Calibri" w:eastAsiaTheme="minorEastAsia" w:hAnsi="Calibri" w:cs="Calibri"/>
          <w:sz w:val="22"/>
          <w:szCs w:val="22"/>
        </w:rPr>
      </w:pPr>
      <w:r>
        <w:rPr>
          <w:rFonts w:ascii="Calibri" w:eastAsiaTheme="minorEastAsia" w:hAnsi="Calibri" w:cs="Calibri" w:hint="eastAsia"/>
          <w:sz w:val="22"/>
          <w:szCs w:val="22"/>
        </w:rPr>
        <w:t xml:space="preserve">Huawei: under option 2, larger performance gain can be observed; also this </w:t>
      </w:r>
      <w:r>
        <w:rPr>
          <w:rFonts w:ascii="Calibri" w:eastAsiaTheme="minorEastAsia" w:hAnsi="Calibri" w:cs="Calibri"/>
          <w:sz w:val="22"/>
          <w:szCs w:val="22"/>
        </w:rPr>
        <w:t>can’t preclude in network configuration.</w:t>
      </w:r>
    </w:p>
    <w:p w:rsidR="009D2694" w:rsidRDefault="009D2694" w:rsidP="00BF7EFD">
      <w:pPr>
        <w:rPr>
          <w:rFonts w:ascii="Calibri" w:eastAsiaTheme="minorEastAsia" w:hAnsi="Calibri" w:cs="Calibri"/>
          <w:sz w:val="22"/>
          <w:szCs w:val="22"/>
        </w:rPr>
      </w:pPr>
      <w:r>
        <w:rPr>
          <w:rFonts w:ascii="Calibri" w:eastAsiaTheme="minorEastAsia" w:hAnsi="Calibri" w:cs="Calibri" w:hint="eastAsia"/>
          <w:sz w:val="22"/>
          <w:szCs w:val="22"/>
        </w:rPr>
        <w:t>QC: Based on the collected results, option 1 has larger performance gain compared to option 2.</w:t>
      </w:r>
    </w:p>
    <w:p w:rsidR="009D2694" w:rsidRDefault="009D2694" w:rsidP="00BF7EFD">
      <w:pPr>
        <w:rPr>
          <w:rFonts w:ascii="Calibri" w:eastAsiaTheme="minorEastAsia" w:hAnsi="Calibri" w:cs="Calibri"/>
          <w:sz w:val="22"/>
          <w:szCs w:val="22"/>
        </w:rPr>
      </w:pPr>
      <w:r>
        <w:rPr>
          <w:rFonts w:ascii="Calibri" w:eastAsiaTheme="minorEastAsia" w:hAnsi="Calibri" w:cs="Calibri"/>
          <w:sz w:val="22"/>
          <w:szCs w:val="22"/>
        </w:rPr>
        <w:t>China Telecom: We observe option 1 has large performance gain; we think more realistic with option 1.</w:t>
      </w:r>
    </w:p>
    <w:p w:rsidR="009D2694" w:rsidRDefault="009D2694" w:rsidP="00BF7EFD">
      <w:pPr>
        <w:rPr>
          <w:rFonts w:ascii="Calibri" w:eastAsiaTheme="minorEastAsia" w:hAnsi="Calibri" w:cs="Calibri"/>
          <w:sz w:val="22"/>
          <w:szCs w:val="22"/>
        </w:rPr>
      </w:pPr>
      <w:r>
        <w:rPr>
          <w:rFonts w:ascii="Calibri" w:eastAsiaTheme="minorEastAsia" w:hAnsi="Calibri" w:cs="Calibri"/>
          <w:sz w:val="22"/>
          <w:szCs w:val="22"/>
        </w:rPr>
        <w:t>CMCC: We have different observa</w:t>
      </w:r>
      <w:r w:rsidR="00CD731C">
        <w:rPr>
          <w:rFonts w:ascii="Calibri" w:eastAsiaTheme="minorEastAsia" w:hAnsi="Calibri" w:cs="Calibri"/>
          <w:sz w:val="22"/>
          <w:szCs w:val="22"/>
        </w:rPr>
        <w:t>tion, option 2 has larger gain with MMSE-IRC over MMSE.</w:t>
      </w:r>
    </w:p>
    <w:p w:rsidR="009D2694" w:rsidRDefault="009D2694" w:rsidP="00BF7EFD">
      <w:pPr>
        <w:rPr>
          <w:rFonts w:ascii="Calibri" w:eastAsiaTheme="minorEastAsia" w:hAnsi="Calibri" w:cs="Calibri"/>
          <w:sz w:val="22"/>
          <w:szCs w:val="22"/>
        </w:rPr>
      </w:pPr>
      <w:r>
        <w:rPr>
          <w:rFonts w:ascii="Calibri" w:eastAsiaTheme="minorEastAsia" w:hAnsi="Calibri" w:cs="Calibri"/>
          <w:sz w:val="22"/>
          <w:szCs w:val="22"/>
        </w:rPr>
        <w:t>MTK: We have same observation as QC and China Telecom.</w:t>
      </w:r>
    </w:p>
    <w:p w:rsidR="009D2694" w:rsidRDefault="009D2694" w:rsidP="00BF7EFD">
      <w:pPr>
        <w:rPr>
          <w:rFonts w:ascii="Calibri" w:eastAsiaTheme="minorEastAsia" w:hAnsi="Calibri" w:cs="Calibri"/>
          <w:sz w:val="22"/>
          <w:szCs w:val="22"/>
        </w:rPr>
      </w:pPr>
      <w:r w:rsidRPr="009D2694">
        <w:rPr>
          <w:rFonts w:ascii="Calibri" w:eastAsiaTheme="minorEastAsia" w:hAnsi="Calibri" w:cs="Calibri"/>
          <w:sz w:val="22"/>
          <w:szCs w:val="22"/>
        </w:rPr>
        <w:t xml:space="preserve">Intel: </w:t>
      </w:r>
      <w:r>
        <w:rPr>
          <w:rFonts w:ascii="Calibri" w:eastAsiaTheme="minorEastAsia" w:hAnsi="Calibri" w:cs="Calibri"/>
          <w:sz w:val="22"/>
          <w:szCs w:val="22"/>
        </w:rPr>
        <w:t xml:space="preserve">Based on my review on collected results, </w:t>
      </w:r>
      <w:r w:rsidR="003B3CEF">
        <w:rPr>
          <w:rFonts w:ascii="Calibri" w:eastAsiaTheme="minorEastAsia" w:hAnsi="Calibri" w:cs="Calibri"/>
          <w:sz w:val="22"/>
          <w:szCs w:val="22"/>
        </w:rPr>
        <w:t>option 2 can’t achieve peak throughput under option 2 under some cases and SINR is higher under option 2.</w:t>
      </w:r>
    </w:p>
    <w:p w:rsidR="003B3CEF" w:rsidRDefault="003B3CEF" w:rsidP="00BF7EFD">
      <w:pPr>
        <w:rPr>
          <w:rFonts w:ascii="Calibri" w:eastAsiaTheme="minorEastAsia" w:hAnsi="Calibri" w:cs="Calibri"/>
          <w:sz w:val="22"/>
          <w:szCs w:val="22"/>
        </w:rPr>
      </w:pPr>
      <w:r>
        <w:rPr>
          <w:rFonts w:ascii="Calibri" w:eastAsiaTheme="minorEastAsia" w:hAnsi="Calibri" w:cs="Calibri"/>
          <w:sz w:val="22"/>
          <w:szCs w:val="22"/>
        </w:rPr>
        <w:t>Apple: Option 1 is more practical case. With random precoder, the performance is not robust. We have similar observation as Intel.</w:t>
      </w:r>
    </w:p>
    <w:p w:rsidR="003B3CEF" w:rsidRDefault="003B3CEF" w:rsidP="00BF7EFD">
      <w:pPr>
        <w:rPr>
          <w:rFonts w:ascii="Calibri" w:eastAsiaTheme="minorEastAsia" w:hAnsi="Calibri" w:cs="Calibri"/>
          <w:sz w:val="22"/>
          <w:szCs w:val="22"/>
        </w:rPr>
      </w:pPr>
      <w:r>
        <w:rPr>
          <w:rFonts w:ascii="Calibri" w:eastAsiaTheme="minorEastAsia" w:hAnsi="Calibri" w:cs="Calibri"/>
          <w:sz w:val="22"/>
          <w:szCs w:val="22"/>
        </w:rPr>
        <w:t>Huawei: Option 1 is ideal assumption for network configuration.</w:t>
      </w:r>
    </w:p>
    <w:p w:rsidR="003B3CEF" w:rsidRDefault="003B3CEF" w:rsidP="00BF7EFD">
      <w:pPr>
        <w:rPr>
          <w:rFonts w:ascii="Calibri" w:eastAsiaTheme="minorEastAsia" w:hAnsi="Calibri" w:cs="Calibri"/>
          <w:sz w:val="22"/>
          <w:szCs w:val="22"/>
        </w:rPr>
      </w:pPr>
      <w:r>
        <w:rPr>
          <w:rFonts w:ascii="Calibri" w:eastAsiaTheme="minorEastAsia" w:hAnsi="Calibri" w:cs="Calibri"/>
          <w:sz w:val="22"/>
          <w:szCs w:val="22"/>
        </w:rPr>
        <w:t xml:space="preserve">Nokia: In general Network will neither using </w:t>
      </w:r>
      <w:r>
        <w:rPr>
          <w:rFonts w:ascii="Calibri" w:hAnsi="Calibri" w:cs="Calibri"/>
          <w:sz w:val="22"/>
          <w:szCs w:val="22"/>
        </w:rPr>
        <w:t>orthogonality</w:t>
      </w:r>
      <w:r>
        <w:rPr>
          <w:rFonts w:ascii="Calibri" w:eastAsiaTheme="minorEastAsia" w:hAnsi="Calibri" w:cs="Calibri"/>
          <w:sz w:val="22"/>
          <w:szCs w:val="22"/>
        </w:rPr>
        <w:t xml:space="preserve"> nor random precoding in reality we allow control level interference. Both options are possible, but we think option 1 has better performance. We can consider option 3 to cover both cases. </w:t>
      </w:r>
    </w:p>
    <w:p w:rsidR="003B3CEF" w:rsidRDefault="003B3CEF" w:rsidP="00BF7EFD">
      <w:pPr>
        <w:rPr>
          <w:rFonts w:ascii="Calibri" w:eastAsiaTheme="minorEastAsia" w:hAnsi="Calibri" w:cs="Calibri"/>
          <w:sz w:val="22"/>
          <w:szCs w:val="22"/>
        </w:rPr>
      </w:pPr>
      <w:r>
        <w:rPr>
          <w:rFonts w:ascii="Calibri" w:eastAsiaTheme="minorEastAsia" w:hAnsi="Calibri" w:cs="Calibri"/>
          <w:sz w:val="22"/>
          <w:szCs w:val="22"/>
        </w:rPr>
        <w:t xml:space="preserve">Qualcomm: in RAN4 we follow RAN1 specification design of precoder, in reality network can enable more optimized precoder to improve the performance. In this test, we don’t enable PMI reporting. </w:t>
      </w:r>
    </w:p>
    <w:p w:rsidR="003B3CEF" w:rsidRDefault="003B3CEF" w:rsidP="00BF7EFD">
      <w:pPr>
        <w:rPr>
          <w:rFonts w:ascii="Calibri" w:eastAsiaTheme="minorEastAsia" w:hAnsi="Calibri" w:cs="Calibri"/>
          <w:sz w:val="22"/>
          <w:szCs w:val="22"/>
        </w:rPr>
      </w:pPr>
      <w:r>
        <w:rPr>
          <w:rFonts w:ascii="Calibri" w:eastAsiaTheme="minorEastAsia" w:hAnsi="Calibri" w:cs="Calibri"/>
          <w:sz w:val="22"/>
          <w:szCs w:val="22"/>
        </w:rPr>
        <w:t xml:space="preserve">Apple: </w:t>
      </w:r>
      <w:r w:rsidR="00CD731C">
        <w:rPr>
          <w:rFonts w:ascii="Calibri" w:eastAsiaTheme="minorEastAsia" w:hAnsi="Calibri" w:cs="Calibri"/>
          <w:sz w:val="22"/>
          <w:szCs w:val="22"/>
        </w:rPr>
        <w:t xml:space="preserve">In practical, network will try to improve performance with co-scheduling UEs.  </w:t>
      </w:r>
    </w:p>
    <w:p w:rsidR="00CD731C" w:rsidRDefault="00CD731C" w:rsidP="00BF7EFD">
      <w:pPr>
        <w:rPr>
          <w:rFonts w:ascii="Calibri" w:eastAsiaTheme="minorEastAsia" w:hAnsi="Calibri" w:cs="Calibri"/>
          <w:sz w:val="22"/>
          <w:szCs w:val="22"/>
        </w:rPr>
      </w:pPr>
      <w:r>
        <w:rPr>
          <w:rFonts w:ascii="Calibri" w:eastAsiaTheme="minorEastAsia" w:hAnsi="Calibri" w:cs="Calibri"/>
          <w:sz w:val="22"/>
          <w:szCs w:val="22"/>
        </w:rPr>
        <w:t xml:space="preserve">Ericsson: For target UE precoding, we use random precoding; This also not practical in real network. </w:t>
      </w:r>
    </w:p>
    <w:p w:rsidR="00CD731C" w:rsidRDefault="00CD731C" w:rsidP="00BF7EFD">
      <w:pPr>
        <w:rPr>
          <w:rFonts w:ascii="Calibri" w:eastAsiaTheme="minorEastAsia" w:hAnsi="Calibri" w:cs="Calibri"/>
          <w:sz w:val="22"/>
          <w:szCs w:val="22"/>
        </w:rPr>
      </w:pPr>
      <w:r>
        <w:rPr>
          <w:rFonts w:ascii="Calibri" w:eastAsiaTheme="minorEastAsia" w:hAnsi="Calibri" w:cs="Calibri"/>
          <w:sz w:val="22"/>
          <w:szCs w:val="22"/>
        </w:rPr>
        <w:t xml:space="preserve">Intel: For TDD, SRS can be used to decide the precoder. </w:t>
      </w:r>
    </w:p>
    <w:p w:rsidR="003E50AE" w:rsidRDefault="003E50AE" w:rsidP="00BF7EFD">
      <w:pPr>
        <w:rPr>
          <w:rFonts w:ascii="Calibri" w:eastAsiaTheme="minorEastAsia" w:hAnsi="Calibri" w:cs="Calibri"/>
          <w:sz w:val="22"/>
          <w:szCs w:val="22"/>
        </w:rPr>
      </w:pPr>
    </w:p>
    <w:p w:rsidR="00BF7EFD" w:rsidRDefault="00BF7EFD" w:rsidP="00BF7EFD">
      <w:pPr>
        <w:rPr>
          <w:rFonts w:ascii="Calibri" w:hAnsi="Calibri" w:cs="Calibri"/>
          <w:b/>
          <w:bCs/>
          <w:sz w:val="22"/>
          <w:szCs w:val="22"/>
          <w:u w:val="single"/>
        </w:rPr>
      </w:pPr>
      <w:r>
        <w:rPr>
          <w:rFonts w:ascii="Calibri" w:hAnsi="Calibri" w:cs="Calibri"/>
          <w:b/>
          <w:bCs/>
          <w:sz w:val="22"/>
          <w:szCs w:val="22"/>
          <w:u w:val="single"/>
        </w:rPr>
        <w:t>Sub-topic 3-2: PDSCH parameters</w:t>
      </w:r>
    </w:p>
    <w:p w:rsidR="00BF7EFD" w:rsidRDefault="00BF7EFD" w:rsidP="00BF7EFD">
      <w:pPr>
        <w:rPr>
          <w:rFonts w:ascii="Calibri" w:hAnsi="Calibri" w:cs="Calibri"/>
          <w:sz w:val="22"/>
          <w:szCs w:val="22"/>
        </w:rPr>
      </w:pPr>
      <w:r>
        <w:rPr>
          <w:rFonts w:ascii="Calibri" w:hAnsi="Calibri" w:cs="Calibri"/>
          <w:sz w:val="22"/>
          <w:szCs w:val="22"/>
        </w:rPr>
        <w:t>Issue 3-2-2: Propagation condition</w:t>
      </w:r>
    </w:p>
    <w:p w:rsidR="00BF7EFD" w:rsidRDefault="00BF7EFD" w:rsidP="00BF7EFD">
      <w:pPr>
        <w:pStyle w:val="a"/>
        <w:numPr>
          <w:ilvl w:val="0"/>
          <w:numId w:val="27"/>
        </w:numPr>
        <w:spacing w:after="0"/>
        <w:rPr>
          <w:rFonts w:ascii="Calibri" w:hAnsi="Calibri" w:cs="Calibri"/>
          <w:sz w:val="22"/>
          <w:szCs w:val="22"/>
        </w:rPr>
      </w:pPr>
      <w:r>
        <w:rPr>
          <w:rFonts w:ascii="Calibri" w:hAnsi="Calibri" w:cs="Calibri"/>
          <w:sz w:val="22"/>
          <w:szCs w:val="22"/>
        </w:rPr>
        <w:t>Option 1 (Apple, CMCC, Intel for random PMI, Qualcomm, MediaTek): Only TDLA30-10</w:t>
      </w:r>
    </w:p>
    <w:p w:rsidR="00BF7EFD" w:rsidRDefault="00BF7EFD" w:rsidP="00BF7EFD">
      <w:pPr>
        <w:pStyle w:val="a"/>
        <w:numPr>
          <w:ilvl w:val="0"/>
          <w:numId w:val="27"/>
        </w:numPr>
        <w:spacing w:after="0"/>
        <w:rPr>
          <w:rFonts w:ascii="Calibri" w:hAnsi="Calibri" w:cs="Calibri"/>
          <w:sz w:val="22"/>
          <w:szCs w:val="22"/>
        </w:rPr>
      </w:pPr>
      <w:r>
        <w:rPr>
          <w:rFonts w:ascii="Calibri" w:hAnsi="Calibri" w:cs="Calibri"/>
          <w:sz w:val="22"/>
          <w:szCs w:val="22"/>
        </w:rPr>
        <w:t>Option 2 (China Telecom, Intel for orthogonal PMI, Huawei): Only TDLC300-100</w:t>
      </w:r>
    </w:p>
    <w:p w:rsidR="00BF7EFD" w:rsidRDefault="00BF7EFD" w:rsidP="00BF7EFD">
      <w:pPr>
        <w:pStyle w:val="a"/>
        <w:numPr>
          <w:ilvl w:val="0"/>
          <w:numId w:val="27"/>
        </w:numPr>
        <w:spacing w:after="0"/>
        <w:rPr>
          <w:rFonts w:ascii="Calibri" w:hAnsi="Calibri" w:cs="Calibri"/>
          <w:sz w:val="22"/>
          <w:szCs w:val="22"/>
        </w:rPr>
      </w:pPr>
      <w:r>
        <w:rPr>
          <w:rFonts w:ascii="Calibri" w:hAnsi="Calibri" w:cs="Calibri"/>
          <w:sz w:val="22"/>
          <w:szCs w:val="22"/>
        </w:rPr>
        <w:t>Option 3 (Ericsson, Intel): Rank 1 with TDLC300-100 and Rank 2 with TDLA30-10.</w:t>
      </w:r>
    </w:p>
    <w:p w:rsidR="00BF7EFD" w:rsidRPr="003E50AE" w:rsidRDefault="003E50AE" w:rsidP="003879EB">
      <w:pPr>
        <w:rPr>
          <w:rFonts w:ascii="Calibri" w:hAnsi="Calibri" w:cs="Calibri"/>
          <w:sz w:val="22"/>
          <w:szCs w:val="22"/>
        </w:rPr>
      </w:pPr>
      <w:r w:rsidRPr="003E50AE">
        <w:rPr>
          <w:rFonts w:ascii="Calibri" w:hAnsi="Calibri" w:cs="Calibri" w:hint="eastAsia"/>
          <w:sz w:val="22"/>
          <w:szCs w:val="22"/>
        </w:rPr>
        <w:t>GTW discussion:</w:t>
      </w:r>
    </w:p>
    <w:p w:rsidR="003E50AE" w:rsidRPr="003E50AE" w:rsidRDefault="003E50AE" w:rsidP="003879EB">
      <w:pPr>
        <w:rPr>
          <w:rFonts w:ascii="Calibri" w:hAnsi="Calibri" w:cs="Calibri"/>
          <w:sz w:val="22"/>
          <w:szCs w:val="22"/>
        </w:rPr>
      </w:pPr>
      <w:r w:rsidRPr="003E50AE">
        <w:rPr>
          <w:rFonts w:ascii="Calibri" w:hAnsi="Calibri" w:cs="Calibri" w:hint="eastAsia"/>
          <w:sz w:val="22"/>
          <w:szCs w:val="22"/>
          <w:highlight w:val="green"/>
        </w:rPr>
        <w:t>Agreement: Option 3</w:t>
      </w:r>
    </w:p>
    <w:p w:rsidR="00C13B02" w:rsidRDefault="003879EB" w:rsidP="003879EB">
      <w:pPr>
        <w:rPr>
          <w:i/>
        </w:rPr>
      </w:pPr>
      <w:r>
        <w:rPr>
          <w:rFonts w:ascii="Arial" w:hAnsi="Arial" w:cs="Arial"/>
          <w:b/>
          <w:color w:val="0000FF"/>
          <w:sz w:val="24"/>
          <w:u w:val="thick"/>
        </w:rPr>
        <w:t>R4-2120707</w:t>
      </w:r>
      <w:r w:rsidRPr="00944C49">
        <w:rPr>
          <w:b/>
          <w:lang w:val="en-US" w:eastAsia="zh-CN"/>
        </w:rPr>
        <w:tab/>
      </w:r>
      <w:r w:rsidR="00C13B02" w:rsidRPr="00C13B02">
        <w:rPr>
          <w:rFonts w:eastAsia="等线"/>
          <w:b/>
          <w:sz w:val="24"/>
          <w:szCs w:val="24"/>
          <w:lang w:val="en-US" w:eastAsia="zh-CN"/>
        </w:rPr>
        <w:t>WF on general and PDSCH demodulation requirements for inter-cell interference MMSE-IRC</w:t>
      </w:r>
      <w:r>
        <w:rPr>
          <w:i/>
        </w:rPr>
        <w:tab/>
      </w:r>
      <w:r>
        <w:rPr>
          <w:i/>
        </w:rPr>
        <w:tab/>
      </w:r>
      <w:r>
        <w:rPr>
          <w:i/>
        </w:rPr>
        <w:tab/>
      </w:r>
      <w:r>
        <w:rPr>
          <w:i/>
        </w:rPr>
        <w:tab/>
      </w:r>
      <w:r>
        <w:rPr>
          <w:i/>
        </w:rPr>
        <w:tab/>
      </w:r>
    </w:p>
    <w:p w:rsidR="003879EB" w:rsidRDefault="00C13B02" w:rsidP="003879EB">
      <w:pPr>
        <w:rPr>
          <w:i/>
          <w:lang w:eastAsia="zh-CN"/>
        </w:rPr>
      </w:pPr>
      <w:r>
        <w:rPr>
          <w:i/>
        </w:rPr>
        <w:t xml:space="preserve">               Type: ot</w:t>
      </w:r>
      <w:r w:rsidR="003879EB">
        <w:rPr>
          <w:i/>
        </w:rPr>
        <w:t>her</w:t>
      </w:r>
      <w:r w:rsidR="003879EB">
        <w:rPr>
          <w:i/>
        </w:rPr>
        <w:tab/>
      </w:r>
      <w:r w:rsidR="003879EB">
        <w:rPr>
          <w:i/>
        </w:rPr>
        <w:tab/>
        <w:t xml:space="preserve">For: </w:t>
      </w:r>
      <w:r w:rsidR="003879EB">
        <w:rPr>
          <w:i/>
          <w:lang w:eastAsia="zh-CN"/>
        </w:rPr>
        <w:t>Approval</w:t>
      </w:r>
      <w:r w:rsidR="003879EB">
        <w:rPr>
          <w:i/>
        </w:rPr>
        <w:br/>
      </w:r>
      <w:r w:rsidR="003879EB">
        <w:rPr>
          <w:i/>
        </w:rPr>
        <w:tab/>
      </w:r>
      <w:r w:rsidR="003879EB">
        <w:rPr>
          <w:i/>
        </w:rPr>
        <w:tab/>
      </w:r>
      <w:r w:rsidR="003879EB">
        <w:rPr>
          <w:i/>
        </w:rPr>
        <w:tab/>
      </w:r>
      <w:r w:rsidR="003879EB">
        <w:rPr>
          <w:i/>
        </w:rPr>
        <w:tab/>
      </w:r>
      <w:r w:rsidR="003879EB">
        <w:rPr>
          <w:i/>
        </w:rPr>
        <w:tab/>
        <w:t xml:space="preserve">Source: </w:t>
      </w:r>
      <w:r>
        <w:rPr>
          <w:i/>
          <w:lang w:eastAsia="zh-CN"/>
        </w:rPr>
        <w:t>Intel</w:t>
      </w:r>
    </w:p>
    <w:p w:rsidR="003879EB" w:rsidRPr="00944C49" w:rsidRDefault="003879EB" w:rsidP="003879EB">
      <w:pPr>
        <w:rPr>
          <w:rFonts w:ascii="Arial" w:hAnsi="Arial" w:cs="Arial"/>
          <w:b/>
          <w:lang w:val="en-US" w:eastAsia="zh-CN"/>
        </w:rPr>
      </w:pPr>
      <w:r w:rsidRPr="00944C49">
        <w:rPr>
          <w:rFonts w:ascii="Arial" w:hAnsi="Arial" w:cs="Arial"/>
          <w:b/>
          <w:lang w:val="en-US" w:eastAsia="zh-CN"/>
        </w:rPr>
        <w:t xml:space="preserve">Abstract: </w:t>
      </w:r>
    </w:p>
    <w:p w:rsidR="003879EB" w:rsidRDefault="003879EB" w:rsidP="003879EB">
      <w:pPr>
        <w:rPr>
          <w:rFonts w:ascii="Arial" w:hAnsi="Arial" w:cs="Arial"/>
          <w:b/>
          <w:lang w:val="en-US" w:eastAsia="zh-CN"/>
        </w:rPr>
      </w:pPr>
      <w:r w:rsidRPr="00944C49">
        <w:rPr>
          <w:rFonts w:ascii="Arial" w:hAnsi="Arial" w:cs="Arial"/>
          <w:b/>
          <w:lang w:val="en-US" w:eastAsia="zh-CN"/>
        </w:rPr>
        <w:t xml:space="preserve">Discussion: </w:t>
      </w:r>
    </w:p>
    <w:p w:rsidR="003879EB" w:rsidRDefault="004C5E03" w:rsidP="003879EB">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4C5E03">
        <w:rPr>
          <w:rFonts w:ascii="Arial" w:hAnsi="Arial" w:cs="Arial"/>
          <w:b/>
          <w:highlight w:val="green"/>
          <w:lang w:val="en-US" w:eastAsia="zh-CN"/>
        </w:rPr>
        <w:t>Approved.</w:t>
      </w:r>
    </w:p>
    <w:p w:rsidR="00C13B02" w:rsidRDefault="003879EB" w:rsidP="00C13B02">
      <w:pPr>
        <w:rPr>
          <w:rFonts w:ascii="Arial" w:hAnsi="Arial" w:cs="Arial"/>
          <w:b/>
          <w:sz w:val="24"/>
        </w:rPr>
      </w:pPr>
      <w:r>
        <w:rPr>
          <w:rFonts w:ascii="Arial" w:hAnsi="Arial" w:cs="Arial"/>
          <w:b/>
          <w:color w:val="0000FF"/>
          <w:sz w:val="24"/>
          <w:u w:val="thick"/>
        </w:rPr>
        <w:lastRenderedPageBreak/>
        <w:t>R4-2120708</w:t>
      </w:r>
      <w:r w:rsidRPr="00944C49">
        <w:rPr>
          <w:b/>
          <w:lang w:val="en-US" w:eastAsia="zh-CN"/>
        </w:rPr>
        <w:tab/>
      </w:r>
      <w:r w:rsidR="00C13B02" w:rsidRPr="00C13B02">
        <w:rPr>
          <w:rFonts w:eastAsia="等线"/>
          <w:b/>
          <w:sz w:val="24"/>
          <w:szCs w:val="24"/>
          <w:lang w:val="en-US" w:eastAsia="zh-CN"/>
        </w:rPr>
        <w:t>WF on CSI requirements for inter-cell interference MMSE-IRC</w:t>
      </w:r>
    </w:p>
    <w:p w:rsidR="003879EB" w:rsidRDefault="003879EB" w:rsidP="003879EB">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sidR="00C13B02">
        <w:rPr>
          <w:i/>
          <w:lang w:eastAsia="zh-CN"/>
        </w:rPr>
        <w:t>Ericsson</w:t>
      </w:r>
    </w:p>
    <w:p w:rsidR="003879EB" w:rsidRPr="00944C49" w:rsidRDefault="003879EB" w:rsidP="003879EB">
      <w:pPr>
        <w:rPr>
          <w:rFonts w:ascii="Arial" w:hAnsi="Arial" w:cs="Arial"/>
          <w:b/>
          <w:lang w:val="en-US" w:eastAsia="zh-CN"/>
        </w:rPr>
      </w:pPr>
      <w:r w:rsidRPr="00944C49">
        <w:rPr>
          <w:rFonts w:ascii="Arial" w:hAnsi="Arial" w:cs="Arial"/>
          <w:b/>
          <w:lang w:val="en-US" w:eastAsia="zh-CN"/>
        </w:rPr>
        <w:t xml:space="preserve">Abstract: </w:t>
      </w:r>
    </w:p>
    <w:p w:rsidR="003879EB" w:rsidRDefault="003879EB" w:rsidP="003879EB">
      <w:pPr>
        <w:rPr>
          <w:rFonts w:ascii="Arial" w:hAnsi="Arial" w:cs="Arial"/>
          <w:b/>
          <w:lang w:val="en-US" w:eastAsia="zh-CN"/>
        </w:rPr>
      </w:pPr>
      <w:r w:rsidRPr="00944C49">
        <w:rPr>
          <w:rFonts w:ascii="Arial" w:hAnsi="Arial" w:cs="Arial"/>
          <w:b/>
          <w:lang w:val="en-US" w:eastAsia="zh-CN"/>
        </w:rPr>
        <w:t xml:space="preserve">Discussion: </w:t>
      </w:r>
    </w:p>
    <w:p w:rsidR="003879EB" w:rsidRDefault="004C5E03" w:rsidP="003879EB">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4C5E03">
        <w:rPr>
          <w:rFonts w:ascii="Arial" w:hAnsi="Arial" w:cs="Arial"/>
          <w:b/>
          <w:highlight w:val="green"/>
          <w:lang w:val="en-US" w:eastAsia="zh-CN"/>
        </w:rPr>
        <w:t>Approved.</w:t>
      </w:r>
    </w:p>
    <w:p w:rsidR="003879EB" w:rsidRDefault="003879EB" w:rsidP="003879EB">
      <w:pPr>
        <w:rPr>
          <w:rFonts w:ascii="Arial" w:hAnsi="Arial" w:cs="Arial"/>
          <w:b/>
          <w:sz w:val="24"/>
        </w:rPr>
      </w:pPr>
      <w:r>
        <w:rPr>
          <w:rFonts w:ascii="Arial" w:hAnsi="Arial" w:cs="Arial"/>
          <w:b/>
          <w:color w:val="0000FF"/>
          <w:sz w:val="24"/>
          <w:u w:val="thick"/>
        </w:rPr>
        <w:t>R4-2120709</w:t>
      </w:r>
      <w:r w:rsidRPr="00944C49">
        <w:rPr>
          <w:b/>
          <w:lang w:val="en-US" w:eastAsia="zh-CN"/>
        </w:rPr>
        <w:tab/>
      </w:r>
      <w:r w:rsidR="00C13B02" w:rsidRPr="00C13B02">
        <w:rPr>
          <w:rFonts w:eastAsia="等线"/>
          <w:b/>
          <w:sz w:val="24"/>
          <w:szCs w:val="24"/>
          <w:lang w:val="en-US" w:eastAsia="zh-CN"/>
        </w:rPr>
        <w:t>WF on MMSE-IRC receiver for intra-cell inter-user interference</w:t>
      </w:r>
    </w:p>
    <w:p w:rsidR="003879EB" w:rsidRDefault="003879EB" w:rsidP="003879EB">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sidR="00C13B02">
        <w:rPr>
          <w:i/>
          <w:lang w:eastAsia="zh-CN"/>
        </w:rPr>
        <w:t>Huawei</w:t>
      </w:r>
    </w:p>
    <w:p w:rsidR="003879EB" w:rsidRPr="00944C49" w:rsidRDefault="003879EB" w:rsidP="003879EB">
      <w:pPr>
        <w:rPr>
          <w:rFonts w:ascii="Arial" w:hAnsi="Arial" w:cs="Arial"/>
          <w:b/>
          <w:lang w:val="en-US" w:eastAsia="zh-CN"/>
        </w:rPr>
      </w:pPr>
      <w:r w:rsidRPr="00944C49">
        <w:rPr>
          <w:rFonts w:ascii="Arial" w:hAnsi="Arial" w:cs="Arial"/>
          <w:b/>
          <w:lang w:val="en-US" w:eastAsia="zh-CN"/>
        </w:rPr>
        <w:t xml:space="preserve">Abstract: </w:t>
      </w:r>
    </w:p>
    <w:p w:rsidR="003879EB" w:rsidRDefault="003879EB" w:rsidP="003879EB">
      <w:pPr>
        <w:rPr>
          <w:rFonts w:ascii="Arial" w:hAnsi="Arial" w:cs="Arial"/>
          <w:b/>
          <w:lang w:val="en-US" w:eastAsia="zh-CN"/>
        </w:rPr>
      </w:pPr>
      <w:r w:rsidRPr="00944C49">
        <w:rPr>
          <w:rFonts w:ascii="Arial" w:hAnsi="Arial" w:cs="Arial"/>
          <w:b/>
          <w:lang w:val="en-US" w:eastAsia="zh-CN"/>
        </w:rPr>
        <w:t xml:space="preserve">Discussion: </w:t>
      </w:r>
    </w:p>
    <w:p w:rsidR="003879EB" w:rsidRDefault="004C5E03" w:rsidP="003879EB">
      <w:pPr>
        <w:rPr>
          <w:rFonts w:ascii="Arial" w:hAnsi="Arial" w:cs="Arial"/>
          <w:b/>
          <w:color w:val="C00000"/>
          <w:sz w:val="24"/>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4C5E03">
        <w:rPr>
          <w:rFonts w:ascii="Arial" w:hAnsi="Arial" w:cs="Arial"/>
          <w:b/>
          <w:highlight w:val="green"/>
          <w:lang w:val="en-US" w:eastAsia="zh-CN"/>
        </w:rPr>
        <w:t>Approved.</w:t>
      </w:r>
    </w:p>
    <w:p w:rsidR="00EC0183" w:rsidRDefault="00EC0183" w:rsidP="00EC0183">
      <w:pPr>
        <w:overflowPunct/>
        <w:autoSpaceDE/>
        <w:adjustRightInd/>
        <w:spacing w:after="0"/>
        <w:rPr>
          <w:rFonts w:ascii="Arial" w:eastAsiaTheme="minorEastAsia" w:hAnsi="Arial" w:cs="Arial"/>
          <w:b/>
          <w:color w:val="C00000"/>
          <w:sz w:val="24"/>
          <w:u w:val="single"/>
        </w:rPr>
      </w:pPr>
    </w:p>
    <w:p w:rsidR="00EC0183" w:rsidRPr="0097591C" w:rsidRDefault="00EC0183" w:rsidP="00EC0183">
      <w:pPr>
        <w:overflowPunct/>
        <w:autoSpaceDE/>
        <w:adjustRightInd/>
        <w:spacing w:after="0"/>
        <w:rPr>
          <w:rFonts w:ascii="Arial" w:eastAsiaTheme="minorEastAsia" w:hAnsi="Arial" w:cs="Arial"/>
          <w:b/>
          <w:color w:val="C00000"/>
          <w:sz w:val="24"/>
          <w:u w:val="single"/>
        </w:rPr>
      </w:pPr>
    </w:p>
    <w:p w:rsidR="00EC0183" w:rsidRDefault="00EC0183" w:rsidP="00EC0183">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tbl>
      <w:tblPr>
        <w:tblW w:w="0" w:type="auto"/>
        <w:tblCellMar>
          <w:left w:w="0" w:type="dxa"/>
          <w:right w:w="0" w:type="dxa"/>
        </w:tblCellMar>
        <w:tblLook w:val="04A0" w:firstRow="1" w:lastRow="0" w:firstColumn="1" w:lastColumn="0" w:noHBand="0" w:noVBand="1"/>
      </w:tblPr>
      <w:tblGrid>
        <w:gridCol w:w="1344"/>
        <w:gridCol w:w="4717"/>
        <w:gridCol w:w="1685"/>
        <w:gridCol w:w="1873"/>
      </w:tblGrid>
      <w:tr w:rsidR="004C5E03" w:rsidTr="004C5E03">
        <w:tc>
          <w:tcPr>
            <w:tcW w:w="14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C5E03" w:rsidRDefault="004C5E03">
            <w:pPr>
              <w:spacing w:after="120"/>
              <w:rPr>
                <w:b/>
                <w:bCs/>
              </w:rPr>
            </w:pPr>
            <w:r>
              <w:rPr>
                <w:b/>
                <w:bCs/>
              </w:rPr>
              <w:t>Tdoc number</w:t>
            </w:r>
          </w:p>
        </w:tc>
        <w:tc>
          <w:tcPr>
            <w:tcW w:w="54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C5E03" w:rsidRDefault="004C5E03">
            <w:pPr>
              <w:spacing w:after="120"/>
              <w:rPr>
                <w:rFonts w:ascii="Calibri" w:hAnsi="Calibri" w:cs="Calibri"/>
                <w:b/>
                <w:bCs/>
                <w:sz w:val="22"/>
                <w:szCs w:val="22"/>
              </w:rPr>
            </w:pPr>
            <w:r>
              <w:rPr>
                <w:b/>
                <w:bCs/>
              </w:rPr>
              <w:t>Title</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C5E03" w:rsidRDefault="004C5E03">
            <w:pPr>
              <w:spacing w:after="120"/>
              <w:rPr>
                <w:b/>
                <w:bCs/>
              </w:rPr>
            </w:pPr>
            <w:r>
              <w:rPr>
                <w:b/>
                <w:bCs/>
              </w:rPr>
              <w:t>Source</w:t>
            </w:r>
          </w:p>
        </w:tc>
        <w:tc>
          <w:tcPr>
            <w:tcW w:w="20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C5E03" w:rsidRDefault="004C5E03">
            <w:pPr>
              <w:spacing w:after="120"/>
              <w:rPr>
                <w:b/>
                <w:bCs/>
              </w:rPr>
            </w:pPr>
            <w:r>
              <w:rPr>
                <w:b/>
                <w:bCs/>
              </w:rPr>
              <w:t xml:space="preserve">Decision  </w:t>
            </w:r>
          </w:p>
        </w:tc>
      </w:tr>
      <w:tr w:rsidR="004C5E03" w:rsidTr="004C5E03">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C5E03" w:rsidRDefault="004C5E03">
            <w:pPr>
              <w:spacing w:after="120"/>
            </w:pPr>
            <w:r>
              <w:t>R4-2120707</w:t>
            </w:r>
          </w:p>
        </w:tc>
        <w:tc>
          <w:tcPr>
            <w:tcW w:w="5498" w:type="dxa"/>
            <w:tcBorders>
              <w:top w:val="nil"/>
              <w:left w:val="nil"/>
              <w:bottom w:val="single" w:sz="8" w:space="0" w:color="auto"/>
              <w:right w:val="single" w:sz="8" w:space="0" w:color="auto"/>
            </w:tcBorders>
            <w:tcMar>
              <w:top w:w="0" w:type="dxa"/>
              <w:left w:w="108" w:type="dxa"/>
              <w:bottom w:w="0" w:type="dxa"/>
              <w:right w:w="108" w:type="dxa"/>
            </w:tcMar>
            <w:hideMark/>
          </w:tcPr>
          <w:p w:rsidR="004C5E03" w:rsidRDefault="004C5E03">
            <w:pPr>
              <w:spacing w:after="120"/>
            </w:pPr>
            <w:r>
              <w:t>WF on general and PDSCH demodulation requirements for inter-cell interference MMSE-IRC</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C5E03" w:rsidRDefault="004C5E03">
            <w:pPr>
              <w:spacing w:after="120"/>
            </w:pPr>
            <w:r>
              <w:rPr>
                <w:lang w:eastAsia="sv-SE"/>
              </w:rPr>
              <w:t>Intel Corporation</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rsidR="004C5E03" w:rsidRDefault="004C5E03">
            <w:r>
              <w:rPr>
                <w:highlight w:val="green"/>
              </w:rPr>
              <w:t>Approved</w:t>
            </w:r>
          </w:p>
        </w:tc>
      </w:tr>
      <w:tr w:rsidR="004C5E03" w:rsidTr="004C5E03">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C5E03" w:rsidRDefault="004C5E03">
            <w:pPr>
              <w:spacing w:after="120"/>
            </w:pPr>
            <w:r>
              <w:t>R4-2120707</w:t>
            </w:r>
          </w:p>
        </w:tc>
        <w:tc>
          <w:tcPr>
            <w:tcW w:w="5498" w:type="dxa"/>
            <w:tcBorders>
              <w:top w:val="nil"/>
              <w:left w:val="nil"/>
              <w:bottom w:val="single" w:sz="8" w:space="0" w:color="auto"/>
              <w:right w:val="single" w:sz="8" w:space="0" w:color="auto"/>
            </w:tcBorders>
            <w:tcMar>
              <w:top w:w="0" w:type="dxa"/>
              <w:left w:w="108" w:type="dxa"/>
              <w:bottom w:w="0" w:type="dxa"/>
              <w:right w:w="108" w:type="dxa"/>
            </w:tcMar>
            <w:hideMark/>
          </w:tcPr>
          <w:p w:rsidR="004C5E03" w:rsidRDefault="004C5E03">
            <w:pPr>
              <w:spacing w:after="120"/>
            </w:pPr>
            <w:r>
              <w:t>WF on CSI requirements for inter-cell interference MMSE-IRC</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C5E03" w:rsidRDefault="004C5E03">
            <w:pPr>
              <w:spacing w:after="120"/>
            </w:pPr>
            <w:r>
              <w:t>Ericsson</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rsidR="004C5E03" w:rsidRDefault="004C5E03">
            <w:r>
              <w:rPr>
                <w:highlight w:val="green"/>
              </w:rPr>
              <w:t>Approved</w:t>
            </w:r>
          </w:p>
        </w:tc>
      </w:tr>
      <w:tr w:rsidR="004C5E03" w:rsidTr="004C5E03">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C5E03" w:rsidRDefault="004C5E03">
            <w:pPr>
              <w:spacing w:after="120"/>
            </w:pPr>
            <w:r>
              <w:t>R4-2120709</w:t>
            </w:r>
          </w:p>
        </w:tc>
        <w:tc>
          <w:tcPr>
            <w:tcW w:w="5498" w:type="dxa"/>
            <w:tcBorders>
              <w:top w:val="nil"/>
              <w:left w:val="nil"/>
              <w:bottom w:val="single" w:sz="8" w:space="0" w:color="auto"/>
              <w:right w:val="single" w:sz="8" w:space="0" w:color="auto"/>
            </w:tcBorders>
            <w:tcMar>
              <w:top w:w="0" w:type="dxa"/>
              <w:left w:w="108" w:type="dxa"/>
              <w:bottom w:w="0" w:type="dxa"/>
              <w:right w:w="108" w:type="dxa"/>
            </w:tcMar>
            <w:hideMark/>
          </w:tcPr>
          <w:p w:rsidR="004C5E03" w:rsidRDefault="004C5E03">
            <w:pPr>
              <w:spacing w:after="120"/>
            </w:pPr>
            <w:r>
              <w:t>WF on MMSE-IRC receiver for intra-cell inter-user interference</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C5E03" w:rsidRDefault="004C5E03">
            <w:pPr>
              <w:spacing w:after="120"/>
            </w:pPr>
            <w:r>
              <w:rPr>
                <w:lang w:eastAsia="sv-SE"/>
              </w:rPr>
              <w:t>Huawei, HiSilicon</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rsidR="004C5E03" w:rsidRDefault="004C5E03">
            <w:r>
              <w:rPr>
                <w:highlight w:val="green"/>
              </w:rPr>
              <w:t>Approved</w:t>
            </w:r>
          </w:p>
        </w:tc>
      </w:tr>
      <w:tr w:rsidR="004C5E03" w:rsidTr="004C5E03">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C5E03" w:rsidRDefault="004C5E03">
            <w:pPr>
              <w:spacing w:after="120"/>
            </w:pPr>
            <w:r>
              <w:rPr>
                <w:lang w:eastAsia="sv-SE"/>
              </w:rPr>
              <w:t>R4-2120710 (Revision of R4-2117435)</w:t>
            </w:r>
          </w:p>
        </w:tc>
        <w:tc>
          <w:tcPr>
            <w:tcW w:w="5498" w:type="dxa"/>
            <w:tcBorders>
              <w:top w:val="nil"/>
              <w:left w:val="nil"/>
              <w:bottom w:val="single" w:sz="8" w:space="0" w:color="auto"/>
              <w:right w:val="single" w:sz="8" w:space="0" w:color="auto"/>
            </w:tcBorders>
            <w:tcMar>
              <w:top w:w="0" w:type="dxa"/>
              <w:left w:w="108" w:type="dxa"/>
              <w:bottom w:w="0" w:type="dxa"/>
              <w:right w:w="108" w:type="dxa"/>
            </w:tcMar>
            <w:hideMark/>
          </w:tcPr>
          <w:p w:rsidR="004C5E03" w:rsidRDefault="004C5E03">
            <w:pPr>
              <w:spacing w:after="120"/>
            </w:pPr>
            <w:r>
              <w:rPr>
                <w:lang w:eastAsia="sv-SE"/>
              </w:rPr>
              <w:t>TP to TR 38.833: Interference Modeling for intra-cell inter-user interference</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C5E03" w:rsidRDefault="004C5E03">
            <w:pPr>
              <w:spacing w:after="120"/>
              <w:rPr>
                <w:lang w:eastAsia="sv-SE"/>
              </w:rPr>
            </w:pPr>
            <w:r>
              <w:rPr>
                <w:lang w:eastAsia="sv-SE"/>
              </w:rPr>
              <w:t>Apple</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rsidR="004C5E03" w:rsidRDefault="004C5E03">
            <w:pPr>
              <w:rPr>
                <w:lang w:eastAsia="zh-CN"/>
              </w:rPr>
            </w:pPr>
            <w:r>
              <w:rPr>
                <w:highlight w:val="green"/>
              </w:rPr>
              <w:t>Approved</w:t>
            </w:r>
          </w:p>
        </w:tc>
      </w:tr>
      <w:tr w:rsidR="004C5E03" w:rsidTr="004C5E03">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C5E03" w:rsidRDefault="004C5E03">
            <w:pPr>
              <w:spacing w:after="120"/>
            </w:pPr>
            <w:r>
              <w:rPr>
                <w:lang w:eastAsia="sv-SE"/>
              </w:rPr>
              <w:t>R4-2120711 (Revision of R4-2117738)</w:t>
            </w:r>
          </w:p>
        </w:tc>
        <w:tc>
          <w:tcPr>
            <w:tcW w:w="5498" w:type="dxa"/>
            <w:tcBorders>
              <w:top w:val="nil"/>
              <w:left w:val="nil"/>
              <w:bottom w:val="single" w:sz="8" w:space="0" w:color="auto"/>
              <w:right w:val="single" w:sz="8" w:space="0" w:color="auto"/>
            </w:tcBorders>
            <w:tcMar>
              <w:top w:w="0" w:type="dxa"/>
              <w:left w:w="108" w:type="dxa"/>
              <w:bottom w:w="0" w:type="dxa"/>
              <w:right w:w="108" w:type="dxa"/>
            </w:tcMar>
            <w:hideMark/>
          </w:tcPr>
          <w:p w:rsidR="004C5E03" w:rsidRDefault="004C5E03">
            <w:pPr>
              <w:spacing w:after="120"/>
            </w:pPr>
            <w:r>
              <w:rPr>
                <w:lang w:val="sv-SE" w:eastAsia="sv-SE"/>
              </w:rPr>
              <w:t>TP to TR 38.833: Summary of link level evaluation for inter-user interference suppression for MU-MIMO</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C5E03" w:rsidRDefault="004C5E03">
            <w:pPr>
              <w:spacing w:after="120"/>
              <w:rPr>
                <w:lang w:eastAsia="sv-SE"/>
              </w:rPr>
            </w:pPr>
            <w:r>
              <w:rPr>
                <w:lang w:eastAsia="sv-SE"/>
              </w:rPr>
              <w:t>CMCC</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rsidR="004C5E03" w:rsidRDefault="004C5E03">
            <w:pPr>
              <w:rPr>
                <w:lang w:eastAsia="zh-CN"/>
              </w:rPr>
            </w:pPr>
            <w:r>
              <w:rPr>
                <w:highlight w:val="green"/>
              </w:rPr>
              <w:t>Approved</w:t>
            </w:r>
          </w:p>
        </w:tc>
      </w:tr>
      <w:tr w:rsidR="004C5E03" w:rsidTr="004C5E03">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C5E03" w:rsidRDefault="004C5E03">
            <w:pPr>
              <w:spacing w:after="120"/>
            </w:pPr>
            <w:r>
              <w:rPr>
                <w:lang w:eastAsia="sv-SE"/>
              </w:rPr>
              <w:t>R4-2120712 (Revision of R4-2118002)</w:t>
            </w:r>
          </w:p>
        </w:tc>
        <w:tc>
          <w:tcPr>
            <w:tcW w:w="5498" w:type="dxa"/>
            <w:tcBorders>
              <w:top w:val="nil"/>
              <w:left w:val="nil"/>
              <w:bottom w:val="single" w:sz="8" w:space="0" w:color="auto"/>
              <w:right w:val="single" w:sz="8" w:space="0" w:color="auto"/>
            </w:tcBorders>
            <w:tcMar>
              <w:top w:w="0" w:type="dxa"/>
              <w:left w:w="108" w:type="dxa"/>
              <w:bottom w:w="0" w:type="dxa"/>
              <w:right w:w="108" w:type="dxa"/>
            </w:tcMar>
            <w:hideMark/>
          </w:tcPr>
          <w:p w:rsidR="004C5E03" w:rsidRDefault="004C5E03">
            <w:pPr>
              <w:spacing w:after="120"/>
            </w:pPr>
            <w:r>
              <w:rPr>
                <w:lang w:eastAsia="sv-SE"/>
              </w:rPr>
              <w:t>TP to TR 38.833: Link level simulation results for inter-user interference suppression for MU-MIMO</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C5E03" w:rsidRDefault="004C5E03">
            <w:pPr>
              <w:spacing w:after="120"/>
              <w:rPr>
                <w:lang w:eastAsia="sv-SE"/>
              </w:rPr>
            </w:pPr>
            <w:r>
              <w:rPr>
                <w:lang w:eastAsia="sv-SE"/>
              </w:rPr>
              <w:t>Intel Corporation</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rsidR="004C5E03" w:rsidRDefault="004C5E03">
            <w:pPr>
              <w:rPr>
                <w:lang w:eastAsia="zh-CN"/>
              </w:rPr>
            </w:pPr>
            <w:r>
              <w:rPr>
                <w:highlight w:val="green"/>
              </w:rPr>
              <w:t>Approved</w:t>
            </w:r>
          </w:p>
        </w:tc>
      </w:tr>
      <w:tr w:rsidR="004C5E03" w:rsidTr="004C5E03">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C5E03" w:rsidRDefault="004C5E03">
            <w:pPr>
              <w:spacing w:after="120"/>
            </w:pPr>
            <w:r>
              <w:rPr>
                <w:lang w:eastAsia="sv-SE"/>
              </w:rPr>
              <w:t>R4-2120713 (Revision of R4-2118412)</w:t>
            </w:r>
          </w:p>
        </w:tc>
        <w:tc>
          <w:tcPr>
            <w:tcW w:w="5498" w:type="dxa"/>
            <w:tcBorders>
              <w:top w:val="nil"/>
              <w:left w:val="nil"/>
              <w:bottom w:val="single" w:sz="8" w:space="0" w:color="auto"/>
              <w:right w:val="single" w:sz="8" w:space="0" w:color="auto"/>
            </w:tcBorders>
            <w:tcMar>
              <w:top w:w="0" w:type="dxa"/>
              <w:left w:w="108" w:type="dxa"/>
              <w:bottom w:w="0" w:type="dxa"/>
              <w:right w:w="108" w:type="dxa"/>
            </w:tcMar>
            <w:hideMark/>
          </w:tcPr>
          <w:p w:rsidR="004C5E03" w:rsidRDefault="004C5E03">
            <w:pPr>
              <w:spacing w:after="120"/>
            </w:pPr>
            <w:r>
              <w:rPr>
                <w:lang w:eastAsia="sv-SE"/>
              </w:rPr>
              <w:t>draftTP to TR38.833: receiver structure for intra-cell inter-user IRC</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C5E03" w:rsidRDefault="004C5E03">
            <w:pPr>
              <w:spacing w:after="120"/>
              <w:rPr>
                <w:lang w:eastAsia="sv-SE"/>
              </w:rPr>
            </w:pPr>
            <w:r>
              <w:rPr>
                <w:lang w:eastAsia="sv-SE"/>
              </w:rPr>
              <w:t>Ericsson</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rsidR="004C5E03" w:rsidRDefault="004C5E03">
            <w:pPr>
              <w:rPr>
                <w:lang w:eastAsia="zh-CN"/>
              </w:rPr>
            </w:pPr>
            <w:r>
              <w:rPr>
                <w:highlight w:val="green"/>
              </w:rPr>
              <w:t>Approved</w:t>
            </w:r>
          </w:p>
        </w:tc>
      </w:tr>
      <w:tr w:rsidR="004C5E03" w:rsidTr="004C5E03">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C5E03" w:rsidRDefault="004C5E03">
            <w:pPr>
              <w:spacing w:after="120"/>
            </w:pPr>
            <w:r>
              <w:rPr>
                <w:lang w:eastAsia="sv-SE"/>
              </w:rPr>
              <w:t>R4-2120714 (Revision of R4-2118864)</w:t>
            </w:r>
          </w:p>
        </w:tc>
        <w:tc>
          <w:tcPr>
            <w:tcW w:w="5498" w:type="dxa"/>
            <w:tcBorders>
              <w:top w:val="nil"/>
              <w:left w:val="nil"/>
              <w:bottom w:val="single" w:sz="8" w:space="0" w:color="auto"/>
              <w:right w:val="single" w:sz="8" w:space="0" w:color="auto"/>
            </w:tcBorders>
            <w:tcMar>
              <w:top w:w="0" w:type="dxa"/>
              <w:left w:w="108" w:type="dxa"/>
              <w:bottom w:w="0" w:type="dxa"/>
              <w:right w:w="108" w:type="dxa"/>
            </w:tcMar>
            <w:hideMark/>
          </w:tcPr>
          <w:p w:rsidR="004C5E03" w:rsidRDefault="004C5E03">
            <w:pPr>
              <w:spacing w:after="120"/>
            </w:pPr>
            <w:r>
              <w:rPr>
                <w:lang w:eastAsia="sv-SE"/>
              </w:rPr>
              <w:t>TP to TR 38.833: Conclusion for phase I evaluation on inter-user interference suppression for MU-MIMO scenario</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C5E03" w:rsidRDefault="004C5E03">
            <w:pPr>
              <w:spacing w:after="120"/>
              <w:rPr>
                <w:lang w:eastAsia="sv-SE"/>
              </w:rPr>
            </w:pPr>
            <w:r>
              <w:rPr>
                <w:lang w:eastAsia="sv-SE"/>
              </w:rPr>
              <w:t>China Telecom</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rsidR="004C5E03" w:rsidRDefault="004C5E03">
            <w:pPr>
              <w:rPr>
                <w:lang w:eastAsia="zh-CN"/>
              </w:rPr>
            </w:pPr>
            <w:r>
              <w:rPr>
                <w:highlight w:val="green"/>
              </w:rPr>
              <w:t>Approved</w:t>
            </w:r>
          </w:p>
        </w:tc>
      </w:tr>
      <w:tr w:rsidR="004C5E03" w:rsidTr="004C5E03">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C5E03" w:rsidRDefault="004C5E03">
            <w:pPr>
              <w:spacing w:after="120"/>
            </w:pPr>
            <w:r>
              <w:rPr>
                <w:lang w:eastAsia="sv-SE"/>
              </w:rPr>
              <w:t>R4-2120715 (Revision of R4-2119049)</w:t>
            </w:r>
          </w:p>
        </w:tc>
        <w:tc>
          <w:tcPr>
            <w:tcW w:w="5498" w:type="dxa"/>
            <w:tcBorders>
              <w:top w:val="nil"/>
              <w:left w:val="nil"/>
              <w:bottom w:val="single" w:sz="8" w:space="0" w:color="auto"/>
              <w:right w:val="single" w:sz="8" w:space="0" w:color="auto"/>
            </w:tcBorders>
            <w:tcMar>
              <w:top w:w="0" w:type="dxa"/>
              <w:left w:w="108" w:type="dxa"/>
              <w:bottom w:w="0" w:type="dxa"/>
              <w:right w:w="108" w:type="dxa"/>
            </w:tcMar>
            <w:hideMark/>
          </w:tcPr>
          <w:p w:rsidR="004C5E03" w:rsidRDefault="004C5E03">
            <w:pPr>
              <w:spacing w:after="120"/>
            </w:pPr>
            <w:r>
              <w:rPr>
                <w:lang w:eastAsia="sv-SE"/>
              </w:rPr>
              <w:t>TP: Introduction of simulation assumptions for intra cell inter user MMSE-IRC receiver</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C5E03" w:rsidRDefault="004C5E03">
            <w:pPr>
              <w:spacing w:after="120"/>
              <w:rPr>
                <w:lang w:eastAsia="sv-SE"/>
              </w:rPr>
            </w:pPr>
            <w:r>
              <w:rPr>
                <w:lang w:eastAsia="sv-SE"/>
              </w:rPr>
              <w:t>Huawei, HiSilicon</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rsidR="004C5E03" w:rsidRDefault="004C5E03">
            <w:pPr>
              <w:rPr>
                <w:lang w:eastAsia="zh-CN"/>
              </w:rPr>
            </w:pPr>
            <w:r>
              <w:rPr>
                <w:highlight w:val="green"/>
              </w:rPr>
              <w:t>Approved</w:t>
            </w:r>
          </w:p>
        </w:tc>
      </w:tr>
      <w:tr w:rsidR="004C5E03" w:rsidTr="004C5E03">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C5E03" w:rsidRDefault="004C5E03">
            <w:pPr>
              <w:spacing w:after="120"/>
            </w:pPr>
            <w:r>
              <w:rPr>
                <w:lang w:eastAsia="sv-SE"/>
              </w:rPr>
              <w:t>R4-2120716 (Revision of R4-2119402</w:t>
            </w:r>
          </w:p>
        </w:tc>
        <w:tc>
          <w:tcPr>
            <w:tcW w:w="5498" w:type="dxa"/>
            <w:tcBorders>
              <w:top w:val="nil"/>
              <w:left w:val="nil"/>
              <w:bottom w:val="single" w:sz="8" w:space="0" w:color="auto"/>
              <w:right w:val="single" w:sz="8" w:space="0" w:color="auto"/>
            </w:tcBorders>
            <w:tcMar>
              <w:top w:w="0" w:type="dxa"/>
              <w:left w:w="108" w:type="dxa"/>
              <w:bottom w:w="0" w:type="dxa"/>
              <w:right w:w="108" w:type="dxa"/>
            </w:tcMar>
            <w:hideMark/>
          </w:tcPr>
          <w:p w:rsidR="004C5E03" w:rsidRDefault="004C5E03">
            <w:pPr>
              <w:spacing w:after="120"/>
            </w:pPr>
            <w:r>
              <w:rPr>
                <w:lang w:eastAsia="sv-SE"/>
              </w:rPr>
              <w:t>TP to TR 38.833 Scenario for inter-user interference suppression for MU-MIMO</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C5E03" w:rsidRDefault="004C5E03">
            <w:pPr>
              <w:spacing w:after="120"/>
              <w:rPr>
                <w:lang w:eastAsia="sv-SE"/>
              </w:rPr>
            </w:pPr>
            <w:r>
              <w:rPr>
                <w:lang w:eastAsia="sv-SE"/>
              </w:rPr>
              <w:t>MediaTek inc.</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rsidR="004C5E03" w:rsidRDefault="004C5E03">
            <w:pPr>
              <w:spacing w:after="120"/>
              <w:rPr>
                <w:lang w:eastAsia="zh-CN"/>
              </w:rPr>
            </w:pPr>
            <w:r>
              <w:rPr>
                <w:highlight w:val="green"/>
              </w:rPr>
              <w:t>Approved</w:t>
            </w:r>
          </w:p>
        </w:tc>
      </w:tr>
    </w:tbl>
    <w:p w:rsidR="00EC0183" w:rsidRDefault="00EC0183" w:rsidP="00EC0183">
      <w:pPr>
        <w:overflowPunct/>
        <w:autoSpaceDE/>
        <w:adjustRightInd/>
        <w:spacing w:after="0"/>
        <w:rPr>
          <w:rFonts w:ascii="Arial" w:eastAsiaTheme="minorEastAsia" w:hAnsi="Arial" w:cs="Arial"/>
          <w:b/>
          <w:color w:val="C00000"/>
          <w:sz w:val="24"/>
          <w:u w:val="single"/>
        </w:rPr>
      </w:pPr>
    </w:p>
    <w:p w:rsidR="008F1874" w:rsidRPr="008F1874" w:rsidRDefault="008F1874" w:rsidP="00EC0183">
      <w:pPr>
        <w:overflowPunct/>
        <w:autoSpaceDE/>
        <w:adjustRightInd/>
        <w:spacing w:after="0"/>
        <w:rPr>
          <w:rFonts w:ascii="Arial" w:eastAsiaTheme="minorEastAsia" w:hAnsi="Arial" w:cs="Arial"/>
          <w:b/>
          <w:color w:val="C00000"/>
          <w:sz w:val="24"/>
          <w:u w:val="single"/>
        </w:rPr>
      </w:pPr>
    </w:p>
    <w:p w:rsidR="00EC0183" w:rsidRPr="003E521C" w:rsidRDefault="00EC0183" w:rsidP="00EC0183">
      <w:pPr>
        <w:rPr>
          <w:rFonts w:eastAsia="等线"/>
          <w:lang w:eastAsia="zh-CN"/>
        </w:rPr>
      </w:pPr>
      <w:r>
        <w:rPr>
          <w:rFonts w:eastAsia="等线"/>
          <w:lang w:eastAsia="zh-CN"/>
        </w:rPr>
        <w:t>------------------------------------------------------------------------------------------------------------------------------------------------</w:t>
      </w:r>
    </w:p>
    <w:p w:rsidR="00EC0183" w:rsidRPr="00EC0183" w:rsidRDefault="00EC0183" w:rsidP="00EC0183">
      <w:pPr>
        <w:rPr>
          <w:rFonts w:eastAsiaTheme="minorEastAsia"/>
        </w:rPr>
      </w:pPr>
    </w:p>
    <w:p w:rsidR="0049677A" w:rsidRDefault="0049677A" w:rsidP="0049677A">
      <w:pPr>
        <w:pStyle w:val="6"/>
      </w:pPr>
      <w:bookmarkStart w:id="138" w:name="_Toc88223795"/>
      <w:r>
        <w:t>8.12.2.1.1</w:t>
      </w:r>
      <w:r>
        <w:tab/>
        <w:t>PDSCH requirements</w:t>
      </w:r>
      <w:bookmarkEnd w:id="138"/>
    </w:p>
    <w:p w:rsidR="0049677A" w:rsidRDefault="0049677A" w:rsidP="0049677A">
      <w:pPr>
        <w:rPr>
          <w:rFonts w:ascii="Arial" w:hAnsi="Arial" w:cs="Arial"/>
          <w:b/>
          <w:sz w:val="24"/>
        </w:rPr>
      </w:pPr>
      <w:r>
        <w:rPr>
          <w:rFonts w:ascii="Arial" w:hAnsi="Arial" w:cs="Arial"/>
          <w:b/>
          <w:color w:val="0000FF"/>
          <w:sz w:val="24"/>
        </w:rPr>
        <w:t>R4-2117432</w:t>
      </w:r>
      <w:r>
        <w:rPr>
          <w:rFonts w:ascii="Arial" w:hAnsi="Arial" w:cs="Arial"/>
          <w:b/>
          <w:color w:val="0000FF"/>
          <w:sz w:val="24"/>
        </w:rPr>
        <w:tab/>
      </w:r>
      <w:r>
        <w:rPr>
          <w:rFonts w:ascii="Arial" w:hAnsi="Arial" w:cs="Arial"/>
          <w:b/>
          <w:sz w:val="24"/>
        </w:rPr>
        <w:t>Discussion on PDSCH requirements in intercell interference scenarios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9677A" w:rsidRDefault="0044419E"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R4-2117642</w:t>
      </w:r>
      <w:r>
        <w:rPr>
          <w:rFonts w:ascii="Arial" w:hAnsi="Arial" w:cs="Arial"/>
          <w:b/>
          <w:color w:val="0000FF"/>
          <w:sz w:val="24"/>
        </w:rPr>
        <w:tab/>
      </w:r>
      <w:r>
        <w:rPr>
          <w:rFonts w:ascii="Arial" w:hAnsi="Arial" w:cs="Arial"/>
          <w:b/>
          <w:sz w:val="24"/>
        </w:rPr>
        <w:t>On general and PDSCH demodulation requirements for inter-cell interference MMSE-IRC</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In this contribution we have provided our views on various open issues with relation to demodulation requirements for inter-cell interference. We make proposals concerning Network type, Propagation Condition and deployment assumptions for homo- and hetero</w:t>
      </w:r>
    </w:p>
    <w:p w:rsidR="0049677A" w:rsidRDefault="0044419E"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R4-2117735</w:t>
      </w:r>
      <w:r>
        <w:rPr>
          <w:rFonts w:ascii="Arial" w:hAnsi="Arial" w:cs="Arial"/>
          <w:b/>
          <w:color w:val="0000FF"/>
          <w:sz w:val="24"/>
        </w:rPr>
        <w:tab/>
      </w:r>
      <w:r>
        <w:rPr>
          <w:rFonts w:ascii="Arial" w:hAnsi="Arial" w:cs="Arial"/>
          <w:b/>
          <w:sz w:val="24"/>
        </w:rPr>
        <w:t>Discussion on R17 demodulation enhancement for inter-cell interference suppressing</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9677A" w:rsidRDefault="0044419E"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R4-2117736</w:t>
      </w:r>
      <w:r>
        <w:rPr>
          <w:rFonts w:ascii="Arial" w:hAnsi="Arial" w:cs="Arial"/>
          <w:b/>
          <w:color w:val="0000FF"/>
          <w:sz w:val="24"/>
        </w:rPr>
        <w:tab/>
      </w:r>
      <w:r>
        <w:rPr>
          <w:rFonts w:ascii="Arial" w:hAnsi="Arial" w:cs="Arial"/>
          <w:b/>
          <w:sz w:val="24"/>
        </w:rPr>
        <w:t>Simulation results for inter-cell interference suppressing</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9677A" w:rsidRDefault="0044419E"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R4-2117994</w:t>
      </w:r>
      <w:r>
        <w:rPr>
          <w:rFonts w:ascii="Arial" w:hAnsi="Arial" w:cs="Arial"/>
          <w:b/>
          <w:color w:val="0000FF"/>
          <w:sz w:val="24"/>
        </w:rPr>
        <w:tab/>
      </w:r>
      <w:r>
        <w:rPr>
          <w:rFonts w:ascii="Arial" w:hAnsi="Arial" w:cs="Arial"/>
          <w:b/>
          <w:sz w:val="24"/>
        </w:rPr>
        <w:t>Views on MMSE-IRC receiver for inter-cell interference test</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rsidR="0049677A" w:rsidRDefault="0044419E"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R4-2117998</w:t>
      </w:r>
      <w:r>
        <w:rPr>
          <w:rFonts w:ascii="Arial" w:hAnsi="Arial" w:cs="Arial"/>
          <w:b/>
          <w:color w:val="0000FF"/>
          <w:sz w:val="24"/>
        </w:rPr>
        <w:tab/>
      </w:r>
      <w:r>
        <w:rPr>
          <w:rFonts w:ascii="Arial" w:hAnsi="Arial" w:cs="Arial"/>
          <w:b/>
          <w:sz w:val="24"/>
        </w:rPr>
        <w:t>Discussion on PDSCH demodulation MMSE-IRC requirements for scenario with inter-cell interference</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9677A" w:rsidRDefault="0044419E"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R4-2117999</w:t>
      </w:r>
      <w:r>
        <w:rPr>
          <w:rFonts w:ascii="Arial" w:hAnsi="Arial" w:cs="Arial"/>
          <w:b/>
          <w:color w:val="0000FF"/>
          <w:sz w:val="24"/>
        </w:rPr>
        <w:tab/>
      </w:r>
      <w:r>
        <w:rPr>
          <w:rFonts w:ascii="Arial" w:hAnsi="Arial" w:cs="Arial"/>
          <w:b/>
          <w:sz w:val="24"/>
        </w:rPr>
        <w:t>Summary of PDSCH simulation results for inter-cell interference suppression</w:t>
      </w:r>
    </w:p>
    <w:p w:rsidR="0049677A" w:rsidRDefault="0049677A" w:rsidP="004967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rsidR="0049677A" w:rsidRDefault="0044419E" w:rsidP="0049677A">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R4-2118406</w:t>
      </w:r>
      <w:r>
        <w:rPr>
          <w:rFonts w:ascii="Arial" w:hAnsi="Arial" w:cs="Arial"/>
          <w:b/>
          <w:color w:val="0000FF"/>
          <w:sz w:val="24"/>
        </w:rPr>
        <w:tab/>
      </w:r>
      <w:r>
        <w:rPr>
          <w:rFonts w:ascii="Arial" w:hAnsi="Arial" w:cs="Arial"/>
          <w:b/>
          <w:sz w:val="24"/>
        </w:rPr>
        <w:t>Remaining issues on PDSCH requirement for inter-cell interference</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This contribution discusses PDSCH requirements for inter-cell IRC</w:t>
      </w:r>
    </w:p>
    <w:p w:rsidR="0049677A" w:rsidRDefault="0044419E"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R4-2118408</w:t>
      </w:r>
      <w:r>
        <w:rPr>
          <w:rFonts w:ascii="Arial" w:hAnsi="Arial" w:cs="Arial"/>
          <w:b/>
          <w:color w:val="0000FF"/>
          <w:sz w:val="24"/>
        </w:rPr>
        <w:tab/>
      </w:r>
      <w:r>
        <w:rPr>
          <w:rFonts w:ascii="Arial" w:hAnsi="Arial" w:cs="Arial"/>
          <w:b/>
          <w:sz w:val="24"/>
        </w:rPr>
        <w:t>Simulation results on PDSCH performance for inter-cell interference</w:t>
      </w:r>
    </w:p>
    <w:p w:rsidR="0049677A" w:rsidRDefault="0049677A" w:rsidP="004967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This contribution submits our simulation results for PDSCH demodulation for inter-cell IRC</w:t>
      </w:r>
    </w:p>
    <w:p w:rsidR="0049677A" w:rsidRDefault="0044419E"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R4-2118861</w:t>
      </w:r>
      <w:r>
        <w:rPr>
          <w:rFonts w:ascii="Arial" w:hAnsi="Arial" w:cs="Arial"/>
          <w:b/>
          <w:color w:val="0000FF"/>
          <w:sz w:val="24"/>
        </w:rPr>
        <w:tab/>
      </w:r>
      <w:r>
        <w:rPr>
          <w:rFonts w:ascii="Arial" w:hAnsi="Arial" w:cs="Arial"/>
          <w:b/>
          <w:sz w:val="24"/>
        </w:rPr>
        <w:t>On PDSCH requirements for UE MMSE-IRC receiver for inter-cell interference suppression</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49677A" w:rsidRDefault="0044419E"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R4-2119043</w:t>
      </w:r>
      <w:r>
        <w:rPr>
          <w:rFonts w:ascii="Arial" w:hAnsi="Arial" w:cs="Arial"/>
          <w:b/>
          <w:color w:val="0000FF"/>
          <w:sz w:val="24"/>
        </w:rPr>
        <w:tab/>
      </w:r>
      <w:r>
        <w:rPr>
          <w:rFonts w:ascii="Arial" w:hAnsi="Arial" w:cs="Arial"/>
          <w:b/>
          <w:sz w:val="24"/>
        </w:rPr>
        <w:t>Discussion on PDSCH demodulation requirements for inter-cell MMSE-IRC receiver</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9677A" w:rsidRDefault="00931FF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R4-2119044</w:t>
      </w:r>
      <w:r>
        <w:rPr>
          <w:rFonts w:ascii="Arial" w:hAnsi="Arial" w:cs="Arial"/>
          <w:b/>
          <w:color w:val="0000FF"/>
          <w:sz w:val="24"/>
        </w:rPr>
        <w:tab/>
      </w:r>
      <w:r>
        <w:rPr>
          <w:rFonts w:ascii="Arial" w:hAnsi="Arial" w:cs="Arial"/>
          <w:b/>
          <w:sz w:val="24"/>
        </w:rPr>
        <w:t>Simulation results for PDSCH demodulation requirements for inter-cell MMSE-IRC receiver</w:t>
      </w:r>
    </w:p>
    <w:p w:rsidR="0049677A" w:rsidRDefault="0049677A" w:rsidP="004967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rsidR="0049677A" w:rsidRDefault="00931FF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R4-2119403</w:t>
      </w:r>
      <w:r>
        <w:rPr>
          <w:rFonts w:ascii="Arial" w:hAnsi="Arial" w:cs="Arial"/>
          <w:b/>
          <w:color w:val="0000FF"/>
          <w:sz w:val="24"/>
        </w:rPr>
        <w:tab/>
      </w:r>
      <w:r>
        <w:rPr>
          <w:rFonts w:ascii="Arial" w:hAnsi="Arial" w:cs="Arial"/>
          <w:b/>
          <w:sz w:val="24"/>
        </w:rPr>
        <w:t>Discussion on the PDSCH requirements for scenarios with inter-cell inter-user interference</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9677A" w:rsidRDefault="00931FF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R4-2119545</w:t>
      </w:r>
      <w:r>
        <w:rPr>
          <w:rFonts w:ascii="Arial" w:hAnsi="Arial" w:cs="Arial"/>
          <w:b/>
          <w:color w:val="0000FF"/>
          <w:sz w:val="24"/>
        </w:rPr>
        <w:tab/>
      </w:r>
      <w:r>
        <w:rPr>
          <w:rFonts w:ascii="Arial" w:hAnsi="Arial" w:cs="Arial"/>
          <w:b/>
          <w:sz w:val="24"/>
        </w:rPr>
        <w:t>Views on Inter-cell Interference PDSCH Tests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9677A" w:rsidRDefault="00931FF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6"/>
      </w:pPr>
      <w:bookmarkStart w:id="139" w:name="_Toc88223796"/>
      <w:r>
        <w:lastRenderedPageBreak/>
        <w:t>8.12.2.1.2</w:t>
      </w:r>
      <w:r>
        <w:tab/>
        <w:t>CSI requirements</w:t>
      </w:r>
      <w:bookmarkEnd w:id="139"/>
    </w:p>
    <w:p w:rsidR="0049677A" w:rsidRDefault="0049677A" w:rsidP="0049677A">
      <w:pPr>
        <w:rPr>
          <w:rFonts w:ascii="Arial" w:hAnsi="Arial" w:cs="Arial"/>
          <w:b/>
          <w:sz w:val="24"/>
        </w:rPr>
      </w:pPr>
      <w:r>
        <w:rPr>
          <w:rFonts w:ascii="Arial" w:hAnsi="Arial" w:cs="Arial"/>
          <w:b/>
          <w:color w:val="0000FF"/>
          <w:sz w:val="24"/>
        </w:rPr>
        <w:t>R4-2117433</w:t>
      </w:r>
      <w:r>
        <w:rPr>
          <w:rFonts w:ascii="Arial" w:hAnsi="Arial" w:cs="Arial"/>
          <w:b/>
          <w:color w:val="0000FF"/>
          <w:sz w:val="24"/>
        </w:rPr>
        <w:tab/>
      </w:r>
      <w:r>
        <w:rPr>
          <w:rFonts w:ascii="Arial" w:hAnsi="Arial" w:cs="Arial"/>
          <w:b/>
          <w:sz w:val="24"/>
        </w:rPr>
        <w:t>Discussion on CSI reporting requirements in intercell interference scenarios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9677A" w:rsidRDefault="00931FF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R4-2117641</w:t>
      </w:r>
      <w:r>
        <w:rPr>
          <w:rFonts w:ascii="Arial" w:hAnsi="Arial" w:cs="Arial"/>
          <w:b/>
          <w:color w:val="0000FF"/>
          <w:sz w:val="24"/>
        </w:rPr>
        <w:tab/>
      </w:r>
      <w:r>
        <w:rPr>
          <w:rFonts w:ascii="Arial" w:hAnsi="Arial" w:cs="Arial"/>
          <w:b/>
          <w:sz w:val="24"/>
        </w:rPr>
        <w:t>On CSI requirements for inter-cell interference MMSE-IRC</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In this contribution we have provided our views on various open issues with relation to CSI requirements and the Interference model. We make proposals concerning PMI reporting requirements and interference model.</w:t>
      </w:r>
    </w:p>
    <w:p w:rsidR="0049677A" w:rsidRDefault="00931FF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R4-2117737</w:t>
      </w:r>
      <w:r>
        <w:rPr>
          <w:rFonts w:ascii="Arial" w:hAnsi="Arial" w:cs="Arial"/>
          <w:b/>
          <w:color w:val="0000FF"/>
          <w:sz w:val="24"/>
        </w:rPr>
        <w:tab/>
      </w:r>
      <w:r>
        <w:rPr>
          <w:rFonts w:ascii="Arial" w:hAnsi="Arial" w:cs="Arial"/>
          <w:b/>
          <w:sz w:val="24"/>
        </w:rPr>
        <w:t>Discussion on CSI reporting related issues for inter-cell interference MMSE-IRC</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9677A" w:rsidRDefault="00931FF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R4-2118000</w:t>
      </w:r>
      <w:r>
        <w:rPr>
          <w:rFonts w:ascii="Arial" w:hAnsi="Arial" w:cs="Arial"/>
          <w:b/>
          <w:color w:val="0000FF"/>
          <w:sz w:val="24"/>
        </w:rPr>
        <w:tab/>
      </w:r>
      <w:r>
        <w:rPr>
          <w:rFonts w:ascii="Arial" w:hAnsi="Arial" w:cs="Arial"/>
          <w:b/>
          <w:sz w:val="24"/>
        </w:rPr>
        <w:t>Discussion on CSI reporting requirements with MMSE-IRC for scenario with inter-cell interference</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9677A" w:rsidRDefault="00931FF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R4-2118407</w:t>
      </w:r>
      <w:r>
        <w:rPr>
          <w:rFonts w:ascii="Arial" w:hAnsi="Arial" w:cs="Arial"/>
          <w:b/>
          <w:color w:val="0000FF"/>
          <w:sz w:val="24"/>
        </w:rPr>
        <w:tab/>
      </w:r>
      <w:r>
        <w:rPr>
          <w:rFonts w:ascii="Arial" w:hAnsi="Arial" w:cs="Arial"/>
          <w:b/>
          <w:sz w:val="24"/>
        </w:rPr>
        <w:t>Remaining issues on CSI reporting requirements for inter-cell interference</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This contribution discusses CSI reporting requirements for inter-cell IRC</w:t>
      </w:r>
    </w:p>
    <w:p w:rsidR="0049677A" w:rsidRDefault="00931FF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R4-2118409</w:t>
      </w:r>
      <w:r>
        <w:rPr>
          <w:rFonts w:ascii="Arial" w:hAnsi="Arial" w:cs="Arial"/>
          <w:b/>
          <w:color w:val="0000FF"/>
          <w:sz w:val="24"/>
        </w:rPr>
        <w:tab/>
      </w:r>
      <w:r>
        <w:rPr>
          <w:rFonts w:ascii="Arial" w:hAnsi="Arial" w:cs="Arial"/>
          <w:b/>
          <w:sz w:val="24"/>
        </w:rPr>
        <w:t>Simulation results on CSI reporting for inter-cell interference</w:t>
      </w:r>
    </w:p>
    <w:p w:rsidR="0049677A" w:rsidRDefault="0049677A" w:rsidP="004967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This contribution submits our simulation results for CSI reporting for inter-cell IRC</w:t>
      </w:r>
    </w:p>
    <w:p w:rsidR="0049677A" w:rsidRDefault="00931FF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R4-2118862</w:t>
      </w:r>
      <w:r>
        <w:rPr>
          <w:rFonts w:ascii="Arial" w:hAnsi="Arial" w:cs="Arial"/>
          <w:b/>
          <w:color w:val="0000FF"/>
          <w:sz w:val="24"/>
        </w:rPr>
        <w:tab/>
      </w:r>
      <w:r>
        <w:rPr>
          <w:rFonts w:ascii="Arial" w:hAnsi="Arial" w:cs="Arial"/>
          <w:b/>
          <w:sz w:val="24"/>
        </w:rPr>
        <w:t>On CSI requirements for UE MMSE-IRC receiver for inter-cell interference suppression</w:t>
      </w:r>
    </w:p>
    <w:p w:rsidR="0049677A" w:rsidRDefault="0049677A" w:rsidP="004967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49677A" w:rsidRDefault="00931FF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R4-2119045</w:t>
      </w:r>
      <w:r>
        <w:rPr>
          <w:rFonts w:ascii="Arial" w:hAnsi="Arial" w:cs="Arial"/>
          <w:b/>
          <w:color w:val="0000FF"/>
          <w:sz w:val="24"/>
        </w:rPr>
        <w:tab/>
      </w:r>
      <w:r>
        <w:rPr>
          <w:rFonts w:ascii="Arial" w:hAnsi="Arial" w:cs="Arial"/>
          <w:b/>
          <w:sz w:val="24"/>
        </w:rPr>
        <w:t>Discussion on CSI tests for inter-cell MMSE-IRC receiver</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9677A" w:rsidRDefault="00931FF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R4-2119404</w:t>
      </w:r>
      <w:r>
        <w:rPr>
          <w:rFonts w:ascii="Arial" w:hAnsi="Arial" w:cs="Arial"/>
          <w:b/>
          <w:color w:val="0000FF"/>
          <w:sz w:val="24"/>
        </w:rPr>
        <w:tab/>
      </w:r>
      <w:r>
        <w:rPr>
          <w:rFonts w:ascii="Arial" w:hAnsi="Arial" w:cs="Arial"/>
          <w:b/>
          <w:sz w:val="24"/>
        </w:rPr>
        <w:t>Discussion on the CSI requirements for scenarios with inter-cell inter-user interference</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9677A" w:rsidRDefault="00931FF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R4-2119548</w:t>
      </w:r>
      <w:r>
        <w:rPr>
          <w:rFonts w:ascii="Arial" w:hAnsi="Arial" w:cs="Arial"/>
          <w:b/>
          <w:color w:val="0000FF"/>
          <w:sz w:val="24"/>
        </w:rPr>
        <w:tab/>
      </w:r>
      <w:r>
        <w:rPr>
          <w:rFonts w:ascii="Arial" w:hAnsi="Arial" w:cs="Arial"/>
          <w:b/>
          <w:sz w:val="24"/>
        </w:rPr>
        <w:t>Views on Inter-cell Interference CSI Reporting Tests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9677A" w:rsidRDefault="00931FF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5"/>
      </w:pPr>
      <w:bookmarkStart w:id="140" w:name="_Toc88223797"/>
      <w:r>
        <w:t>8.12.2.2</w:t>
      </w:r>
      <w:r>
        <w:tab/>
        <w:t>MMSE-IRC receiver for intra-cell inter-user interference</w:t>
      </w:r>
      <w:bookmarkEnd w:id="140"/>
    </w:p>
    <w:p w:rsidR="0049677A" w:rsidRDefault="0049677A" w:rsidP="0049677A">
      <w:pPr>
        <w:rPr>
          <w:rFonts w:ascii="Arial" w:hAnsi="Arial" w:cs="Arial"/>
          <w:b/>
          <w:sz w:val="24"/>
        </w:rPr>
      </w:pPr>
      <w:r>
        <w:rPr>
          <w:rFonts w:ascii="Arial" w:hAnsi="Arial" w:cs="Arial"/>
          <w:b/>
          <w:color w:val="0000FF"/>
          <w:sz w:val="24"/>
        </w:rPr>
        <w:t>R4-2117434</w:t>
      </w:r>
      <w:r>
        <w:rPr>
          <w:rFonts w:ascii="Arial" w:hAnsi="Arial" w:cs="Arial"/>
          <w:b/>
          <w:color w:val="0000FF"/>
          <w:sz w:val="24"/>
        </w:rPr>
        <w:tab/>
      </w:r>
      <w:r>
        <w:rPr>
          <w:rFonts w:ascii="Arial" w:hAnsi="Arial" w:cs="Arial"/>
          <w:b/>
          <w:sz w:val="24"/>
        </w:rPr>
        <w:t>Discussion on PDSCH requirements in MU-MIMO scenarios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9677A" w:rsidRDefault="00931FF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R4-2117435</w:t>
      </w:r>
      <w:r>
        <w:rPr>
          <w:rFonts w:ascii="Arial" w:hAnsi="Arial" w:cs="Arial"/>
          <w:b/>
          <w:color w:val="0000FF"/>
          <w:sz w:val="24"/>
        </w:rPr>
        <w:tab/>
      </w:r>
      <w:r>
        <w:rPr>
          <w:rFonts w:ascii="Arial" w:hAnsi="Arial" w:cs="Arial"/>
          <w:b/>
          <w:sz w:val="24"/>
        </w:rPr>
        <w:t>TP to TR 38.833: Interference Modeling for intra-cell inter-user interference</w:t>
      </w:r>
    </w:p>
    <w:p w:rsidR="0049677A" w:rsidRDefault="0049677A" w:rsidP="004967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Apple</w:t>
      </w:r>
    </w:p>
    <w:p w:rsidR="0049677A" w:rsidRDefault="0044419E" w:rsidP="0049677A">
      <w:pPr>
        <w:rPr>
          <w:color w:val="993300"/>
          <w:u w:val="single"/>
        </w:rPr>
      </w:pPr>
      <w:r>
        <w:rPr>
          <w:rFonts w:ascii="Arial" w:hAnsi="Arial" w:cs="Arial"/>
          <w:b/>
        </w:rPr>
        <w:t>Decision:</w:t>
      </w:r>
      <w:r>
        <w:rPr>
          <w:rFonts w:ascii="Arial" w:hAnsi="Arial" w:cs="Arial"/>
          <w:b/>
        </w:rPr>
        <w:tab/>
      </w:r>
      <w:r>
        <w:rPr>
          <w:rFonts w:ascii="Arial" w:hAnsi="Arial" w:cs="Arial"/>
          <w:b/>
        </w:rPr>
        <w:tab/>
        <w:t>Revised to R4-2120710 (from R4-2117435).</w:t>
      </w:r>
    </w:p>
    <w:p w:rsidR="0044419E" w:rsidRDefault="0044419E" w:rsidP="0049677A">
      <w:pPr>
        <w:rPr>
          <w:color w:val="993300"/>
          <w:u w:val="single"/>
        </w:rPr>
      </w:pPr>
    </w:p>
    <w:p w:rsidR="0044419E" w:rsidRDefault="0044419E" w:rsidP="0044419E">
      <w:pPr>
        <w:rPr>
          <w:rFonts w:ascii="Arial" w:hAnsi="Arial" w:cs="Arial"/>
          <w:b/>
          <w:sz w:val="24"/>
        </w:rPr>
      </w:pPr>
      <w:r>
        <w:rPr>
          <w:rFonts w:ascii="Arial" w:hAnsi="Arial" w:cs="Arial"/>
          <w:b/>
          <w:color w:val="0000FF"/>
          <w:sz w:val="24"/>
        </w:rPr>
        <w:t>R4-2120710</w:t>
      </w:r>
      <w:r>
        <w:rPr>
          <w:rFonts w:ascii="Arial" w:hAnsi="Arial" w:cs="Arial"/>
          <w:b/>
          <w:color w:val="0000FF"/>
          <w:sz w:val="24"/>
        </w:rPr>
        <w:tab/>
      </w:r>
      <w:r>
        <w:rPr>
          <w:rFonts w:ascii="Arial" w:hAnsi="Arial" w:cs="Arial"/>
          <w:b/>
          <w:sz w:val="24"/>
        </w:rPr>
        <w:t>TP to TR 38.833: Interference Modeling for intra-cell inter-user interference</w:t>
      </w:r>
    </w:p>
    <w:p w:rsidR="0044419E" w:rsidRDefault="0044419E" w:rsidP="0044419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Apple</w:t>
      </w:r>
    </w:p>
    <w:p w:rsidR="0044419E" w:rsidRDefault="004C5E03" w:rsidP="0044419E">
      <w:pPr>
        <w:rPr>
          <w:color w:val="993300"/>
          <w:u w:val="single"/>
        </w:rPr>
      </w:pPr>
      <w:r>
        <w:rPr>
          <w:rFonts w:ascii="Arial" w:hAnsi="Arial" w:cs="Arial"/>
          <w:b/>
        </w:rPr>
        <w:t>Decision:</w:t>
      </w:r>
      <w:r>
        <w:rPr>
          <w:rFonts w:ascii="Arial" w:hAnsi="Arial" w:cs="Arial"/>
          <w:b/>
        </w:rPr>
        <w:tab/>
      </w:r>
      <w:r>
        <w:rPr>
          <w:rFonts w:ascii="Arial" w:hAnsi="Arial" w:cs="Arial"/>
          <w:b/>
        </w:rPr>
        <w:tab/>
      </w:r>
      <w:r w:rsidRPr="004C5E03">
        <w:rPr>
          <w:rFonts w:ascii="Arial" w:hAnsi="Arial" w:cs="Arial"/>
          <w:b/>
          <w:highlight w:val="green"/>
        </w:rPr>
        <w:t>Approved.</w:t>
      </w:r>
    </w:p>
    <w:p w:rsidR="0044419E" w:rsidRDefault="0044419E" w:rsidP="0044419E">
      <w:pPr>
        <w:rPr>
          <w:color w:val="993300"/>
          <w:u w:val="single"/>
        </w:rPr>
      </w:pPr>
    </w:p>
    <w:p w:rsidR="0049677A" w:rsidRDefault="0049677A" w:rsidP="0049677A">
      <w:pPr>
        <w:rPr>
          <w:rFonts w:ascii="Arial" w:hAnsi="Arial" w:cs="Arial"/>
          <w:b/>
          <w:sz w:val="24"/>
        </w:rPr>
      </w:pPr>
      <w:r>
        <w:rPr>
          <w:rFonts w:ascii="Arial" w:hAnsi="Arial" w:cs="Arial"/>
          <w:b/>
          <w:color w:val="0000FF"/>
          <w:sz w:val="24"/>
        </w:rPr>
        <w:t>R4-2117738</w:t>
      </w:r>
      <w:r>
        <w:rPr>
          <w:rFonts w:ascii="Arial" w:hAnsi="Arial" w:cs="Arial"/>
          <w:b/>
          <w:color w:val="0000FF"/>
          <w:sz w:val="24"/>
        </w:rPr>
        <w:tab/>
      </w:r>
      <w:r>
        <w:rPr>
          <w:rFonts w:ascii="Arial" w:hAnsi="Arial" w:cs="Arial"/>
          <w:b/>
          <w:sz w:val="24"/>
        </w:rPr>
        <w:t>TP to TR 38.833: Summary of link level evaluation for inter-user interference suppression for MU-MIMO</w:t>
      </w:r>
    </w:p>
    <w:p w:rsidR="0049677A" w:rsidRDefault="0049677A" w:rsidP="0049677A">
      <w:pPr>
        <w:rPr>
          <w:i/>
        </w:rPr>
      </w:pPr>
      <w:r>
        <w:rPr>
          <w:i/>
        </w:rPr>
        <w:lastRenderedPageBreak/>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CMCC</w:t>
      </w:r>
    </w:p>
    <w:p w:rsidR="0049677A" w:rsidRDefault="0044419E" w:rsidP="0049677A">
      <w:pPr>
        <w:rPr>
          <w:color w:val="993300"/>
          <w:u w:val="single"/>
        </w:rPr>
      </w:pPr>
      <w:r>
        <w:rPr>
          <w:rFonts w:ascii="Arial" w:hAnsi="Arial" w:cs="Arial"/>
          <w:b/>
        </w:rPr>
        <w:t>Decision:</w:t>
      </w:r>
      <w:r>
        <w:rPr>
          <w:rFonts w:ascii="Arial" w:hAnsi="Arial" w:cs="Arial"/>
          <w:b/>
        </w:rPr>
        <w:tab/>
      </w:r>
      <w:r>
        <w:rPr>
          <w:rFonts w:ascii="Arial" w:hAnsi="Arial" w:cs="Arial"/>
          <w:b/>
        </w:rPr>
        <w:tab/>
        <w:t>Revised to R4-2120711 (from R4-2117738).</w:t>
      </w:r>
    </w:p>
    <w:p w:rsidR="0044419E" w:rsidRDefault="0044419E" w:rsidP="0044419E">
      <w:pPr>
        <w:rPr>
          <w:rFonts w:ascii="Arial" w:hAnsi="Arial" w:cs="Arial"/>
          <w:b/>
          <w:sz w:val="24"/>
        </w:rPr>
      </w:pPr>
      <w:r>
        <w:rPr>
          <w:rFonts w:ascii="Arial" w:hAnsi="Arial" w:cs="Arial"/>
          <w:b/>
          <w:color w:val="0000FF"/>
          <w:sz w:val="24"/>
        </w:rPr>
        <w:t>R4-2120711</w:t>
      </w:r>
      <w:r>
        <w:rPr>
          <w:rFonts w:ascii="Arial" w:hAnsi="Arial" w:cs="Arial"/>
          <w:b/>
          <w:color w:val="0000FF"/>
          <w:sz w:val="24"/>
        </w:rPr>
        <w:tab/>
      </w:r>
      <w:r>
        <w:rPr>
          <w:rFonts w:ascii="Arial" w:hAnsi="Arial" w:cs="Arial"/>
          <w:b/>
          <w:sz w:val="24"/>
        </w:rPr>
        <w:t>TP to TR 38.833: Summary of link level evaluation for inter-user interference suppression for MU-MIMO</w:t>
      </w:r>
    </w:p>
    <w:p w:rsidR="0044419E" w:rsidRDefault="0044419E" w:rsidP="0044419E">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CMCC</w:t>
      </w:r>
    </w:p>
    <w:p w:rsidR="0044419E" w:rsidRDefault="004C5E03" w:rsidP="0044419E">
      <w:pPr>
        <w:rPr>
          <w:color w:val="993300"/>
          <w:u w:val="single"/>
        </w:rPr>
      </w:pPr>
      <w:r>
        <w:rPr>
          <w:rFonts w:ascii="Arial" w:hAnsi="Arial" w:cs="Arial"/>
          <w:b/>
        </w:rPr>
        <w:t>Decision:</w:t>
      </w:r>
      <w:r>
        <w:rPr>
          <w:rFonts w:ascii="Arial" w:hAnsi="Arial" w:cs="Arial"/>
          <w:b/>
        </w:rPr>
        <w:tab/>
      </w:r>
      <w:r>
        <w:rPr>
          <w:rFonts w:ascii="Arial" w:hAnsi="Arial" w:cs="Arial"/>
          <w:b/>
        </w:rPr>
        <w:tab/>
      </w:r>
      <w:r w:rsidRPr="004C5E03">
        <w:rPr>
          <w:rFonts w:ascii="Arial" w:hAnsi="Arial" w:cs="Arial"/>
          <w:b/>
          <w:highlight w:val="green"/>
        </w:rPr>
        <w:t>Approved.</w:t>
      </w:r>
    </w:p>
    <w:p w:rsidR="0049677A" w:rsidRDefault="0044419E" w:rsidP="0044419E">
      <w:pPr>
        <w:rPr>
          <w:rFonts w:ascii="Arial" w:hAnsi="Arial" w:cs="Arial"/>
          <w:b/>
          <w:sz w:val="24"/>
        </w:rPr>
      </w:pPr>
      <w:r>
        <w:rPr>
          <w:rFonts w:ascii="Arial" w:hAnsi="Arial" w:cs="Arial"/>
          <w:b/>
          <w:color w:val="0000FF"/>
          <w:sz w:val="24"/>
        </w:rPr>
        <w:t>R</w:t>
      </w:r>
      <w:r w:rsidR="0049677A">
        <w:rPr>
          <w:rFonts w:ascii="Arial" w:hAnsi="Arial" w:cs="Arial"/>
          <w:b/>
          <w:color w:val="0000FF"/>
          <w:sz w:val="24"/>
        </w:rPr>
        <w:t>4-2118001</w:t>
      </w:r>
      <w:r w:rsidR="0049677A">
        <w:rPr>
          <w:rFonts w:ascii="Arial" w:hAnsi="Arial" w:cs="Arial"/>
          <w:b/>
          <w:color w:val="0000FF"/>
          <w:sz w:val="24"/>
        </w:rPr>
        <w:tab/>
      </w:r>
      <w:r w:rsidR="0049677A">
        <w:rPr>
          <w:rFonts w:ascii="Arial" w:hAnsi="Arial" w:cs="Arial"/>
          <w:b/>
          <w:sz w:val="24"/>
        </w:rPr>
        <w:t>Discussion on MMSE-IRC requirements for scenario with intra-cell inter-user interference</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9677A" w:rsidRDefault="0044419E"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R4-2118002</w:t>
      </w:r>
      <w:r>
        <w:rPr>
          <w:rFonts w:ascii="Arial" w:hAnsi="Arial" w:cs="Arial"/>
          <w:b/>
          <w:color w:val="0000FF"/>
          <w:sz w:val="24"/>
        </w:rPr>
        <w:tab/>
      </w:r>
      <w:r>
        <w:rPr>
          <w:rFonts w:ascii="Arial" w:hAnsi="Arial" w:cs="Arial"/>
          <w:b/>
          <w:sz w:val="24"/>
        </w:rPr>
        <w:t>TP to TR 38.833: Link level simulation results for inter-user interference suppression for MU-MIMO</w:t>
      </w:r>
    </w:p>
    <w:p w:rsidR="0049677A" w:rsidRDefault="0049677A" w:rsidP="004967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v0.2.0</w:t>
      </w:r>
      <w:r>
        <w:rPr>
          <w:i/>
        </w:rPr>
        <w:tab/>
        <w:t xml:space="preserve">  CR-  rev  Cat:  (Rel-17)</w:t>
      </w:r>
      <w:r>
        <w:rPr>
          <w:i/>
        </w:rPr>
        <w:br/>
      </w:r>
      <w:r>
        <w:rPr>
          <w:i/>
        </w:rPr>
        <w:br/>
      </w:r>
      <w:r>
        <w:rPr>
          <w:i/>
        </w:rPr>
        <w:tab/>
      </w:r>
      <w:r>
        <w:rPr>
          <w:i/>
        </w:rPr>
        <w:tab/>
      </w:r>
      <w:r>
        <w:rPr>
          <w:i/>
        </w:rPr>
        <w:tab/>
      </w:r>
      <w:r>
        <w:rPr>
          <w:i/>
        </w:rPr>
        <w:tab/>
      </w:r>
      <w:r>
        <w:rPr>
          <w:i/>
        </w:rPr>
        <w:tab/>
        <w:t>Source: Intel Corporation</w:t>
      </w:r>
    </w:p>
    <w:p w:rsidR="0049677A" w:rsidRDefault="0044419E" w:rsidP="0049677A">
      <w:pPr>
        <w:rPr>
          <w:color w:val="993300"/>
          <w:u w:val="single"/>
        </w:rPr>
      </w:pPr>
      <w:r>
        <w:rPr>
          <w:rFonts w:ascii="Arial" w:hAnsi="Arial" w:cs="Arial"/>
          <w:b/>
        </w:rPr>
        <w:t>Decision:</w:t>
      </w:r>
      <w:r>
        <w:rPr>
          <w:rFonts w:ascii="Arial" w:hAnsi="Arial" w:cs="Arial"/>
          <w:b/>
        </w:rPr>
        <w:tab/>
      </w:r>
      <w:r>
        <w:rPr>
          <w:rFonts w:ascii="Arial" w:hAnsi="Arial" w:cs="Arial"/>
          <w:b/>
        </w:rPr>
        <w:tab/>
        <w:t>Revised to R4-2120712 (from R4-2118002).</w:t>
      </w:r>
    </w:p>
    <w:p w:rsidR="0044419E" w:rsidRDefault="0044419E" w:rsidP="0049677A">
      <w:pPr>
        <w:rPr>
          <w:color w:val="993300"/>
          <w:u w:val="single"/>
        </w:rPr>
      </w:pPr>
    </w:p>
    <w:p w:rsidR="0044419E" w:rsidRDefault="0044419E" w:rsidP="0044419E">
      <w:pPr>
        <w:rPr>
          <w:rFonts w:ascii="Arial" w:hAnsi="Arial" w:cs="Arial"/>
          <w:b/>
          <w:sz w:val="24"/>
        </w:rPr>
      </w:pPr>
      <w:r>
        <w:rPr>
          <w:rFonts w:ascii="Arial" w:hAnsi="Arial" w:cs="Arial"/>
          <w:b/>
          <w:color w:val="0000FF"/>
          <w:sz w:val="24"/>
        </w:rPr>
        <w:t>R4-2120712</w:t>
      </w:r>
      <w:r>
        <w:rPr>
          <w:rFonts w:ascii="Arial" w:hAnsi="Arial" w:cs="Arial"/>
          <w:b/>
          <w:color w:val="0000FF"/>
          <w:sz w:val="24"/>
        </w:rPr>
        <w:tab/>
      </w:r>
      <w:r>
        <w:rPr>
          <w:rFonts w:ascii="Arial" w:hAnsi="Arial" w:cs="Arial"/>
          <w:b/>
          <w:sz w:val="24"/>
        </w:rPr>
        <w:t>TP to TR 38.833: Link level simulation results for inter-user interference suppression for MU-MIMO</w:t>
      </w:r>
    </w:p>
    <w:p w:rsidR="0044419E" w:rsidRDefault="0044419E" w:rsidP="0044419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v0.2.0</w:t>
      </w:r>
      <w:r>
        <w:rPr>
          <w:i/>
        </w:rPr>
        <w:tab/>
        <w:t xml:space="preserve">  CR-  rev  Cat:  (Rel-17)</w:t>
      </w:r>
      <w:r>
        <w:rPr>
          <w:i/>
        </w:rPr>
        <w:br/>
      </w:r>
      <w:r>
        <w:rPr>
          <w:i/>
        </w:rPr>
        <w:br/>
      </w:r>
      <w:r>
        <w:rPr>
          <w:i/>
        </w:rPr>
        <w:tab/>
      </w:r>
      <w:r>
        <w:rPr>
          <w:i/>
        </w:rPr>
        <w:tab/>
      </w:r>
      <w:r>
        <w:rPr>
          <w:i/>
        </w:rPr>
        <w:tab/>
      </w:r>
      <w:r>
        <w:rPr>
          <w:i/>
        </w:rPr>
        <w:tab/>
      </w:r>
      <w:r>
        <w:rPr>
          <w:i/>
        </w:rPr>
        <w:tab/>
        <w:t>Source: Intel Corporation</w:t>
      </w:r>
    </w:p>
    <w:p w:rsidR="0044419E" w:rsidRDefault="004C5E03" w:rsidP="0044419E">
      <w:pPr>
        <w:rPr>
          <w:color w:val="993300"/>
          <w:u w:val="single"/>
        </w:rPr>
      </w:pPr>
      <w:r>
        <w:rPr>
          <w:rFonts w:ascii="Arial" w:hAnsi="Arial" w:cs="Arial"/>
          <w:b/>
        </w:rPr>
        <w:t>Decision:</w:t>
      </w:r>
      <w:r>
        <w:rPr>
          <w:rFonts w:ascii="Arial" w:hAnsi="Arial" w:cs="Arial"/>
          <w:b/>
        </w:rPr>
        <w:tab/>
      </w:r>
      <w:r>
        <w:rPr>
          <w:rFonts w:ascii="Arial" w:hAnsi="Arial" w:cs="Arial"/>
          <w:b/>
        </w:rPr>
        <w:tab/>
      </w:r>
      <w:r w:rsidRPr="004C5E03">
        <w:rPr>
          <w:rFonts w:ascii="Arial" w:hAnsi="Arial" w:cs="Arial"/>
          <w:b/>
          <w:highlight w:val="green"/>
        </w:rPr>
        <w:t>Approved.</w:t>
      </w:r>
    </w:p>
    <w:p w:rsidR="0044419E" w:rsidRDefault="0044419E" w:rsidP="0044419E">
      <w:pPr>
        <w:rPr>
          <w:color w:val="993300"/>
          <w:u w:val="single"/>
        </w:rPr>
      </w:pPr>
    </w:p>
    <w:p w:rsidR="0049677A" w:rsidRDefault="0049677A" w:rsidP="0049677A">
      <w:pPr>
        <w:rPr>
          <w:rFonts w:ascii="Arial" w:hAnsi="Arial" w:cs="Arial"/>
          <w:b/>
          <w:sz w:val="24"/>
        </w:rPr>
      </w:pPr>
      <w:r>
        <w:rPr>
          <w:rFonts w:ascii="Arial" w:hAnsi="Arial" w:cs="Arial"/>
          <w:b/>
          <w:color w:val="0000FF"/>
          <w:sz w:val="24"/>
        </w:rPr>
        <w:t>R4-2118410</w:t>
      </w:r>
      <w:r>
        <w:rPr>
          <w:rFonts w:ascii="Arial" w:hAnsi="Arial" w:cs="Arial"/>
          <w:b/>
          <w:color w:val="0000FF"/>
          <w:sz w:val="24"/>
        </w:rPr>
        <w:tab/>
      </w:r>
      <w:r>
        <w:rPr>
          <w:rFonts w:ascii="Arial" w:hAnsi="Arial" w:cs="Arial"/>
          <w:b/>
          <w:sz w:val="24"/>
        </w:rPr>
        <w:t>Remaining issues on MMSE-IRC receiver for intra-cell inter-user interference</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This contribution discusses PDSCH requirements for MU-MIMO</w:t>
      </w:r>
    </w:p>
    <w:p w:rsidR="0049677A" w:rsidRDefault="0044419E"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R4-2118411</w:t>
      </w:r>
      <w:r>
        <w:rPr>
          <w:rFonts w:ascii="Arial" w:hAnsi="Arial" w:cs="Arial"/>
          <w:b/>
          <w:color w:val="0000FF"/>
          <w:sz w:val="24"/>
        </w:rPr>
        <w:tab/>
      </w:r>
      <w:r>
        <w:rPr>
          <w:rFonts w:ascii="Arial" w:hAnsi="Arial" w:cs="Arial"/>
          <w:b/>
          <w:sz w:val="24"/>
        </w:rPr>
        <w:t>Simulation results on PDSCH performance for intra-cell inter-user interference</w:t>
      </w:r>
    </w:p>
    <w:p w:rsidR="0049677A" w:rsidRDefault="0049677A" w:rsidP="0049677A">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This contribution submits our simulation results for PDSCH demodulation for intra-cell inter-user IRC</w:t>
      </w:r>
    </w:p>
    <w:p w:rsidR="0049677A" w:rsidRDefault="0044419E"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R4-2118412</w:t>
      </w:r>
      <w:r>
        <w:rPr>
          <w:rFonts w:ascii="Arial" w:hAnsi="Arial" w:cs="Arial"/>
          <w:b/>
          <w:color w:val="0000FF"/>
          <w:sz w:val="24"/>
        </w:rPr>
        <w:tab/>
      </w:r>
      <w:r>
        <w:rPr>
          <w:rFonts w:ascii="Arial" w:hAnsi="Arial" w:cs="Arial"/>
          <w:b/>
          <w:sz w:val="24"/>
        </w:rPr>
        <w:t>draftTP to TR38.833: receiver structure for intra-cell inter-user IRC</w:t>
      </w:r>
    </w:p>
    <w:p w:rsidR="0049677A" w:rsidRDefault="0049677A" w:rsidP="0049677A">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38.833 v0.2.0</w:t>
      </w:r>
      <w:r>
        <w:rPr>
          <w:i/>
        </w:rPr>
        <w:tab/>
        <w:t xml:space="preserve">  CR-  rev  Cat:  (Rel-17)</w:t>
      </w:r>
      <w:r>
        <w:rPr>
          <w:i/>
        </w:rPr>
        <w:br/>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This draft TP submits the receiver structure of MU-MIMO receiver</w:t>
      </w:r>
    </w:p>
    <w:p w:rsidR="0049677A" w:rsidRDefault="0044419E" w:rsidP="0049677A">
      <w:pPr>
        <w:rPr>
          <w:color w:val="993300"/>
          <w:u w:val="single"/>
        </w:rPr>
      </w:pPr>
      <w:r>
        <w:rPr>
          <w:rFonts w:ascii="Arial" w:hAnsi="Arial" w:cs="Arial"/>
          <w:b/>
        </w:rPr>
        <w:t>Decision:</w:t>
      </w:r>
      <w:r>
        <w:rPr>
          <w:rFonts w:ascii="Arial" w:hAnsi="Arial" w:cs="Arial"/>
          <w:b/>
        </w:rPr>
        <w:tab/>
      </w:r>
      <w:r>
        <w:rPr>
          <w:rFonts w:ascii="Arial" w:hAnsi="Arial" w:cs="Arial"/>
          <w:b/>
        </w:rPr>
        <w:tab/>
        <w:t>Revised to R4-2120713 (from R4-2118412).</w:t>
      </w:r>
    </w:p>
    <w:p w:rsidR="0044419E" w:rsidRDefault="0044419E" w:rsidP="0049677A">
      <w:pPr>
        <w:rPr>
          <w:color w:val="993300"/>
          <w:u w:val="single"/>
        </w:rPr>
      </w:pPr>
    </w:p>
    <w:p w:rsidR="0044419E" w:rsidRDefault="0044419E" w:rsidP="0044419E">
      <w:pPr>
        <w:rPr>
          <w:rFonts w:ascii="Arial" w:hAnsi="Arial" w:cs="Arial"/>
          <w:b/>
          <w:sz w:val="24"/>
        </w:rPr>
      </w:pPr>
      <w:r>
        <w:rPr>
          <w:rFonts w:ascii="Arial" w:hAnsi="Arial" w:cs="Arial"/>
          <w:b/>
          <w:color w:val="0000FF"/>
          <w:sz w:val="24"/>
        </w:rPr>
        <w:t>R4-2120713</w:t>
      </w:r>
      <w:r>
        <w:rPr>
          <w:rFonts w:ascii="Arial" w:hAnsi="Arial" w:cs="Arial"/>
          <w:b/>
          <w:color w:val="0000FF"/>
          <w:sz w:val="24"/>
        </w:rPr>
        <w:tab/>
      </w:r>
      <w:r>
        <w:rPr>
          <w:rFonts w:ascii="Arial" w:hAnsi="Arial" w:cs="Arial"/>
          <w:b/>
          <w:sz w:val="24"/>
        </w:rPr>
        <w:t>draftTP to TR38.833: receiver structure for intra-cell inter-user IRC</w:t>
      </w:r>
    </w:p>
    <w:p w:rsidR="0044419E" w:rsidRDefault="0044419E" w:rsidP="0044419E">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38.833 v0.2.0</w:t>
      </w:r>
      <w:r>
        <w:rPr>
          <w:i/>
        </w:rPr>
        <w:tab/>
        <w:t xml:space="preserve">  CR-  rev  Cat:  (Rel-17)</w:t>
      </w:r>
      <w:r>
        <w:rPr>
          <w:i/>
        </w:rPr>
        <w:br/>
      </w:r>
      <w:r>
        <w:rPr>
          <w:i/>
        </w:rPr>
        <w:br/>
      </w:r>
      <w:r>
        <w:rPr>
          <w:i/>
        </w:rPr>
        <w:tab/>
      </w:r>
      <w:r>
        <w:rPr>
          <w:i/>
        </w:rPr>
        <w:tab/>
      </w:r>
      <w:r>
        <w:rPr>
          <w:i/>
        </w:rPr>
        <w:tab/>
      </w:r>
      <w:r>
        <w:rPr>
          <w:i/>
        </w:rPr>
        <w:tab/>
      </w:r>
      <w:r>
        <w:rPr>
          <w:i/>
        </w:rPr>
        <w:tab/>
        <w:t>Source: Ericsson</w:t>
      </w:r>
    </w:p>
    <w:p w:rsidR="0044419E" w:rsidRDefault="0044419E" w:rsidP="0044419E">
      <w:pPr>
        <w:rPr>
          <w:rFonts w:ascii="Arial" w:hAnsi="Arial" w:cs="Arial"/>
          <w:b/>
        </w:rPr>
      </w:pPr>
      <w:r>
        <w:rPr>
          <w:rFonts w:ascii="Arial" w:hAnsi="Arial" w:cs="Arial"/>
          <w:b/>
        </w:rPr>
        <w:t xml:space="preserve">Abstract: </w:t>
      </w:r>
    </w:p>
    <w:p w:rsidR="0044419E" w:rsidRDefault="0044419E" w:rsidP="0044419E">
      <w:r>
        <w:t>This draft TP submits the receiver structure of MU-MIMO receiver</w:t>
      </w:r>
    </w:p>
    <w:p w:rsidR="0044419E" w:rsidRDefault="004C5E03" w:rsidP="0044419E">
      <w:pPr>
        <w:rPr>
          <w:color w:val="993300"/>
          <w:u w:val="single"/>
        </w:rPr>
      </w:pPr>
      <w:r>
        <w:rPr>
          <w:rFonts w:ascii="Arial" w:hAnsi="Arial" w:cs="Arial"/>
          <w:b/>
        </w:rPr>
        <w:t>Decision:</w:t>
      </w:r>
      <w:r>
        <w:rPr>
          <w:rFonts w:ascii="Arial" w:hAnsi="Arial" w:cs="Arial"/>
          <w:b/>
        </w:rPr>
        <w:tab/>
      </w:r>
      <w:r>
        <w:rPr>
          <w:rFonts w:ascii="Arial" w:hAnsi="Arial" w:cs="Arial"/>
          <w:b/>
        </w:rPr>
        <w:tab/>
      </w:r>
      <w:r w:rsidRPr="004C5E03">
        <w:rPr>
          <w:rFonts w:ascii="Arial" w:hAnsi="Arial" w:cs="Arial"/>
          <w:b/>
          <w:highlight w:val="green"/>
        </w:rPr>
        <w:t>Approved.</w:t>
      </w:r>
    </w:p>
    <w:p w:rsidR="0044419E" w:rsidRDefault="0044419E" w:rsidP="0044419E">
      <w:pPr>
        <w:rPr>
          <w:color w:val="993300"/>
          <w:u w:val="single"/>
        </w:rPr>
      </w:pPr>
    </w:p>
    <w:p w:rsidR="0049677A" w:rsidRDefault="0049677A" w:rsidP="0049677A">
      <w:pPr>
        <w:rPr>
          <w:rFonts w:ascii="Arial" w:hAnsi="Arial" w:cs="Arial"/>
          <w:b/>
          <w:sz w:val="24"/>
        </w:rPr>
      </w:pPr>
      <w:r>
        <w:rPr>
          <w:rFonts w:ascii="Arial" w:hAnsi="Arial" w:cs="Arial"/>
          <w:b/>
          <w:color w:val="0000FF"/>
          <w:sz w:val="24"/>
        </w:rPr>
        <w:t>R4-2118863</w:t>
      </w:r>
      <w:r>
        <w:rPr>
          <w:rFonts w:ascii="Arial" w:hAnsi="Arial" w:cs="Arial"/>
          <w:b/>
          <w:color w:val="0000FF"/>
          <w:sz w:val="24"/>
        </w:rPr>
        <w:tab/>
      </w:r>
      <w:r>
        <w:rPr>
          <w:rFonts w:ascii="Arial" w:hAnsi="Arial" w:cs="Arial"/>
          <w:b/>
          <w:sz w:val="24"/>
        </w:rPr>
        <w:t>Views on UE MMSE-IRC receiver for intra-cell inter-user interference suppression</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49677A" w:rsidRDefault="0044419E"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R4-2118864</w:t>
      </w:r>
      <w:r>
        <w:rPr>
          <w:rFonts w:ascii="Arial" w:hAnsi="Arial" w:cs="Arial"/>
          <w:b/>
          <w:color w:val="0000FF"/>
          <w:sz w:val="24"/>
        </w:rPr>
        <w:tab/>
      </w:r>
      <w:r>
        <w:rPr>
          <w:rFonts w:ascii="Arial" w:hAnsi="Arial" w:cs="Arial"/>
          <w:b/>
          <w:sz w:val="24"/>
        </w:rPr>
        <w:t>TP to TR 38.833: Conclusion for phase I evaluation on inter-user interference suppression for MU-MIMO scenario</w:t>
      </w:r>
    </w:p>
    <w:p w:rsidR="0049677A" w:rsidRDefault="0049677A" w:rsidP="004967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China Telecom</w:t>
      </w:r>
    </w:p>
    <w:p w:rsidR="0049677A" w:rsidRDefault="0044419E" w:rsidP="0049677A">
      <w:pPr>
        <w:rPr>
          <w:color w:val="993300"/>
          <w:u w:val="single"/>
        </w:rPr>
      </w:pPr>
      <w:r>
        <w:rPr>
          <w:rFonts w:ascii="Arial" w:hAnsi="Arial" w:cs="Arial"/>
          <w:b/>
        </w:rPr>
        <w:t>Decision:</w:t>
      </w:r>
      <w:r>
        <w:rPr>
          <w:rFonts w:ascii="Arial" w:hAnsi="Arial" w:cs="Arial"/>
          <w:b/>
        </w:rPr>
        <w:tab/>
      </w:r>
      <w:r>
        <w:rPr>
          <w:rFonts w:ascii="Arial" w:hAnsi="Arial" w:cs="Arial"/>
          <w:b/>
        </w:rPr>
        <w:tab/>
        <w:t>Revised to R4-2120714 (from R4-2118864).</w:t>
      </w:r>
    </w:p>
    <w:p w:rsidR="0044419E" w:rsidRDefault="0044419E" w:rsidP="0049677A">
      <w:pPr>
        <w:rPr>
          <w:color w:val="993300"/>
          <w:u w:val="single"/>
        </w:rPr>
      </w:pPr>
    </w:p>
    <w:p w:rsidR="0044419E" w:rsidRDefault="0044419E" w:rsidP="0044419E">
      <w:pPr>
        <w:rPr>
          <w:rFonts w:ascii="Arial" w:hAnsi="Arial" w:cs="Arial"/>
          <w:b/>
          <w:sz w:val="24"/>
        </w:rPr>
      </w:pPr>
      <w:r>
        <w:rPr>
          <w:rFonts w:ascii="Arial" w:hAnsi="Arial" w:cs="Arial"/>
          <w:b/>
          <w:color w:val="0000FF"/>
          <w:sz w:val="24"/>
        </w:rPr>
        <w:t>R4-2120714</w:t>
      </w:r>
      <w:r>
        <w:rPr>
          <w:rFonts w:ascii="Arial" w:hAnsi="Arial" w:cs="Arial"/>
          <w:b/>
          <w:color w:val="0000FF"/>
          <w:sz w:val="24"/>
        </w:rPr>
        <w:tab/>
      </w:r>
      <w:r>
        <w:rPr>
          <w:rFonts w:ascii="Arial" w:hAnsi="Arial" w:cs="Arial"/>
          <w:b/>
          <w:sz w:val="24"/>
        </w:rPr>
        <w:t>TP to TR 38.833: Conclusion for phase I evaluation on inter-user interference suppression for MU-MIMO scenario</w:t>
      </w:r>
    </w:p>
    <w:p w:rsidR="0044419E" w:rsidRDefault="0044419E" w:rsidP="0044419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v0.1.0</w:t>
      </w:r>
      <w:r>
        <w:rPr>
          <w:i/>
        </w:rPr>
        <w:tab/>
        <w:t xml:space="preserve">  CR-  rev  Cat:  (Rel-17)</w:t>
      </w:r>
      <w:r>
        <w:rPr>
          <w:i/>
        </w:rPr>
        <w:br/>
      </w:r>
      <w:r>
        <w:rPr>
          <w:i/>
        </w:rPr>
        <w:lastRenderedPageBreak/>
        <w:br/>
      </w:r>
      <w:r>
        <w:rPr>
          <w:i/>
        </w:rPr>
        <w:tab/>
      </w:r>
      <w:r>
        <w:rPr>
          <w:i/>
        </w:rPr>
        <w:tab/>
      </w:r>
      <w:r>
        <w:rPr>
          <w:i/>
        </w:rPr>
        <w:tab/>
      </w:r>
      <w:r>
        <w:rPr>
          <w:i/>
        </w:rPr>
        <w:tab/>
      </w:r>
      <w:r>
        <w:rPr>
          <w:i/>
        </w:rPr>
        <w:tab/>
        <w:t>Source: China Telecom</w:t>
      </w:r>
    </w:p>
    <w:p w:rsidR="0044419E" w:rsidRDefault="00BB46F9" w:rsidP="0044419E">
      <w:pPr>
        <w:rPr>
          <w:color w:val="993300"/>
          <w:u w:val="single"/>
        </w:rPr>
      </w:pPr>
      <w:r>
        <w:rPr>
          <w:rFonts w:ascii="Arial" w:hAnsi="Arial" w:cs="Arial"/>
          <w:b/>
        </w:rPr>
        <w:t>Decision:</w:t>
      </w:r>
      <w:r>
        <w:rPr>
          <w:rFonts w:ascii="Arial" w:hAnsi="Arial" w:cs="Arial"/>
          <w:b/>
        </w:rPr>
        <w:tab/>
      </w:r>
      <w:r>
        <w:rPr>
          <w:rFonts w:ascii="Arial" w:hAnsi="Arial" w:cs="Arial"/>
          <w:b/>
        </w:rPr>
        <w:tab/>
      </w:r>
      <w:r w:rsidRPr="00BB46F9">
        <w:rPr>
          <w:rFonts w:ascii="Arial" w:hAnsi="Arial" w:cs="Arial"/>
          <w:b/>
          <w:highlight w:val="green"/>
        </w:rPr>
        <w:t>Approved.</w:t>
      </w:r>
    </w:p>
    <w:p w:rsidR="0044419E" w:rsidRDefault="0044419E" w:rsidP="0044419E">
      <w:pPr>
        <w:rPr>
          <w:color w:val="993300"/>
          <w:u w:val="single"/>
        </w:rPr>
      </w:pPr>
    </w:p>
    <w:p w:rsidR="0049677A" w:rsidRDefault="0049677A" w:rsidP="0049677A">
      <w:pPr>
        <w:rPr>
          <w:rFonts w:ascii="Arial" w:hAnsi="Arial" w:cs="Arial"/>
          <w:b/>
          <w:sz w:val="24"/>
        </w:rPr>
      </w:pPr>
      <w:r>
        <w:rPr>
          <w:rFonts w:ascii="Arial" w:hAnsi="Arial" w:cs="Arial"/>
          <w:b/>
          <w:color w:val="0000FF"/>
          <w:sz w:val="24"/>
        </w:rPr>
        <w:t>R4-2119046</w:t>
      </w:r>
      <w:r>
        <w:rPr>
          <w:rFonts w:ascii="Arial" w:hAnsi="Arial" w:cs="Arial"/>
          <w:b/>
          <w:color w:val="0000FF"/>
          <w:sz w:val="24"/>
        </w:rPr>
        <w:tab/>
      </w:r>
      <w:r>
        <w:rPr>
          <w:rFonts w:ascii="Arial" w:hAnsi="Arial" w:cs="Arial"/>
          <w:b/>
          <w:sz w:val="24"/>
        </w:rPr>
        <w:t>Discussion on intra cell inter-user MMSE-IRC receiver</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9677A" w:rsidRDefault="0044419E"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R4-2119047</w:t>
      </w:r>
      <w:r>
        <w:rPr>
          <w:rFonts w:ascii="Arial" w:hAnsi="Arial" w:cs="Arial"/>
          <w:b/>
          <w:color w:val="0000FF"/>
          <w:sz w:val="24"/>
        </w:rPr>
        <w:tab/>
      </w:r>
      <w:r>
        <w:rPr>
          <w:rFonts w:ascii="Arial" w:hAnsi="Arial" w:cs="Arial"/>
          <w:b/>
          <w:sz w:val="24"/>
        </w:rPr>
        <w:t>Simulation results for intra cell inter-user MMSE-IRC receiver</w:t>
      </w:r>
    </w:p>
    <w:p w:rsidR="0049677A" w:rsidRDefault="0049677A" w:rsidP="004967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rsidR="0049677A" w:rsidRDefault="0044419E"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R4-2119048</w:t>
      </w:r>
      <w:r>
        <w:rPr>
          <w:rFonts w:ascii="Arial" w:hAnsi="Arial" w:cs="Arial"/>
          <w:b/>
          <w:color w:val="0000FF"/>
          <w:sz w:val="24"/>
        </w:rPr>
        <w:tab/>
      </w:r>
      <w:r>
        <w:rPr>
          <w:rFonts w:ascii="Arial" w:hAnsi="Arial" w:cs="Arial"/>
          <w:b/>
          <w:sz w:val="24"/>
        </w:rPr>
        <w:t>Summary of simulation results for intra cell inter-user MMSE-IRC receiver</w:t>
      </w:r>
    </w:p>
    <w:p w:rsidR="0049677A" w:rsidRDefault="0049677A" w:rsidP="004967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rsidR="0049677A" w:rsidRDefault="0044419E"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R4-2119049</w:t>
      </w:r>
      <w:r>
        <w:rPr>
          <w:rFonts w:ascii="Arial" w:hAnsi="Arial" w:cs="Arial"/>
          <w:b/>
          <w:color w:val="0000FF"/>
          <w:sz w:val="24"/>
        </w:rPr>
        <w:tab/>
      </w:r>
      <w:r>
        <w:rPr>
          <w:rFonts w:ascii="Arial" w:hAnsi="Arial" w:cs="Arial"/>
          <w:b/>
          <w:sz w:val="24"/>
        </w:rPr>
        <w:t>TP: Introduction of simulation assumptions for intra cell inter user MMSE-IRC receiver</w:t>
      </w:r>
    </w:p>
    <w:p w:rsidR="0049677A" w:rsidRDefault="0049677A" w:rsidP="004967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Huawei, HiSilicon</w:t>
      </w:r>
    </w:p>
    <w:p w:rsidR="0049677A" w:rsidRDefault="0044419E" w:rsidP="0049677A">
      <w:pPr>
        <w:rPr>
          <w:color w:val="993300"/>
          <w:u w:val="single"/>
        </w:rPr>
      </w:pPr>
      <w:r>
        <w:rPr>
          <w:rFonts w:ascii="Arial" w:hAnsi="Arial" w:cs="Arial"/>
          <w:b/>
        </w:rPr>
        <w:t>Decision:</w:t>
      </w:r>
      <w:r>
        <w:rPr>
          <w:rFonts w:ascii="Arial" w:hAnsi="Arial" w:cs="Arial"/>
          <w:b/>
        </w:rPr>
        <w:tab/>
      </w:r>
      <w:r>
        <w:rPr>
          <w:rFonts w:ascii="Arial" w:hAnsi="Arial" w:cs="Arial"/>
          <w:b/>
        </w:rPr>
        <w:tab/>
        <w:t>Revised to R4-2120715 (from R4-2119049).</w:t>
      </w:r>
    </w:p>
    <w:p w:rsidR="0044419E" w:rsidRDefault="0044419E" w:rsidP="0049677A">
      <w:pPr>
        <w:rPr>
          <w:color w:val="993300"/>
          <w:u w:val="single"/>
        </w:rPr>
      </w:pPr>
    </w:p>
    <w:p w:rsidR="0044419E" w:rsidRDefault="0044419E" w:rsidP="0044419E">
      <w:pPr>
        <w:rPr>
          <w:rFonts w:ascii="Arial" w:hAnsi="Arial" w:cs="Arial"/>
          <w:b/>
          <w:sz w:val="24"/>
        </w:rPr>
      </w:pPr>
      <w:r>
        <w:rPr>
          <w:rFonts w:ascii="Arial" w:hAnsi="Arial" w:cs="Arial"/>
          <w:b/>
          <w:color w:val="0000FF"/>
          <w:sz w:val="24"/>
        </w:rPr>
        <w:t>R4-2120715</w:t>
      </w:r>
      <w:r>
        <w:rPr>
          <w:rFonts w:ascii="Arial" w:hAnsi="Arial" w:cs="Arial"/>
          <w:b/>
          <w:color w:val="0000FF"/>
          <w:sz w:val="24"/>
        </w:rPr>
        <w:tab/>
      </w:r>
      <w:r>
        <w:rPr>
          <w:rFonts w:ascii="Arial" w:hAnsi="Arial" w:cs="Arial"/>
          <w:b/>
          <w:sz w:val="24"/>
        </w:rPr>
        <w:t>TP: Introduction of simulation assumptions for intra cell inter user MMSE-IRC receiver</w:t>
      </w:r>
    </w:p>
    <w:p w:rsidR="0044419E" w:rsidRDefault="0044419E" w:rsidP="0044419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Huawei, HiSilicon</w:t>
      </w:r>
    </w:p>
    <w:p w:rsidR="0044419E" w:rsidRDefault="00BB46F9" w:rsidP="0044419E">
      <w:pPr>
        <w:rPr>
          <w:color w:val="993300"/>
          <w:u w:val="single"/>
        </w:rPr>
      </w:pPr>
      <w:r>
        <w:rPr>
          <w:rFonts w:ascii="Arial" w:hAnsi="Arial" w:cs="Arial"/>
          <w:b/>
        </w:rPr>
        <w:t>Decision:</w:t>
      </w:r>
      <w:r>
        <w:rPr>
          <w:rFonts w:ascii="Arial" w:hAnsi="Arial" w:cs="Arial"/>
          <w:b/>
        </w:rPr>
        <w:tab/>
      </w:r>
      <w:r>
        <w:rPr>
          <w:rFonts w:ascii="Arial" w:hAnsi="Arial" w:cs="Arial"/>
          <w:b/>
        </w:rPr>
        <w:tab/>
      </w:r>
      <w:r w:rsidRPr="00BB46F9">
        <w:rPr>
          <w:rFonts w:ascii="Arial" w:hAnsi="Arial" w:cs="Arial"/>
          <w:b/>
          <w:highlight w:val="green"/>
        </w:rPr>
        <w:t>Approved.</w:t>
      </w:r>
    </w:p>
    <w:p w:rsidR="0044419E" w:rsidRDefault="0044419E" w:rsidP="0044419E">
      <w:pPr>
        <w:rPr>
          <w:color w:val="993300"/>
          <w:u w:val="single"/>
        </w:rPr>
      </w:pPr>
    </w:p>
    <w:p w:rsidR="0049677A" w:rsidRDefault="0049677A" w:rsidP="0049677A">
      <w:pPr>
        <w:rPr>
          <w:rFonts w:ascii="Arial" w:hAnsi="Arial" w:cs="Arial"/>
          <w:b/>
          <w:sz w:val="24"/>
        </w:rPr>
      </w:pPr>
      <w:r>
        <w:rPr>
          <w:rFonts w:ascii="Arial" w:hAnsi="Arial" w:cs="Arial"/>
          <w:b/>
          <w:color w:val="0000FF"/>
          <w:sz w:val="24"/>
        </w:rPr>
        <w:t>R4-2119402</w:t>
      </w:r>
      <w:r>
        <w:rPr>
          <w:rFonts w:ascii="Arial" w:hAnsi="Arial" w:cs="Arial"/>
          <w:b/>
          <w:color w:val="0000FF"/>
          <w:sz w:val="24"/>
        </w:rPr>
        <w:tab/>
      </w:r>
      <w:r>
        <w:rPr>
          <w:rFonts w:ascii="Arial" w:hAnsi="Arial" w:cs="Arial"/>
          <w:b/>
          <w:sz w:val="24"/>
        </w:rPr>
        <w:t>TP to TR 38.833 Scenario for inter-user interference suppression for MU-MIMO</w:t>
      </w:r>
    </w:p>
    <w:p w:rsidR="0044419E" w:rsidRPr="0044419E" w:rsidRDefault="0049677A" w:rsidP="0049677A">
      <w:pPr>
        <w:rPr>
          <w:rFonts w:eastAsiaTheme="minorEastAsia"/>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MediaTek inc.</w:t>
      </w:r>
    </w:p>
    <w:p w:rsidR="0049677A" w:rsidRDefault="0044419E" w:rsidP="0049677A">
      <w:pPr>
        <w:rPr>
          <w:color w:val="993300"/>
          <w:u w:val="single"/>
        </w:rPr>
      </w:pPr>
      <w:r>
        <w:rPr>
          <w:rFonts w:ascii="Arial" w:hAnsi="Arial" w:cs="Arial"/>
          <w:b/>
        </w:rPr>
        <w:t>Decision:</w:t>
      </w:r>
      <w:r>
        <w:rPr>
          <w:rFonts w:ascii="Arial" w:hAnsi="Arial" w:cs="Arial"/>
          <w:b/>
        </w:rPr>
        <w:tab/>
      </w:r>
      <w:r>
        <w:rPr>
          <w:rFonts w:ascii="Arial" w:hAnsi="Arial" w:cs="Arial"/>
          <w:b/>
        </w:rPr>
        <w:tab/>
        <w:t>Revised to R4-2120716 (from R4-2119402).</w:t>
      </w:r>
    </w:p>
    <w:p w:rsidR="0044419E" w:rsidRDefault="0044419E" w:rsidP="0049677A">
      <w:pPr>
        <w:rPr>
          <w:color w:val="993300"/>
          <w:u w:val="single"/>
        </w:rPr>
      </w:pPr>
    </w:p>
    <w:p w:rsidR="0044419E" w:rsidRDefault="0044419E" w:rsidP="0044419E">
      <w:pPr>
        <w:rPr>
          <w:rFonts w:ascii="Arial" w:hAnsi="Arial" w:cs="Arial"/>
          <w:b/>
          <w:sz w:val="24"/>
        </w:rPr>
      </w:pPr>
      <w:r>
        <w:rPr>
          <w:rFonts w:ascii="Arial" w:hAnsi="Arial" w:cs="Arial"/>
          <w:b/>
          <w:color w:val="0000FF"/>
          <w:sz w:val="24"/>
        </w:rPr>
        <w:lastRenderedPageBreak/>
        <w:t>R4-2120716</w:t>
      </w:r>
      <w:r>
        <w:rPr>
          <w:rFonts w:ascii="Arial" w:hAnsi="Arial" w:cs="Arial"/>
          <w:b/>
          <w:color w:val="0000FF"/>
          <w:sz w:val="24"/>
        </w:rPr>
        <w:tab/>
      </w:r>
      <w:r>
        <w:rPr>
          <w:rFonts w:ascii="Arial" w:hAnsi="Arial" w:cs="Arial"/>
          <w:b/>
          <w:sz w:val="24"/>
        </w:rPr>
        <w:t>TP to TR 38.833 Scenario for inter-user interference suppression for MU-MIMO</w:t>
      </w:r>
    </w:p>
    <w:p w:rsidR="0044419E" w:rsidRPr="0044419E" w:rsidRDefault="0044419E" w:rsidP="0044419E">
      <w:pPr>
        <w:rPr>
          <w:rFonts w:eastAsiaTheme="minorEastAsia"/>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MediaTek inc.</w:t>
      </w:r>
    </w:p>
    <w:p w:rsidR="0044419E" w:rsidRDefault="00BB46F9" w:rsidP="0044419E">
      <w:pPr>
        <w:rPr>
          <w:color w:val="993300"/>
          <w:u w:val="single"/>
        </w:rPr>
      </w:pPr>
      <w:r>
        <w:rPr>
          <w:rFonts w:ascii="Arial" w:hAnsi="Arial" w:cs="Arial"/>
          <w:b/>
        </w:rPr>
        <w:t>Decision:</w:t>
      </w:r>
      <w:r>
        <w:rPr>
          <w:rFonts w:ascii="Arial" w:hAnsi="Arial" w:cs="Arial"/>
          <w:b/>
        </w:rPr>
        <w:tab/>
      </w:r>
      <w:r>
        <w:rPr>
          <w:rFonts w:ascii="Arial" w:hAnsi="Arial" w:cs="Arial"/>
          <w:b/>
        </w:rPr>
        <w:tab/>
      </w:r>
      <w:r w:rsidRPr="00BB46F9">
        <w:rPr>
          <w:rFonts w:ascii="Arial" w:hAnsi="Arial" w:cs="Arial"/>
          <w:b/>
          <w:highlight w:val="green"/>
        </w:rPr>
        <w:t>Approved.</w:t>
      </w:r>
    </w:p>
    <w:p w:rsidR="0044419E" w:rsidRDefault="0044419E" w:rsidP="0044419E">
      <w:pPr>
        <w:rPr>
          <w:color w:val="993300"/>
          <w:u w:val="single"/>
        </w:rPr>
      </w:pPr>
    </w:p>
    <w:p w:rsidR="0049677A" w:rsidRDefault="0049677A" w:rsidP="0049677A">
      <w:pPr>
        <w:rPr>
          <w:rFonts w:ascii="Arial" w:hAnsi="Arial" w:cs="Arial"/>
          <w:b/>
          <w:sz w:val="24"/>
        </w:rPr>
      </w:pPr>
      <w:r>
        <w:rPr>
          <w:rFonts w:ascii="Arial" w:hAnsi="Arial" w:cs="Arial"/>
          <w:b/>
          <w:color w:val="0000FF"/>
          <w:sz w:val="24"/>
        </w:rPr>
        <w:t>R4-2119405</w:t>
      </w:r>
      <w:r>
        <w:rPr>
          <w:rFonts w:ascii="Arial" w:hAnsi="Arial" w:cs="Arial"/>
          <w:b/>
          <w:color w:val="0000FF"/>
          <w:sz w:val="24"/>
        </w:rPr>
        <w:tab/>
      </w:r>
      <w:r>
        <w:rPr>
          <w:rFonts w:ascii="Arial" w:hAnsi="Arial" w:cs="Arial"/>
          <w:b/>
          <w:sz w:val="24"/>
        </w:rPr>
        <w:t>Discussion on the PDSCH requirements for scenarios with intra-cell inter-user interference</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9677A" w:rsidRDefault="0044419E"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R4-2119549</w:t>
      </w:r>
      <w:r>
        <w:rPr>
          <w:rFonts w:ascii="Arial" w:hAnsi="Arial" w:cs="Arial"/>
          <w:b/>
          <w:color w:val="0000FF"/>
          <w:sz w:val="24"/>
        </w:rPr>
        <w:tab/>
      </w:r>
      <w:r>
        <w:rPr>
          <w:rFonts w:ascii="Arial" w:hAnsi="Arial" w:cs="Arial"/>
          <w:b/>
          <w:sz w:val="24"/>
        </w:rPr>
        <w:t>Views on Intra-cell Inter-user Interference Scenarios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9677A" w:rsidRDefault="0044419E"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5"/>
      </w:pPr>
      <w:bookmarkStart w:id="141" w:name="_Toc88223798"/>
      <w:r>
        <w:t>8.12.2.3</w:t>
      </w:r>
      <w:r>
        <w:tab/>
        <w:t>CRS-IM receiver in scenarios with overlapping spectrum for LTE and NR</w:t>
      </w:r>
      <w:bookmarkEnd w:id="141"/>
    </w:p>
    <w:p w:rsidR="0049677A" w:rsidRDefault="0049677A" w:rsidP="0049677A">
      <w:pPr>
        <w:rPr>
          <w:rFonts w:ascii="Arial" w:hAnsi="Arial" w:cs="Arial"/>
          <w:b/>
          <w:sz w:val="24"/>
        </w:rPr>
      </w:pPr>
      <w:r>
        <w:rPr>
          <w:rFonts w:ascii="Arial" w:hAnsi="Arial" w:cs="Arial"/>
          <w:b/>
          <w:color w:val="0000FF"/>
          <w:sz w:val="24"/>
        </w:rPr>
        <w:t>R4-2119050</w:t>
      </w:r>
      <w:r>
        <w:rPr>
          <w:rFonts w:ascii="Arial" w:hAnsi="Arial" w:cs="Arial"/>
          <w:b/>
          <w:color w:val="0000FF"/>
          <w:sz w:val="24"/>
        </w:rPr>
        <w:tab/>
      </w:r>
      <w:r>
        <w:rPr>
          <w:rFonts w:ascii="Arial" w:hAnsi="Arial" w:cs="Arial"/>
          <w:b/>
          <w:sz w:val="24"/>
        </w:rPr>
        <w:t>Discussion on open issues for CRS-IM receiver</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9677A" w:rsidRDefault="00931FF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R4-2119051</w:t>
      </w:r>
      <w:r>
        <w:rPr>
          <w:rFonts w:ascii="Arial" w:hAnsi="Arial" w:cs="Arial"/>
          <w:b/>
          <w:color w:val="0000FF"/>
          <w:sz w:val="24"/>
        </w:rPr>
        <w:tab/>
      </w:r>
      <w:r>
        <w:rPr>
          <w:rFonts w:ascii="Arial" w:hAnsi="Arial" w:cs="Arial"/>
          <w:b/>
          <w:sz w:val="24"/>
        </w:rPr>
        <w:t>Simulation results for CRS-IM receiver</w:t>
      </w:r>
    </w:p>
    <w:p w:rsidR="0049677A" w:rsidRDefault="0049677A" w:rsidP="004967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rsidR="0049677A" w:rsidRDefault="00931FF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R4-2119092</w:t>
      </w:r>
      <w:r>
        <w:rPr>
          <w:rFonts w:ascii="Arial" w:hAnsi="Arial" w:cs="Arial"/>
          <w:b/>
          <w:color w:val="0000FF"/>
          <w:sz w:val="24"/>
        </w:rPr>
        <w:tab/>
      </w:r>
      <w:r>
        <w:rPr>
          <w:rFonts w:ascii="Arial" w:hAnsi="Arial" w:cs="Arial"/>
          <w:b/>
          <w:sz w:val="24"/>
        </w:rPr>
        <w:t>On Implementation aspects for interference cell CRS-RM</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In this contribution we have provided our views on the open issues with relation to implementation aspects for interference cell CRS-RM. The intention is to highlight the need for a solution to the interference cell CRS-RM issue and add one additional pos</w:t>
      </w:r>
    </w:p>
    <w:p w:rsidR="0049677A" w:rsidRDefault="00931FF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R4-2119406</w:t>
      </w:r>
      <w:r>
        <w:rPr>
          <w:rFonts w:ascii="Arial" w:hAnsi="Arial" w:cs="Arial"/>
          <w:b/>
          <w:color w:val="0000FF"/>
          <w:sz w:val="24"/>
        </w:rPr>
        <w:tab/>
      </w:r>
      <w:r>
        <w:rPr>
          <w:rFonts w:ascii="Arial" w:hAnsi="Arial" w:cs="Arial"/>
          <w:b/>
          <w:sz w:val="24"/>
        </w:rPr>
        <w:t>Discussion on CRS interference handling in NR</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9677A" w:rsidRDefault="00931FF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R4-2119550</w:t>
      </w:r>
      <w:r>
        <w:rPr>
          <w:rFonts w:ascii="Arial" w:hAnsi="Arial" w:cs="Arial"/>
          <w:b/>
          <w:color w:val="0000FF"/>
          <w:sz w:val="24"/>
        </w:rPr>
        <w:tab/>
      </w:r>
      <w:r>
        <w:rPr>
          <w:rFonts w:ascii="Arial" w:hAnsi="Arial" w:cs="Arial"/>
          <w:b/>
          <w:sz w:val="24"/>
        </w:rPr>
        <w:t>Views on CRS Interference Mitigation in NR</w:t>
      </w:r>
    </w:p>
    <w:p w:rsidR="0049677A" w:rsidRDefault="0049677A" w:rsidP="004967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49677A" w:rsidRDefault="00931FF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6"/>
      </w:pPr>
      <w:bookmarkStart w:id="142" w:name="_Toc88223799"/>
      <w:r>
        <w:t>8.12.2.3.1</w:t>
      </w:r>
      <w:r>
        <w:tab/>
        <w:t>Receiver assumption</w:t>
      </w:r>
      <w:bookmarkEnd w:id="142"/>
    </w:p>
    <w:p w:rsidR="0049677A" w:rsidRDefault="0049677A" w:rsidP="0049677A">
      <w:pPr>
        <w:rPr>
          <w:rFonts w:ascii="Arial" w:hAnsi="Arial" w:cs="Arial"/>
          <w:b/>
          <w:sz w:val="24"/>
        </w:rPr>
      </w:pPr>
      <w:r>
        <w:rPr>
          <w:rFonts w:ascii="Arial" w:hAnsi="Arial" w:cs="Arial"/>
          <w:b/>
          <w:color w:val="0000FF"/>
          <w:sz w:val="24"/>
        </w:rPr>
        <w:t>R4-2117436</w:t>
      </w:r>
      <w:r>
        <w:rPr>
          <w:rFonts w:ascii="Arial" w:hAnsi="Arial" w:cs="Arial"/>
          <w:b/>
          <w:color w:val="0000FF"/>
          <w:sz w:val="24"/>
        </w:rPr>
        <w:tab/>
      </w:r>
      <w:r>
        <w:rPr>
          <w:rFonts w:ascii="Arial" w:hAnsi="Arial" w:cs="Arial"/>
          <w:b/>
          <w:sz w:val="24"/>
        </w:rPr>
        <w:t>Discussion on CRS interference mitigation in NR</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9677A" w:rsidRDefault="00931FF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R4-2117639</w:t>
      </w:r>
      <w:r>
        <w:rPr>
          <w:rFonts w:ascii="Arial" w:hAnsi="Arial" w:cs="Arial"/>
          <w:b/>
          <w:color w:val="0000FF"/>
          <w:sz w:val="24"/>
        </w:rPr>
        <w:tab/>
      </w:r>
      <w:r>
        <w:rPr>
          <w:rFonts w:ascii="Arial" w:hAnsi="Arial" w:cs="Arial"/>
          <w:b/>
          <w:sz w:val="24"/>
        </w:rPr>
        <w:t>On NR UE Receiver Assumptions for CRS IM</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In this contribution we have provided our views on various open issues with relation to CRS-IM receiver baseline requirements. We propose to use Scenario 1 with LLR Weighting as baseline for CRS-IM requirement definition.</w:t>
      </w:r>
    </w:p>
    <w:p w:rsidR="0049677A" w:rsidRDefault="00931FF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R4-2118003</w:t>
      </w:r>
      <w:r>
        <w:rPr>
          <w:rFonts w:ascii="Arial" w:hAnsi="Arial" w:cs="Arial"/>
          <w:b/>
          <w:color w:val="0000FF"/>
          <w:sz w:val="24"/>
        </w:rPr>
        <w:tab/>
      </w:r>
      <w:r>
        <w:rPr>
          <w:rFonts w:ascii="Arial" w:hAnsi="Arial" w:cs="Arial"/>
          <w:b/>
          <w:sz w:val="24"/>
        </w:rPr>
        <w:t>CRS-IM receiver assumptions for scenarios with overlapping spectrum for LTE and NR</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9677A" w:rsidRDefault="00931FF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R4-2118396</w:t>
      </w:r>
      <w:r>
        <w:rPr>
          <w:rFonts w:ascii="Arial" w:hAnsi="Arial" w:cs="Arial"/>
          <w:b/>
          <w:color w:val="0000FF"/>
          <w:sz w:val="24"/>
        </w:rPr>
        <w:tab/>
      </w:r>
      <w:r>
        <w:rPr>
          <w:rFonts w:ascii="Arial" w:hAnsi="Arial" w:cs="Arial"/>
          <w:b/>
          <w:sz w:val="24"/>
        </w:rPr>
        <w:t>Discussion on receiver assumption for CRS interference handling</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Discuss left open issues related to the receiver assumption</w:t>
      </w:r>
    </w:p>
    <w:p w:rsidR="0049677A" w:rsidRDefault="00931FF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R4-2118865</w:t>
      </w:r>
      <w:r>
        <w:rPr>
          <w:rFonts w:ascii="Arial" w:hAnsi="Arial" w:cs="Arial"/>
          <w:b/>
          <w:color w:val="0000FF"/>
          <w:sz w:val="24"/>
        </w:rPr>
        <w:tab/>
      </w:r>
      <w:r>
        <w:rPr>
          <w:rFonts w:ascii="Arial" w:hAnsi="Arial" w:cs="Arial"/>
          <w:b/>
          <w:sz w:val="24"/>
        </w:rPr>
        <w:t>Discussion on the receiver assumption for CRS-IM requirement definition</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49677A" w:rsidRDefault="00931FF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6"/>
      </w:pPr>
      <w:bookmarkStart w:id="143" w:name="_Toc88223800"/>
      <w:r>
        <w:t>8.12.2.3.2</w:t>
      </w:r>
      <w:r>
        <w:tab/>
        <w:t>Necessity of Network assistant signaling</w:t>
      </w:r>
      <w:bookmarkEnd w:id="143"/>
    </w:p>
    <w:p w:rsidR="0049677A" w:rsidRDefault="0049677A" w:rsidP="0049677A">
      <w:pPr>
        <w:rPr>
          <w:rFonts w:ascii="Arial" w:hAnsi="Arial" w:cs="Arial"/>
          <w:b/>
          <w:sz w:val="24"/>
        </w:rPr>
      </w:pPr>
      <w:r>
        <w:rPr>
          <w:rFonts w:ascii="Arial" w:hAnsi="Arial" w:cs="Arial"/>
          <w:b/>
          <w:color w:val="0000FF"/>
          <w:sz w:val="24"/>
        </w:rPr>
        <w:t>R4-2117437</w:t>
      </w:r>
      <w:r>
        <w:rPr>
          <w:rFonts w:ascii="Arial" w:hAnsi="Arial" w:cs="Arial"/>
          <w:b/>
          <w:color w:val="0000FF"/>
          <w:sz w:val="24"/>
        </w:rPr>
        <w:tab/>
      </w:r>
      <w:r>
        <w:rPr>
          <w:rFonts w:ascii="Arial" w:hAnsi="Arial" w:cs="Arial"/>
          <w:b/>
          <w:sz w:val="24"/>
        </w:rPr>
        <w:t>Discussion on Network Assistance for CRS-IM in NR</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49677A" w:rsidRDefault="00931FF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R4-2117640</w:t>
      </w:r>
      <w:r>
        <w:rPr>
          <w:rFonts w:ascii="Arial" w:hAnsi="Arial" w:cs="Arial"/>
          <w:b/>
          <w:color w:val="0000FF"/>
          <w:sz w:val="24"/>
        </w:rPr>
        <w:tab/>
      </w:r>
      <w:r>
        <w:rPr>
          <w:rFonts w:ascii="Arial" w:hAnsi="Arial" w:cs="Arial"/>
          <w:b/>
          <w:sz w:val="24"/>
        </w:rPr>
        <w:t xml:space="preserve">On Necessity of Network assistant </w:t>
      </w:r>
      <w:r w:rsidR="002C04A7">
        <w:rPr>
          <w:rFonts w:ascii="Arial" w:hAnsi="Arial" w:cs="Arial"/>
          <w:b/>
          <w:sz w:val="24"/>
        </w:rPr>
        <w:t>signalling</w:t>
      </w:r>
    </w:p>
    <w:p w:rsidR="0049677A" w:rsidRDefault="0049677A" w:rsidP="004967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In this contribution we have provided our views on various open issues with relation to the need for Network Assistance signaling for CRS-IM scenarios. We make proposal to not define requirements for NWA and not include misdetection in the requirements if</w:t>
      </w:r>
    </w:p>
    <w:p w:rsidR="0049677A" w:rsidRDefault="00931FF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R4-2117739</w:t>
      </w:r>
      <w:r>
        <w:rPr>
          <w:rFonts w:ascii="Arial" w:hAnsi="Arial" w:cs="Arial"/>
          <w:b/>
          <w:color w:val="0000FF"/>
          <w:sz w:val="24"/>
        </w:rPr>
        <w:tab/>
      </w:r>
      <w:r>
        <w:rPr>
          <w:rFonts w:ascii="Arial" w:hAnsi="Arial" w:cs="Arial"/>
          <w:b/>
          <w:sz w:val="24"/>
        </w:rPr>
        <w:t>Discussion on the network assistant signaling necessity for CRS-IM</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9677A" w:rsidRDefault="00931FF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R4-2118004</w:t>
      </w:r>
      <w:r>
        <w:rPr>
          <w:rFonts w:ascii="Arial" w:hAnsi="Arial" w:cs="Arial"/>
          <w:b/>
          <w:color w:val="0000FF"/>
          <w:sz w:val="24"/>
        </w:rPr>
        <w:tab/>
      </w:r>
      <w:r>
        <w:rPr>
          <w:rFonts w:ascii="Arial" w:hAnsi="Arial" w:cs="Arial"/>
          <w:b/>
          <w:sz w:val="24"/>
        </w:rPr>
        <w:t>Network assistance signaling for CRS-IM receiver for scenarios with overlapping spectrum for LTE and NR</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9677A" w:rsidRDefault="00931FF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R4-2118397</w:t>
      </w:r>
      <w:r>
        <w:rPr>
          <w:rFonts w:ascii="Arial" w:hAnsi="Arial" w:cs="Arial"/>
          <w:b/>
          <w:color w:val="0000FF"/>
          <w:sz w:val="24"/>
        </w:rPr>
        <w:tab/>
      </w:r>
      <w:r>
        <w:rPr>
          <w:rFonts w:ascii="Arial" w:hAnsi="Arial" w:cs="Arial"/>
          <w:b/>
          <w:sz w:val="24"/>
        </w:rPr>
        <w:t>Discussion on the necessity of network assistance signling</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Discuss the necessity of network assistance signling</w:t>
      </w:r>
    </w:p>
    <w:p w:rsidR="0049677A" w:rsidRDefault="00931FF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R4-2118866</w:t>
      </w:r>
      <w:r>
        <w:rPr>
          <w:rFonts w:ascii="Arial" w:hAnsi="Arial" w:cs="Arial"/>
          <w:b/>
          <w:color w:val="0000FF"/>
          <w:sz w:val="24"/>
        </w:rPr>
        <w:tab/>
      </w:r>
      <w:r>
        <w:rPr>
          <w:rFonts w:ascii="Arial" w:hAnsi="Arial" w:cs="Arial"/>
          <w:b/>
          <w:sz w:val="24"/>
        </w:rPr>
        <w:t>Discussion on the necessity of network assistance signalling and UE capability signalling for CRS-IM</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49677A" w:rsidRDefault="00931FF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6"/>
      </w:pPr>
      <w:bookmarkStart w:id="144" w:name="_Toc88223801"/>
      <w:r>
        <w:t>8.12.2.3.3</w:t>
      </w:r>
      <w:r>
        <w:tab/>
        <w:t>Test set-up</w:t>
      </w:r>
      <w:bookmarkEnd w:id="144"/>
    </w:p>
    <w:p w:rsidR="0049677A" w:rsidRDefault="0049677A" w:rsidP="0049677A">
      <w:pPr>
        <w:rPr>
          <w:rFonts w:ascii="Arial" w:hAnsi="Arial" w:cs="Arial"/>
          <w:b/>
          <w:sz w:val="24"/>
        </w:rPr>
      </w:pPr>
      <w:r>
        <w:rPr>
          <w:rFonts w:ascii="Arial" w:hAnsi="Arial" w:cs="Arial"/>
          <w:b/>
          <w:color w:val="0000FF"/>
          <w:sz w:val="24"/>
        </w:rPr>
        <w:t>R4-2117740</w:t>
      </w:r>
      <w:r>
        <w:rPr>
          <w:rFonts w:ascii="Arial" w:hAnsi="Arial" w:cs="Arial"/>
          <w:b/>
          <w:color w:val="0000FF"/>
          <w:sz w:val="24"/>
        </w:rPr>
        <w:tab/>
      </w:r>
      <w:r>
        <w:rPr>
          <w:rFonts w:ascii="Arial" w:hAnsi="Arial" w:cs="Arial"/>
          <w:b/>
          <w:sz w:val="24"/>
        </w:rPr>
        <w:t>Discussion on the test setup for CRS-IM</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9677A" w:rsidRDefault="00931FF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R4-2118005</w:t>
      </w:r>
      <w:r>
        <w:rPr>
          <w:rFonts w:ascii="Arial" w:hAnsi="Arial" w:cs="Arial"/>
          <w:b/>
          <w:color w:val="0000FF"/>
          <w:sz w:val="24"/>
        </w:rPr>
        <w:tab/>
      </w:r>
      <w:r>
        <w:rPr>
          <w:rFonts w:ascii="Arial" w:hAnsi="Arial" w:cs="Arial"/>
          <w:b/>
          <w:sz w:val="24"/>
        </w:rPr>
        <w:t>Test setup for CRS-IM receiver requirements for scenarios with overlapping spectrum for LTE and NR</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9677A" w:rsidRDefault="00931FF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R4-2118398</w:t>
      </w:r>
      <w:r>
        <w:rPr>
          <w:rFonts w:ascii="Arial" w:hAnsi="Arial" w:cs="Arial"/>
          <w:b/>
          <w:color w:val="0000FF"/>
          <w:sz w:val="24"/>
        </w:rPr>
        <w:tab/>
      </w:r>
      <w:r>
        <w:rPr>
          <w:rFonts w:ascii="Arial" w:hAnsi="Arial" w:cs="Arial"/>
          <w:b/>
          <w:sz w:val="24"/>
        </w:rPr>
        <w:t>Discussion on the test set-up for CRS interference handling</w:t>
      </w:r>
    </w:p>
    <w:p w:rsidR="0049677A" w:rsidRDefault="0049677A" w:rsidP="004967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Discuss the detailed test setup for phase II defining requirement</w:t>
      </w:r>
    </w:p>
    <w:p w:rsidR="0049677A" w:rsidRDefault="00931FF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R4-2118867</w:t>
      </w:r>
      <w:r>
        <w:rPr>
          <w:rFonts w:ascii="Arial" w:hAnsi="Arial" w:cs="Arial"/>
          <w:b/>
          <w:color w:val="0000FF"/>
          <w:sz w:val="24"/>
        </w:rPr>
        <w:tab/>
      </w:r>
      <w:r>
        <w:rPr>
          <w:rFonts w:ascii="Arial" w:hAnsi="Arial" w:cs="Arial"/>
          <w:b/>
          <w:sz w:val="24"/>
        </w:rPr>
        <w:t>Discussion on the test setup for CRS-IM reqquirement definition</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49677A" w:rsidRDefault="00931FF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4"/>
      </w:pPr>
      <w:bookmarkStart w:id="145" w:name="_Toc88223802"/>
      <w:r>
        <w:t>8.12.3</w:t>
      </w:r>
      <w:r>
        <w:tab/>
        <w:t>BS demodulation requirements</w:t>
      </w:r>
      <w:bookmarkEnd w:id="145"/>
    </w:p>
    <w:p w:rsidR="00EC0183" w:rsidRDefault="00EC0183" w:rsidP="00EC0183">
      <w:pPr>
        <w:rPr>
          <w:rFonts w:eastAsia="等线"/>
          <w:lang w:eastAsia="zh-CN"/>
        </w:rPr>
      </w:pPr>
      <w:r>
        <w:rPr>
          <w:rFonts w:eastAsia="等线"/>
          <w:lang w:eastAsia="zh-CN"/>
        </w:rPr>
        <w:t>-----------------------------------------------------------------------------------------------------------------------------------------------</w:t>
      </w:r>
    </w:p>
    <w:p w:rsidR="00EC0183" w:rsidRDefault="00EC0183" w:rsidP="00EC0183">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EC0183">
        <w:rPr>
          <w:rFonts w:ascii="Arial" w:hAnsi="Arial" w:cs="Arial" w:hint="eastAsia"/>
          <w:b/>
          <w:color w:val="C00000"/>
          <w:sz w:val="24"/>
          <w:u w:val="single"/>
        </w:rPr>
        <w:t>[101-e][324] NR_perf_enh2_Demod_Part3</w:t>
      </w:r>
      <w:r>
        <w:rPr>
          <w:rFonts w:ascii="Arial" w:hAnsi="Arial" w:cs="Arial"/>
          <w:b/>
          <w:color w:val="C00000"/>
          <w:sz w:val="24"/>
          <w:u w:val="single"/>
        </w:rPr>
        <w:t xml:space="preserve">, AI </w:t>
      </w:r>
      <w:r w:rsidRPr="003C3779">
        <w:rPr>
          <w:rFonts w:ascii="Arial" w:hAnsi="Arial" w:cs="Arial"/>
          <w:b/>
          <w:color w:val="C00000"/>
          <w:sz w:val="24"/>
          <w:u w:val="single"/>
        </w:rPr>
        <w:t>8.</w:t>
      </w:r>
      <w:r>
        <w:rPr>
          <w:rFonts w:ascii="Arial" w:hAnsi="Arial" w:cs="Arial"/>
          <w:b/>
          <w:color w:val="C00000"/>
          <w:sz w:val="24"/>
          <w:u w:val="single"/>
        </w:rPr>
        <w:t>12.3- Tricia Li</w:t>
      </w:r>
    </w:p>
    <w:p w:rsidR="000520DD" w:rsidRDefault="000520DD" w:rsidP="00EC0183">
      <w:pPr>
        <w:overflowPunct/>
        <w:autoSpaceDE/>
        <w:autoSpaceDN/>
        <w:adjustRightInd/>
        <w:spacing w:after="0"/>
        <w:textAlignment w:val="auto"/>
        <w:rPr>
          <w:rFonts w:ascii="Arial" w:hAnsi="Arial" w:cs="Arial"/>
          <w:b/>
          <w:color w:val="C00000"/>
          <w:sz w:val="24"/>
          <w:u w:val="single"/>
        </w:rPr>
      </w:pPr>
    </w:p>
    <w:p w:rsidR="000520DD" w:rsidRDefault="000520DD" w:rsidP="000520DD">
      <w:pPr>
        <w:rPr>
          <w:rFonts w:ascii="Arial" w:hAnsi="Arial" w:cs="Arial"/>
          <w:b/>
          <w:sz w:val="24"/>
        </w:rPr>
      </w:pPr>
      <w:r>
        <w:rPr>
          <w:rFonts w:ascii="Arial" w:hAnsi="Arial" w:cs="Arial"/>
          <w:b/>
          <w:color w:val="0000FF"/>
          <w:sz w:val="24"/>
          <w:u w:val="thick"/>
        </w:rPr>
        <w:t>R4-2120616</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0520DD">
        <w:rPr>
          <w:rFonts w:ascii="Arial" w:hAnsi="Arial" w:cs="Arial" w:hint="eastAsia"/>
          <w:b/>
          <w:sz w:val="24"/>
        </w:rPr>
        <w:t>[101-e][324] NR_perf_enh2_Demod_Part3</w:t>
      </w:r>
    </w:p>
    <w:p w:rsidR="000520DD" w:rsidRDefault="000520DD" w:rsidP="000520DD">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(Huawei)</w:t>
      </w:r>
    </w:p>
    <w:p w:rsidR="000520DD" w:rsidRPr="00944C49" w:rsidRDefault="000520DD" w:rsidP="000520DD">
      <w:pPr>
        <w:rPr>
          <w:rFonts w:ascii="Arial" w:hAnsi="Arial" w:cs="Arial"/>
          <w:b/>
          <w:lang w:val="en-US" w:eastAsia="zh-CN"/>
        </w:rPr>
      </w:pPr>
      <w:r w:rsidRPr="00944C49">
        <w:rPr>
          <w:rFonts w:ascii="Arial" w:hAnsi="Arial" w:cs="Arial"/>
          <w:b/>
          <w:lang w:val="en-US" w:eastAsia="zh-CN"/>
        </w:rPr>
        <w:t xml:space="preserve">Abstract: </w:t>
      </w:r>
    </w:p>
    <w:p w:rsidR="000520DD" w:rsidRDefault="000520DD" w:rsidP="000520DD">
      <w:pPr>
        <w:rPr>
          <w:rFonts w:ascii="Arial" w:hAnsi="Arial" w:cs="Arial"/>
          <w:b/>
          <w:lang w:val="en-US" w:eastAsia="zh-CN"/>
        </w:rPr>
      </w:pPr>
      <w:r w:rsidRPr="00944C49">
        <w:rPr>
          <w:rFonts w:ascii="Arial" w:hAnsi="Arial" w:cs="Arial"/>
          <w:b/>
          <w:lang w:val="en-US" w:eastAsia="zh-CN"/>
        </w:rPr>
        <w:t xml:space="preserve">Discussion: </w:t>
      </w:r>
    </w:p>
    <w:p w:rsidR="000520DD" w:rsidRPr="00EC0183" w:rsidRDefault="00762D32" w:rsidP="000520DD">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R4-2120739 (from R4-2120616).</w:t>
      </w:r>
    </w:p>
    <w:p w:rsidR="00EC0183" w:rsidRPr="001B5345" w:rsidRDefault="00EC0183" w:rsidP="00EC0183">
      <w:pPr>
        <w:overflowPunct/>
        <w:autoSpaceDE/>
        <w:autoSpaceDN/>
        <w:adjustRightInd/>
        <w:spacing w:after="0"/>
        <w:textAlignment w:val="auto"/>
        <w:rPr>
          <w:rFonts w:ascii="等线" w:eastAsia="等线" w:hAnsi="等线" w:cs="宋体"/>
          <w:sz w:val="24"/>
          <w:szCs w:val="24"/>
          <w:lang w:val="en-US" w:eastAsia="zh-CN"/>
        </w:rPr>
      </w:pPr>
    </w:p>
    <w:p w:rsidR="00762D32" w:rsidRDefault="00762D32" w:rsidP="00762D32">
      <w:pPr>
        <w:rPr>
          <w:rFonts w:ascii="Arial" w:hAnsi="Arial" w:cs="Arial"/>
          <w:b/>
          <w:sz w:val="24"/>
        </w:rPr>
      </w:pPr>
      <w:r>
        <w:rPr>
          <w:rFonts w:ascii="Arial" w:hAnsi="Arial" w:cs="Arial"/>
          <w:b/>
          <w:color w:val="0000FF"/>
          <w:sz w:val="24"/>
          <w:u w:val="thick"/>
        </w:rPr>
        <w:t>R4-2120739</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0520DD">
        <w:rPr>
          <w:rFonts w:ascii="Arial" w:hAnsi="Arial" w:cs="Arial" w:hint="eastAsia"/>
          <w:b/>
          <w:sz w:val="24"/>
        </w:rPr>
        <w:t>[101-e][324] NR_perf_enh2_Demod_Part3</w:t>
      </w:r>
    </w:p>
    <w:p w:rsidR="00762D32" w:rsidRDefault="00762D32" w:rsidP="00762D32">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(Huawei)</w:t>
      </w:r>
    </w:p>
    <w:p w:rsidR="00762D32" w:rsidRPr="00944C49" w:rsidRDefault="00762D32" w:rsidP="00762D32">
      <w:pPr>
        <w:rPr>
          <w:rFonts w:ascii="Arial" w:hAnsi="Arial" w:cs="Arial"/>
          <w:b/>
          <w:lang w:val="en-US" w:eastAsia="zh-CN"/>
        </w:rPr>
      </w:pPr>
      <w:r w:rsidRPr="00944C49">
        <w:rPr>
          <w:rFonts w:ascii="Arial" w:hAnsi="Arial" w:cs="Arial"/>
          <w:b/>
          <w:lang w:val="en-US" w:eastAsia="zh-CN"/>
        </w:rPr>
        <w:t xml:space="preserve">Abstract: </w:t>
      </w:r>
    </w:p>
    <w:p w:rsidR="00762D32" w:rsidRDefault="00762D32" w:rsidP="00762D32">
      <w:pPr>
        <w:rPr>
          <w:rFonts w:ascii="Arial" w:hAnsi="Arial" w:cs="Arial"/>
          <w:b/>
          <w:lang w:val="en-US" w:eastAsia="zh-CN"/>
        </w:rPr>
      </w:pPr>
      <w:r w:rsidRPr="00944C49">
        <w:rPr>
          <w:rFonts w:ascii="Arial" w:hAnsi="Arial" w:cs="Arial"/>
          <w:b/>
          <w:lang w:val="en-US" w:eastAsia="zh-CN"/>
        </w:rPr>
        <w:t xml:space="preserve">Discussion: </w:t>
      </w:r>
    </w:p>
    <w:p w:rsidR="00762D32" w:rsidRDefault="006E151E" w:rsidP="00762D32">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762D32" w:rsidRPr="001B5345" w:rsidRDefault="00762D32" w:rsidP="00762D32">
      <w:pPr>
        <w:overflowPunct/>
        <w:autoSpaceDE/>
        <w:autoSpaceDN/>
        <w:adjustRightInd/>
        <w:spacing w:after="0"/>
        <w:textAlignment w:val="auto"/>
        <w:rPr>
          <w:rFonts w:ascii="等线" w:eastAsia="等线" w:hAnsi="等线" w:cs="宋体"/>
          <w:sz w:val="24"/>
          <w:szCs w:val="24"/>
          <w:lang w:val="en-US" w:eastAsia="zh-CN"/>
        </w:rPr>
      </w:pPr>
    </w:p>
    <w:p w:rsidR="00931FF2" w:rsidRDefault="00931FF2" w:rsidP="00931FF2">
      <w:pPr>
        <w:rPr>
          <w:rFonts w:ascii="Arial" w:hAnsi="Arial" w:cs="Arial"/>
          <w:b/>
          <w:sz w:val="24"/>
        </w:rPr>
      </w:pPr>
      <w:r>
        <w:rPr>
          <w:rFonts w:ascii="Arial" w:hAnsi="Arial" w:cs="Arial"/>
          <w:b/>
          <w:color w:val="0000FF"/>
          <w:sz w:val="24"/>
          <w:u w:val="thick"/>
        </w:rPr>
        <w:t>R4-2120717</w:t>
      </w:r>
      <w:r w:rsidRPr="00944C49">
        <w:rPr>
          <w:b/>
          <w:lang w:val="en-US" w:eastAsia="zh-CN"/>
        </w:rPr>
        <w:tab/>
      </w:r>
      <w:r w:rsidRPr="00931FF2">
        <w:rPr>
          <w:rFonts w:eastAsiaTheme="minorEastAsia" w:hint="eastAsia"/>
          <w:b/>
          <w:sz w:val="24"/>
          <w:szCs w:val="24"/>
          <w:lang w:val="en-US" w:eastAsia="zh-CN"/>
        </w:rPr>
        <w:t>W</w:t>
      </w:r>
      <w:r w:rsidRPr="00931FF2">
        <w:rPr>
          <w:rFonts w:eastAsiaTheme="minorEastAsia"/>
          <w:b/>
          <w:sz w:val="24"/>
          <w:szCs w:val="24"/>
          <w:lang w:val="en-US" w:eastAsia="zh-CN"/>
        </w:rPr>
        <w:t>F for FR1 PUSCH with 256QAM performance requirements</w:t>
      </w:r>
    </w:p>
    <w:p w:rsidR="00931FF2" w:rsidRDefault="00931FF2" w:rsidP="00931FF2">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Huawei</w:t>
      </w:r>
    </w:p>
    <w:p w:rsidR="00931FF2" w:rsidRPr="00944C49" w:rsidRDefault="00931FF2" w:rsidP="00931FF2">
      <w:pPr>
        <w:rPr>
          <w:rFonts w:ascii="Arial" w:hAnsi="Arial" w:cs="Arial"/>
          <w:b/>
          <w:lang w:val="en-US" w:eastAsia="zh-CN"/>
        </w:rPr>
      </w:pPr>
      <w:r w:rsidRPr="00944C49">
        <w:rPr>
          <w:rFonts w:ascii="Arial" w:hAnsi="Arial" w:cs="Arial"/>
          <w:b/>
          <w:lang w:val="en-US" w:eastAsia="zh-CN"/>
        </w:rPr>
        <w:t xml:space="preserve">Abstract: </w:t>
      </w:r>
    </w:p>
    <w:p w:rsidR="00931FF2" w:rsidRDefault="00931FF2" w:rsidP="00931FF2">
      <w:pPr>
        <w:rPr>
          <w:rFonts w:ascii="Arial" w:hAnsi="Arial" w:cs="Arial"/>
          <w:b/>
          <w:lang w:val="en-US" w:eastAsia="zh-CN"/>
        </w:rPr>
      </w:pPr>
      <w:r w:rsidRPr="00944C49">
        <w:rPr>
          <w:rFonts w:ascii="Arial" w:hAnsi="Arial" w:cs="Arial"/>
          <w:b/>
          <w:lang w:val="en-US" w:eastAsia="zh-CN"/>
        </w:rPr>
        <w:t xml:space="preserve">Discussion: </w:t>
      </w:r>
    </w:p>
    <w:p w:rsidR="00931FF2" w:rsidRDefault="00FC27DB" w:rsidP="00931FF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FC27DB">
        <w:rPr>
          <w:rFonts w:ascii="Arial" w:hAnsi="Arial" w:cs="Arial"/>
          <w:b/>
          <w:highlight w:val="green"/>
          <w:lang w:val="en-US" w:eastAsia="zh-CN"/>
        </w:rPr>
        <w:t>Approved.</w:t>
      </w:r>
    </w:p>
    <w:p w:rsidR="00EC0183" w:rsidRDefault="00EC0183" w:rsidP="00EC0183">
      <w:pPr>
        <w:overflowPunct/>
        <w:autoSpaceDE/>
        <w:adjustRightInd/>
        <w:spacing w:after="0"/>
        <w:rPr>
          <w:rFonts w:ascii="Arial" w:eastAsiaTheme="minorEastAsia" w:hAnsi="Arial" w:cs="Arial"/>
          <w:b/>
          <w:color w:val="C00000"/>
          <w:sz w:val="24"/>
          <w:u w:val="single"/>
        </w:rPr>
      </w:pPr>
    </w:p>
    <w:p w:rsidR="00EC0183" w:rsidRPr="0097591C" w:rsidRDefault="00EC0183" w:rsidP="00EC0183">
      <w:pPr>
        <w:overflowPunct/>
        <w:autoSpaceDE/>
        <w:adjustRightInd/>
        <w:spacing w:after="0"/>
        <w:rPr>
          <w:rFonts w:ascii="Arial" w:eastAsiaTheme="minorEastAsia" w:hAnsi="Arial" w:cs="Arial"/>
          <w:b/>
          <w:color w:val="C00000"/>
          <w:sz w:val="24"/>
          <w:u w:val="single"/>
        </w:rPr>
      </w:pPr>
    </w:p>
    <w:p w:rsidR="00EC0183" w:rsidRDefault="00EC0183" w:rsidP="00EC0183">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tbl>
      <w:tblPr>
        <w:tblStyle w:val="afff1"/>
        <w:tblW w:w="0" w:type="auto"/>
        <w:tblInd w:w="0" w:type="dxa"/>
        <w:tblLook w:val="04A0" w:firstRow="1" w:lastRow="0" w:firstColumn="1" w:lastColumn="0" w:noHBand="0" w:noVBand="1"/>
      </w:tblPr>
      <w:tblGrid>
        <w:gridCol w:w="1387"/>
        <w:gridCol w:w="2574"/>
        <w:gridCol w:w="1709"/>
        <w:gridCol w:w="2303"/>
        <w:gridCol w:w="1656"/>
      </w:tblGrid>
      <w:tr w:rsidR="00EC0183" w:rsidTr="00EC0183">
        <w:tc>
          <w:tcPr>
            <w:tcW w:w="1424" w:type="dxa"/>
            <w:tcBorders>
              <w:top w:val="single" w:sz="4" w:space="0" w:color="auto"/>
              <w:left w:val="single" w:sz="4" w:space="0" w:color="auto"/>
              <w:bottom w:val="single" w:sz="4" w:space="0" w:color="auto"/>
              <w:right w:val="single" w:sz="4" w:space="0" w:color="auto"/>
            </w:tcBorders>
            <w:hideMark/>
          </w:tcPr>
          <w:p w:rsidR="00EC0183" w:rsidRDefault="00EC0183" w:rsidP="00EC0183">
            <w:pPr>
              <w:spacing w:after="120"/>
              <w:jc w:val="center"/>
              <w:rPr>
                <w:rFonts w:eastAsiaTheme="minorEastAsia"/>
                <w:b/>
                <w:bCs/>
                <w:color w:val="000000" w:themeColor="text1"/>
                <w:lang w:val="en-US"/>
              </w:rPr>
            </w:pPr>
            <w:r>
              <w:rPr>
                <w:rFonts w:eastAsiaTheme="minorEastAsia"/>
                <w:b/>
                <w:bCs/>
                <w:color w:val="000000" w:themeColor="text1"/>
                <w:lang w:val="en-US"/>
              </w:rPr>
              <w:t>Tdoc number</w:t>
            </w:r>
          </w:p>
        </w:tc>
        <w:tc>
          <w:tcPr>
            <w:tcW w:w="2681" w:type="dxa"/>
            <w:tcBorders>
              <w:top w:val="single" w:sz="4" w:space="0" w:color="auto"/>
              <w:left w:val="single" w:sz="4" w:space="0" w:color="auto"/>
              <w:bottom w:val="single" w:sz="4" w:space="0" w:color="auto"/>
              <w:right w:val="single" w:sz="4" w:space="0" w:color="auto"/>
            </w:tcBorders>
            <w:hideMark/>
          </w:tcPr>
          <w:p w:rsidR="00EC0183" w:rsidRDefault="00EC0183" w:rsidP="00EC0183">
            <w:pPr>
              <w:spacing w:after="120"/>
              <w:jc w:val="center"/>
              <w:rPr>
                <w:b/>
                <w:bCs/>
                <w:color w:val="000000" w:themeColor="text1"/>
                <w:lang w:val="en-US"/>
              </w:rPr>
            </w:pPr>
            <w:r>
              <w:rPr>
                <w:b/>
                <w:bCs/>
                <w:color w:val="000000" w:themeColor="text1"/>
                <w:lang w:val="en-US"/>
              </w:rPr>
              <w:t>Title</w:t>
            </w:r>
          </w:p>
        </w:tc>
        <w:tc>
          <w:tcPr>
            <w:tcW w:w="1780" w:type="dxa"/>
            <w:tcBorders>
              <w:top w:val="single" w:sz="4" w:space="0" w:color="auto"/>
              <w:left w:val="single" w:sz="4" w:space="0" w:color="auto"/>
              <w:bottom w:val="single" w:sz="4" w:space="0" w:color="auto"/>
              <w:right w:val="single" w:sz="4" w:space="0" w:color="auto"/>
            </w:tcBorders>
            <w:hideMark/>
          </w:tcPr>
          <w:p w:rsidR="00EC0183" w:rsidRDefault="00EC0183" w:rsidP="00EC0183">
            <w:pPr>
              <w:spacing w:after="120"/>
              <w:jc w:val="center"/>
              <w:rPr>
                <w:rFonts w:eastAsia="等线"/>
                <w:b/>
                <w:bCs/>
                <w:color w:val="000000" w:themeColor="text1"/>
                <w:lang w:val="en-US"/>
              </w:rPr>
            </w:pPr>
            <w:r>
              <w:rPr>
                <w:b/>
                <w:bCs/>
                <w:color w:val="000000" w:themeColor="text1"/>
                <w:lang w:val="en-US"/>
              </w:rPr>
              <w:t>Source</w:t>
            </w:r>
          </w:p>
        </w:tc>
        <w:tc>
          <w:tcPr>
            <w:tcW w:w="2408" w:type="dxa"/>
            <w:tcBorders>
              <w:top w:val="single" w:sz="4" w:space="0" w:color="auto"/>
              <w:left w:val="single" w:sz="4" w:space="0" w:color="auto"/>
              <w:bottom w:val="single" w:sz="4" w:space="0" w:color="auto"/>
              <w:right w:val="single" w:sz="4" w:space="0" w:color="auto"/>
            </w:tcBorders>
            <w:hideMark/>
          </w:tcPr>
          <w:p w:rsidR="00EC0183" w:rsidRDefault="00EC0183" w:rsidP="00EC0183">
            <w:pPr>
              <w:spacing w:after="120"/>
              <w:jc w:val="center"/>
              <w:rPr>
                <w:rFonts w:eastAsia="MS Mincho"/>
                <w:b/>
                <w:bCs/>
                <w:color w:val="000000" w:themeColor="text1"/>
                <w:lang w:val="en-US"/>
              </w:rPr>
            </w:pPr>
            <w:r>
              <w:rPr>
                <w:b/>
                <w:bCs/>
                <w:color w:val="000000" w:themeColor="text1"/>
                <w:lang w:val="en-US"/>
              </w:rPr>
              <w:t>Decision</w:t>
            </w:r>
          </w:p>
        </w:tc>
        <w:tc>
          <w:tcPr>
            <w:tcW w:w="1698" w:type="dxa"/>
            <w:tcBorders>
              <w:top w:val="single" w:sz="4" w:space="0" w:color="auto"/>
              <w:left w:val="single" w:sz="4" w:space="0" w:color="auto"/>
              <w:bottom w:val="single" w:sz="4" w:space="0" w:color="auto"/>
              <w:right w:val="single" w:sz="4" w:space="0" w:color="auto"/>
            </w:tcBorders>
            <w:hideMark/>
          </w:tcPr>
          <w:p w:rsidR="00EC0183" w:rsidRDefault="00EC0183" w:rsidP="00EC0183">
            <w:pPr>
              <w:spacing w:after="120"/>
              <w:jc w:val="center"/>
              <w:rPr>
                <w:b/>
                <w:bCs/>
                <w:color w:val="000000" w:themeColor="text1"/>
                <w:lang w:val="en-US"/>
              </w:rPr>
            </w:pPr>
            <w:r>
              <w:rPr>
                <w:b/>
                <w:bCs/>
                <w:color w:val="000000" w:themeColor="text1"/>
                <w:lang w:val="en-US"/>
              </w:rPr>
              <w:t>Comments</w:t>
            </w:r>
          </w:p>
        </w:tc>
      </w:tr>
      <w:tr w:rsidR="00FC27DB" w:rsidTr="00FC27DB">
        <w:tc>
          <w:tcPr>
            <w:tcW w:w="1390" w:type="dxa"/>
            <w:tcBorders>
              <w:top w:val="single" w:sz="4" w:space="0" w:color="auto"/>
              <w:left w:val="single" w:sz="4" w:space="0" w:color="auto"/>
              <w:bottom w:val="single" w:sz="4" w:space="0" w:color="auto"/>
              <w:right w:val="single" w:sz="4" w:space="0" w:color="auto"/>
            </w:tcBorders>
            <w:hideMark/>
          </w:tcPr>
          <w:p w:rsidR="00FC27DB" w:rsidRPr="00FC27DB" w:rsidRDefault="00FC27DB" w:rsidP="00FC27DB">
            <w:pPr>
              <w:spacing w:after="120"/>
              <w:rPr>
                <w:rFonts w:eastAsiaTheme="minorEastAsia"/>
                <w:lang w:val="en-US" w:eastAsia="zh-CN"/>
              </w:rPr>
            </w:pPr>
            <w:r w:rsidRPr="00FC27DB">
              <w:rPr>
                <w:rFonts w:eastAsiaTheme="minorEastAsia"/>
                <w:lang w:val="en-US" w:eastAsia="zh-CN"/>
              </w:rPr>
              <w:lastRenderedPageBreak/>
              <w:t>R4-2120717</w:t>
            </w:r>
          </w:p>
        </w:tc>
        <w:tc>
          <w:tcPr>
            <w:tcW w:w="2547" w:type="dxa"/>
            <w:tcBorders>
              <w:top w:val="single" w:sz="4" w:space="0" w:color="auto"/>
              <w:left w:val="single" w:sz="4" w:space="0" w:color="auto"/>
              <w:bottom w:val="single" w:sz="4" w:space="0" w:color="auto"/>
              <w:right w:val="single" w:sz="4" w:space="0" w:color="auto"/>
            </w:tcBorders>
            <w:hideMark/>
          </w:tcPr>
          <w:p w:rsidR="00FC27DB" w:rsidRPr="00FC27DB" w:rsidRDefault="00FC27DB" w:rsidP="00FC27DB">
            <w:pPr>
              <w:spacing w:after="120"/>
              <w:rPr>
                <w:rFonts w:eastAsiaTheme="minorEastAsia"/>
                <w:lang w:val="en-US" w:eastAsia="zh-CN"/>
              </w:rPr>
            </w:pPr>
            <w:r w:rsidRPr="00FC27DB">
              <w:rPr>
                <w:rFonts w:eastAsiaTheme="minorEastAsia" w:hint="eastAsia"/>
                <w:lang w:val="en-US" w:eastAsia="zh-CN"/>
              </w:rPr>
              <w:t>W</w:t>
            </w:r>
            <w:r w:rsidRPr="00FC27DB">
              <w:rPr>
                <w:rFonts w:eastAsiaTheme="minorEastAsia"/>
                <w:lang w:val="en-US" w:eastAsia="zh-CN"/>
              </w:rPr>
              <w:t>F for FR1 PUSCH with 256QAM performance requirements</w:t>
            </w:r>
          </w:p>
        </w:tc>
        <w:tc>
          <w:tcPr>
            <w:tcW w:w="1717" w:type="dxa"/>
            <w:tcBorders>
              <w:top w:val="single" w:sz="4" w:space="0" w:color="auto"/>
              <w:left w:val="single" w:sz="4" w:space="0" w:color="auto"/>
              <w:bottom w:val="single" w:sz="4" w:space="0" w:color="auto"/>
              <w:right w:val="single" w:sz="4" w:space="0" w:color="auto"/>
            </w:tcBorders>
            <w:hideMark/>
          </w:tcPr>
          <w:p w:rsidR="00FC27DB" w:rsidRPr="00FC27DB" w:rsidRDefault="00FC27DB" w:rsidP="00FC27DB">
            <w:pPr>
              <w:spacing w:after="120"/>
              <w:rPr>
                <w:rFonts w:eastAsiaTheme="minorEastAsia"/>
                <w:lang w:val="en-US" w:eastAsia="zh-CN"/>
              </w:rPr>
            </w:pPr>
            <w:r w:rsidRPr="00FC27DB">
              <w:rPr>
                <w:rFonts w:eastAsiaTheme="minorEastAsia" w:hint="eastAsia"/>
                <w:lang w:val="en-US" w:eastAsia="zh-CN"/>
              </w:rPr>
              <w:t>H</w:t>
            </w:r>
            <w:r w:rsidRPr="00FC27DB">
              <w:rPr>
                <w:rFonts w:eastAsiaTheme="minorEastAsia"/>
                <w:lang w:val="en-US" w:eastAsia="zh-CN"/>
              </w:rPr>
              <w:t>uawei</w:t>
            </w:r>
          </w:p>
        </w:tc>
        <w:tc>
          <w:tcPr>
            <w:tcW w:w="2313" w:type="dxa"/>
            <w:tcBorders>
              <w:top w:val="single" w:sz="4" w:space="0" w:color="auto"/>
              <w:left w:val="single" w:sz="4" w:space="0" w:color="auto"/>
              <w:bottom w:val="single" w:sz="4" w:space="0" w:color="auto"/>
              <w:right w:val="single" w:sz="4" w:space="0" w:color="auto"/>
            </w:tcBorders>
            <w:hideMark/>
          </w:tcPr>
          <w:p w:rsidR="00FC27DB" w:rsidRPr="00FC27DB" w:rsidRDefault="00FC27DB" w:rsidP="00FC27DB">
            <w:pPr>
              <w:spacing w:after="120"/>
              <w:rPr>
                <w:rFonts w:eastAsiaTheme="minorEastAsia"/>
                <w:lang w:val="en-US" w:eastAsia="zh-CN"/>
              </w:rPr>
            </w:pPr>
            <w:r w:rsidRPr="00FC27DB">
              <w:rPr>
                <w:rFonts w:eastAsiaTheme="minorEastAsia"/>
                <w:highlight w:val="green"/>
                <w:lang w:val="en-US" w:eastAsia="zh-CN"/>
              </w:rPr>
              <w:t>Approved</w:t>
            </w:r>
          </w:p>
        </w:tc>
        <w:tc>
          <w:tcPr>
            <w:tcW w:w="1662" w:type="dxa"/>
            <w:tcBorders>
              <w:top w:val="single" w:sz="4" w:space="0" w:color="auto"/>
              <w:left w:val="single" w:sz="4" w:space="0" w:color="auto"/>
              <w:bottom w:val="single" w:sz="4" w:space="0" w:color="auto"/>
              <w:right w:val="single" w:sz="4" w:space="0" w:color="auto"/>
            </w:tcBorders>
          </w:tcPr>
          <w:p w:rsidR="00FC27DB" w:rsidRPr="00FC27DB" w:rsidRDefault="00FC27DB" w:rsidP="00FC27DB">
            <w:pPr>
              <w:spacing w:after="120"/>
              <w:rPr>
                <w:b/>
                <w:bCs/>
                <w:lang w:val="en-US"/>
              </w:rPr>
            </w:pPr>
          </w:p>
        </w:tc>
      </w:tr>
    </w:tbl>
    <w:p w:rsidR="00EC0183" w:rsidRDefault="00EC0183" w:rsidP="00EC0183">
      <w:pPr>
        <w:overflowPunct/>
        <w:autoSpaceDE/>
        <w:adjustRightInd/>
        <w:spacing w:after="0"/>
        <w:rPr>
          <w:rFonts w:ascii="Arial" w:hAnsi="Arial" w:cs="Arial"/>
          <w:b/>
          <w:color w:val="C00000"/>
          <w:sz w:val="24"/>
          <w:u w:val="single"/>
        </w:rPr>
      </w:pPr>
    </w:p>
    <w:p w:rsidR="00EC0183" w:rsidRPr="003E521C" w:rsidRDefault="00EC0183" w:rsidP="00EC0183">
      <w:pPr>
        <w:rPr>
          <w:rFonts w:eastAsia="等线"/>
          <w:lang w:eastAsia="zh-CN"/>
        </w:rPr>
      </w:pPr>
      <w:r>
        <w:rPr>
          <w:rFonts w:eastAsia="等线"/>
          <w:lang w:eastAsia="zh-CN"/>
        </w:rPr>
        <w:t>------------------------------------------------------------------------------------------------------------------------------------------------</w:t>
      </w:r>
    </w:p>
    <w:p w:rsidR="00EC0183" w:rsidRPr="00EC0183" w:rsidRDefault="00EC0183" w:rsidP="00EC0183">
      <w:pPr>
        <w:rPr>
          <w:rFonts w:eastAsiaTheme="minorEastAsia"/>
        </w:rPr>
      </w:pPr>
    </w:p>
    <w:p w:rsidR="0049677A" w:rsidRDefault="0049677A" w:rsidP="0049677A">
      <w:pPr>
        <w:pStyle w:val="5"/>
      </w:pPr>
      <w:bookmarkStart w:id="146" w:name="_Toc88223803"/>
      <w:r>
        <w:t>8.12.3.1</w:t>
      </w:r>
      <w:r>
        <w:tab/>
        <w:t>PUSCH demodulation requirements for FR1 256QAM</w:t>
      </w:r>
      <w:bookmarkEnd w:id="146"/>
    </w:p>
    <w:p w:rsidR="0049677A" w:rsidRDefault="0049677A" w:rsidP="0049677A">
      <w:pPr>
        <w:rPr>
          <w:rFonts w:ascii="Arial" w:hAnsi="Arial" w:cs="Arial"/>
          <w:b/>
          <w:sz w:val="24"/>
        </w:rPr>
      </w:pPr>
      <w:r>
        <w:rPr>
          <w:rFonts w:ascii="Arial" w:hAnsi="Arial" w:cs="Arial"/>
          <w:b/>
          <w:color w:val="0000FF"/>
          <w:sz w:val="24"/>
        </w:rPr>
        <w:t>R4-2117391</w:t>
      </w:r>
      <w:r>
        <w:rPr>
          <w:rFonts w:ascii="Arial" w:hAnsi="Arial" w:cs="Arial"/>
          <w:b/>
          <w:color w:val="0000FF"/>
          <w:sz w:val="24"/>
        </w:rPr>
        <w:tab/>
      </w:r>
      <w:r>
        <w:rPr>
          <w:rFonts w:ascii="Arial" w:hAnsi="Arial" w:cs="Arial"/>
          <w:b/>
          <w:sz w:val="24"/>
        </w:rPr>
        <w:t>Simulation results for PUSCH 256QAM performance requirement</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49677A" w:rsidRDefault="00931FF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R4-2117527</w:t>
      </w:r>
      <w:r>
        <w:rPr>
          <w:rFonts w:ascii="Arial" w:hAnsi="Arial" w:cs="Arial"/>
          <w:b/>
          <w:color w:val="0000FF"/>
          <w:sz w:val="24"/>
        </w:rPr>
        <w:tab/>
      </w:r>
      <w:r>
        <w:rPr>
          <w:rFonts w:ascii="Arial" w:hAnsi="Arial" w:cs="Arial"/>
          <w:b/>
          <w:sz w:val="24"/>
        </w:rPr>
        <w:t>Simulation results for PUSCH demodulation requirements for FR1 256QAM</w:t>
      </w:r>
    </w:p>
    <w:p w:rsidR="0049677A" w:rsidRDefault="0049677A" w:rsidP="0049677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In this contribution we have provided our simulation results for PUSCH demodulation requirements for FR1 256QAM.</w:t>
      </w:r>
    </w:p>
    <w:p w:rsidR="0049677A" w:rsidRDefault="00931FF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R4-2117590</w:t>
      </w:r>
      <w:r>
        <w:rPr>
          <w:rFonts w:ascii="Arial" w:hAnsi="Arial" w:cs="Arial"/>
          <w:b/>
          <w:color w:val="0000FF"/>
          <w:sz w:val="24"/>
        </w:rPr>
        <w:tab/>
      </w:r>
      <w:r>
        <w:rPr>
          <w:rFonts w:ascii="Arial" w:hAnsi="Arial" w:cs="Arial"/>
          <w:b/>
          <w:sz w:val="24"/>
        </w:rPr>
        <w:t>Simulation results for PUSCH with 256QAM</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9677A" w:rsidRDefault="00931FF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R4-2117685</w:t>
      </w:r>
      <w:r>
        <w:rPr>
          <w:rFonts w:ascii="Arial" w:hAnsi="Arial" w:cs="Arial"/>
          <w:b/>
          <w:color w:val="0000FF"/>
          <w:sz w:val="24"/>
        </w:rPr>
        <w:tab/>
      </w:r>
      <w:r>
        <w:rPr>
          <w:rFonts w:ascii="Arial" w:hAnsi="Arial" w:cs="Arial"/>
          <w:b/>
          <w:sz w:val="24"/>
        </w:rPr>
        <w:t>Discussion on FRC for PUSCH 256QAM</w:t>
      </w:r>
    </w:p>
    <w:p w:rsidR="0049677A" w:rsidRDefault="0049677A" w:rsidP="0049677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FRC table for PUSCH 256QAM</w:t>
      </w:r>
    </w:p>
    <w:p w:rsidR="0049677A" w:rsidRDefault="00931FF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R4-2117686</w:t>
      </w:r>
      <w:r>
        <w:rPr>
          <w:rFonts w:ascii="Arial" w:hAnsi="Arial" w:cs="Arial"/>
          <w:b/>
          <w:color w:val="0000FF"/>
          <w:sz w:val="24"/>
        </w:rPr>
        <w:tab/>
      </w:r>
      <w:r>
        <w:rPr>
          <w:rFonts w:ascii="Arial" w:hAnsi="Arial" w:cs="Arial"/>
          <w:b/>
          <w:sz w:val="24"/>
        </w:rPr>
        <w:t>Simulation result for PUSCH 256QAM</w:t>
      </w:r>
    </w:p>
    <w:p w:rsidR="0049677A" w:rsidRDefault="0049677A" w:rsidP="004967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Simulation results for all agreed bandwidth and SCS</w:t>
      </w:r>
    </w:p>
    <w:p w:rsidR="0049677A" w:rsidRDefault="00931FF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R4-2117741</w:t>
      </w:r>
      <w:r>
        <w:rPr>
          <w:rFonts w:ascii="Arial" w:hAnsi="Arial" w:cs="Arial"/>
          <w:b/>
          <w:color w:val="0000FF"/>
          <w:sz w:val="24"/>
        </w:rPr>
        <w:tab/>
      </w:r>
      <w:r>
        <w:rPr>
          <w:rFonts w:ascii="Arial" w:hAnsi="Arial" w:cs="Arial"/>
          <w:b/>
          <w:sz w:val="24"/>
        </w:rPr>
        <w:t>Simulation results for PUSCH 256QAM performance</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9677A" w:rsidRDefault="00931FF2" w:rsidP="0049677A">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R4-2118006</w:t>
      </w:r>
      <w:r>
        <w:rPr>
          <w:rFonts w:ascii="Arial" w:hAnsi="Arial" w:cs="Arial"/>
          <w:b/>
          <w:color w:val="0000FF"/>
          <w:sz w:val="24"/>
        </w:rPr>
        <w:tab/>
      </w:r>
      <w:r>
        <w:rPr>
          <w:rFonts w:ascii="Arial" w:hAnsi="Arial" w:cs="Arial"/>
          <w:b/>
          <w:sz w:val="24"/>
        </w:rPr>
        <w:t>Simulation results for FR1 256QAM PUSCH demodulation requirements</w:t>
      </w:r>
    </w:p>
    <w:p w:rsidR="0049677A" w:rsidRDefault="0049677A" w:rsidP="004967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rsidR="0049677A" w:rsidRDefault="00931FF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R4-2118435</w:t>
      </w:r>
      <w:r>
        <w:rPr>
          <w:rFonts w:ascii="Arial" w:hAnsi="Arial" w:cs="Arial"/>
          <w:b/>
          <w:color w:val="0000FF"/>
          <w:sz w:val="24"/>
        </w:rPr>
        <w:tab/>
      </w:r>
      <w:r>
        <w:rPr>
          <w:rFonts w:ascii="Arial" w:hAnsi="Arial" w:cs="Arial"/>
          <w:b/>
          <w:sz w:val="24"/>
        </w:rPr>
        <w:t>Simulation results for FR1 UL 256QAM demodulation requirement</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9677A" w:rsidRDefault="00931FF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R4-2118868</w:t>
      </w:r>
      <w:r>
        <w:rPr>
          <w:rFonts w:ascii="Arial" w:hAnsi="Arial" w:cs="Arial"/>
          <w:b/>
          <w:color w:val="0000FF"/>
          <w:sz w:val="24"/>
        </w:rPr>
        <w:tab/>
      </w:r>
      <w:r>
        <w:rPr>
          <w:rFonts w:ascii="Arial" w:hAnsi="Arial" w:cs="Arial"/>
          <w:b/>
          <w:sz w:val="24"/>
        </w:rPr>
        <w:t>Simulation results on PUSCH FR1 256QAM demodulation requirements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49677A" w:rsidRDefault="00931FF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R4-2119027</w:t>
      </w:r>
      <w:r>
        <w:rPr>
          <w:rFonts w:ascii="Arial" w:hAnsi="Arial" w:cs="Arial"/>
          <w:b/>
          <w:color w:val="0000FF"/>
          <w:sz w:val="24"/>
        </w:rPr>
        <w:tab/>
      </w:r>
      <w:r>
        <w:rPr>
          <w:rFonts w:ascii="Arial" w:hAnsi="Arial" w:cs="Arial"/>
          <w:b/>
          <w:sz w:val="24"/>
        </w:rPr>
        <w:t>Simulation results for PUSCH demodulation requirements for FR1 UL 256QAM</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49677A" w:rsidRDefault="00D96918" w:rsidP="0049677A">
      <w:pPr>
        <w:rPr>
          <w:color w:val="993300"/>
          <w:u w:val="single"/>
        </w:rPr>
      </w:pPr>
      <w:r>
        <w:rPr>
          <w:rFonts w:ascii="Arial" w:hAnsi="Arial" w:cs="Arial"/>
          <w:b/>
        </w:rPr>
        <w:t>Decision:</w:t>
      </w:r>
      <w:r>
        <w:rPr>
          <w:rFonts w:ascii="Arial" w:hAnsi="Arial" w:cs="Arial"/>
          <w:b/>
        </w:rPr>
        <w:tab/>
      </w:r>
      <w:r>
        <w:rPr>
          <w:rFonts w:ascii="Arial" w:hAnsi="Arial" w:cs="Arial"/>
          <w:b/>
        </w:rPr>
        <w:tab/>
        <w:t>Revised to R4-2120627 (from R4-2119027).</w:t>
      </w:r>
    </w:p>
    <w:p w:rsidR="00D96918" w:rsidRDefault="00D96918" w:rsidP="0049677A">
      <w:pPr>
        <w:rPr>
          <w:color w:val="993300"/>
          <w:u w:val="single"/>
        </w:rPr>
      </w:pPr>
    </w:p>
    <w:p w:rsidR="00D96918" w:rsidRDefault="00D96918" w:rsidP="00D96918">
      <w:pPr>
        <w:rPr>
          <w:rFonts w:ascii="Arial" w:hAnsi="Arial" w:cs="Arial"/>
          <w:b/>
          <w:sz w:val="24"/>
        </w:rPr>
      </w:pPr>
      <w:r>
        <w:rPr>
          <w:rFonts w:ascii="Arial" w:hAnsi="Arial" w:cs="Arial"/>
          <w:b/>
          <w:color w:val="0000FF"/>
          <w:sz w:val="24"/>
        </w:rPr>
        <w:t>R4-2120627</w:t>
      </w:r>
      <w:r>
        <w:rPr>
          <w:rFonts w:ascii="Arial" w:hAnsi="Arial" w:cs="Arial"/>
          <w:b/>
          <w:color w:val="0000FF"/>
          <w:sz w:val="24"/>
        </w:rPr>
        <w:tab/>
      </w:r>
      <w:r>
        <w:rPr>
          <w:rFonts w:ascii="Arial" w:hAnsi="Arial" w:cs="Arial"/>
          <w:b/>
          <w:sz w:val="24"/>
        </w:rPr>
        <w:t>Simulation results for PUSCH demodulation requirements for FR1 UL 256QAM</w:t>
      </w:r>
    </w:p>
    <w:p w:rsidR="00D96918" w:rsidRDefault="00D96918" w:rsidP="00D9691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D96918" w:rsidRDefault="00931FF2" w:rsidP="00D96918">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D96918" w:rsidRDefault="00D96918" w:rsidP="00D96918">
      <w:pPr>
        <w:rPr>
          <w:color w:val="993300"/>
          <w:u w:val="single"/>
        </w:rPr>
      </w:pPr>
    </w:p>
    <w:p w:rsidR="0049677A" w:rsidRDefault="0049677A" w:rsidP="0049677A">
      <w:pPr>
        <w:rPr>
          <w:rFonts w:ascii="Arial" w:hAnsi="Arial" w:cs="Arial"/>
          <w:b/>
          <w:sz w:val="24"/>
        </w:rPr>
      </w:pPr>
      <w:r>
        <w:rPr>
          <w:rFonts w:ascii="Arial" w:hAnsi="Arial" w:cs="Arial"/>
          <w:b/>
          <w:color w:val="0000FF"/>
          <w:sz w:val="24"/>
        </w:rPr>
        <w:t>R4-2119028</w:t>
      </w:r>
      <w:r>
        <w:rPr>
          <w:rFonts w:ascii="Arial" w:hAnsi="Arial" w:cs="Arial"/>
          <w:b/>
          <w:color w:val="0000FF"/>
          <w:sz w:val="24"/>
        </w:rPr>
        <w:tab/>
      </w:r>
      <w:r>
        <w:rPr>
          <w:rFonts w:ascii="Arial" w:hAnsi="Arial" w:cs="Arial"/>
          <w:b/>
          <w:sz w:val="24"/>
        </w:rPr>
        <w:t>Summary of simulation results for PUSCH requirements for FR1 UL 256QAM</w:t>
      </w:r>
    </w:p>
    <w:p w:rsidR="0049677A" w:rsidRDefault="0049677A" w:rsidP="0049677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rsidR="0049677A" w:rsidRDefault="00BB46F9"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R4-2119029</w:t>
      </w:r>
      <w:r>
        <w:rPr>
          <w:rFonts w:ascii="Arial" w:hAnsi="Arial" w:cs="Arial"/>
          <w:b/>
          <w:color w:val="0000FF"/>
          <w:sz w:val="24"/>
        </w:rPr>
        <w:tab/>
      </w:r>
      <w:r>
        <w:rPr>
          <w:rFonts w:ascii="Arial" w:hAnsi="Arial" w:cs="Arial"/>
          <w:b/>
          <w:sz w:val="24"/>
        </w:rPr>
        <w:t>Considerations for CR splitting for FR1 PUSCH 256QAM performance requirements</w:t>
      </w:r>
    </w:p>
    <w:p w:rsidR="0049677A" w:rsidRDefault="0049677A" w:rsidP="0049677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rsidR="0049677A" w:rsidRDefault="00931FF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9341AE">
      <w:pPr>
        <w:pStyle w:val="3"/>
        <w:ind w:leftChars="100" w:left="200" w:firstLineChars="100" w:firstLine="280"/>
      </w:pPr>
      <w:bookmarkStart w:id="147" w:name="_Toc88223804"/>
      <w:r>
        <w:lastRenderedPageBreak/>
        <w:t>8.13</w:t>
      </w:r>
      <w:r>
        <w:tab/>
        <w:t>Solutions for NR to support non-terrestrial networks (NTN)</w:t>
      </w:r>
      <w:bookmarkEnd w:id="147"/>
    </w:p>
    <w:p w:rsidR="0049677A" w:rsidRDefault="0049677A" w:rsidP="0049677A">
      <w:pPr>
        <w:pStyle w:val="4"/>
      </w:pPr>
      <w:bookmarkStart w:id="148" w:name="_Toc88223805"/>
      <w:r>
        <w:t>8.13.1</w:t>
      </w:r>
      <w:r>
        <w:tab/>
        <w:t>General</w:t>
      </w:r>
      <w:bookmarkEnd w:id="148"/>
    </w:p>
    <w:p w:rsidR="00EC0183" w:rsidRDefault="00EC0183" w:rsidP="00EC0183">
      <w:pPr>
        <w:rPr>
          <w:rFonts w:eastAsia="等线"/>
          <w:lang w:eastAsia="zh-CN"/>
        </w:rPr>
      </w:pPr>
      <w:r>
        <w:rPr>
          <w:rFonts w:eastAsia="等线"/>
          <w:lang w:eastAsia="zh-CN"/>
        </w:rPr>
        <w:t>-----------------------------------------------------------------------------------------------------------------------------------------------</w:t>
      </w:r>
    </w:p>
    <w:p w:rsidR="00EC0183" w:rsidRPr="00EC0183" w:rsidRDefault="00EC0183" w:rsidP="00EC0183">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C00000"/>
          <w:sz w:val="24"/>
          <w:u w:val="single"/>
        </w:rPr>
        <w:t xml:space="preserve">Email discussion for </w:t>
      </w:r>
      <w:r w:rsidRPr="00EC0183">
        <w:rPr>
          <w:rFonts w:ascii="Arial" w:hAnsi="Arial" w:cs="Arial" w:hint="eastAsia"/>
          <w:b/>
          <w:color w:val="C00000"/>
          <w:sz w:val="24"/>
          <w:u w:val="single"/>
        </w:rPr>
        <w:t>[101-e][309] NTN_Solutions_Part1</w:t>
      </w:r>
      <w:r>
        <w:rPr>
          <w:rFonts w:ascii="Arial" w:hAnsi="Arial" w:cs="Arial"/>
          <w:b/>
          <w:color w:val="C00000"/>
          <w:sz w:val="24"/>
          <w:u w:val="single"/>
        </w:rPr>
        <w:t xml:space="preserve">, AI </w:t>
      </w:r>
      <w:r w:rsidRPr="003C3779">
        <w:rPr>
          <w:rFonts w:ascii="Arial" w:hAnsi="Arial" w:cs="Arial"/>
          <w:b/>
          <w:color w:val="C00000"/>
          <w:sz w:val="24"/>
          <w:u w:val="single"/>
        </w:rPr>
        <w:t>8.</w:t>
      </w:r>
      <w:r>
        <w:rPr>
          <w:rFonts w:ascii="Arial" w:hAnsi="Arial" w:cs="Arial"/>
          <w:b/>
          <w:color w:val="C00000"/>
          <w:sz w:val="24"/>
          <w:u w:val="single"/>
        </w:rPr>
        <w:t xml:space="preserve">13.1- </w:t>
      </w:r>
      <w:r w:rsidRPr="00EC0183">
        <w:rPr>
          <w:rFonts w:ascii="Arial" w:hAnsi="Arial" w:cs="Arial" w:hint="eastAsia"/>
          <w:b/>
          <w:color w:val="C00000"/>
          <w:sz w:val="24"/>
          <w:u w:val="single"/>
        </w:rPr>
        <w:t>Dorin Panaitopol</w:t>
      </w:r>
    </w:p>
    <w:p w:rsidR="00EC0183" w:rsidRPr="00EC0183" w:rsidRDefault="00EC0183" w:rsidP="00EC0183">
      <w:pPr>
        <w:overflowPunct/>
        <w:autoSpaceDE/>
        <w:autoSpaceDN/>
        <w:adjustRightInd/>
        <w:spacing w:after="0"/>
        <w:textAlignment w:val="auto"/>
        <w:rPr>
          <w:rFonts w:ascii="等线" w:eastAsia="等线" w:hAnsi="等线" w:cs="宋体"/>
          <w:sz w:val="24"/>
          <w:szCs w:val="24"/>
          <w:lang w:val="en-US" w:eastAsia="zh-CN"/>
        </w:rPr>
      </w:pPr>
    </w:p>
    <w:p w:rsidR="000520DD" w:rsidRDefault="000520DD" w:rsidP="000520DD">
      <w:pPr>
        <w:rPr>
          <w:rFonts w:ascii="Arial" w:hAnsi="Arial" w:cs="Arial"/>
          <w:b/>
          <w:sz w:val="24"/>
        </w:rPr>
      </w:pPr>
      <w:r>
        <w:rPr>
          <w:rFonts w:ascii="Arial" w:hAnsi="Arial" w:cs="Arial"/>
          <w:b/>
          <w:color w:val="0000FF"/>
          <w:sz w:val="24"/>
          <w:u w:val="thick"/>
        </w:rPr>
        <w:t>R4-2120617</w:t>
      </w:r>
      <w:r w:rsidRPr="00944C49">
        <w:rPr>
          <w:b/>
          <w:lang w:val="en-US" w:eastAsia="zh-CN"/>
        </w:rPr>
        <w:tab/>
      </w:r>
      <w:r w:rsidRPr="0070109E">
        <w:rPr>
          <w:rFonts w:ascii="Arial" w:hAnsi="Arial" w:cs="Arial"/>
          <w:b/>
          <w:sz w:val="24"/>
        </w:rPr>
        <w:t>Email discussion summary for</w:t>
      </w:r>
      <w:r w:rsidR="00546116">
        <w:rPr>
          <w:rFonts w:ascii="Arial" w:hAnsi="Arial" w:cs="Arial"/>
          <w:b/>
          <w:sz w:val="24"/>
        </w:rPr>
        <w:t xml:space="preserve"> </w:t>
      </w:r>
      <w:r w:rsidR="00546116" w:rsidRPr="00546116">
        <w:rPr>
          <w:rFonts w:ascii="Arial" w:hAnsi="Arial" w:cs="Arial" w:hint="eastAsia"/>
          <w:b/>
          <w:sz w:val="24"/>
        </w:rPr>
        <w:t>[101-e][309] NTN_Solutions_Part1</w:t>
      </w:r>
    </w:p>
    <w:p w:rsidR="000520DD" w:rsidRDefault="000520DD" w:rsidP="000520DD">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w:t>
      </w:r>
      <w:r w:rsidR="00546116">
        <w:rPr>
          <w:i/>
          <w:lang w:eastAsia="zh-CN"/>
        </w:rPr>
        <w:t>Thales)</w:t>
      </w:r>
    </w:p>
    <w:p w:rsidR="000520DD" w:rsidRPr="00944C49" w:rsidRDefault="000520DD" w:rsidP="000520DD">
      <w:pPr>
        <w:rPr>
          <w:rFonts w:ascii="Arial" w:hAnsi="Arial" w:cs="Arial"/>
          <w:b/>
          <w:lang w:val="en-US" w:eastAsia="zh-CN"/>
        </w:rPr>
      </w:pPr>
      <w:r w:rsidRPr="00944C49">
        <w:rPr>
          <w:rFonts w:ascii="Arial" w:hAnsi="Arial" w:cs="Arial"/>
          <w:b/>
          <w:lang w:val="en-US" w:eastAsia="zh-CN"/>
        </w:rPr>
        <w:t xml:space="preserve">Abstract: </w:t>
      </w:r>
    </w:p>
    <w:p w:rsidR="000520DD" w:rsidRDefault="000520DD" w:rsidP="000520DD">
      <w:pPr>
        <w:rPr>
          <w:rFonts w:ascii="Arial" w:hAnsi="Arial" w:cs="Arial"/>
          <w:b/>
          <w:lang w:val="en-US" w:eastAsia="zh-CN"/>
        </w:rPr>
      </w:pPr>
      <w:r w:rsidRPr="00944C49">
        <w:rPr>
          <w:rFonts w:ascii="Arial" w:hAnsi="Arial" w:cs="Arial"/>
          <w:b/>
          <w:lang w:val="en-US" w:eastAsia="zh-CN"/>
        </w:rPr>
        <w:t xml:space="preserve">Discussion: </w:t>
      </w:r>
    </w:p>
    <w:p w:rsidR="00EC0183" w:rsidRDefault="00762D32" w:rsidP="000520DD">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R4-2120740 (from R4-2120617).</w:t>
      </w:r>
    </w:p>
    <w:p w:rsidR="00C604E1" w:rsidRDefault="00C604E1" w:rsidP="000520DD">
      <w:pPr>
        <w:overflowPunct/>
        <w:autoSpaceDE/>
        <w:autoSpaceDN/>
        <w:adjustRightInd/>
        <w:spacing w:after="0"/>
        <w:textAlignment w:val="auto"/>
        <w:rPr>
          <w:rFonts w:ascii="Arial" w:hAnsi="Arial" w:cs="Arial"/>
          <w:b/>
          <w:lang w:val="en-US" w:eastAsia="zh-CN"/>
        </w:rPr>
      </w:pPr>
    </w:p>
    <w:p w:rsidR="00762D32" w:rsidRDefault="00762D32" w:rsidP="00762D32">
      <w:pPr>
        <w:rPr>
          <w:rFonts w:ascii="Arial" w:hAnsi="Arial" w:cs="Arial"/>
          <w:b/>
          <w:sz w:val="24"/>
        </w:rPr>
      </w:pPr>
      <w:r>
        <w:rPr>
          <w:rFonts w:ascii="Arial" w:hAnsi="Arial" w:cs="Arial"/>
          <w:b/>
          <w:color w:val="0000FF"/>
          <w:sz w:val="24"/>
          <w:u w:val="thick"/>
        </w:rPr>
        <w:t>R4-2120740</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546116">
        <w:rPr>
          <w:rFonts w:ascii="Arial" w:hAnsi="Arial" w:cs="Arial" w:hint="eastAsia"/>
          <w:b/>
          <w:sz w:val="24"/>
        </w:rPr>
        <w:t>[101-e][309] NTN_Solutions_Part1</w:t>
      </w:r>
    </w:p>
    <w:p w:rsidR="00762D32" w:rsidRDefault="00762D32" w:rsidP="00762D32">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(Thales)</w:t>
      </w:r>
    </w:p>
    <w:p w:rsidR="00762D32" w:rsidRPr="00944C49" w:rsidRDefault="00762D32" w:rsidP="00762D32">
      <w:pPr>
        <w:rPr>
          <w:rFonts w:ascii="Arial" w:hAnsi="Arial" w:cs="Arial"/>
          <w:b/>
          <w:lang w:val="en-US" w:eastAsia="zh-CN"/>
        </w:rPr>
      </w:pPr>
      <w:r w:rsidRPr="00944C49">
        <w:rPr>
          <w:rFonts w:ascii="Arial" w:hAnsi="Arial" w:cs="Arial"/>
          <w:b/>
          <w:lang w:val="en-US" w:eastAsia="zh-CN"/>
        </w:rPr>
        <w:t xml:space="preserve">Abstract: </w:t>
      </w:r>
    </w:p>
    <w:p w:rsidR="00762D32" w:rsidRDefault="00762D32" w:rsidP="00762D32">
      <w:pPr>
        <w:rPr>
          <w:rFonts w:ascii="Arial" w:hAnsi="Arial" w:cs="Arial"/>
          <w:b/>
          <w:lang w:val="en-US" w:eastAsia="zh-CN"/>
        </w:rPr>
      </w:pPr>
      <w:r w:rsidRPr="00944C49">
        <w:rPr>
          <w:rFonts w:ascii="Arial" w:hAnsi="Arial" w:cs="Arial"/>
          <w:b/>
          <w:lang w:val="en-US" w:eastAsia="zh-CN"/>
        </w:rPr>
        <w:t xml:space="preserve">Discussion: </w:t>
      </w:r>
    </w:p>
    <w:p w:rsidR="00762D32" w:rsidRDefault="00BB46F9" w:rsidP="00762D32">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762D32" w:rsidRDefault="00762D32" w:rsidP="00762D32">
      <w:pPr>
        <w:overflowPunct/>
        <w:autoSpaceDE/>
        <w:autoSpaceDN/>
        <w:adjustRightInd/>
        <w:spacing w:after="0"/>
        <w:textAlignment w:val="auto"/>
        <w:rPr>
          <w:rFonts w:ascii="Arial" w:hAnsi="Arial" w:cs="Arial"/>
          <w:b/>
          <w:lang w:val="en-US" w:eastAsia="zh-CN"/>
        </w:rPr>
      </w:pPr>
    </w:p>
    <w:p w:rsidR="00C604E1" w:rsidRDefault="00C604E1" w:rsidP="000520DD">
      <w:pPr>
        <w:overflowPunct/>
        <w:autoSpaceDE/>
        <w:autoSpaceDN/>
        <w:adjustRightInd/>
        <w:spacing w:after="0"/>
        <w:textAlignment w:val="auto"/>
        <w:rPr>
          <w:rFonts w:ascii="Arial" w:hAnsi="Arial" w:cs="Arial"/>
          <w:b/>
          <w:lang w:val="en-US" w:eastAsia="zh-CN"/>
        </w:rPr>
      </w:pPr>
    </w:p>
    <w:p w:rsidR="00C604E1" w:rsidRDefault="00C604E1" w:rsidP="000520DD">
      <w:pPr>
        <w:overflowPunct/>
        <w:autoSpaceDE/>
        <w:autoSpaceDN/>
        <w:adjustRightInd/>
        <w:spacing w:after="0"/>
        <w:textAlignment w:val="auto"/>
        <w:rPr>
          <w:rFonts w:ascii="Arial" w:hAnsi="Arial" w:cs="Arial"/>
          <w:b/>
          <w:color w:val="FF0000"/>
          <w:u w:val="single"/>
          <w:lang w:val="en-US" w:eastAsia="zh-CN"/>
        </w:rPr>
      </w:pPr>
      <w:r w:rsidRPr="00C604E1">
        <w:rPr>
          <w:rFonts w:ascii="Arial" w:hAnsi="Arial" w:cs="Arial"/>
          <w:b/>
          <w:color w:val="FF0000"/>
          <w:u w:val="single"/>
          <w:lang w:val="en-US" w:eastAsia="zh-CN"/>
        </w:rPr>
        <w:t xml:space="preserve">GTW </w:t>
      </w:r>
      <w:r w:rsidRPr="00C604E1">
        <w:rPr>
          <w:rFonts w:ascii="Arial" w:hAnsi="Arial" w:cs="Arial" w:hint="eastAsia"/>
          <w:b/>
          <w:color w:val="FF0000"/>
          <w:u w:val="single"/>
          <w:lang w:val="en-US" w:eastAsia="zh-CN"/>
        </w:rPr>
        <w:t>Discussion</w:t>
      </w:r>
      <w:r w:rsidRPr="00C604E1">
        <w:rPr>
          <w:rFonts w:ascii="Arial" w:hAnsi="Arial" w:cs="Arial"/>
          <w:b/>
          <w:color w:val="FF0000"/>
          <w:u w:val="single"/>
          <w:lang w:val="en-US" w:eastAsia="zh-CN"/>
        </w:rPr>
        <w:t xml:space="preserve"> on 2nd </w:t>
      </w:r>
      <w:r w:rsidRPr="00C604E1">
        <w:rPr>
          <w:rFonts w:ascii="Arial" w:hAnsi="Arial" w:cs="Arial" w:hint="eastAsia"/>
          <w:b/>
          <w:color w:val="FF0000"/>
          <w:u w:val="single"/>
          <w:lang w:val="en-US" w:eastAsia="zh-CN"/>
        </w:rPr>
        <w:t>Nov</w:t>
      </w:r>
    </w:p>
    <w:p w:rsidR="00863D49" w:rsidRDefault="00863D49" w:rsidP="000520DD">
      <w:pPr>
        <w:overflowPunct/>
        <w:autoSpaceDE/>
        <w:autoSpaceDN/>
        <w:adjustRightInd/>
        <w:spacing w:after="0"/>
        <w:textAlignment w:val="auto"/>
        <w:rPr>
          <w:rFonts w:ascii="Arial" w:hAnsi="Arial" w:cs="Arial"/>
          <w:b/>
          <w:color w:val="FF0000"/>
          <w:u w:val="single"/>
          <w:lang w:val="en-US" w:eastAsia="zh-CN"/>
        </w:rPr>
      </w:pPr>
    </w:p>
    <w:p w:rsidR="00863D49" w:rsidRPr="00863D49" w:rsidRDefault="00863D49" w:rsidP="000520DD">
      <w:pPr>
        <w:overflowPunct/>
        <w:autoSpaceDE/>
        <w:autoSpaceDN/>
        <w:adjustRightInd/>
        <w:spacing w:after="0"/>
        <w:textAlignment w:val="auto"/>
        <w:rPr>
          <w:rFonts w:ascii="Arial" w:hAnsi="Arial" w:cs="Arial"/>
          <w:b/>
          <w:lang w:val="en-US" w:eastAsia="zh-CN"/>
        </w:rPr>
      </w:pPr>
      <w:r w:rsidRPr="00863D49">
        <w:rPr>
          <w:rFonts w:ascii="Arial" w:hAnsi="Arial" w:cs="Arial" w:hint="eastAsia"/>
          <w:b/>
          <w:lang w:val="en-US" w:eastAsia="zh-CN"/>
        </w:rPr>
        <w:t>Topic</w:t>
      </w:r>
      <w:r w:rsidRPr="00863D49">
        <w:rPr>
          <w:rFonts w:ascii="Arial" w:hAnsi="Arial" w:cs="Arial"/>
          <w:b/>
          <w:lang w:val="en-US" w:eastAsia="zh-CN"/>
        </w:rPr>
        <w:t xml:space="preserve"> #1 system parameter</w:t>
      </w:r>
    </w:p>
    <w:p w:rsidR="00863D49" w:rsidRPr="00C604E1" w:rsidRDefault="00863D49" w:rsidP="000520DD">
      <w:pPr>
        <w:overflowPunct/>
        <w:autoSpaceDE/>
        <w:autoSpaceDN/>
        <w:adjustRightInd/>
        <w:spacing w:after="0"/>
        <w:textAlignment w:val="auto"/>
        <w:rPr>
          <w:rFonts w:ascii="Arial" w:hAnsi="Arial" w:cs="Arial"/>
          <w:b/>
          <w:color w:val="FF0000"/>
          <w:u w:val="single"/>
          <w:lang w:val="en-US" w:eastAsia="zh-CN"/>
        </w:rPr>
      </w:pPr>
    </w:p>
    <w:p w:rsidR="00863D49" w:rsidRPr="00863D49" w:rsidRDefault="00863D49" w:rsidP="00863D49">
      <w:pPr>
        <w:rPr>
          <w:i/>
          <w:lang w:val="en-US" w:eastAsia="zh-CN"/>
        </w:rPr>
      </w:pPr>
      <w:r w:rsidRPr="00863D49">
        <w:rPr>
          <w:b/>
          <w:u w:val="single"/>
          <w:lang w:val="en-US"/>
        </w:rPr>
        <w:t xml:space="preserve">Issue 1-1-1: </w:t>
      </w:r>
      <w:r w:rsidRPr="00863D49">
        <w:rPr>
          <w:lang w:val="en-US" w:eastAsia="zh-CN"/>
        </w:rPr>
        <w:t>NTN Satellite Band Prefix</w:t>
      </w:r>
    </w:p>
    <w:p w:rsidR="00863D49" w:rsidRPr="00863D49" w:rsidRDefault="00863D49" w:rsidP="00CE1625">
      <w:pPr>
        <w:pStyle w:val="a"/>
        <w:numPr>
          <w:ilvl w:val="0"/>
          <w:numId w:val="9"/>
        </w:numPr>
        <w:ind w:left="720"/>
      </w:pPr>
      <w:r w:rsidRPr="00863D49">
        <w:t>Proposals</w:t>
      </w:r>
    </w:p>
    <w:p w:rsidR="00863D49" w:rsidRPr="00863D49" w:rsidRDefault="00863D49" w:rsidP="00CE1625">
      <w:pPr>
        <w:pStyle w:val="a"/>
        <w:numPr>
          <w:ilvl w:val="1"/>
          <w:numId w:val="9"/>
        </w:numPr>
        <w:ind w:left="1440"/>
        <w:jc w:val="both"/>
      </w:pPr>
      <w:r w:rsidRPr="00863D49">
        <w:t xml:space="preserve">Option 1: </w:t>
      </w:r>
      <w:r w:rsidRPr="00863D49">
        <w:rPr>
          <w:rFonts w:cstheme="minorHAnsi"/>
        </w:rPr>
        <w:t>“n”</w:t>
      </w:r>
    </w:p>
    <w:p w:rsidR="005638DC" w:rsidRPr="00C40045" w:rsidRDefault="00863D49" w:rsidP="00CE1625">
      <w:pPr>
        <w:pStyle w:val="a"/>
        <w:numPr>
          <w:ilvl w:val="1"/>
          <w:numId w:val="9"/>
        </w:numPr>
        <w:ind w:left="1440"/>
        <w:jc w:val="both"/>
      </w:pPr>
      <w:r w:rsidRPr="00863D49">
        <w:t xml:space="preserve">Option 2: </w:t>
      </w:r>
      <w:r w:rsidRPr="00863D49">
        <w:rPr>
          <w:rFonts w:cstheme="minorHAnsi"/>
        </w:rPr>
        <w:t>“s”</w:t>
      </w:r>
    </w:p>
    <w:p w:rsidR="00863D49" w:rsidRPr="005638DC" w:rsidRDefault="005638DC" w:rsidP="00CE1625">
      <w:pPr>
        <w:pStyle w:val="a"/>
        <w:numPr>
          <w:ilvl w:val="0"/>
          <w:numId w:val="9"/>
        </w:numPr>
        <w:ind w:left="720"/>
      </w:pPr>
      <w:r w:rsidRPr="005638DC">
        <w:rPr>
          <w:rFonts w:hint="eastAsia"/>
        </w:rPr>
        <w:t>Discussion:</w:t>
      </w:r>
      <w:r w:rsidRPr="005638DC">
        <w:t xml:space="preserve"> </w:t>
      </w:r>
    </w:p>
    <w:p w:rsidR="005638DC" w:rsidRDefault="00CB74BF" w:rsidP="00C40045">
      <w:pPr>
        <w:ind w:leftChars="400" w:left="800"/>
        <w:rPr>
          <w:rFonts w:eastAsiaTheme="minorEastAsia"/>
        </w:rPr>
      </w:pPr>
      <w:r>
        <w:rPr>
          <w:rFonts w:eastAsiaTheme="minorEastAsia" w:hint="eastAsia"/>
        </w:rPr>
        <w:t>Ericsson:</w:t>
      </w:r>
      <w:r>
        <w:rPr>
          <w:rFonts w:eastAsiaTheme="minorEastAsia"/>
        </w:rPr>
        <w:t xml:space="preserve"> We are ok with option 1 with a note in the table.</w:t>
      </w:r>
    </w:p>
    <w:p w:rsidR="00CB74BF" w:rsidRDefault="00CB74BF" w:rsidP="00C40045">
      <w:pPr>
        <w:ind w:leftChars="400" w:left="800"/>
        <w:rPr>
          <w:rFonts w:eastAsiaTheme="minorEastAsia"/>
        </w:rPr>
      </w:pPr>
      <w:r>
        <w:rPr>
          <w:rFonts w:eastAsiaTheme="minorEastAsia"/>
        </w:rPr>
        <w:t>Qualcomm: We support option 1 with a note.</w:t>
      </w:r>
    </w:p>
    <w:p w:rsidR="00CB74BF" w:rsidRDefault="00CB74BF" w:rsidP="00C40045">
      <w:pPr>
        <w:ind w:leftChars="400" w:left="800"/>
        <w:rPr>
          <w:rFonts w:eastAsiaTheme="minorEastAsia"/>
        </w:rPr>
      </w:pPr>
      <w:r>
        <w:rPr>
          <w:rFonts w:eastAsiaTheme="minorEastAsia"/>
        </w:rPr>
        <w:t>ZTE: We share same view as E/// and Qualcomm, ‘n’ means newRat better to use this to avoid confusion.</w:t>
      </w:r>
    </w:p>
    <w:p w:rsidR="00CB74BF" w:rsidRDefault="00CB74BF" w:rsidP="00C40045">
      <w:pPr>
        <w:ind w:leftChars="400" w:left="800"/>
        <w:rPr>
          <w:rFonts w:eastAsiaTheme="minorEastAsia"/>
        </w:rPr>
      </w:pPr>
      <w:r>
        <w:rPr>
          <w:rFonts w:eastAsiaTheme="minorEastAsia"/>
        </w:rPr>
        <w:t>Nokia: We are ok OP1 with a note.</w:t>
      </w:r>
    </w:p>
    <w:p w:rsidR="00CB74BF" w:rsidRDefault="00CB74BF" w:rsidP="00C40045">
      <w:pPr>
        <w:ind w:leftChars="400" w:left="800"/>
        <w:rPr>
          <w:rFonts w:eastAsiaTheme="minorEastAsia"/>
        </w:rPr>
      </w:pPr>
      <w:r>
        <w:rPr>
          <w:rFonts w:eastAsiaTheme="minorEastAsia"/>
        </w:rPr>
        <w:t>CATT: We are OK for option 1, but not sure whether note still needed since new spec will be introduced for NTN operation in RAN4.</w:t>
      </w:r>
    </w:p>
    <w:p w:rsidR="00CB74BF" w:rsidRDefault="00CB74BF" w:rsidP="00C40045">
      <w:pPr>
        <w:ind w:leftChars="400" w:left="800"/>
        <w:rPr>
          <w:rFonts w:eastAsiaTheme="minorEastAsia"/>
        </w:rPr>
      </w:pPr>
      <w:r>
        <w:rPr>
          <w:rFonts w:eastAsiaTheme="minorEastAsia"/>
        </w:rPr>
        <w:t xml:space="preserve">Huawei: We are ok with option 1, but still need to improve the wording in above which show as a example. </w:t>
      </w:r>
    </w:p>
    <w:p w:rsidR="00CB74BF" w:rsidRDefault="00CB74BF" w:rsidP="00C40045">
      <w:pPr>
        <w:ind w:leftChars="400" w:left="800"/>
        <w:rPr>
          <w:rFonts w:eastAsiaTheme="minorEastAsia"/>
        </w:rPr>
      </w:pPr>
      <w:r>
        <w:rPr>
          <w:rFonts w:eastAsiaTheme="minorEastAsia"/>
        </w:rPr>
        <w:t xml:space="preserve">Thales: We can further work on the note and the table in email discussion. </w:t>
      </w:r>
    </w:p>
    <w:p w:rsidR="00CB74BF" w:rsidRDefault="00CB74BF" w:rsidP="00C40045">
      <w:pPr>
        <w:ind w:leftChars="400" w:left="800"/>
        <w:rPr>
          <w:rFonts w:eastAsiaTheme="minorEastAsia"/>
        </w:rPr>
      </w:pPr>
      <w:r w:rsidRPr="00CB74BF">
        <w:rPr>
          <w:rFonts w:eastAsiaTheme="minorEastAsia"/>
          <w:highlight w:val="green"/>
        </w:rPr>
        <w:t>Agreement:</w:t>
      </w:r>
      <w:r>
        <w:rPr>
          <w:rFonts w:eastAsiaTheme="minorEastAsia"/>
        </w:rPr>
        <w:t xml:space="preserve"> </w:t>
      </w:r>
    </w:p>
    <w:p w:rsidR="00CB74BF" w:rsidRDefault="00CB74BF" w:rsidP="00C40045">
      <w:pPr>
        <w:ind w:leftChars="400" w:left="800"/>
        <w:rPr>
          <w:rFonts w:eastAsiaTheme="minorEastAsia"/>
        </w:rPr>
      </w:pPr>
      <w:r w:rsidRPr="00CB74BF">
        <w:rPr>
          <w:rFonts w:eastAsiaTheme="minorEastAsia"/>
          <w:highlight w:val="green"/>
        </w:rPr>
        <w:t>Using ‘n’ as prefix, companies are continued the effort on the “note” and table for introduction of NTN satellite bands.</w:t>
      </w:r>
    </w:p>
    <w:p w:rsidR="005638DC" w:rsidRDefault="005638DC" w:rsidP="00863D49">
      <w:pPr>
        <w:rPr>
          <w:rFonts w:eastAsiaTheme="minorEastAsia"/>
        </w:rPr>
      </w:pPr>
    </w:p>
    <w:p w:rsidR="00863D49" w:rsidRPr="00863D49" w:rsidRDefault="00863D49" w:rsidP="00863D49">
      <w:pPr>
        <w:rPr>
          <w:b/>
        </w:rPr>
      </w:pPr>
      <w:r w:rsidRPr="00863D49">
        <w:rPr>
          <w:b/>
        </w:rPr>
        <w:lastRenderedPageBreak/>
        <w:t>Topic #2: NTN Satellite gNB Class/Type</w:t>
      </w:r>
    </w:p>
    <w:p w:rsidR="00863D49" w:rsidRPr="00863D49" w:rsidRDefault="00863D49" w:rsidP="00863D49">
      <w:pPr>
        <w:rPr>
          <w:b/>
          <w:u w:val="single"/>
          <w:lang w:val="en-US"/>
        </w:rPr>
      </w:pPr>
      <w:r w:rsidRPr="00863D49">
        <w:rPr>
          <w:b/>
          <w:u w:val="single"/>
          <w:lang w:val="en-US"/>
        </w:rPr>
        <w:t xml:space="preserve">Issue 2-1-1: </w:t>
      </w:r>
      <w:r w:rsidRPr="00863D49">
        <w:rPr>
          <w:lang w:val="en-US" w:eastAsia="zh-CN"/>
        </w:rPr>
        <w:t>Satellite NTN BS Type 1-C</w:t>
      </w:r>
    </w:p>
    <w:p w:rsidR="00863D49" w:rsidRPr="00863D49" w:rsidRDefault="00863D49" w:rsidP="00CE1625">
      <w:pPr>
        <w:pStyle w:val="a"/>
        <w:numPr>
          <w:ilvl w:val="0"/>
          <w:numId w:val="9"/>
        </w:numPr>
        <w:ind w:left="720"/>
      </w:pPr>
      <w:r w:rsidRPr="00863D49">
        <w:t>Proposals</w:t>
      </w:r>
    </w:p>
    <w:p w:rsidR="00863D49" w:rsidRPr="00C40045" w:rsidRDefault="00863D49" w:rsidP="00CE1625">
      <w:pPr>
        <w:pStyle w:val="a"/>
        <w:numPr>
          <w:ilvl w:val="1"/>
          <w:numId w:val="9"/>
        </w:numPr>
        <w:ind w:left="1418"/>
      </w:pPr>
      <w:r w:rsidRPr="00863D49">
        <w:t>Option 1: non-AAS architecture (1-C) is confirmed as being out of scope of the Rel-17 NTN work.</w:t>
      </w:r>
    </w:p>
    <w:p w:rsidR="00C604E1" w:rsidRDefault="00CB74BF" w:rsidP="00CE1625">
      <w:pPr>
        <w:pStyle w:val="a"/>
        <w:numPr>
          <w:ilvl w:val="0"/>
          <w:numId w:val="9"/>
        </w:numPr>
        <w:ind w:left="720"/>
      </w:pPr>
      <w:r w:rsidRPr="00CB74BF">
        <w:rPr>
          <w:rFonts w:hint="eastAsia"/>
        </w:rPr>
        <w:t>Discussion</w:t>
      </w:r>
      <w:r w:rsidRPr="00CB74BF">
        <w:t>:</w:t>
      </w:r>
    </w:p>
    <w:p w:rsidR="00CB74BF" w:rsidRPr="00CB74BF" w:rsidRDefault="00CB74BF" w:rsidP="00CB74BF">
      <w:pPr>
        <w:pStyle w:val="a"/>
        <w:numPr>
          <w:ilvl w:val="0"/>
          <w:numId w:val="0"/>
        </w:numPr>
        <w:ind w:left="720"/>
      </w:pPr>
      <w:r w:rsidRPr="00CB74BF">
        <w:t>Huawei: we can remove 1-C from Rel-17 NTN Work.</w:t>
      </w:r>
    </w:p>
    <w:p w:rsidR="00CB74BF" w:rsidRPr="00CB74BF" w:rsidRDefault="00CB74BF" w:rsidP="00CB74BF">
      <w:pPr>
        <w:pStyle w:val="a"/>
        <w:numPr>
          <w:ilvl w:val="0"/>
          <w:numId w:val="0"/>
        </w:numPr>
        <w:ind w:left="720"/>
      </w:pPr>
      <w:r w:rsidRPr="00CB74BF">
        <w:rPr>
          <w:highlight w:val="green"/>
        </w:rPr>
        <w:t>Agreement: non-AAS architecture (1-C) is confirmed as being out of scope of the Rel-17 NTN work.</w:t>
      </w:r>
    </w:p>
    <w:p w:rsidR="00CB74BF" w:rsidRPr="00863D49" w:rsidRDefault="00CB74BF" w:rsidP="000520DD">
      <w:pPr>
        <w:overflowPunct/>
        <w:autoSpaceDE/>
        <w:autoSpaceDN/>
        <w:adjustRightInd/>
        <w:spacing w:after="0"/>
        <w:textAlignment w:val="auto"/>
        <w:rPr>
          <w:rFonts w:ascii="Arial" w:hAnsi="Arial" w:cs="Arial"/>
          <w:b/>
          <w:lang w:val="en-US" w:eastAsia="zh-CN"/>
        </w:rPr>
      </w:pPr>
    </w:p>
    <w:p w:rsidR="00863D49" w:rsidRPr="00863D49" w:rsidRDefault="00863D49" w:rsidP="00863D49">
      <w:pPr>
        <w:rPr>
          <w:b/>
          <w:u w:val="single"/>
          <w:lang w:val="en-US"/>
        </w:rPr>
      </w:pPr>
      <w:r w:rsidRPr="00863D49">
        <w:rPr>
          <w:b/>
          <w:u w:val="single"/>
          <w:lang w:val="en-US"/>
        </w:rPr>
        <w:t xml:space="preserve">Issue 2-1-2: </w:t>
      </w:r>
      <w:r w:rsidRPr="00863D49">
        <w:rPr>
          <w:lang w:val="en-US" w:eastAsia="zh-CN"/>
        </w:rPr>
        <w:t>Satellite NTN BS Type 1-O</w:t>
      </w:r>
    </w:p>
    <w:p w:rsidR="00863D49" w:rsidRPr="00863D49" w:rsidRDefault="00863D49" w:rsidP="00CE1625">
      <w:pPr>
        <w:pStyle w:val="a"/>
        <w:numPr>
          <w:ilvl w:val="0"/>
          <w:numId w:val="9"/>
        </w:numPr>
        <w:ind w:left="720"/>
      </w:pPr>
      <w:r w:rsidRPr="00863D49">
        <w:t>Proposals</w:t>
      </w:r>
    </w:p>
    <w:p w:rsidR="00863D49" w:rsidRPr="00863D49" w:rsidRDefault="00863D49" w:rsidP="00CE1625">
      <w:pPr>
        <w:pStyle w:val="a"/>
        <w:numPr>
          <w:ilvl w:val="1"/>
          <w:numId w:val="9"/>
        </w:numPr>
        <w:ind w:left="1440"/>
      </w:pPr>
      <w:r w:rsidRPr="00863D49">
        <w:t xml:space="preserve">Option 1: </w:t>
      </w:r>
      <w:r w:rsidRPr="00863D49">
        <w:rPr>
          <w:szCs w:val="22"/>
        </w:rPr>
        <w:t xml:space="preserve">To support the BS type 1-O in Rel-17; </w:t>
      </w:r>
      <w:r w:rsidRPr="00863D49">
        <w:t xml:space="preserve">BS type 1-O (AAS architecture) consideration for NTN gNB </w:t>
      </w:r>
      <w:r w:rsidRPr="00863D49">
        <w:rPr>
          <w:b/>
        </w:rPr>
        <w:t>is confirmed to be included in Rel</w:t>
      </w:r>
      <w:r w:rsidRPr="00863D49">
        <w:rPr>
          <w:b/>
        </w:rPr>
        <w:noBreakHyphen/>
        <w:t>17.</w:t>
      </w:r>
    </w:p>
    <w:p w:rsidR="00863D49" w:rsidRPr="00863D49" w:rsidRDefault="00863D49" w:rsidP="00CE1625">
      <w:pPr>
        <w:pStyle w:val="a"/>
        <w:numPr>
          <w:ilvl w:val="1"/>
          <w:numId w:val="9"/>
        </w:numPr>
        <w:ind w:left="1440"/>
      </w:pPr>
      <w:r w:rsidRPr="00863D49">
        <w:t xml:space="preserve">Option 2: </w:t>
      </w:r>
      <w:r w:rsidRPr="00863D49">
        <w:rPr>
          <w:bCs/>
        </w:rPr>
        <w:t xml:space="preserve">Further check the </w:t>
      </w:r>
      <w:r w:rsidRPr="00863D49">
        <w:rPr>
          <w:b/>
          <w:bCs/>
        </w:rPr>
        <w:t>progress</w:t>
      </w:r>
      <w:r w:rsidRPr="00863D49">
        <w:rPr>
          <w:bCs/>
        </w:rPr>
        <w:t xml:space="preserve"> on BS type 1-O </w:t>
      </w:r>
      <w:r w:rsidRPr="00863D49">
        <w:rPr>
          <w:b/>
          <w:bCs/>
        </w:rPr>
        <w:t>in Nov. 2021 RAN4</w:t>
      </w:r>
      <w:r w:rsidRPr="00863D49">
        <w:rPr>
          <w:bCs/>
        </w:rPr>
        <w:t xml:space="preserve"> meeting and</w:t>
      </w:r>
      <w:r w:rsidRPr="00863D49">
        <w:rPr>
          <w:b/>
          <w:bCs/>
        </w:rPr>
        <w:t xml:space="preserve"> decide if BS type 1-O to be further considered in Rel-17.</w:t>
      </w:r>
    </w:p>
    <w:p w:rsidR="00863D49" w:rsidRPr="00863D49" w:rsidRDefault="00863D49" w:rsidP="00CE1625">
      <w:pPr>
        <w:pStyle w:val="a"/>
        <w:numPr>
          <w:ilvl w:val="1"/>
          <w:numId w:val="9"/>
        </w:numPr>
        <w:ind w:left="1440"/>
        <w:rPr>
          <w:b/>
        </w:rPr>
      </w:pPr>
      <w:r w:rsidRPr="00863D49">
        <w:t xml:space="preserve">Option 3: </w:t>
      </w:r>
      <w:r w:rsidRPr="00863D49">
        <w:rPr>
          <w:bCs/>
        </w:rPr>
        <w:t xml:space="preserve">Further check the </w:t>
      </w:r>
      <w:r w:rsidRPr="00863D49">
        <w:rPr>
          <w:b/>
          <w:bCs/>
        </w:rPr>
        <w:t>progress</w:t>
      </w:r>
      <w:r w:rsidRPr="00863D49">
        <w:rPr>
          <w:bCs/>
        </w:rPr>
        <w:t xml:space="preserve"> on BS type 1-O </w:t>
      </w:r>
      <w:r w:rsidRPr="00863D49">
        <w:rPr>
          <w:b/>
          <w:bCs/>
        </w:rPr>
        <w:t>in Jan. 2022 RAN4</w:t>
      </w:r>
      <w:r w:rsidRPr="00863D49">
        <w:rPr>
          <w:bCs/>
        </w:rPr>
        <w:t xml:space="preserve"> meeting and </w:t>
      </w:r>
      <w:r w:rsidRPr="00863D49">
        <w:rPr>
          <w:b/>
          <w:bCs/>
        </w:rPr>
        <w:t>decide if BS type 1-O to be further considered in Rel-17.</w:t>
      </w:r>
    </w:p>
    <w:p w:rsidR="00546116" w:rsidRPr="00CB74BF" w:rsidRDefault="00CB74BF" w:rsidP="00CE1625">
      <w:pPr>
        <w:pStyle w:val="a"/>
        <w:numPr>
          <w:ilvl w:val="0"/>
          <w:numId w:val="9"/>
        </w:numPr>
        <w:ind w:left="720"/>
      </w:pPr>
      <w:r w:rsidRPr="00CB74BF">
        <w:rPr>
          <w:rFonts w:hint="eastAsia"/>
        </w:rPr>
        <w:t>Discussion:</w:t>
      </w:r>
    </w:p>
    <w:p w:rsidR="00CB74BF" w:rsidRPr="00941584" w:rsidRDefault="00941584" w:rsidP="00C40045">
      <w:pPr>
        <w:overflowPunct/>
        <w:autoSpaceDE/>
        <w:autoSpaceDN/>
        <w:adjustRightInd/>
        <w:spacing w:after="0"/>
        <w:ind w:leftChars="300" w:left="600"/>
        <w:textAlignment w:val="auto"/>
        <w:rPr>
          <w:rFonts w:eastAsia="等线"/>
          <w:lang w:val="en-US" w:eastAsia="zh-CN"/>
        </w:rPr>
      </w:pPr>
      <w:r w:rsidRPr="00941584">
        <w:rPr>
          <w:rFonts w:eastAsia="等线"/>
          <w:lang w:val="en-US" w:eastAsia="zh-CN"/>
        </w:rPr>
        <w:t>ZTE: We think 1-O shall be supported in Rel-17, there are much commonality among 1-H and 1-O, we didn’t see much difference; we can check the status in Jan.2022 RAN4 meeting.</w:t>
      </w:r>
    </w:p>
    <w:p w:rsidR="00941584" w:rsidRDefault="00941584" w:rsidP="00C40045">
      <w:pPr>
        <w:overflowPunct/>
        <w:autoSpaceDE/>
        <w:autoSpaceDN/>
        <w:adjustRightInd/>
        <w:spacing w:after="0"/>
        <w:ind w:leftChars="300" w:left="600"/>
        <w:textAlignment w:val="auto"/>
        <w:rPr>
          <w:rFonts w:eastAsia="等线"/>
          <w:lang w:val="en-US" w:eastAsia="zh-CN"/>
        </w:rPr>
      </w:pPr>
      <w:r w:rsidRPr="00941584">
        <w:rPr>
          <w:rFonts w:eastAsia="等线"/>
          <w:lang w:val="en-US" w:eastAsia="zh-CN"/>
        </w:rPr>
        <w:t xml:space="preserve">Huawei: </w:t>
      </w:r>
      <w:r>
        <w:rPr>
          <w:rFonts w:eastAsia="等线"/>
          <w:lang w:val="en-US" w:eastAsia="zh-CN"/>
        </w:rPr>
        <w:t xml:space="preserve">Both 1-O and 1-H are AAS based on architecture, we shall support both of them, we can </w:t>
      </w:r>
      <w:r w:rsidR="00C40045">
        <w:rPr>
          <w:rFonts w:eastAsia="等线"/>
          <w:lang w:val="en-US" w:eastAsia="zh-CN"/>
        </w:rPr>
        <w:t>contribute</w:t>
      </w:r>
      <w:r>
        <w:rPr>
          <w:rFonts w:eastAsia="等线"/>
          <w:lang w:val="en-US" w:eastAsia="zh-CN"/>
        </w:rPr>
        <w:t xml:space="preserve"> to complete the work </w:t>
      </w:r>
      <w:r w:rsidR="00C40045">
        <w:rPr>
          <w:rFonts w:eastAsia="等线"/>
          <w:lang w:val="en-US" w:eastAsia="zh-CN"/>
        </w:rPr>
        <w:t>in time</w:t>
      </w:r>
      <w:r>
        <w:rPr>
          <w:rFonts w:eastAsia="等线"/>
          <w:lang w:val="en-US" w:eastAsia="zh-CN"/>
        </w:rPr>
        <w:t>.</w:t>
      </w:r>
    </w:p>
    <w:p w:rsidR="00941584" w:rsidRDefault="00941584" w:rsidP="00C40045">
      <w:pPr>
        <w:overflowPunct/>
        <w:autoSpaceDE/>
        <w:autoSpaceDN/>
        <w:adjustRightInd/>
        <w:spacing w:after="0"/>
        <w:ind w:leftChars="300" w:left="600"/>
        <w:textAlignment w:val="auto"/>
        <w:rPr>
          <w:rFonts w:eastAsia="等线"/>
          <w:lang w:val="en-US" w:eastAsia="zh-CN"/>
        </w:rPr>
      </w:pPr>
      <w:r>
        <w:rPr>
          <w:rFonts w:eastAsia="等线"/>
          <w:lang w:val="en-US" w:eastAsia="zh-CN"/>
        </w:rPr>
        <w:t>Ericsson: We are fine to include 1-O at this moment and check the status by end of WI core part.</w:t>
      </w:r>
    </w:p>
    <w:p w:rsidR="00941584" w:rsidRDefault="00941584" w:rsidP="00C40045">
      <w:pPr>
        <w:overflowPunct/>
        <w:autoSpaceDE/>
        <w:autoSpaceDN/>
        <w:adjustRightInd/>
        <w:spacing w:after="0"/>
        <w:ind w:leftChars="300" w:left="600"/>
        <w:textAlignment w:val="auto"/>
        <w:rPr>
          <w:rFonts w:eastAsia="等线"/>
          <w:lang w:val="en-US" w:eastAsia="zh-CN"/>
        </w:rPr>
      </w:pPr>
      <w:r>
        <w:rPr>
          <w:rFonts w:eastAsia="等线"/>
          <w:lang w:val="en-US" w:eastAsia="zh-CN"/>
        </w:rPr>
        <w:t xml:space="preserve">Thales: We are fine to include 1-O. There is another issue 2-1-4 can be discussed </w:t>
      </w:r>
      <w:r w:rsidR="00C40045">
        <w:rPr>
          <w:rFonts w:eastAsia="等线"/>
          <w:lang w:val="en-US" w:eastAsia="zh-CN"/>
        </w:rPr>
        <w:t>together</w:t>
      </w:r>
      <w:r>
        <w:rPr>
          <w:rFonts w:eastAsia="等线"/>
          <w:lang w:val="en-US" w:eastAsia="zh-CN"/>
        </w:rPr>
        <w:t>.</w:t>
      </w:r>
    </w:p>
    <w:p w:rsidR="00941584" w:rsidRPr="00941584" w:rsidRDefault="00941584" w:rsidP="00C40045">
      <w:pPr>
        <w:overflowPunct/>
        <w:autoSpaceDE/>
        <w:autoSpaceDN/>
        <w:adjustRightInd/>
        <w:spacing w:after="0"/>
        <w:ind w:leftChars="300" w:left="600"/>
        <w:textAlignment w:val="auto"/>
        <w:rPr>
          <w:rFonts w:eastAsia="等线"/>
          <w:lang w:val="en-US" w:eastAsia="zh-CN"/>
        </w:rPr>
      </w:pPr>
      <w:r>
        <w:rPr>
          <w:rFonts w:eastAsia="等线"/>
          <w:lang w:val="en-US" w:eastAsia="zh-CN"/>
        </w:rPr>
        <w:t>CATT: No strong view whether include 1-O in Rel-17 or Rel-18 but worry about the progress including spec drafting, requirements introduction.</w:t>
      </w:r>
    </w:p>
    <w:p w:rsidR="00941584" w:rsidRDefault="00941584" w:rsidP="00C40045">
      <w:pPr>
        <w:overflowPunct/>
        <w:autoSpaceDE/>
        <w:autoSpaceDN/>
        <w:adjustRightInd/>
        <w:spacing w:after="0"/>
        <w:ind w:leftChars="300" w:left="600"/>
        <w:textAlignment w:val="auto"/>
        <w:rPr>
          <w:rFonts w:ascii="等线" w:eastAsia="等线" w:hAnsi="等线" w:cs="宋体"/>
          <w:sz w:val="24"/>
          <w:szCs w:val="24"/>
          <w:lang w:val="en-US" w:eastAsia="zh-CN"/>
        </w:rPr>
      </w:pPr>
    </w:p>
    <w:p w:rsidR="00941584" w:rsidRPr="00F91094" w:rsidRDefault="00941584" w:rsidP="00C40045">
      <w:pPr>
        <w:ind w:leftChars="300" w:left="600"/>
        <w:rPr>
          <w:rFonts w:eastAsia="等线"/>
          <w:lang w:eastAsia="zh-CN"/>
        </w:rPr>
      </w:pPr>
      <w:r w:rsidRPr="00F91094">
        <w:rPr>
          <w:rFonts w:eastAsia="等线"/>
          <w:highlight w:val="green"/>
          <w:lang w:eastAsia="zh-CN"/>
        </w:rPr>
        <w:t>Agreement:</w:t>
      </w:r>
      <w:r w:rsidRPr="00F91094">
        <w:rPr>
          <w:rFonts w:eastAsia="等线"/>
          <w:lang w:eastAsia="zh-CN"/>
        </w:rPr>
        <w:t xml:space="preserve"> </w:t>
      </w:r>
    </w:p>
    <w:p w:rsidR="00941584" w:rsidRPr="00E72D06" w:rsidRDefault="00941584" w:rsidP="00C40045">
      <w:pPr>
        <w:ind w:leftChars="300" w:left="600"/>
        <w:rPr>
          <w:bCs/>
          <w:highlight w:val="green"/>
        </w:rPr>
      </w:pPr>
      <w:r w:rsidRPr="00F91094">
        <w:rPr>
          <w:rFonts w:eastAsia="等线"/>
          <w:highlight w:val="green"/>
          <w:lang w:eastAsia="zh-CN"/>
        </w:rPr>
        <w:t>F</w:t>
      </w:r>
      <w:r w:rsidRPr="00F91094">
        <w:rPr>
          <w:bCs/>
          <w:highlight w:val="green"/>
        </w:rPr>
        <w:t xml:space="preserve">urther check the progress on BS type 1-O in Jan. 2022 RAN4 meeting and decide if BS type 1-O to be further </w:t>
      </w:r>
      <w:r w:rsidRPr="00E72D06">
        <w:rPr>
          <w:bCs/>
          <w:highlight w:val="green"/>
        </w:rPr>
        <w:t>considered in Rel-17.</w:t>
      </w:r>
    </w:p>
    <w:p w:rsidR="00941584" w:rsidRDefault="00E72D06" w:rsidP="00C40045">
      <w:pPr>
        <w:overflowPunct/>
        <w:autoSpaceDE/>
        <w:autoSpaceDN/>
        <w:adjustRightInd/>
        <w:spacing w:after="0"/>
        <w:ind w:leftChars="300" w:left="600"/>
        <w:textAlignment w:val="auto"/>
        <w:rPr>
          <w:rFonts w:ascii="等线" w:eastAsia="等线" w:hAnsi="等线" w:cs="宋体"/>
          <w:sz w:val="24"/>
          <w:szCs w:val="24"/>
          <w:lang w:val="en-US" w:eastAsia="zh-CN"/>
        </w:rPr>
      </w:pPr>
      <w:r w:rsidRPr="00E72D06">
        <w:rPr>
          <w:color w:val="000000" w:themeColor="text1"/>
          <w:highlight w:val="green"/>
          <w:lang w:val="en-US"/>
        </w:rPr>
        <w:t>For Jan 2022 meeting, RAN4 can consider to have dedicated AIs for BS Type 1-O requirements.</w:t>
      </w:r>
      <w:r>
        <w:rPr>
          <w:color w:val="000000" w:themeColor="text1"/>
          <w:lang w:val="en-US"/>
        </w:rPr>
        <w:t xml:space="preserve"> </w:t>
      </w:r>
    </w:p>
    <w:p w:rsidR="00E72D06" w:rsidRPr="00E72D06" w:rsidRDefault="00E72D06" w:rsidP="00C40045">
      <w:pPr>
        <w:ind w:left="284" w:firstLine="284"/>
        <w:rPr>
          <w:rFonts w:eastAsia="等线"/>
          <w:highlight w:val="green"/>
          <w:lang w:eastAsia="zh-CN"/>
        </w:rPr>
      </w:pPr>
      <w:r w:rsidRPr="00E72D06">
        <w:rPr>
          <w:rFonts w:eastAsia="等线" w:hint="eastAsia"/>
          <w:highlight w:val="green"/>
          <w:lang w:eastAsia="zh-CN"/>
        </w:rPr>
        <w:t xml:space="preserve">No need to consider BS 1-O and 1-H as package from RAN4 requirements </w:t>
      </w:r>
      <w:r w:rsidRPr="00E72D06">
        <w:rPr>
          <w:rFonts w:eastAsia="等线"/>
          <w:highlight w:val="green"/>
          <w:lang w:eastAsia="zh-CN"/>
        </w:rPr>
        <w:t>introduction perspective.</w:t>
      </w:r>
    </w:p>
    <w:p w:rsidR="00E72D06" w:rsidRDefault="00E72D06" w:rsidP="000520DD">
      <w:pPr>
        <w:overflowPunct/>
        <w:autoSpaceDE/>
        <w:autoSpaceDN/>
        <w:adjustRightInd/>
        <w:spacing w:after="0"/>
        <w:textAlignment w:val="auto"/>
        <w:rPr>
          <w:rFonts w:ascii="等线" w:eastAsia="等线" w:hAnsi="等线" w:cs="宋体"/>
          <w:sz w:val="24"/>
          <w:szCs w:val="24"/>
          <w:lang w:val="en-US" w:eastAsia="zh-CN"/>
        </w:rPr>
      </w:pPr>
    </w:p>
    <w:p w:rsidR="00863D49" w:rsidRPr="00A91E0E" w:rsidRDefault="00863D49" w:rsidP="00863D49">
      <w:pPr>
        <w:rPr>
          <w:b/>
          <w:u w:val="single"/>
          <w:lang w:val="en-US"/>
        </w:rPr>
      </w:pPr>
      <w:r w:rsidRPr="00A91E0E">
        <w:rPr>
          <w:b/>
          <w:u w:val="single"/>
          <w:lang w:val="en-US"/>
        </w:rPr>
        <w:t xml:space="preserve">Issue 2-2-1: </w:t>
      </w:r>
      <w:r w:rsidRPr="00A91E0E">
        <w:rPr>
          <w:lang w:val="en-US" w:eastAsia="zh-CN"/>
        </w:rPr>
        <w:t>Satellite NTN gNB Class – Number of Classes in Rel-17</w:t>
      </w:r>
    </w:p>
    <w:p w:rsidR="00863D49" w:rsidRPr="00A91E0E" w:rsidRDefault="00863D49" w:rsidP="00CE1625">
      <w:pPr>
        <w:pStyle w:val="a"/>
        <w:numPr>
          <w:ilvl w:val="0"/>
          <w:numId w:val="9"/>
        </w:numPr>
        <w:ind w:left="720"/>
      </w:pPr>
      <w:r w:rsidRPr="00A91E0E">
        <w:t>Proposals</w:t>
      </w:r>
    </w:p>
    <w:p w:rsidR="00863D49" w:rsidRPr="00A91E0E" w:rsidRDefault="00863D49" w:rsidP="00CE1625">
      <w:pPr>
        <w:pStyle w:val="a"/>
        <w:numPr>
          <w:ilvl w:val="1"/>
          <w:numId w:val="9"/>
        </w:numPr>
        <w:ind w:left="1440"/>
      </w:pPr>
      <w:r w:rsidRPr="00A91E0E">
        <w:t xml:space="preserve">Option 1: </w:t>
      </w:r>
      <w:r w:rsidRPr="00A91E0E">
        <w:rPr>
          <w:kern w:val="24"/>
          <w:lang w:eastAsia="fr-FR"/>
        </w:rPr>
        <w:t>RAN4 should introduce only one NTN BS class in Rel-17</w:t>
      </w:r>
    </w:p>
    <w:p w:rsidR="00863D49" w:rsidRPr="00A91E0E" w:rsidRDefault="00863D49" w:rsidP="00CE1625">
      <w:pPr>
        <w:pStyle w:val="a"/>
        <w:numPr>
          <w:ilvl w:val="2"/>
          <w:numId w:val="9"/>
        </w:numPr>
      </w:pPr>
      <w:r w:rsidRPr="00A91E0E">
        <w:rPr>
          <w:b/>
        </w:rPr>
        <w:t>Note:</w:t>
      </w:r>
      <w:r w:rsidRPr="00A91E0E">
        <w:t xml:space="preserve"> same requirements </w:t>
      </w:r>
      <w:r w:rsidRPr="00A91E0E">
        <w:rPr>
          <w:b/>
        </w:rPr>
        <w:t xml:space="preserve">or </w:t>
      </w:r>
      <w:r w:rsidRPr="00A91E0E">
        <w:t>priority per one class</w:t>
      </w:r>
    </w:p>
    <w:p w:rsidR="00863D49" w:rsidRPr="00A91E0E" w:rsidRDefault="00863D49" w:rsidP="00CE1625">
      <w:pPr>
        <w:pStyle w:val="a"/>
        <w:numPr>
          <w:ilvl w:val="1"/>
          <w:numId w:val="9"/>
        </w:numPr>
        <w:ind w:left="1440"/>
      </w:pPr>
      <w:r w:rsidRPr="00A91E0E">
        <w:t xml:space="preserve">Option 2: </w:t>
      </w:r>
      <w:r w:rsidRPr="00A91E0E">
        <w:rPr>
          <w:kern w:val="24"/>
          <w:lang w:eastAsia="fr-FR"/>
        </w:rPr>
        <w:t>RAN4 should introduce two NTN BS class in Rel-17</w:t>
      </w:r>
    </w:p>
    <w:p w:rsidR="00863D49" w:rsidRPr="00A91E0E" w:rsidRDefault="00863D49" w:rsidP="00CE1625">
      <w:pPr>
        <w:pStyle w:val="a"/>
        <w:numPr>
          <w:ilvl w:val="2"/>
          <w:numId w:val="9"/>
        </w:numPr>
      </w:pPr>
      <w:r w:rsidRPr="00A91E0E">
        <w:rPr>
          <w:b/>
        </w:rPr>
        <w:t>Note:</w:t>
      </w:r>
      <w:r w:rsidRPr="00A91E0E">
        <w:t xml:space="preserve"> e.g. one for LEO, one for GEO</w:t>
      </w:r>
    </w:p>
    <w:p w:rsidR="00863D49" w:rsidRPr="00A91E0E" w:rsidRDefault="00863D49" w:rsidP="00CE1625">
      <w:pPr>
        <w:pStyle w:val="a"/>
        <w:numPr>
          <w:ilvl w:val="1"/>
          <w:numId w:val="9"/>
        </w:numPr>
        <w:ind w:left="1440"/>
      </w:pPr>
      <w:r w:rsidRPr="00A91E0E">
        <w:t xml:space="preserve">Option 3: </w:t>
      </w:r>
      <w:r w:rsidRPr="00A91E0E">
        <w:rPr>
          <w:kern w:val="24"/>
          <w:lang w:eastAsia="fr-FR"/>
        </w:rPr>
        <w:t>RAN4 should introduce three NTN BS class in Rel-17</w:t>
      </w:r>
    </w:p>
    <w:p w:rsidR="00863D49" w:rsidRPr="00A91E0E" w:rsidRDefault="00863D49" w:rsidP="00CE1625">
      <w:pPr>
        <w:pStyle w:val="a"/>
        <w:numPr>
          <w:ilvl w:val="2"/>
          <w:numId w:val="9"/>
        </w:numPr>
      </w:pPr>
      <w:r w:rsidRPr="00A91E0E">
        <w:rPr>
          <w:b/>
        </w:rPr>
        <w:t>Note:</w:t>
      </w:r>
      <w:r w:rsidRPr="00A91E0E">
        <w:t xml:space="preserve"> e.g. one for LEO@600, one for LEO@1200, one for GEO</w:t>
      </w:r>
    </w:p>
    <w:p w:rsidR="00863D49" w:rsidRPr="00A91E0E" w:rsidRDefault="00863D49" w:rsidP="00CE1625">
      <w:pPr>
        <w:pStyle w:val="a"/>
        <w:numPr>
          <w:ilvl w:val="1"/>
          <w:numId w:val="9"/>
        </w:numPr>
        <w:ind w:left="1440"/>
      </w:pPr>
      <w:r w:rsidRPr="00A91E0E">
        <w:t xml:space="preserve">Option 4: </w:t>
      </w:r>
      <w:r w:rsidRPr="00A91E0E">
        <w:rPr>
          <w:kern w:val="24"/>
          <w:lang w:eastAsia="fr-FR"/>
        </w:rPr>
        <w:t>RAN4 should introduce four NTN BS class in Rel-17</w:t>
      </w:r>
    </w:p>
    <w:p w:rsidR="00863D49" w:rsidRPr="00A91E0E" w:rsidRDefault="00863D49" w:rsidP="00CE1625">
      <w:pPr>
        <w:pStyle w:val="a"/>
        <w:numPr>
          <w:ilvl w:val="2"/>
          <w:numId w:val="9"/>
        </w:numPr>
      </w:pPr>
      <w:r w:rsidRPr="00A91E0E">
        <w:rPr>
          <w:b/>
        </w:rPr>
        <w:t>Note:</w:t>
      </w:r>
      <w:r w:rsidRPr="00A91E0E">
        <w:t xml:space="preserve"> e.g. one for LEO@600, one for LEO@1200, one for MEO, one for GEO</w:t>
      </w:r>
    </w:p>
    <w:p w:rsidR="00A91E0E" w:rsidRPr="00590A10" w:rsidRDefault="00590A10" w:rsidP="00CE1625">
      <w:pPr>
        <w:pStyle w:val="a"/>
        <w:numPr>
          <w:ilvl w:val="0"/>
          <w:numId w:val="9"/>
        </w:numPr>
        <w:ind w:left="720"/>
      </w:pPr>
      <w:r w:rsidRPr="00590A10">
        <w:rPr>
          <w:rFonts w:hint="eastAsia"/>
        </w:rPr>
        <w:t>Discussion:</w:t>
      </w:r>
    </w:p>
    <w:p w:rsidR="00590A10" w:rsidRPr="00590A10" w:rsidRDefault="00590A10" w:rsidP="00C40045">
      <w:pPr>
        <w:ind w:leftChars="300" w:left="600"/>
        <w:rPr>
          <w:rFonts w:eastAsiaTheme="minorEastAsia"/>
          <w:lang w:val="en-US"/>
        </w:rPr>
      </w:pPr>
      <w:r w:rsidRPr="00590A10">
        <w:rPr>
          <w:rFonts w:eastAsiaTheme="minorEastAsia" w:hint="eastAsia"/>
          <w:lang w:val="en-US"/>
        </w:rPr>
        <w:lastRenderedPageBreak/>
        <w:t>E///:</w:t>
      </w:r>
      <w:r>
        <w:rPr>
          <w:rFonts w:eastAsiaTheme="minorEastAsia"/>
          <w:lang w:val="en-US"/>
        </w:rPr>
        <w:t xml:space="preserve"> In previous meeting agreement, we consider 3 classes as candidate classes and further dicuss and check the requirements; and pending on the difference from requirements perspective, we can conclude whether these classes needed ot not.</w:t>
      </w:r>
    </w:p>
    <w:p w:rsidR="00590A10" w:rsidRDefault="00590A10" w:rsidP="00C40045">
      <w:pPr>
        <w:ind w:leftChars="300" w:left="600"/>
        <w:rPr>
          <w:rFonts w:eastAsiaTheme="minorEastAsia"/>
          <w:lang w:val="en-US"/>
        </w:rPr>
      </w:pPr>
      <w:r w:rsidRPr="00590A10">
        <w:rPr>
          <w:rFonts w:eastAsiaTheme="minorEastAsia"/>
          <w:lang w:val="en-US"/>
        </w:rPr>
        <w:t>ZTE:</w:t>
      </w:r>
      <w:r>
        <w:rPr>
          <w:rFonts w:eastAsiaTheme="minorEastAsia"/>
          <w:lang w:val="en-US"/>
        </w:rPr>
        <w:t xml:space="preserve">We share same view as E///. The NF between GEO and LEO is different, that’s one possible requirement which has difference; other requirements dynamic range, ICS also need to be further considered. </w:t>
      </w:r>
    </w:p>
    <w:p w:rsidR="00590A10" w:rsidRDefault="00590A10" w:rsidP="00C40045">
      <w:pPr>
        <w:ind w:leftChars="300" w:left="600"/>
        <w:rPr>
          <w:rFonts w:eastAsiaTheme="minorEastAsia"/>
          <w:lang w:val="en-US"/>
        </w:rPr>
      </w:pPr>
      <w:r>
        <w:rPr>
          <w:rFonts w:eastAsiaTheme="minorEastAsia"/>
          <w:lang w:val="en-US"/>
        </w:rPr>
        <w:t>CATT: We share same view as E///; we observed MCL difference between different statellites around 5-10 dB. We need to further check the requirements whether there is a need for these classes.</w:t>
      </w:r>
    </w:p>
    <w:p w:rsidR="00590A10" w:rsidRDefault="00590A10" w:rsidP="00C40045">
      <w:pPr>
        <w:ind w:leftChars="300" w:left="600"/>
        <w:rPr>
          <w:rFonts w:eastAsiaTheme="minorEastAsia"/>
          <w:lang w:val="en-US"/>
        </w:rPr>
      </w:pPr>
      <w:r>
        <w:rPr>
          <w:rFonts w:eastAsiaTheme="minorEastAsia"/>
          <w:lang w:val="en-US"/>
        </w:rPr>
        <w:t>Nokia: Similar view as previous companies; we believe there is a need to introduce different classes.</w:t>
      </w:r>
    </w:p>
    <w:p w:rsidR="00590A10" w:rsidRDefault="00590A10" w:rsidP="00C40045">
      <w:pPr>
        <w:ind w:leftChars="300" w:left="600"/>
        <w:rPr>
          <w:rFonts w:eastAsiaTheme="minorEastAsia"/>
          <w:lang w:val="en-US"/>
        </w:rPr>
      </w:pPr>
      <w:r>
        <w:rPr>
          <w:rFonts w:eastAsiaTheme="minorEastAsia"/>
          <w:lang w:val="en-US"/>
        </w:rPr>
        <w:t xml:space="preserve">Thales: </w:t>
      </w:r>
      <w:r w:rsidR="00423E23">
        <w:rPr>
          <w:rFonts w:eastAsiaTheme="minorEastAsia"/>
          <w:lang w:val="en-US"/>
        </w:rPr>
        <w:t xml:space="preserve">Maximum output power depending on many </w:t>
      </w:r>
      <w:r w:rsidR="00C40045">
        <w:rPr>
          <w:rFonts w:eastAsiaTheme="minorEastAsia"/>
          <w:lang w:val="en-US"/>
        </w:rPr>
        <w:t>details</w:t>
      </w:r>
      <w:r w:rsidR="00423E23">
        <w:rPr>
          <w:rFonts w:eastAsiaTheme="minorEastAsia"/>
          <w:lang w:val="en-US"/>
        </w:rPr>
        <w:t xml:space="preserve"> on satellite side, it maybe not feasible to introduce power limitation on NTN BS side. We concern about the </w:t>
      </w:r>
      <w:r w:rsidR="00C40045">
        <w:rPr>
          <w:rFonts w:eastAsiaTheme="minorEastAsia"/>
          <w:lang w:val="en-US"/>
        </w:rPr>
        <w:t>workload;</w:t>
      </w:r>
      <w:r w:rsidR="00423E23">
        <w:rPr>
          <w:rFonts w:eastAsiaTheme="minorEastAsia"/>
          <w:lang w:val="en-US"/>
        </w:rPr>
        <w:t xml:space="preserve"> we </w:t>
      </w:r>
      <w:r w:rsidR="00C40045">
        <w:rPr>
          <w:rFonts w:eastAsiaTheme="minorEastAsia"/>
          <w:lang w:val="en-US"/>
        </w:rPr>
        <w:t>should</w:t>
      </w:r>
      <w:r w:rsidR="00423E23">
        <w:rPr>
          <w:rFonts w:eastAsiaTheme="minorEastAsia"/>
          <w:lang w:val="en-US"/>
        </w:rPr>
        <w:t xml:space="preserve"> focus on ess</w:t>
      </w:r>
      <w:r w:rsidR="00C40045">
        <w:rPr>
          <w:rFonts w:eastAsiaTheme="minorEastAsia"/>
          <w:lang w:val="en-US"/>
        </w:rPr>
        <w:t>en</w:t>
      </w:r>
      <w:r w:rsidR="00423E23">
        <w:rPr>
          <w:rFonts w:eastAsiaTheme="minorEastAsia"/>
          <w:lang w:val="en-US"/>
        </w:rPr>
        <w:t>tial part if strong demand for separate classes i.e. maximum 2 classes.</w:t>
      </w:r>
    </w:p>
    <w:p w:rsidR="00590A10" w:rsidRDefault="00590A10" w:rsidP="00C40045">
      <w:pPr>
        <w:ind w:leftChars="300" w:left="600"/>
        <w:rPr>
          <w:rFonts w:eastAsiaTheme="minorEastAsia"/>
          <w:lang w:val="en-US"/>
        </w:rPr>
      </w:pPr>
      <w:r>
        <w:rPr>
          <w:rFonts w:eastAsiaTheme="minorEastAsia"/>
          <w:lang w:val="en-US"/>
        </w:rPr>
        <w:t>Hughes:</w:t>
      </w:r>
      <w:r w:rsidR="00423E23">
        <w:rPr>
          <w:rFonts w:eastAsiaTheme="minorEastAsia"/>
          <w:lang w:val="en-US"/>
        </w:rPr>
        <w:t xml:space="preserve"> We agree with Thales to focus on single class. What’s the purpose and </w:t>
      </w:r>
      <w:r w:rsidR="00C40045">
        <w:rPr>
          <w:rFonts w:eastAsiaTheme="minorEastAsia"/>
          <w:lang w:val="en-US"/>
        </w:rPr>
        <w:t>benefits</w:t>
      </w:r>
      <w:r w:rsidR="00423E23">
        <w:rPr>
          <w:rFonts w:eastAsiaTheme="minorEastAsia"/>
          <w:lang w:val="en-US"/>
        </w:rPr>
        <w:t xml:space="preserve"> of introducing such classes. </w:t>
      </w:r>
    </w:p>
    <w:p w:rsidR="00423E23" w:rsidRDefault="00423E23" w:rsidP="00C40045">
      <w:pPr>
        <w:ind w:leftChars="300" w:left="600"/>
        <w:rPr>
          <w:rFonts w:eastAsiaTheme="minorEastAsia"/>
          <w:lang w:val="en-US"/>
        </w:rPr>
      </w:pPr>
      <w:r>
        <w:rPr>
          <w:rFonts w:eastAsiaTheme="minorEastAsia"/>
          <w:lang w:val="en-US"/>
        </w:rPr>
        <w:t xml:space="preserve">CATT: Multiple power classes can be introduced for wide area BS. </w:t>
      </w:r>
    </w:p>
    <w:p w:rsidR="00423E23" w:rsidRDefault="00423E23" w:rsidP="00C40045">
      <w:pPr>
        <w:ind w:leftChars="300" w:left="600"/>
        <w:rPr>
          <w:rFonts w:eastAsiaTheme="minorEastAsia"/>
          <w:lang w:val="en-US"/>
        </w:rPr>
      </w:pPr>
      <w:r>
        <w:rPr>
          <w:rFonts w:eastAsiaTheme="minorEastAsia"/>
          <w:lang w:val="en-US"/>
        </w:rPr>
        <w:t xml:space="preserve">E///: No need to always refer to BS 38.104 for class introduction. We </w:t>
      </w:r>
      <w:r w:rsidR="00C40045">
        <w:rPr>
          <w:rFonts w:eastAsiaTheme="minorEastAsia"/>
          <w:lang w:val="en-US"/>
        </w:rPr>
        <w:t>suggest</w:t>
      </w:r>
      <w:r>
        <w:rPr>
          <w:rFonts w:eastAsiaTheme="minorEastAsia"/>
          <w:lang w:val="en-US"/>
        </w:rPr>
        <w:t xml:space="preserve"> these as starting point </w:t>
      </w:r>
      <w:r w:rsidR="00C40045">
        <w:rPr>
          <w:rFonts w:eastAsiaTheme="minorEastAsia"/>
          <w:lang w:val="en-US"/>
        </w:rPr>
        <w:t>and further</w:t>
      </w:r>
      <w:r>
        <w:rPr>
          <w:rFonts w:eastAsiaTheme="minorEastAsia"/>
          <w:lang w:val="en-US"/>
        </w:rPr>
        <w:t xml:space="preserve"> check the </w:t>
      </w:r>
      <w:r w:rsidR="00C40045">
        <w:rPr>
          <w:rFonts w:eastAsiaTheme="minorEastAsia"/>
          <w:lang w:val="en-US"/>
        </w:rPr>
        <w:t>requirements.</w:t>
      </w:r>
    </w:p>
    <w:p w:rsidR="00423E23" w:rsidRDefault="00423E23" w:rsidP="00C40045">
      <w:pPr>
        <w:ind w:leftChars="300" w:left="600"/>
        <w:rPr>
          <w:rFonts w:eastAsiaTheme="minorEastAsia"/>
          <w:lang w:val="en-US"/>
        </w:rPr>
      </w:pPr>
      <w:r>
        <w:rPr>
          <w:rFonts w:eastAsiaTheme="minorEastAsia"/>
          <w:lang w:val="en-US"/>
        </w:rPr>
        <w:t xml:space="preserve">ZTE: BS classes </w:t>
      </w:r>
      <w:r w:rsidR="00C40045">
        <w:rPr>
          <w:rFonts w:eastAsiaTheme="minorEastAsia"/>
          <w:lang w:val="en-US"/>
        </w:rPr>
        <w:t>associated</w:t>
      </w:r>
      <w:r>
        <w:rPr>
          <w:rFonts w:eastAsiaTheme="minorEastAsia"/>
          <w:lang w:val="en-US"/>
        </w:rPr>
        <w:t xml:space="preserve"> with different RF requirements. For NTN co-channel co-existence study current not considered, the power limitation on NTN BS including whether needed or not pending on further discussion. </w:t>
      </w:r>
    </w:p>
    <w:p w:rsidR="00423E23" w:rsidRDefault="00423E23" w:rsidP="00C40045">
      <w:pPr>
        <w:ind w:leftChars="300" w:left="600"/>
        <w:rPr>
          <w:rFonts w:eastAsiaTheme="minorEastAsia"/>
          <w:lang w:val="en-US"/>
        </w:rPr>
      </w:pPr>
      <w:r>
        <w:rPr>
          <w:rFonts w:eastAsiaTheme="minorEastAsia" w:hint="eastAsia"/>
          <w:lang w:val="en-US"/>
        </w:rPr>
        <w:t xml:space="preserve">Thales: We agree with E/// and ZTE previous comments. </w:t>
      </w:r>
      <w:r w:rsidR="00F76A8D">
        <w:rPr>
          <w:rFonts w:eastAsiaTheme="minorEastAsia"/>
          <w:lang w:val="en-US"/>
        </w:rPr>
        <w:t xml:space="preserve">The </w:t>
      </w:r>
      <w:r w:rsidR="00F76A8D" w:rsidRPr="00F76A8D">
        <w:rPr>
          <w:rFonts w:eastAsiaTheme="minorEastAsia"/>
          <w:lang w:val="en-US"/>
        </w:rPr>
        <w:t xml:space="preserve">satellite to ground altitude can be varied, how to cover these different values. </w:t>
      </w:r>
      <w:r w:rsidR="00F76A8D">
        <w:rPr>
          <w:rFonts w:eastAsiaTheme="minorEastAsia"/>
          <w:lang w:val="en-US"/>
        </w:rPr>
        <w:t>We may consider the co-existence TN bands is TDD or FDD; this may lead to different requirements for ACLR/ACS.</w:t>
      </w:r>
    </w:p>
    <w:p w:rsidR="00F76A8D" w:rsidRDefault="00D31D03" w:rsidP="00C40045">
      <w:pPr>
        <w:ind w:leftChars="300" w:left="600"/>
        <w:rPr>
          <w:rFonts w:eastAsiaTheme="minorEastAsia"/>
          <w:b/>
          <w:bCs/>
          <w:lang w:val="en-US"/>
        </w:rPr>
      </w:pPr>
      <w:r>
        <w:rPr>
          <w:rFonts w:eastAsiaTheme="minorEastAsia"/>
          <w:lang w:val="en-US"/>
        </w:rPr>
        <w:t xml:space="preserve">ZTE: We consider most strigent requirements across all cases in band agonistic way. </w:t>
      </w:r>
    </w:p>
    <w:p w:rsidR="00F76A8D" w:rsidRPr="00AC4891" w:rsidRDefault="00F76A8D" w:rsidP="00C40045">
      <w:pPr>
        <w:ind w:leftChars="300" w:left="600"/>
        <w:rPr>
          <w:rFonts w:eastAsiaTheme="minorEastAsia"/>
          <w:highlight w:val="green"/>
          <w:lang w:val="en-US"/>
        </w:rPr>
      </w:pPr>
      <w:r w:rsidRPr="00AC4891">
        <w:rPr>
          <w:rFonts w:eastAsiaTheme="minorEastAsia" w:hint="eastAsia"/>
          <w:highlight w:val="green"/>
          <w:lang w:val="en-US"/>
        </w:rPr>
        <w:t>Agreement:</w:t>
      </w:r>
    </w:p>
    <w:p w:rsidR="00F76A8D" w:rsidRPr="00AC4891" w:rsidRDefault="00F76A8D" w:rsidP="00C40045">
      <w:pPr>
        <w:ind w:leftChars="300" w:left="600"/>
        <w:rPr>
          <w:rFonts w:eastAsiaTheme="minorEastAsia"/>
          <w:highlight w:val="green"/>
          <w:lang w:val="en-US"/>
        </w:rPr>
      </w:pPr>
      <w:r w:rsidRPr="00AC4891">
        <w:rPr>
          <w:rFonts w:eastAsiaTheme="minorEastAsia"/>
          <w:highlight w:val="green"/>
          <w:lang w:val="en-US"/>
        </w:rPr>
        <w:t>It’s FFS whether separate NTN gNB classes needed or not for Rel-17 which pending on further check on the RF requirements.</w:t>
      </w:r>
    </w:p>
    <w:p w:rsidR="00D31D03" w:rsidRPr="00AC4891" w:rsidRDefault="00D31D03" w:rsidP="00CE1625">
      <w:pPr>
        <w:pStyle w:val="a"/>
        <w:numPr>
          <w:ilvl w:val="0"/>
          <w:numId w:val="14"/>
        </w:numPr>
        <w:ind w:leftChars="588" w:left="1536"/>
        <w:rPr>
          <w:rFonts w:eastAsiaTheme="minorEastAsia"/>
          <w:highlight w:val="green"/>
        </w:rPr>
      </w:pPr>
      <w:r w:rsidRPr="00AC4891">
        <w:rPr>
          <w:rFonts w:eastAsiaTheme="minorEastAsia"/>
          <w:highlight w:val="green"/>
        </w:rPr>
        <w:t>If no difference observed from RAN4 RF requirements perspective, then only single NTN BS class will be introduced as wide area BS.</w:t>
      </w:r>
    </w:p>
    <w:p w:rsidR="00D31D03" w:rsidRPr="00AC4891" w:rsidRDefault="00D31D03" w:rsidP="00CE1625">
      <w:pPr>
        <w:pStyle w:val="a"/>
        <w:numPr>
          <w:ilvl w:val="0"/>
          <w:numId w:val="13"/>
        </w:numPr>
        <w:spacing w:line="259" w:lineRule="auto"/>
        <w:ind w:leftChars="690" w:left="1740"/>
        <w:rPr>
          <w:highlight w:val="green"/>
        </w:rPr>
      </w:pPr>
      <w:r w:rsidRPr="00AC4891">
        <w:rPr>
          <w:rFonts w:eastAsiaTheme="minorEastAsia"/>
          <w:bCs/>
          <w:highlight w:val="green"/>
        </w:rPr>
        <w:t>All NTN BS classes can be potentially considered equivalent as to Wide Area BS (e.g. if all classes have the same requirements).</w:t>
      </w:r>
    </w:p>
    <w:p w:rsidR="00D31D03" w:rsidRPr="00AC4891" w:rsidRDefault="00D31D03" w:rsidP="00CE1625">
      <w:pPr>
        <w:pStyle w:val="a"/>
        <w:numPr>
          <w:ilvl w:val="0"/>
          <w:numId w:val="13"/>
        </w:numPr>
        <w:spacing w:line="259" w:lineRule="auto"/>
        <w:ind w:leftChars="690" w:left="1740"/>
        <w:rPr>
          <w:highlight w:val="green"/>
        </w:rPr>
      </w:pPr>
      <w:r w:rsidRPr="00AC4891">
        <w:rPr>
          <w:highlight w:val="green"/>
        </w:rPr>
        <w:t>At least introduce NTN BS class with wide coverage</w:t>
      </w:r>
    </w:p>
    <w:p w:rsidR="00F76A8D" w:rsidRPr="00AC4891" w:rsidRDefault="00F76A8D" w:rsidP="00C40045">
      <w:pPr>
        <w:ind w:leftChars="300" w:left="600"/>
        <w:rPr>
          <w:rFonts w:eastAsiaTheme="minorEastAsia"/>
          <w:highlight w:val="green"/>
          <w:lang w:val="en-US"/>
        </w:rPr>
      </w:pPr>
      <w:r w:rsidRPr="00AC4891">
        <w:rPr>
          <w:rFonts w:eastAsiaTheme="minorEastAsia"/>
          <w:highlight w:val="green"/>
          <w:lang w:val="en-US"/>
        </w:rPr>
        <w:t>The Classes intended to be used for differentiate the RF requirements.</w:t>
      </w:r>
    </w:p>
    <w:p w:rsidR="00F76A8D" w:rsidRPr="00AC4891" w:rsidRDefault="00F76A8D" w:rsidP="00C40045">
      <w:pPr>
        <w:ind w:leftChars="300" w:left="600"/>
        <w:rPr>
          <w:rFonts w:eastAsiaTheme="minorEastAsia"/>
          <w:highlight w:val="green"/>
          <w:lang w:val="en-US"/>
        </w:rPr>
      </w:pPr>
      <w:r w:rsidRPr="00AC4891">
        <w:rPr>
          <w:rFonts w:eastAsiaTheme="minorEastAsia"/>
          <w:highlight w:val="green"/>
          <w:lang w:val="en-US"/>
        </w:rPr>
        <w:t>Below candidate NTN gNB class can be considered as starting point:</w:t>
      </w:r>
    </w:p>
    <w:p w:rsidR="00590A10" w:rsidRPr="00AC4891" w:rsidRDefault="00F76A8D" w:rsidP="00CE1625">
      <w:pPr>
        <w:pStyle w:val="a"/>
        <w:numPr>
          <w:ilvl w:val="0"/>
          <w:numId w:val="12"/>
        </w:numPr>
        <w:ind w:leftChars="588" w:left="1536"/>
        <w:rPr>
          <w:highlight w:val="green"/>
        </w:rPr>
      </w:pPr>
      <w:r w:rsidRPr="00AC4891">
        <w:rPr>
          <w:highlight w:val="green"/>
        </w:rPr>
        <w:t>GEO, LEO@600, LEO@1200</w:t>
      </w:r>
    </w:p>
    <w:p w:rsidR="00F76A8D" w:rsidRPr="00AC4891" w:rsidRDefault="00F76A8D" w:rsidP="00CE1625">
      <w:pPr>
        <w:pStyle w:val="a"/>
        <w:numPr>
          <w:ilvl w:val="0"/>
          <w:numId w:val="12"/>
        </w:numPr>
        <w:ind w:leftChars="588" w:left="1536"/>
        <w:rPr>
          <w:rFonts w:eastAsiaTheme="minorEastAsia"/>
          <w:highlight w:val="green"/>
        </w:rPr>
      </w:pPr>
      <w:r w:rsidRPr="00AC4891">
        <w:rPr>
          <w:highlight w:val="green"/>
        </w:rPr>
        <w:t xml:space="preserve">FFS whether need to </w:t>
      </w:r>
      <w:r w:rsidR="00D31D03" w:rsidRPr="00AC4891">
        <w:rPr>
          <w:highlight w:val="green"/>
        </w:rPr>
        <w:t>LEO@600, LEO@1200 can be merged as single class</w:t>
      </w:r>
    </w:p>
    <w:p w:rsidR="00F76A8D" w:rsidRPr="00590A10" w:rsidRDefault="00F76A8D" w:rsidP="00A91E0E">
      <w:pPr>
        <w:rPr>
          <w:rFonts w:eastAsiaTheme="minorEastAsia"/>
          <w:lang w:val="en-US"/>
        </w:rPr>
      </w:pPr>
    </w:p>
    <w:p w:rsidR="00A91E0E" w:rsidRPr="00A91E0E" w:rsidRDefault="00A91E0E" w:rsidP="00A91E0E">
      <w:pPr>
        <w:rPr>
          <w:b/>
        </w:rPr>
      </w:pPr>
      <w:r w:rsidRPr="00A91E0E">
        <w:rPr>
          <w:b/>
        </w:rPr>
        <w:t>Topic #4: NTN TR and TS Titles and Contents</w:t>
      </w:r>
    </w:p>
    <w:p w:rsidR="00A91E0E" w:rsidRPr="00A91E0E" w:rsidRDefault="00A91E0E" w:rsidP="00A91E0E">
      <w:pPr>
        <w:rPr>
          <w:b/>
          <w:lang w:val="en-US" w:eastAsia="zh-CN"/>
        </w:rPr>
      </w:pPr>
      <w:r w:rsidRPr="00A91E0E">
        <w:rPr>
          <w:b/>
          <w:u w:val="single"/>
          <w:lang w:val="en-US"/>
        </w:rPr>
        <w:t xml:space="preserve">Issue 4-1-1: </w:t>
      </w:r>
      <w:r w:rsidRPr="00A91E0E">
        <w:rPr>
          <w:lang w:val="en-US" w:eastAsia="zh-CN"/>
        </w:rPr>
        <w:t>Titles and Scope of NTN NR TR and TS (general) – candidate proposals for</w:t>
      </w:r>
      <w:r w:rsidRPr="00A91E0E">
        <w:rPr>
          <w:b/>
          <w:lang w:val="en-US" w:eastAsia="zh-CN"/>
        </w:rPr>
        <w:t xml:space="preserve"> (Satellite payload + feeder link + GW + Non-NTN infrastructure gNB)</w:t>
      </w:r>
    </w:p>
    <w:p w:rsidR="00A91E0E" w:rsidRPr="00A91E0E" w:rsidRDefault="00A91E0E" w:rsidP="00CE1625">
      <w:pPr>
        <w:pStyle w:val="a"/>
        <w:numPr>
          <w:ilvl w:val="0"/>
          <w:numId w:val="9"/>
        </w:numPr>
        <w:ind w:left="720"/>
      </w:pPr>
      <w:r w:rsidRPr="00A91E0E">
        <w:t>Proposals</w:t>
      </w:r>
    </w:p>
    <w:p w:rsidR="00A91E0E" w:rsidRPr="00A91E0E" w:rsidRDefault="00A91E0E" w:rsidP="00CE1625">
      <w:pPr>
        <w:pStyle w:val="a"/>
        <w:numPr>
          <w:ilvl w:val="1"/>
          <w:numId w:val="9"/>
        </w:numPr>
        <w:ind w:left="1440"/>
      </w:pPr>
      <w:r w:rsidRPr="00A91E0E">
        <w:t xml:space="preserve">Option 1: Companies to declare </w:t>
      </w:r>
      <w:r w:rsidRPr="00A91E0E">
        <w:rPr>
          <w:b/>
        </w:rPr>
        <w:t>preference for</w:t>
      </w:r>
      <w:r w:rsidRPr="00A91E0E">
        <w:t xml:space="preserve"> (payload + feeder link + GW + Non-NTN infrastructure gNB) naming, please answer only with </w:t>
      </w:r>
      <w:r w:rsidRPr="00A91E0E">
        <w:rPr>
          <w:b/>
        </w:rPr>
        <w:t xml:space="preserve">YES </w:t>
      </w:r>
      <w:r w:rsidRPr="00A91E0E">
        <w:t>for your preferences.</w:t>
      </w:r>
    </w:p>
    <w:tbl>
      <w:tblPr>
        <w:tblStyle w:val="afff1"/>
        <w:tblW w:w="5000" w:type="pct"/>
        <w:tblInd w:w="0" w:type="dxa"/>
        <w:tblLook w:val="04A0" w:firstRow="1" w:lastRow="0" w:firstColumn="1" w:lastColumn="0" w:noHBand="0" w:noVBand="1"/>
      </w:tblPr>
      <w:tblGrid>
        <w:gridCol w:w="1052"/>
        <w:gridCol w:w="1531"/>
        <w:gridCol w:w="897"/>
        <w:gridCol w:w="909"/>
        <w:gridCol w:w="1558"/>
        <w:gridCol w:w="1417"/>
        <w:gridCol w:w="2265"/>
      </w:tblGrid>
      <w:tr w:rsidR="00A91E0E" w:rsidRPr="00A91E0E" w:rsidTr="00A96F76">
        <w:tc>
          <w:tcPr>
            <w:tcW w:w="546" w:type="pct"/>
          </w:tcPr>
          <w:p w:rsidR="00A91E0E" w:rsidRPr="00A91E0E" w:rsidRDefault="00A91E0E" w:rsidP="00A96F76">
            <w:pPr>
              <w:spacing w:after="120"/>
              <w:rPr>
                <w:rFonts w:eastAsiaTheme="minorEastAsia"/>
                <w:b/>
                <w:bCs/>
                <w:lang w:val="en-US" w:eastAsia="zh-CN"/>
              </w:rPr>
            </w:pPr>
            <w:r w:rsidRPr="00A91E0E">
              <w:rPr>
                <w:rFonts w:eastAsiaTheme="minorEastAsia"/>
                <w:b/>
                <w:bCs/>
                <w:lang w:val="en-US" w:eastAsia="zh-CN"/>
              </w:rPr>
              <w:lastRenderedPageBreak/>
              <w:t>Company</w:t>
            </w:r>
          </w:p>
        </w:tc>
        <w:tc>
          <w:tcPr>
            <w:tcW w:w="795" w:type="pct"/>
          </w:tcPr>
          <w:p w:rsidR="00A91E0E" w:rsidRPr="00A91E0E" w:rsidRDefault="00A91E0E" w:rsidP="00A96F76">
            <w:pPr>
              <w:spacing w:after="120"/>
              <w:rPr>
                <w:rFonts w:eastAsia="Yu Mincho"/>
                <w:lang w:val="en-US" w:eastAsia="zh-CN"/>
              </w:rPr>
            </w:pPr>
            <w:r w:rsidRPr="00A91E0E">
              <w:rPr>
                <w:rFonts w:eastAsia="Yu Mincho"/>
                <w:lang w:val="en-US" w:eastAsia="zh-CN"/>
              </w:rPr>
              <w:t>Satellite Access Node</w:t>
            </w:r>
          </w:p>
        </w:tc>
        <w:tc>
          <w:tcPr>
            <w:tcW w:w="466" w:type="pct"/>
          </w:tcPr>
          <w:p w:rsidR="00A91E0E" w:rsidRPr="00A91E0E" w:rsidRDefault="00A91E0E" w:rsidP="00A96F76">
            <w:pPr>
              <w:spacing w:after="120"/>
              <w:rPr>
                <w:rFonts w:eastAsia="Yu Mincho"/>
                <w:lang w:val="en-US" w:eastAsia="zh-CN"/>
              </w:rPr>
            </w:pPr>
            <w:r w:rsidRPr="00A91E0E">
              <w:rPr>
                <w:rFonts w:eastAsia="Yu Mincho"/>
                <w:lang w:val="en-US" w:eastAsia="zh-CN"/>
              </w:rPr>
              <w:t>Satellite BS</w:t>
            </w:r>
          </w:p>
        </w:tc>
        <w:tc>
          <w:tcPr>
            <w:tcW w:w="472" w:type="pct"/>
          </w:tcPr>
          <w:p w:rsidR="00A91E0E" w:rsidRPr="00A91E0E" w:rsidRDefault="00A91E0E" w:rsidP="00A96F76">
            <w:pPr>
              <w:spacing w:after="120"/>
              <w:rPr>
                <w:rFonts w:eastAsia="Yu Mincho"/>
                <w:lang w:val="en-US" w:eastAsia="zh-CN"/>
              </w:rPr>
            </w:pPr>
            <w:r w:rsidRPr="00A91E0E">
              <w:rPr>
                <w:rFonts w:eastAsia="Yu Mincho"/>
                <w:lang w:val="en-US" w:eastAsia="zh-CN"/>
              </w:rPr>
              <w:t>Satellite gNB</w:t>
            </w:r>
          </w:p>
        </w:tc>
        <w:tc>
          <w:tcPr>
            <w:tcW w:w="809" w:type="pct"/>
          </w:tcPr>
          <w:p w:rsidR="00A91E0E" w:rsidRPr="00A91E0E" w:rsidRDefault="00A91E0E" w:rsidP="00A96F76">
            <w:pPr>
              <w:spacing w:after="120"/>
              <w:rPr>
                <w:rFonts w:eastAsia="Yu Mincho"/>
                <w:lang w:val="en-US" w:eastAsia="zh-CN"/>
              </w:rPr>
            </w:pPr>
            <w:r w:rsidRPr="00A91E0E">
              <w:rPr>
                <w:rFonts w:eastAsia="Yu Mincho"/>
                <w:lang w:val="en-US" w:eastAsia="zh-CN"/>
              </w:rPr>
              <w:t>Satellite Node B</w:t>
            </w:r>
          </w:p>
        </w:tc>
        <w:tc>
          <w:tcPr>
            <w:tcW w:w="736" w:type="pct"/>
          </w:tcPr>
          <w:p w:rsidR="00A91E0E" w:rsidRPr="00A91E0E" w:rsidRDefault="00A91E0E" w:rsidP="00A96F76">
            <w:pPr>
              <w:spacing w:after="120"/>
              <w:rPr>
                <w:rFonts w:eastAsia="Yu Mincho"/>
                <w:lang w:val="en-US" w:eastAsia="zh-CN"/>
              </w:rPr>
            </w:pPr>
            <w:r w:rsidRPr="00A91E0E">
              <w:rPr>
                <w:rFonts w:eastAsia="Yu Mincho"/>
                <w:lang w:val="en-US" w:eastAsia="zh-CN"/>
              </w:rPr>
              <w:t>NTN Satellite gNB</w:t>
            </w:r>
          </w:p>
        </w:tc>
        <w:tc>
          <w:tcPr>
            <w:tcW w:w="1176" w:type="pct"/>
          </w:tcPr>
          <w:p w:rsidR="00A91E0E" w:rsidRPr="00A91E0E" w:rsidRDefault="00A91E0E" w:rsidP="00A96F76">
            <w:pPr>
              <w:spacing w:after="120"/>
              <w:rPr>
                <w:rFonts w:eastAsia="Yu Mincho"/>
                <w:lang w:val="en-US" w:eastAsia="zh-CN"/>
              </w:rPr>
            </w:pPr>
            <w:r w:rsidRPr="00A91E0E">
              <w:rPr>
                <w:rFonts w:eastAsia="Yu Mincho"/>
                <w:bCs/>
                <w:lang w:val="en-US"/>
              </w:rPr>
              <w:t xml:space="preserve">Satellite Assisted Access Node </w:t>
            </w:r>
            <w:r w:rsidRPr="00A91E0E">
              <w:rPr>
                <w:rFonts w:eastAsia="Yu Mincho"/>
                <w:bCs/>
                <w:highlight w:val="yellow"/>
                <w:lang w:val="en-US"/>
              </w:rPr>
              <w:t>[added after 100-e]</w:t>
            </w:r>
          </w:p>
        </w:tc>
      </w:tr>
      <w:tr w:rsidR="00A91E0E" w:rsidRPr="00A91E0E" w:rsidTr="00A96F76">
        <w:tc>
          <w:tcPr>
            <w:tcW w:w="546" w:type="pct"/>
          </w:tcPr>
          <w:p w:rsidR="00A91E0E" w:rsidRPr="00A91E0E" w:rsidRDefault="00A91E0E" w:rsidP="00A96F76">
            <w:pPr>
              <w:spacing w:after="120"/>
              <w:rPr>
                <w:rFonts w:eastAsiaTheme="minorEastAsia"/>
                <w:b/>
                <w:bCs/>
                <w:lang w:val="en-US" w:eastAsia="zh-CN"/>
              </w:rPr>
            </w:pPr>
            <w:r w:rsidRPr="00A91E0E">
              <w:rPr>
                <w:rFonts w:eastAsiaTheme="minorEastAsia" w:hint="eastAsia"/>
                <w:b/>
                <w:bCs/>
                <w:lang w:val="en-US" w:eastAsia="zh-CN"/>
              </w:rPr>
              <w:t>ZTE</w:t>
            </w:r>
          </w:p>
        </w:tc>
        <w:tc>
          <w:tcPr>
            <w:tcW w:w="795" w:type="pct"/>
          </w:tcPr>
          <w:p w:rsidR="00A91E0E" w:rsidRPr="00A91E0E" w:rsidRDefault="00A91E0E" w:rsidP="00A96F76">
            <w:pPr>
              <w:spacing w:after="120"/>
              <w:rPr>
                <w:rFonts w:eastAsia="Yu Mincho"/>
                <w:b/>
                <w:lang w:val="en-US" w:eastAsia="zh-CN"/>
              </w:rPr>
            </w:pPr>
            <w:r w:rsidRPr="00A91E0E">
              <w:rPr>
                <w:rFonts w:eastAsia="Yu Mincho" w:hint="eastAsia"/>
                <w:b/>
                <w:lang w:val="en-US" w:eastAsia="zh-CN"/>
              </w:rPr>
              <w:t>Yes</w:t>
            </w:r>
          </w:p>
        </w:tc>
        <w:tc>
          <w:tcPr>
            <w:tcW w:w="466" w:type="pct"/>
          </w:tcPr>
          <w:p w:rsidR="00A91E0E" w:rsidRPr="00A91E0E" w:rsidRDefault="00A91E0E" w:rsidP="00A96F76">
            <w:pPr>
              <w:spacing w:after="120"/>
              <w:rPr>
                <w:rFonts w:eastAsia="Yu Mincho"/>
                <w:b/>
                <w:lang w:val="en-US" w:eastAsia="zh-CN"/>
              </w:rPr>
            </w:pPr>
          </w:p>
        </w:tc>
        <w:tc>
          <w:tcPr>
            <w:tcW w:w="472" w:type="pct"/>
          </w:tcPr>
          <w:p w:rsidR="00A91E0E" w:rsidRPr="00A91E0E" w:rsidRDefault="00A91E0E" w:rsidP="00A96F76">
            <w:pPr>
              <w:spacing w:after="120"/>
              <w:rPr>
                <w:rFonts w:eastAsia="Yu Mincho"/>
                <w:b/>
                <w:lang w:val="en-US" w:eastAsia="zh-CN"/>
              </w:rPr>
            </w:pPr>
          </w:p>
        </w:tc>
        <w:tc>
          <w:tcPr>
            <w:tcW w:w="809" w:type="pct"/>
          </w:tcPr>
          <w:p w:rsidR="00A91E0E" w:rsidRPr="00A91E0E" w:rsidRDefault="00A91E0E" w:rsidP="00A96F76">
            <w:pPr>
              <w:spacing w:after="120"/>
              <w:rPr>
                <w:rFonts w:eastAsia="Yu Mincho"/>
                <w:b/>
                <w:lang w:val="en-US" w:eastAsia="zh-CN"/>
              </w:rPr>
            </w:pPr>
          </w:p>
        </w:tc>
        <w:tc>
          <w:tcPr>
            <w:tcW w:w="736" w:type="pct"/>
          </w:tcPr>
          <w:p w:rsidR="00A91E0E" w:rsidRPr="00A91E0E" w:rsidRDefault="00A91E0E" w:rsidP="00A96F76">
            <w:pPr>
              <w:spacing w:after="120"/>
              <w:rPr>
                <w:rFonts w:eastAsia="Yu Mincho"/>
                <w:b/>
                <w:lang w:val="en-US" w:eastAsia="zh-CN"/>
              </w:rPr>
            </w:pPr>
          </w:p>
        </w:tc>
        <w:tc>
          <w:tcPr>
            <w:tcW w:w="1176" w:type="pct"/>
          </w:tcPr>
          <w:p w:rsidR="00A91E0E" w:rsidRPr="00A91E0E" w:rsidRDefault="00A91E0E" w:rsidP="00A96F76">
            <w:pPr>
              <w:spacing w:after="120"/>
              <w:rPr>
                <w:rFonts w:eastAsia="Yu Mincho"/>
                <w:b/>
                <w:lang w:val="en-US" w:eastAsia="zh-CN"/>
              </w:rPr>
            </w:pPr>
          </w:p>
        </w:tc>
      </w:tr>
      <w:tr w:rsidR="00A91E0E" w:rsidRPr="00A91E0E" w:rsidTr="00A96F76">
        <w:tc>
          <w:tcPr>
            <w:tcW w:w="546" w:type="pct"/>
          </w:tcPr>
          <w:p w:rsidR="00A91E0E" w:rsidRPr="00A91E0E" w:rsidRDefault="00A91E0E" w:rsidP="00A96F76">
            <w:pPr>
              <w:spacing w:after="120"/>
              <w:rPr>
                <w:rFonts w:eastAsiaTheme="minorEastAsia"/>
                <w:b/>
                <w:bCs/>
                <w:lang w:val="en-US" w:eastAsia="zh-CN"/>
              </w:rPr>
            </w:pPr>
          </w:p>
        </w:tc>
        <w:tc>
          <w:tcPr>
            <w:tcW w:w="795" w:type="pct"/>
          </w:tcPr>
          <w:p w:rsidR="00A91E0E" w:rsidRPr="00A91E0E" w:rsidRDefault="00A91E0E" w:rsidP="00A96F76">
            <w:pPr>
              <w:spacing w:after="120"/>
              <w:rPr>
                <w:rFonts w:eastAsia="Yu Mincho"/>
                <w:b/>
                <w:lang w:val="en-US" w:eastAsia="zh-CN"/>
              </w:rPr>
            </w:pPr>
          </w:p>
        </w:tc>
        <w:tc>
          <w:tcPr>
            <w:tcW w:w="466" w:type="pct"/>
          </w:tcPr>
          <w:p w:rsidR="00A91E0E" w:rsidRPr="00A91E0E" w:rsidRDefault="00A91E0E" w:rsidP="00A96F76">
            <w:pPr>
              <w:spacing w:after="120"/>
              <w:rPr>
                <w:rFonts w:eastAsia="Yu Mincho"/>
                <w:b/>
                <w:lang w:val="en-US" w:eastAsia="zh-CN"/>
              </w:rPr>
            </w:pPr>
          </w:p>
        </w:tc>
        <w:tc>
          <w:tcPr>
            <w:tcW w:w="472" w:type="pct"/>
          </w:tcPr>
          <w:p w:rsidR="00A91E0E" w:rsidRPr="00A91E0E" w:rsidRDefault="00A91E0E" w:rsidP="00A96F76">
            <w:pPr>
              <w:spacing w:after="120"/>
              <w:rPr>
                <w:rFonts w:eastAsia="Yu Mincho"/>
                <w:b/>
                <w:lang w:val="en-US" w:eastAsia="zh-CN"/>
              </w:rPr>
            </w:pPr>
          </w:p>
        </w:tc>
        <w:tc>
          <w:tcPr>
            <w:tcW w:w="809" w:type="pct"/>
          </w:tcPr>
          <w:p w:rsidR="00A91E0E" w:rsidRPr="00A91E0E" w:rsidRDefault="00A91E0E" w:rsidP="00A96F76">
            <w:pPr>
              <w:spacing w:after="120"/>
              <w:rPr>
                <w:rFonts w:eastAsia="Yu Mincho"/>
                <w:b/>
                <w:lang w:val="en-US" w:eastAsia="zh-CN"/>
              </w:rPr>
            </w:pPr>
          </w:p>
        </w:tc>
        <w:tc>
          <w:tcPr>
            <w:tcW w:w="736" w:type="pct"/>
          </w:tcPr>
          <w:p w:rsidR="00A91E0E" w:rsidRPr="00A91E0E" w:rsidRDefault="00A91E0E" w:rsidP="00A96F76">
            <w:pPr>
              <w:spacing w:after="120"/>
              <w:rPr>
                <w:rFonts w:eastAsia="Yu Mincho"/>
                <w:b/>
                <w:lang w:val="en-US" w:eastAsia="zh-CN"/>
              </w:rPr>
            </w:pPr>
          </w:p>
        </w:tc>
        <w:tc>
          <w:tcPr>
            <w:tcW w:w="1176" w:type="pct"/>
          </w:tcPr>
          <w:p w:rsidR="00A91E0E" w:rsidRPr="00A91E0E" w:rsidRDefault="00A91E0E" w:rsidP="00A96F76">
            <w:pPr>
              <w:spacing w:after="120"/>
              <w:rPr>
                <w:rFonts w:eastAsia="Yu Mincho"/>
                <w:b/>
                <w:lang w:val="en-US" w:eastAsia="zh-CN"/>
              </w:rPr>
            </w:pPr>
          </w:p>
        </w:tc>
      </w:tr>
    </w:tbl>
    <w:p w:rsidR="00A91E0E" w:rsidRPr="00A91E0E" w:rsidRDefault="00A91E0E" w:rsidP="00A91E0E">
      <w:pPr>
        <w:spacing w:after="120"/>
        <w:rPr>
          <w:szCs w:val="24"/>
          <w:lang w:val="en-US" w:eastAsia="zh-CN"/>
        </w:rPr>
      </w:pPr>
    </w:p>
    <w:p w:rsidR="00A91E0E" w:rsidRPr="00AC4891" w:rsidRDefault="00AC4891" w:rsidP="00CE1625">
      <w:pPr>
        <w:pStyle w:val="a"/>
        <w:numPr>
          <w:ilvl w:val="0"/>
          <w:numId w:val="9"/>
        </w:numPr>
        <w:ind w:left="720"/>
      </w:pPr>
      <w:r w:rsidRPr="00AC4891">
        <w:rPr>
          <w:rFonts w:hint="eastAsia"/>
        </w:rPr>
        <w:t>Discussion:</w:t>
      </w:r>
    </w:p>
    <w:p w:rsidR="00AC4891" w:rsidRPr="00AC4891" w:rsidRDefault="00AC4891" w:rsidP="00C40045">
      <w:pPr>
        <w:spacing w:after="120"/>
        <w:ind w:leftChars="300" w:left="600"/>
        <w:rPr>
          <w:szCs w:val="24"/>
          <w:lang w:val="en-US" w:eastAsia="zh-CN"/>
        </w:rPr>
      </w:pPr>
      <w:r w:rsidRPr="00AC4891">
        <w:rPr>
          <w:szCs w:val="24"/>
          <w:lang w:val="en-US" w:eastAsia="zh-CN"/>
        </w:rPr>
        <w:t>E///: Fine with “Satellite Access Node” or “Satellite Assisted Acess Node”. Concern including BS which bring confusion.</w:t>
      </w:r>
    </w:p>
    <w:p w:rsidR="00AC4891" w:rsidRPr="00AC4891" w:rsidRDefault="00AC4891" w:rsidP="00C40045">
      <w:pPr>
        <w:spacing w:after="120"/>
        <w:ind w:leftChars="300" w:left="600"/>
        <w:rPr>
          <w:szCs w:val="24"/>
          <w:lang w:val="en-US" w:eastAsia="zh-CN"/>
        </w:rPr>
      </w:pPr>
      <w:r w:rsidRPr="00AC4891">
        <w:rPr>
          <w:szCs w:val="24"/>
          <w:lang w:val="en-US" w:eastAsia="zh-CN"/>
        </w:rPr>
        <w:t>Nokia: Fine with option 1 or new one from Ericsson.</w:t>
      </w:r>
    </w:p>
    <w:p w:rsidR="00AC4891" w:rsidRPr="00AC4891" w:rsidRDefault="00AC4891" w:rsidP="00C40045">
      <w:pPr>
        <w:spacing w:after="120"/>
        <w:ind w:leftChars="300" w:left="600"/>
        <w:rPr>
          <w:szCs w:val="24"/>
          <w:lang w:val="en-US" w:eastAsia="zh-CN"/>
        </w:rPr>
      </w:pPr>
      <w:r w:rsidRPr="00AC4891">
        <w:rPr>
          <w:szCs w:val="24"/>
          <w:lang w:val="en-US" w:eastAsia="zh-CN"/>
        </w:rPr>
        <w:t xml:space="preserve">CATT: RAN4 focused on </w:t>
      </w:r>
      <w:r w:rsidR="00C40045">
        <w:rPr>
          <w:szCs w:val="24"/>
          <w:lang w:val="en-US" w:eastAsia="zh-CN"/>
        </w:rPr>
        <w:t>equipment</w:t>
      </w:r>
      <w:r w:rsidR="00C40045" w:rsidRPr="00AC4891">
        <w:rPr>
          <w:szCs w:val="24"/>
          <w:lang w:val="en-US" w:eastAsia="zh-CN"/>
        </w:rPr>
        <w:t>s</w:t>
      </w:r>
      <w:r w:rsidRPr="00AC4891">
        <w:rPr>
          <w:szCs w:val="24"/>
          <w:lang w:val="en-US" w:eastAsia="zh-CN"/>
        </w:rPr>
        <w:t xml:space="preserve"> to introduce requirements other than logic node.</w:t>
      </w:r>
    </w:p>
    <w:p w:rsidR="00AC4891" w:rsidRPr="00AC4891" w:rsidRDefault="00AC4891" w:rsidP="00C40045">
      <w:pPr>
        <w:spacing w:after="120"/>
        <w:ind w:leftChars="300" w:left="600"/>
        <w:rPr>
          <w:szCs w:val="24"/>
          <w:lang w:val="en-US" w:eastAsia="zh-CN"/>
        </w:rPr>
      </w:pPr>
      <w:r w:rsidRPr="00AC4891">
        <w:rPr>
          <w:szCs w:val="24"/>
          <w:lang w:val="en-US" w:eastAsia="zh-CN"/>
        </w:rPr>
        <w:t xml:space="preserve">Thales: In Rel-17, NTN payload is transparent; but for future this </w:t>
      </w:r>
      <w:r w:rsidR="00C40045" w:rsidRPr="00AC4891">
        <w:rPr>
          <w:szCs w:val="24"/>
          <w:lang w:val="en-US" w:eastAsia="zh-CN"/>
        </w:rPr>
        <w:t>may be</w:t>
      </w:r>
      <w:r w:rsidRPr="00AC4891">
        <w:rPr>
          <w:szCs w:val="24"/>
          <w:lang w:val="en-US" w:eastAsia="zh-CN"/>
        </w:rPr>
        <w:t xml:space="preserve"> changed. We are ok for all the options. </w:t>
      </w:r>
    </w:p>
    <w:p w:rsidR="00AC4891" w:rsidRPr="00AC4891" w:rsidRDefault="00AC4891" w:rsidP="00C40045">
      <w:pPr>
        <w:spacing w:after="120"/>
        <w:ind w:leftChars="300" w:left="600"/>
        <w:rPr>
          <w:szCs w:val="24"/>
          <w:lang w:val="en-US" w:eastAsia="zh-CN"/>
        </w:rPr>
      </w:pPr>
      <w:r w:rsidRPr="00AC4891">
        <w:rPr>
          <w:rFonts w:hint="eastAsia"/>
          <w:szCs w:val="24"/>
          <w:lang w:val="en-US" w:eastAsia="zh-CN"/>
        </w:rPr>
        <w:t>Ericsson:</w:t>
      </w:r>
      <w:r>
        <w:rPr>
          <w:szCs w:val="24"/>
          <w:lang w:val="en-US" w:eastAsia="zh-CN"/>
        </w:rPr>
        <w:t xml:space="preserve"> Option 1 not exclude any possible architecture. </w:t>
      </w:r>
    </w:p>
    <w:p w:rsidR="00AC4891" w:rsidRDefault="00AC4891" w:rsidP="00C40045">
      <w:pPr>
        <w:spacing w:after="120"/>
        <w:ind w:leftChars="300" w:left="600"/>
        <w:rPr>
          <w:szCs w:val="24"/>
          <w:lang w:val="en-US" w:eastAsia="zh-CN"/>
        </w:rPr>
      </w:pPr>
      <w:r w:rsidRPr="00AC4891">
        <w:rPr>
          <w:szCs w:val="24"/>
          <w:lang w:val="en-US" w:eastAsia="zh-CN"/>
        </w:rPr>
        <w:t>Nokia:</w:t>
      </w:r>
      <w:r>
        <w:rPr>
          <w:szCs w:val="24"/>
          <w:lang w:val="en-US" w:eastAsia="zh-CN"/>
        </w:rPr>
        <w:t xml:space="preserve"> Using Node maybe different compared to traditional BS naming, but this can be used with future proof manner.</w:t>
      </w:r>
    </w:p>
    <w:p w:rsidR="00AC4891" w:rsidRPr="00AC4891" w:rsidRDefault="00230775" w:rsidP="00C40045">
      <w:pPr>
        <w:spacing w:after="120"/>
        <w:ind w:leftChars="300" w:left="600"/>
        <w:rPr>
          <w:szCs w:val="24"/>
          <w:lang w:val="en-US" w:eastAsia="zh-CN"/>
        </w:rPr>
      </w:pPr>
      <w:r w:rsidRPr="00230775">
        <w:rPr>
          <w:rFonts w:hint="eastAsia"/>
          <w:szCs w:val="24"/>
          <w:highlight w:val="green"/>
          <w:lang w:val="en-US" w:eastAsia="zh-CN"/>
        </w:rPr>
        <w:t>Agreement</w:t>
      </w:r>
      <w:r w:rsidRPr="00230775">
        <w:rPr>
          <w:szCs w:val="24"/>
          <w:highlight w:val="green"/>
          <w:lang w:val="en-US" w:eastAsia="zh-CN"/>
        </w:rPr>
        <w:t>: “Satellite Acces</w:t>
      </w:r>
      <w:r>
        <w:rPr>
          <w:szCs w:val="24"/>
          <w:highlight w:val="green"/>
          <w:lang w:val="en-US" w:eastAsia="zh-CN"/>
        </w:rPr>
        <w:t>s</w:t>
      </w:r>
      <w:r w:rsidRPr="00230775">
        <w:rPr>
          <w:szCs w:val="24"/>
          <w:highlight w:val="green"/>
          <w:lang w:val="en-US" w:eastAsia="zh-CN"/>
        </w:rPr>
        <w:t xml:space="preserve"> Node” agreed to </w:t>
      </w:r>
      <w:r w:rsidR="00C40045" w:rsidRPr="00230775">
        <w:rPr>
          <w:szCs w:val="24"/>
          <w:highlight w:val="green"/>
          <w:lang w:val="en-US" w:eastAsia="zh-CN"/>
        </w:rPr>
        <w:t>u</w:t>
      </w:r>
      <w:r w:rsidR="00C40045" w:rsidRPr="005908F0">
        <w:rPr>
          <w:szCs w:val="24"/>
          <w:highlight w:val="green"/>
          <w:lang w:val="en-US" w:eastAsia="zh-CN"/>
        </w:rPr>
        <w:t>se</w:t>
      </w:r>
      <w:r w:rsidRPr="005908F0">
        <w:rPr>
          <w:szCs w:val="24"/>
          <w:highlight w:val="green"/>
          <w:lang w:val="en-US" w:eastAsia="zh-CN"/>
        </w:rPr>
        <w:t xml:space="preserve"> for</w:t>
      </w:r>
      <w:r w:rsidR="005908F0">
        <w:rPr>
          <w:szCs w:val="24"/>
          <w:highlight w:val="green"/>
          <w:lang w:val="en-US" w:eastAsia="zh-CN"/>
        </w:rPr>
        <w:t xml:space="preserve"> RAN4 re</w:t>
      </w:r>
      <w:r w:rsidRPr="005908F0">
        <w:rPr>
          <w:szCs w:val="24"/>
          <w:highlight w:val="green"/>
          <w:lang w:val="en-US" w:eastAsia="zh-CN"/>
        </w:rPr>
        <w:t xml:space="preserve">quirements and spec title for the box of </w:t>
      </w:r>
      <w:r w:rsidRPr="005908F0">
        <w:rPr>
          <w:b/>
          <w:highlight w:val="green"/>
          <w:lang w:val="en-US" w:eastAsia="zh-CN"/>
        </w:rPr>
        <w:t xml:space="preserve">Satellite </w:t>
      </w:r>
      <w:r w:rsidRPr="005908F0">
        <w:rPr>
          <w:highlight w:val="green"/>
          <w:lang w:val="en-US" w:eastAsia="zh-CN"/>
        </w:rPr>
        <w:t>payload + feeder link + GW + Non-NTN infrastructure gNB.</w:t>
      </w:r>
    </w:p>
    <w:p w:rsidR="00AC4891" w:rsidRDefault="00AC4891" w:rsidP="00A91E0E">
      <w:pPr>
        <w:spacing w:after="120"/>
        <w:rPr>
          <w:color w:val="0070C0"/>
          <w:szCs w:val="24"/>
          <w:lang w:val="en-US" w:eastAsia="zh-CN"/>
        </w:rPr>
      </w:pPr>
    </w:p>
    <w:p w:rsidR="00BC2E97" w:rsidRDefault="00BC2E97" w:rsidP="00BC2E97">
      <w:pPr>
        <w:rPr>
          <w:rFonts w:ascii="Arial" w:hAnsi="Arial" w:cs="Arial"/>
          <w:b/>
          <w:sz w:val="24"/>
        </w:rPr>
      </w:pPr>
      <w:r>
        <w:rPr>
          <w:rFonts w:ascii="Arial" w:hAnsi="Arial" w:cs="Arial"/>
          <w:b/>
          <w:color w:val="0000FF"/>
          <w:sz w:val="24"/>
          <w:u w:val="thick"/>
        </w:rPr>
        <w:t>R4-2120669</w:t>
      </w:r>
      <w:r w:rsidRPr="00944C49">
        <w:rPr>
          <w:b/>
          <w:lang w:val="en-US" w:eastAsia="zh-CN"/>
        </w:rPr>
        <w:tab/>
      </w:r>
      <w:r w:rsidRPr="00BC2E97">
        <w:rPr>
          <w:rFonts w:eastAsiaTheme="minorEastAsia"/>
          <w:b/>
          <w:color w:val="000000" w:themeColor="text1"/>
          <w:sz w:val="24"/>
          <w:szCs w:val="24"/>
          <w:lang w:eastAsia="zh-CN"/>
        </w:rPr>
        <w:t>Way Forward on NTN_solutions_Part1</w:t>
      </w:r>
    </w:p>
    <w:p w:rsidR="00BC2E97" w:rsidRPr="00BC2E97" w:rsidRDefault="00BC2E97" w:rsidP="00BC2E97">
      <w:pPr>
        <w:rPr>
          <w:i/>
          <w:lang w:val="en-US"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rFonts w:hint="eastAsia"/>
          <w:i/>
          <w:lang w:eastAsia="zh-CN"/>
        </w:rPr>
        <w:t>THALES</w:t>
      </w:r>
    </w:p>
    <w:p w:rsidR="00BC2E97" w:rsidRPr="00944C49" w:rsidRDefault="00BC2E97" w:rsidP="00BC2E97">
      <w:pPr>
        <w:rPr>
          <w:rFonts w:ascii="Arial" w:hAnsi="Arial" w:cs="Arial"/>
          <w:b/>
          <w:lang w:val="en-US" w:eastAsia="zh-CN"/>
        </w:rPr>
      </w:pPr>
      <w:r w:rsidRPr="00944C49">
        <w:rPr>
          <w:rFonts w:ascii="Arial" w:hAnsi="Arial" w:cs="Arial"/>
          <w:b/>
          <w:lang w:val="en-US" w:eastAsia="zh-CN"/>
        </w:rPr>
        <w:t xml:space="preserve">Abstract: </w:t>
      </w:r>
    </w:p>
    <w:p w:rsidR="00BC2E97" w:rsidRDefault="00BC2E97" w:rsidP="00BC2E97">
      <w:pPr>
        <w:rPr>
          <w:rFonts w:ascii="Arial" w:hAnsi="Arial" w:cs="Arial"/>
          <w:b/>
          <w:lang w:val="en-US" w:eastAsia="zh-CN"/>
        </w:rPr>
      </w:pPr>
      <w:r w:rsidRPr="00944C49">
        <w:rPr>
          <w:rFonts w:ascii="Arial" w:hAnsi="Arial" w:cs="Arial"/>
          <w:b/>
          <w:lang w:val="en-US" w:eastAsia="zh-CN"/>
        </w:rPr>
        <w:t xml:space="preserve">Discussion: </w:t>
      </w:r>
    </w:p>
    <w:p w:rsidR="00BC2E97" w:rsidRDefault="007E5C02" w:rsidP="00BC2E97">
      <w:pPr>
        <w:spacing w:after="120"/>
        <w:rPr>
          <w:color w:val="0070C0"/>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R4-2120771 (from R4-2120669).</w:t>
      </w:r>
    </w:p>
    <w:p w:rsidR="00EC0183" w:rsidRDefault="00EC0183" w:rsidP="00EC0183">
      <w:pPr>
        <w:overflowPunct/>
        <w:autoSpaceDE/>
        <w:adjustRightInd/>
        <w:spacing w:after="0"/>
        <w:rPr>
          <w:rFonts w:ascii="Arial" w:eastAsiaTheme="minorEastAsia" w:hAnsi="Arial" w:cs="Arial"/>
          <w:b/>
          <w:color w:val="C00000"/>
          <w:sz w:val="24"/>
          <w:u w:val="single"/>
        </w:rPr>
      </w:pPr>
    </w:p>
    <w:p w:rsidR="007E5C02" w:rsidRDefault="007E5C02" w:rsidP="007E5C02">
      <w:pPr>
        <w:rPr>
          <w:rFonts w:ascii="Arial" w:hAnsi="Arial" w:cs="Arial"/>
          <w:b/>
          <w:sz w:val="24"/>
        </w:rPr>
      </w:pPr>
      <w:r>
        <w:rPr>
          <w:rFonts w:ascii="Arial" w:hAnsi="Arial" w:cs="Arial"/>
          <w:b/>
          <w:color w:val="0000FF"/>
          <w:sz w:val="24"/>
          <w:u w:val="thick"/>
        </w:rPr>
        <w:t>R4-2120771</w:t>
      </w:r>
      <w:r w:rsidRPr="00944C49">
        <w:rPr>
          <w:b/>
          <w:lang w:val="en-US" w:eastAsia="zh-CN"/>
        </w:rPr>
        <w:tab/>
      </w:r>
      <w:r w:rsidRPr="00BC2E97">
        <w:rPr>
          <w:rFonts w:eastAsiaTheme="minorEastAsia"/>
          <w:b/>
          <w:color w:val="000000" w:themeColor="text1"/>
          <w:sz w:val="24"/>
          <w:szCs w:val="24"/>
          <w:lang w:eastAsia="zh-CN"/>
        </w:rPr>
        <w:t>Way Forward on NTN_solutions_Part1</w:t>
      </w:r>
    </w:p>
    <w:p w:rsidR="007E5C02" w:rsidRPr="00BC2E97" w:rsidRDefault="007E5C02" w:rsidP="007E5C02">
      <w:pPr>
        <w:rPr>
          <w:i/>
          <w:lang w:val="en-US"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rFonts w:hint="eastAsia"/>
          <w:i/>
          <w:lang w:eastAsia="zh-CN"/>
        </w:rPr>
        <w:t>THALES</w:t>
      </w:r>
    </w:p>
    <w:p w:rsidR="007E5C02" w:rsidRPr="00944C49" w:rsidRDefault="007E5C02" w:rsidP="007E5C02">
      <w:pPr>
        <w:rPr>
          <w:rFonts w:ascii="Arial" w:hAnsi="Arial" w:cs="Arial"/>
          <w:b/>
          <w:lang w:val="en-US" w:eastAsia="zh-CN"/>
        </w:rPr>
      </w:pPr>
      <w:r w:rsidRPr="00944C49">
        <w:rPr>
          <w:rFonts w:ascii="Arial" w:hAnsi="Arial" w:cs="Arial"/>
          <w:b/>
          <w:lang w:val="en-US" w:eastAsia="zh-CN"/>
        </w:rPr>
        <w:t xml:space="preserve">Abstract: </w:t>
      </w:r>
    </w:p>
    <w:p w:rsidR="007E5C02" w:rsidRDefault="007E5C02" w:rsidP="007E5C02">
      <w:pPr>
        <w:rPr>
          <w:rFonts w:ascii="Arial" w:hAnsi="Arial" w:cs="Arial"/>
          <w:b/>
          <w:lang w:val="en-US" w:eastAsia="zh-CN"/>
        </w:rPr>
      </w:pPr>
      <w:r w:rsidRPr="00944C49">
        <w:rPr>
          <w:rFonts w:ascii="Arial" w:hAnsi="Arial" w:cs="Arial"/>
          <w:b/>
          <w:lang w:val="en-US" w:eastAsia="zh-CN"/>
        </w:rPr>
        <w:t xml:space="preserve">Discussion: </w:t>
      </w:r>
    </w:p>
    <w:p w:rsidR="007E5C02" w:rsidRDefault="00F23B9D" w:rsidP="007E5C02">
      <w:pPr>
        <w:spacing w:after="120"/>
        <w:rPr>
          <w:color w:val="0070C0"/>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R4-2120774 (from R4-2120771).</w:t>
      </w:r>
    </w:p>
    <w:p w:rsidR="007E5C02" w:rsidRDefault="007E5C02" w:rsidP="007E5C02">
      <w:pPr>
        <w:overflowPunct/>
        <w:autoSpaceDE/>
        <w:adjustRightInd/>
        <w:spacing w:after="0"/>
        <w:rPr>
          <w:rFonts w:ascii="Arial" w:eastAsiaTheme="minorEastAsia" w:hAnsi="Arial" w:cs="Arial"/>
          <w:b/>
          <w:color w:val="C00000"/>
          <w:sz w:val="24"/>
          <w:u w:val="single"/>
        </w:rPr>
      </w:pPr>
    </w:p>
    <w:p w:rsidR="00F23B9D" w:rsidRDefault="00F23B9D" w:rsidP="00F23B9D">
      <w:pPr>
        <w:rPr>
          <w:rFonts w:ascii="Arial" w:hAnsi="Arial" w:cs="Arial"/>
          <w:b/>
          <w:sz w:val="24"/>
        </w:rPr>
      </w:pPr>
      <w:r>
        <w:rPr>
          <w:rFonts w:ascii="Arial" w:hAnsi="Arial" w:cs="Arial"/>
          <w:b/>
          <w:color w:val="0000FF"/>
          <w:sz w:val="24"/>
          <w:u w:val="thick"/>
        </w:rPr>
        <w:t>R4-2120774</w:t>
      </w:r>
      <w:r w:rsidRPr="00944C49">
        <w:rPr>
          <w:b/>
          <w:lang w:val="en-US" w:eastAsia="zh-CN"/>
        </w:rPr>
        <w:tab/>
      </w:r>
      <w:r w:rsidRPr="00BC2E97">
        <w:rPr>
          <w:rFonts w:eastAsiaTheme="minorEastAsia"/>
          <w:b/>
          <w:color w:val="000000" w:themeColor="text1"/>
          <w:sz w:val="24"/>
          <w:szCs w:val="24"/>
          <w:lang w:eastAsia="zh-CN"/>
        </w:rPr>
        <w:t>Way Forward on NTN_solutions_Part1</w:t>
      </w:r>
    </w:p>
    <w:p w:rsidR="00F23B9D" w:rsidRPr="00BC2E97" w:rsidRDefault="00F23B9D" w:rsidP="00F23B9D">
      <w:pPr>
        <w:rPr>
          <w:i/>
          <w:lang w:val="en-US"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rFonts w:hint="eastAsia"/>
          <w:i/>
          <w:lang w:eastAsia="zh-CN"/>
        </w:rPr>
        <w:t>THALES</w:t>
      </w:r>
    </w:p>
    <w:p w:rsidR="00F23B9D" w:rsidRPr="00944C49" w:rsidRDefault="00F23B9D" w:rsidP="00F23B9D">
      <w:pPr>
        <w:rPr>
          <w:rFonts w:ascii="Arial" w:hAnsi="Arial" w:cs="Arial"/>
          <w:b/>
          <w:lang w:val="en-US" w:eastAsia="zh-CN"/>
        </w:rPr>
      </w:pPr>
      <w:r w:rsidRPr="00944C49">
        <w:rPr>
          <w:rFonts w:ascii="Arial" w:hAnsi="Arial" w:cs="Arial"/>
          <w:b/>
          <w:lang w:val="en-US" w:eastAsia="zh-CN"/>
        </w:rPr>
        <w:t xml:space="preserve">Abstract: </w:t>
      </w:r>
    </w:p>
    <w:p w:rsidR="00F23B9D" w:rsidRDefault="00F23B9D" w:rsidP="00F23B9D">
      <w:pPr>
        <w:rPr>
          <w:rFonts w:ascii="Arial" w:hAnsi="Arial" w:cs="Arial"/>
          <w:b/>
          <w:lang w:val="en-US" w:eastAsia="zh-CN"/>
        </w:rPr>
      </w:pPr>
      <w:r w:rsidRPr="00944C49">
        <w:rPr>
          <w:rFonts w:ascii="Arial" w:hAnsi="Arial" w:cs="Arial"/>
          <w:b/>
          <w:lang w:val="en-US" w:eastAsia="zh-CN"/>
        </w:rPr>
        <w:t xml:space="preserve">Discussion: </w:t>
      </w:r>
    </w:p>
    <w:p w:rsidR="00F23B9D" w:rsidRDefault="002F748D" w:rsidP="00F23B9D">
      <w:pPr>
        <w:spacing w:after="120"/>
        <w:rPr>
          <w:color w:val="0070C0"/>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2F748D">
        <w:rPr>
          <w:rFonts w:ascii="Arial" w:hAnsi="Arial" w:cs="Arial"/>
          <w:b/>
          <w:highlight w:val="green"/>
          <w:lang w:val="en-US" w:eastAsia="zh-CN"/>
        </w:rPr>
        <w:t>Approved.</w:t>
      </w:r>
    </w:p>
    <w:p w:rsidR="00F23B9D" w:rsidRDefault="00F23B9D" w:rsidP="00F23B9D">
      <w:pPr>
        <w:overflowPunct/>
        <w:autoSpaceDE/>
        <w:adjustRightInd/>
        <w:spacing w:after="0"/>
        <w:rPr>
          <w:rFonts w:ascii="Arial" w:eastAsiaTheme="minorEastAsia" w:hAnsi="Arial" w:cs="Arial"/>
          <w:b/>
          <w:color w:val="C00000"/>
          <w:sz w:val="24"/>
          <w:u w:val="single"/>
        </w:rPr>
      </w:pPr>
    </w:p>
    <w:p w:rsidR="002D7DE1" w:rsidRPr="002D7DE1" w:rsidRDefault="002D7DE1" w:rsidP="002D7DE1">
      <w:pPr>
        <w:rPr>
          <w:b/>
          <w:lang w:val="en-US" w:eastAsia="zh-CN"/>
        </w:rPr>
      </w:pPr>
      <w:r>
        <w:rPr>
          <w:rFonts w:ascii="Arial" w:hAnsi="Arial" w:cs="Arial"/>
          <w:b/>
          <w:color w:val="0000FF"/>
          <w:sz w:val="24"/>
          <w:u w:val="thick"/>
        </w:rPr>
        <w:t>R4-2120776</w:t>
      </w:r>
      <w:r w:rsidRPr="00944C49">
        <w:rPr>
          <w:b/>
          <w:lang w:val="en-US" w:eastAsia="zh-CN"/>
        </w:rPr>
        <w:tab/>
      </w:r>
      <w:r>
        <w:rPr>
          <w:rFonts w:ascii="Arial" w:hAnsi="Arial" w:cs="Arial"/>
          <w:b/>
          <w:sz w:val="24"/>
        </w:rPr>
        <w:t>Draft TR for 38.863 v0.1.0</w:t>
      </w:r>
    </w:p>
    <w:p w:rsidR="002D7DE1" w:rsidRPr="008B6DD4" w:rsidRDefault="002D7DE1" w:rsidP="002D7DE1">
      <w:pPr>
        <w:ind w:leftChars="800" w:left="1600"/>
        <w:rPr>
          <w:rFonts w:eastAsiaTheme="minorEastAsia"/>
          <w:i/>
        </w:rPr>
      </w:pPr>
      <w:r w:rsidRPr="008B6DD4">
        <w:rPr>
          <w:rFonts w:eastAsiaTheme="minorEastAsia" w:hint="eastAsia"/>
          <w:i/>
        </w:rPr>
        <w:lastRenderedPageBreak/>
        <w:t>Type:</w:t>
      </w:r>
      <w:r w:rsidRPr="008B6DD4">
        <w:rPr>
          <w:rFonts w:eastAsiaTheme="minorEastAsia"/>
          <w:i/>
        </w:rPr>
        <w:t xml:space="preserve"> </w:t>
      </w:r>
      <w:r>
        <w:rPr>
          <w:rFonts w:eastAsiaTheme="minorEastAsia" w:hint="eastAsia"/>
          <w:i/>
        </w:rPr>
        <w:t>drafTR</w:t>
      </w:r>
      <w:r w:rsidRPr="008B6DD4">
        <w:rPr>
          <w:rFonts w:eastAsiaTheme="minorEastAsia" w:hint="eastAsia"/>
          <w:i/>
        </w:rPr>
        <w:t xml:space="preserve"> </w:t>
      </w:r>
      <w:r w:rsidRPr="008B6DD4">
        <w:rPr>
          <w:rFonts w:eastAsiaTheme="minorEastAsia" w:hint="eastAsia"/>
          <w:i/>
        </w:rPr>
        <w:tab/>
        <w:t>For:</w:t>
      </w:r>
      <w:r>
        <w:rPr>
          <w:rFonts w:eastAsiaTheme="minorEastAsia"/>
          <w:i/>
        </w:rPr>
        <w:t xml:space="preserve"> </w:t>
      </w:r>
      <w:r w:rsidRPr="008B6DD4">
        <w:rPr>
          <w:rFonts w:eastAsiaTheme="minorEastAsia" w:hint="eastAsia"/>
          <w:i/>
        </w:rPr>
        <w:t>Approval</w:t>
      </w:r>
    </w:p>
    <w:p w:rsidR="002D7DE1" w:rsidRPr="008B6DD4" w:rsidRDefault="002D7DE1" w:rsidP="002D7DE1">
      <w:pPr>
        <w:ind w:leftChars="800" w:left="1600"/>
        <w:rPr>
          <w:rFonts w:eastAsiaTheme="minorEastAsia"/>
          <w:i/>
        </w:rPr>
      </w:pPr>
      <w:r w:rsidRPr="008B6DD4">
        <w:rPr>
          <w:rFonts w:eastAsiaTheme="minorEastAsia"/>
          <w:i/>
        </w:rPr>
        <w:t>38.8</w:t>
      </w:r>
      <w:r>
        <w:rPr>
          <w:rFonts w:eastAsiaTheme="minorEastAsia"/>
          <w:i/>
        </w:rPr>
        <w:t>63 v 0.1.0</w:t>
      </w:r>
    </w:p>
    <w:p w:rsidR="002D7DE1" w:rsidRPr="008B6DD4" w:rsidRDefault="002D7DE1" w:rsidP="002D7DE1">
      <w:pPr>
        <w:ind w:leftChars="800" w:left="1600"/>
        <w:rPr>
          <w:i/>
        </w:rPr>
      </w:pPr>
      <w:r w:rsidRPr="008B6DD4">
        <w:rPr>
          <w:rFonts w:hint="eastAsia"/>
          <w:i/>
        </w:rPr>
        <w:t xml:space="preserve">Source: </w:t>
      </w:r>
      <w:r w:rsidR="009B0853">
        <w:rPr>
          <w:i/>
        </w:rPr>
        <w:t>Samsung</w:t>
      </w:r>
    </w:p>
    <w:p w:rsidR="002D7DE1" w:rsidRPr="00944C49" w:rsidRDefault="002D7DE1" w:rsidP="002D7DE1">
      <w:pPr>
        <w:rPr>
          <w:rFonts w:ascii="Arial" w:hAnsi="Arial" w:cs="Arial"/>
          <w:b/>
          <w:lang w:val="en-US" w:eastAsia="zh-CN"/>
        </w:rPr>
      </w:pPr>
      <w:r w:rsidRPr="00944C49">
        <w:rPr>
          <w:rFonts w:ascii="Arial" w:hAnsi="Arial" w:cs="Arial"/>
          <w:b/>
          <w:lang w:val="en-US" w:eastAsia="zh-CN"/>
        </w:rPr>
        <w:t xml:space="preserve">Abstract: </w:t>
      </w:r>
    </w:p>
    <w:p w:rsidR="002D7DE1" w:rsidRDefault="002D7DE1" w:rsidP="002D7DE1">
      <w:pPr>
        <w:rPr>
          <w:rFonts w:ascii="Arial" w:hAnsi="Arial" w:cs="Arial"/>
          <w:b/>
          <w:lang w:val="en-US" w:eastAsia="zh-CN"/>
        </w:rPr>
      </w:pPr>
      <w:r w:rsidRPr="00944C49">
        <w:rPr>
          <w:rFonts w:ascii="Arial" w:hAnsi="Arial" w:cs="Arial"/>
          <w:b/>
          <w:lang w:val="en-US" w:eastAsia="zh-CN"/>
        </w:rPr>
        <w:t xml:space="preserve">Discussion: </w:t>
      </w:r>
    </w:p>
    <w:p w:rsidR="002D7DE1" w:rsidRDefault="00E16496" w:rsidP="002D7DE1">
      <w:pPr>
        <w:overflowPunct/>
        <w:autoSpaceDE/>
        <w:adjustRightInd/>
        <w:spacing w:after="0"/>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E16496">
        <w:rPr>
          <w:rFonts w:ascii="Arial" w:hAnsi="Arial" w:cs="Arial"/>
          <w:b/>
          <w:highlight w:val="green"/>
          <w:lang w:val="en-US" w:eastAsia="zh-CN"/>
        </w:rPr>
        <w:t>Approved.</w:t>
      </w:r>
    </w:p>
    <w:p w:rsidR="00F23B9D" w:rsidRDefault="00F23B9D" w:rsidP="00F23B9D">
      <w:pPr>
        <w:overflowPunct/>
        <w:autoSpaceDE/>
        <w:adjustRightInd/>
        <w:spacing w:after="0"/>
        <w:rPr>
          <w:rFonts w:ascii="Arial" w:eastAsiaTheme="minorEastAsia" w:hAnsi="Arial" w:cs="Arial"/>
          <w:b/>
          <w:color w:val="C00000"/>
          <w:sz w:val="24"/>
          <w:u w:val="single"/>
        </w:rPr>
      </w:pPr>
    </w:p>
    <w:p w:rsidR="00EC0183" w:rsidRPr="0097591C" w:rsidRDefault="00EC0183" w:rsidP="00EC0183">
      <w:pPr>
        <w:overflowPunct/>
        <w:autoSpaceDE/>
        <w:adjustRightInd/>
        <w:spacing w:after="0"/>
        <w:rPr>
          <w:rFonts w:ascii="Arial" w:eastAsiaTheme="minorEastAsia" w:hAnsi="Arial" w:cs="Arial"/>
          <w:b/>
          <w:color w:val="C00000"/>
          <w:sz w:val="24"/>
          <w:u w:val="single"/>
        </w:rPr>
      </w:pPr>
    </w:p>
    <w:p w:rsidR="00EC0183" w:rsidRDefault="00EC0183" w:rsidP="00EC0183">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p w:rsidR="00EC0183" w:rsidRDefault="00EC0183" w:rsidP="00EC0183">
      <w:pPr>
        <w:overflowPunct/>
        <w:autoSpaceDE/>
        <w:adjustRightInd/>
        <w:spacing w:after="0"/>
        <w:rPr>
          <w:rFonts w:ascii="Arial" w:eastAsiaTheme="minorEastAsia" w:hAnsi="Arial" w:cs="Arial"/>
          <w:b/>
          <w:color w:val="C00000"/>
          <w:sz w:val="24"/>
          <w:u w:val="single"/>
        </w:rPr>
      </w:pPr>
    </w:p>
    <w:tbl>
      <w:tblPr>
        <w:tblW w:w="0" w:type="auto"/>
        <w:tblCellMar>
          <w:left w:w="0" w:type="dxa"/>
          <w:right w:w="0" w:type="dxa"/>
        </w:tblCellMar>
        <w:tblLook w:val="04A0" w:firstRow="1" w:lastRow="0" w:firstColumn="1" w:lastColumn="0" w:noHBand="0" w:noVBand="1"/>
      </w:tblPr>
      <w:tblGrid>
        <w:gridCol w:w="1401"/>
        <w:gridCol w:w="2607"/>
        <w:gridCol w:w="1614"/>
        <w:gridCol w:w="2353"/>
        <w:gridCol w:w="1644"/>
      </w:tblGrid>
      <w:tr w:rsidR="00BB46F9" w:rsidRPr="00BB46F9" w:rsidTr="00BB46F9">
        <w:tc>
          <w:tcPr>
            <w:tcW w:w="14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B46F9" w:rsidRPr="00BB46F9" w:rsidRDefault="00BB46F9">
            <w:pPr>
              <w:spacing w:after="120"/>
              <w:rPr>
                <w:b/>
                <w:bCs/>
              </w:rPr>
            </w:pPr>
            <w:r w:rsidRPr="00BB46F9">
              <w:rPr>
                <w:b/>
                <w:bCs/>
              </w:rPr>
              <w:t>Tdoc number</w:t>
            </w:r>
          </w:p>
        </w:tc>
        <w:tc>
          <w:tcPr>
            <w:tcW w:w="26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B46F9" w:rsidRPr="00BB46F9" w:rsidRDefault="00BB46F9">
            <w:pPr>
              <w:spacing w:after="120"/>
              <w:rPr>
                <w:b/>
                <w:bCs/>
              </w:rPr>
            </w:pPr>
            <w:r w:rsidRPr="00BB46F9">
              <w:rPr>
                <w:b/>
                <w:bCs/>
              </w:rPr>
              <w:t>Title</w:t>
            </w:r>
          </w:p>
        </w:tc>
        <w:tc>
          <w:tcPr>
            <w:tcW w:w="16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B46F9" w:rsidRPr="00BB46F9" w:rsidRDefault="00BB46F9">
            <w:pPr>
              <w:spacing w:after="120"/>
              <w:rPr>
                <w:b/>
                <w:bCs/>
              </w:rPr>
            </w:pPr>
            <w:r w:rsidRPr="00BB46F9">
              <w:rPr>
                <w:b/>
                <w:bCs/>
              </w:rPr>
              <w:t>Source</w:t>
            </w:r>
          </w:p>
        </w:tc>
        <w:tc>
          <w:tcPr>
            <w:tcW w:w="23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B46F9" w:rsidRPr="00BB46F9" w:rsidRDefault="00BB46F9">
            <w:pPr>
              <w:spacing w:after="120"/>
              <w:rPr>
                <w:b/>
                <w:bCs/>
              </w:rPr>
            </w:pPr>
            <w:r w:rsidRPr="00BB46F9">
              <w:rPr>
                <w:b/>
                <w:bCs/>
              </w:rPr>
              <w:t xml:space="preserve">Decision  </w:t>
            </w:r>
          </w:p>
        </w:tc>
        <w:tc>
          <w:tcPr>
            <w:tcW w:w="16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B46F9" w:rsidRPr="00BB46F9" w:rsidRDefault="00BB46F9">
            <w:pPr>
              <w:spacing w:after="120"/>
              <w:rPr>
                <w:b/>
                <w:bCs/>
              </w:rPr>
            </w:pPr>
            <w:r w:rsidRPr="00BB46F9">
              <w:rPr>
                <w:b/>
                <w:bCs/>
              </w:rPr>
              <w:t>Comments</w:t>
            </w:r>
          </w:p>
        </w:tc>
      </w:tr>
      <w:tr w:rsidR="00BB46F9" w:rsidRPr="00BB46F9" w:rsidTr="00BB46F9">
        <w:tc>
          <w:tcPr>
            <w:tcW w:w="14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B46F9" w:rsidRPr="00BB46F9" w:rsidRDefault="00BB46F9" w:rsidP="002D7DE1">
            <w:pPr>
              <w:spacing w:after="120"/>
              <w:rPr>
                <w:rStyle w:val="af2"/>
                <w:lang w:eastAsia="en-US"/>
              </w:rPr>
            </w:pPr>
            <w:r w:rsidRPr="00BB46F9">
              <w:rPr>
                <w:b/>
                <w:bCs/>
              </w:rPr>
              <w:t>R4-2120</w:t>
            </w:r>
            <w:r w:rsidR="002D7DE1">
              <w:rPr>
                <w:b/>
                <w:bCs/>
              </w:rPr>
              <w:t>774</w:t>
            </w:r>
          </w:p>
        </w:tc>
        <w:tc>
          <w:tcPr>
            <w:tcW w:w="2607" w:type="dxa"/>
            <w:tcBorders>
              <w:top w:val="nil"/>
              <w:left w:val="nil"/>
              <w:bottom w:val="single" w:sz="8" w:space="0" w:color="auto"/>
              <w:right w:val="single" w:sz="8" w:space="0" w:color="auto"/>
            </w:tcBorders>
            <w:tcMar>
              <w:top w:w="0" w:type="dxa"/>
              <w:left w:w="108" w:type="dxa"/>
              <w:bottom w:w="0" w:type="dxa"/>
              <w:right w:w="108" w:type="dxa"/>
            </w:tcMar>
            <w:hideMark/>
          </w:tcPr>
          <w:p w:rsidR="00BB46F9" w:rsidRPr="00BB46F9" w:rsidRDefault="00BB46F9">
            <w:pPr>
              <w:spacing w:after="120"/>
              <w:rPr>
                <w:lang w:eastAsia="zh-CN"/>
              </w:rPr>
            </w:pPr>
            <w:r w:rsidRPr="00BB46F9">
              <w:t>Way Forward on NTN_solutions_Part1</w:t>
            </w:r>
          </w:p>
        </w:tc>
        <w:tc>
          <w:tcPr>
            <w:tcW w:w="1614" w:type="dxa"/>
            <w:tcBorders>
              <w:top w:val="nil"/>
              <w:left w:val="nil"/>
              <w:bottom w:val="single" w:sz="8" w:space="0" w:color="auto"/>
              <w:right w:val="single" w:sz="8" w:space="0" w:color="auto"/>
            </w:tcBorders>
            <w:tcMar>
              <w:top w:w="0" w:type="dxa"/>
              <w:left w:w="108" w:type="dxa"/>
              <w:bottom w:w="0" w:type="dxa"/>
              <w:right w:w="108" w:type="dxa"/>
            </w:tcMar>
            <w:hideMark/>
          </w:tcPr>
          <w:p w:rsidR="00BB46F9" w:rsidRPr="00BB46F9" w:rsidRDefault="00BB46F9">
            <w:pPr>
              <w:spacing w:after="120"/>
            </w:pPr>
            <w:r w:rsidRPr="00BB46F9">
              <w:t>THALES</w:t>
            </w:r>
          </w:p>
        </w:tc>
        <w:tc>
          <w:tcPr>
            <w:tcW w:w="2353" w:type="dxa"/>
            <w:tcBorders>
              <w:top w:val="nil"/>
              <w:left w:val="nil"/>
              <w:bottom w:val="single" w:sz="8" w:space="0" w:color="auto"/>
              <w:right w:val="single" w:sz="8" w:space="0" w:color="auto"/>
            </w:tcBorders>
            <w:tcMar>
              <w:top w:w="0" w:type="dxa"/>
              <w:left w:w="108" w:type="dxa"/>
              <w:bottom w:w="0" w:type="dxa"/>
              <w:right w:w="108" w:type="dxa"/>
            </w:tcMar>
            <w:hideMark/>
          </w:tcPr>
          <w:p w:rsidR="00BB46F9" w:rsidRPr="00BB46F9" w:rsidRDefault="002D7DE1">
            <w:pPr>
              <w:spacing w:after="120"/>
            </w:pPr>
            <w:r w:rsidRPr="002D7DE1">
              <w:rPr>
                <w:highlight w:val="green"/>
              </w:rPr>
              <w:t>Approved</w:t>
            </w:r>
          </w:p>
        </w:tc>
        <w:tc>
          <w:tcPr>
            <w:tcW w:w="1644" w:type="dxa"/>
            <w:tcBorders>
              <w:top w:val="nil"/>
              <w:left w:val="nil"/>
              <w:bottom w:val="single" w:sz="8" w:space="0" w:color="auto"/>
              <w:right w:val="single" w:sz="8" w:space="0" w:color="auto"/>
            </w:tcBorders>
            <w:tcMar>
              <w:top w:w="0" w:type="dxa"/>
              <w:left w:w="108" w:type="dxa"/>
              <w:bottom w:w="0" w:type="dxa"/>
              <w:right w:w="108" w:type="dxa"/>
            </w:tcMar>
          </w:tcPr>
          <w:p w:rsidR="00BB46F9" w:rsidRPr="00BB46F9" w:rsidRDefault="00BB46F9" w:rsidP="00BB46F9">
            <w:pPr>
              <w:spacing w:after="120"/>
            </w:pPr>
          </w:p>
        </w:tc>
      </w:tr>
      <w:tr w:rsidR="00BB46F9" w:rsidRPr="00BB46F9" w:rsidTr="00BB46F9">
        <w:tc>
          <w:tcPr>
            <w:tcW w:w="14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B46F9" w:rsidRPr="00BB46F9" w:rsidRDefault="00BB46F9">
            <w:pPr>
              <w:spacing w:after="120"/>
            </w:pPr>
            <w:r w:rsidRPr="00BB46F9">
              <w:rPr>
                <w:rStyle w:val="af2"/>
              </w:rPr>
              <w:t>R4-2120759</w:t>
            </w:r>
          </w:p>
        </w:tc>
        <w:tc>
          <w:tcPr>
            <w:tcW w:w="2607" w:type="dxa"/>
            <w:tcBorders>
              <w:top w:val="nil"/>
              <w:left w:val="nil"/>
              <w:bottom w:val="single" w:sz="8" w:space="0" w:color="auto"/>
              <w:right w:val="single" w:sz="8" w:space="0" w:color="auto"/>
            </w:tcBorders>
            <w:tcMar>
              <w:top w:w="0" w:type="dxa"/>
              <w:left w:w="108" w:type="dxa"/>
              <w:bottom w:w="0" w:type="dxa"/>
              <w:right w:w="108" w:type="dxa"/>
            </w:tcMar>
            <w:hideMark/>
          </w:tcPr>
          <w:p w:rsidR="00BB46F9" w:rsidRPr="00BB46F9" w:rsidRDefault="00BB46F9">
            <w:pPr>
              <w:spacing w:after="120"/>
            </w:pPr>
            <w:r w:rsidRPr="00BB46F9">
              <w:t>draft TP to TR 38.863: Operating bands and channel arrangements</w:t>
            </w:r>
          </w:p>
        </w:tc>
        <w:tc>
          <w:tcPr>
            <w:tcW w:w="1614" w:type="dxa"/>
            <w:tcBorders>
              <w:top w:val="nil"/>
              <w:left w:val="nil"/>
              <w:bottom w:val="single" w:sz="8" w:space="0" w:color="auto"/>
              <w:right w:val="single" w:sz="8" w:space="0" w:color="auto"/>
            </w:tcBorders>
            <w:tcMar>
              <w:top w:w="0" w:type="dxa"/>
              <w:left w:w="108" w:type="dxa"/>
              <w:bottom w:w="0" w:type="dxa"/>
              <w:right w:w="108" w:type="dxa"/>
            </w:tcMar>
            <w:hideMark/>
          </w:tcPr>
          <w:p w:rsidR="00BB46F9" w:rsidRPr="00BB46F9" w:rsidRDefault="00BB46F9">
            <w:pPr>
              <w:spacing w:after="120"/>
            </w:pPr>
            <w:r w:rsidRPr="00BB46F9">
              <w:t>ZTE Corporation</w:t>
            </w:r>
          </w:p>
        </w:tc>
        <w:tc>
          <w:tcPr>
            <w:tcW w:w="2353" w:type="dxa"/>
            <w:tcBorders>
              <w:top w:val="nil"/>
              <w:left w:val="nil"/>
              <w:bottom w:val="single" w:sz="8" w:space="0" w:color="auto"/>
              <w:right w:val="single" w:sz="8" w:space="0" w:color="auto"/>
            </w:tcBorders>
            <w:tcMar>
              <w:top w:w="0" w:type="dxa"/>
              <w:left w:w="108" w:type="dxa"/>
              <w:bottom w:w="0" w:type="dxa"/>
              <w:right w:w="108" w:type="dxa"/>
            </w:tcMar>
            <w:hideMark/>
          </w:tcPr>
          <w:p w:rsidR="00BB46F9" w:rsidRPr="00BB46F9" w:rsidRDefault="00BB46F9">
            <w:pPr>
              <w:spacing w:after="120"/>
            </w:pPr>
            <w:r w:rsidRPr="00BB46F9">
              <w:rPr>
                <w:highlight w:val="green"/>
              </w:rPr>
              <w:t>Approved</w:t>
            </w:r>
          </w:p>
        </w:tc>
        <w:tc>
          <w:tcPr>
            <w:tcW w:w="1644" w:type="dxa"/>
            <w:tcBorders>
              <w:top w:val="nil"/>
              <w:left w:val="nil"/>
              <w:bottom w:val="single" w:sz="8" w:space="0" w:color="auto"/>
              <w:right w:val="single" w:sz="8" w:space="0" w:color="auto"/>
            </w:tcBorders>
            <w:tcMar>
              <w:top w:w="0" w:type="dxa"/>
              <w:left w:w="108" w:type="dxa"/>
              <w:bottom w:w="0" w:type="dxa"/>
              <w:right w:w="108" w:type="dxa"/>
            </w:tcMar>
          </w:tcPr>
          <w:p w:rsidR="00BB46F9" w:rsidRPr="00BB46F9" w:rsidRDefault="00BB46F9">
            <w:pPr>
              <w:spacing w:after="120"/>
            </w:pPr>
            <w:r w:rsidRPr="00BB46F9">
              <w:t>pCR on TR 38.863</w:t>
            </w:r>
          </w:p>
          <w:p w:rsidR="00BB46F9" w:rsidRPr="00BB46F9" w:rsidRDefault="00BB46F9">
            <w:pPr>
              <w:spacing w:after="120"/>
            </w:pPr>
          </w:p>
        </w:tc>
      </w:tr>
      <w:tr w:rsidR="00BB46F9" w:rsidRPr="00BB46F9" w:rsidTr="00BB46F9">
        <w:tc>
          <w:tcPr>
            <w:tcW w:w="14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B46F9" w:rsidRPr="00BB46F9" w:rsidRDefault="00BB46F9" w:rsidP="00BB46F9">
            <w:pPr>
              <w:spacing w:after="120"/>
            </w:pPr>
            <w:r w:rsidRPr="00BB46F9">
              <w:rPr>
                <w:rStyle w:val="af2"/>
              </w:rPr>
              <w:t>R4-2120760</w:t>
            </w:r>
          </w:p>
        </w:tc>
        <w:tc>
          <w:tcPr>
            <w:tcW w:w="2607" w:type="dxa"/>
            <w:tcBorders>
              <w:top w:val="nil"/>
              <w:left w:val="nil"/>
              <w:bottom w:val="single" w:sz="8" w:space="0" w:color="auto"/>
              <w:right w:val="single" w:sz="8" w:space="0" w:color="auto"/>
            </w:tcBorders>
            <w:tcMar>
              <w:top w:w="0" w:type="dxa"/>
              <w:left w:w="108" w:type="dxa"/>
              <w:bottom w:w="0" w:type="dxa"/>
              <w:right w:w="108" w:type="dxa"/>
            </w:tcMar>
            <w:hideMark/>
          </w:tcPr>
          <w:p w:rsidR="00BB46F9" w:rsidRPr="00BB46F9" w:rsidRDefault="00BB46F9" w:rsidP="00BB46F9">
            <w:pPr>
              <w:spacing w:after="120"/>
            </w:pPr>
            <w:r w:rsidRPr="00BB46F9">
              <w:t>TP for 38.863 on system parameters on satellite bands</w:t>
            </w:r>
          </w:p>
        </w:tc>
        <w:tc>
          <w:tcPr>
            <w:tcW w:w="1614" w:type="dxa"/>
            <w:tcBorders>
              <w:top w:val="nil"/>
              <w:left w:val="nil"/>
              <w:bottom w:val="single" w:sz="8" w:space="0" w:color="auto"/>
              <w:right w:val="single" w:sz="8" w:space="0" w:color="auto"/>
            </w:tcBorders>
            <w:tcMar>
              <w:top w:w="0" w:type="dxa"/>
              <w:left w:w="108" w:type="dxa"/>
              <w:bottom w:w="0" w:type="dxa"/>
              <w:right w:w="108" w:type="dxa"/>
            </w:tcMar>
            <w:hideMark/>
          </w:tcPr>
          <w:p w:rsidR="00BB46F9" w:rsidRPr="00BB46F9" w:rsidRDefault="00BB46F9" w:rsidP="00BB46F9">
            <w:pPr>
              <w:spacing w:after="120"/>
            </w:pPr>
            <w:r w:rsidRPr="00BB46F9">
              <w:t xml:space="preserve">Huawei </w:t>
            </w:r>
          </w:p>
        </w:tc>
        <w:tc>
          <w:tcPr>
            <w:tcW w:w="2353" w:type="dxa"/>
            <w:tcBorders>
              <w:top w:val="nil"/>
              <w:left w:val="nil"/>
              <w:bottom w:val="single" w:sz="8" w:space="0" w:color="auto"/>
              <w:right w:val="single" w:sz="8" w:space="0" w:color="auto"/>
            </w:tcBorders>
            <w:tcMar>
              <w:top w:w="0" w:type="dxa"/>
              <w:left w:w="108" w:type="dxa"/>
              <w:bottom w:w="0" w:type="dxa"/>
              <w:right w:w="108" w:type="dxa"/>
            </w:tcMar>
            <w:hideMark/>
          </w:tcPr>
          <w:p w:rsidR="00BB46F9" w:rsidRDefault="00BB46F9" w:rsidP="00BB46F9">
            <w:r w:rsidRPr="0046012A">
              <w:rPr>
                <w:highlight w:val="green"/>
              </w:rPr>
              <w:t>Approved</w:t>
            </w:r>
          </w:p>
        </w:tc>
        <w:tc>
          <w:tcPr>
            <w:tcW w:w="1644" w:type="dxa"/>
            <w:tcBorders>
              <w:top w:val="nil"/>
              <w:left w:val="nil"/>
              <w:bottom w:val="single" w:sz="8" w:space="0" w:color="auto"/>
              <w:right w:val="single" w:sz="8" w:space="0" w:color="auto"/>
            </w:tcBorders>
            <w:tcMar>
              <w:top w:w="0" w:type="dxa"/>
              <w:left w:w="108" w:type="dxa"/>
              <w:bottom w:w="0" w:type="dxa"/>
              <w:right w:w="108" w:type="dxa"/>
            </w:tcMar>
            <w:hideMark/>
          </w:tcPr>
          <w:p w:rsidR="00BB46F9" w:rsidRPr="00BB46F9" w:rsidRDefault="00BB46F9" w:rsidP="00BB46F9">
            <w:pPr>
              <w:spacing w:after="120"/>
            </w:pPr>
            <w:r w:rsidRPr="00BB46F9">
              <w:t>pCR on TR 38.863</w:t>
            </w:r>
          </w:p>
        </w:tc>
      </w:tr>
      <w:tr w:rsidR="00BB46F9" w:rsidRPr="00BB46F9" w:rsidTr="00BB46F9">
        <w:tc>
          <w:tcPr>
            <w:tcW w:w="14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B46F9" w:rsidRPr="00BB46F9" w:rsidRDefault="00BB46F9" w:rsidP="00BB46F9">
            <w:pPr>
              <w:spacing w:after="120"/>
            </w:pPr>
            <w:r w:rsidRPr="00BB46F9">
              <w:rPr>
                <w:rStyle w:val="af2"/>
              </w:rPr>
              <w:t>R4-2120761</w:t>
            </w:r>
          </w:p>
        </w:tc>
        <w:tc>
          <w:tcPr>
            <w:tcW w:w="2607" w:type="dxa"/>
            <w:tcBorders>
              <w:top w:val="nil"/>
              <w:left w:val="nil"/>
              <w:bottom w:val="single" w:sz="8" w:space="0" w:color="auto"/>
              <w:right w:val="single" w:sz="8" w:space="0" w:color="auto"/>
            </w:tcBorders>
            <w:tcMar>
              <w:top w:w="0" w:type="dxa"/>
              <w:left w:w="108" w:type="dxa"/>
              <w:bottom w:w="0" w:type="dxa"/>
              <w:right w:w="108" w:type="dxa"/>
            </w:tcMar>
            <w:hideMark/>
          </w:tcPr>
          <w:p w:rsidR="00BB46F9" w:rsidRPr="00BB46F9" w:rsidRDefault="00BB46F9" w:rsidP="00BB46F9">
            <w:pPr>
              <w:spacing w:after="120"/>
            </w:pPr>
            <w:r w:rsidRPr="00BB46F9">
              <w:t>TP to TR  38.863 - Regulatory aspects</w:t>
            </w:r>
          </w:p>
        </w:tc>
        <w:tc>
          <w:tcPr>
            <w:tcW w:w="1614" w:type="dxa"/>
            <w:tcBorders>
              <w:top w:val="nil"/>
              <w:left w:val="nil"/>
              <w:bottom w:val="single" w:sz="8" w:space="0" w:color="auto"/>
              <w:right w:val="single" w:sz="8" w:space="0" w:color="auto"/>
            </w:tcBorders>
            <w:tcMar>
              <w:top w:w="0" w:type="dxa"/>
              <w:left w:w="108" w:type="dxa"/>
              <w:bottom w:w="0" w:type="dxa"/>
              <w:right w:w="108" w:type="dxa"/>
            </w:tcMar>
            <w:hideMark/>
          </w:tcPr>
          <w:p w:rsidR="00BB46F9" w:rsidRPr="00BB46F9" w:rsidRDefault="00BB46F9" w:rsidP="00BB46F9">
            <w:pPr>
              <w:spacing w:after="120"/>
            </w:pPr>
            <w:r w:rsidRPr="00BB46F9">
              <w:t>Ericsson</w:t>
            </w:r>
          </w:p>
        </w:tc>
        <w:tc>
          <w:tcPr>
            <w:tcW w:w="2353" w:type="dxa"/>
            <w:tcBorders>
              <w:top w:val="nil"/>
              <w:left w:val="nil"/>
              <w:bottom w:val="single" w:sz="8" w:space="0" w:color="auto"/>
              <w:right w:val="single" w:sz="8" w:space="0" w:color="auto"/>
            </w:tcBorders>
            <w:tcMar>
              <w:top w:w="0" w:type="dxa"/>
              <w:left w:w="108" w:type="dxa"/>
              <w:bottom w:w="0" w:type="dxa"/>
              <w:right w:w="108" w:type="dxa"/>
            </w:tcMar>
            <w:hideMark/>
          </w:tcPr>
          <w:p w:rsidR="00BB46F9" w:rsidRDefault="00BB46F9" w:rsidP="00BB46F9">
            <w:r w:rsidRPr="0046012A">
              <w:rPr>
                <w:highlight w:val="green"/>
              </w:rPr>
              <w:t>Approved</w:t>
            </w:r>
          </w:p>
        </w:tc>
        <w:tc>
          <w:tcPr>
            <w:tcW w:w="1644" w:type="dxa"/>
            <w:tcBorders>
              <w:top w:val="nil"/>
              <w:left w:val="nil"/>
              <w:bottom w:val="single" w:sz="8" w:space="0" w:color="auto"/>
              <w:right w:val="single" w:sz="8" w:space="0" w:color="auto"/>
            </w:tcBorders>
            <w:tcMar>
              <w:top w:w="0" w:type="dxa"/>
              <w:left w:w="108" w:type="dxa"/>
              <w:bottom w:w="0" w:type="dxa"/>
              <w:right w:w="108" w:type="dxa"/>
            </w:tcMar>
            <w:hideMark/>
          </w:tcPr>
          <w:p w:rsidR="00BB46F9" w:rsidRPr="00BB46F9" w:rsidRDefault="00BB46F9" w:rsidP="00BB46F9">
            <w:pPr>
              <w:spacing w:after="120"/>
            </w:pPr>
            <w:r w:rsidRPr="00BB46F9">
              <w:t>pCR on TR 38.863</w:t>
            </w:r>
          </w:p>
        </w:tc>
      </w:tr>
      <w:tr w:rsidR="00BB46F9" w:rsidRPr="00BB46F9" w:rsidTr="00BB46F9">
        <w:tc>
          <w:tcPr>
            <w:tcW w:w="14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B46F9" w:rsidRPr="00BB46F9" w:rsidRDefault="00BB46F9" w:rsidP="00BB46F9">
            <w:pPr>
              <w:spacing w:after="120"/>
              <w:rPr>
                <w:b/>
                <w:bCs/>
              </w:rPr>
            </w:pPr>
            <w:r w:rsidRPr="00BB46F9">
              <w:rPr>
                <w:b/>
                <w:bCs/>
              </w:rPr>
              <w:t>R4-2120762</w:t>
            </w:r>
          </w:p>
        </w:tc>
        <w:tc>
          <w:tcPr>
            <w:tcW w:w="2607" w:type="dxa"/>
            <w:tcBorders>
              <w:top w:val="nil"/>
              <w:left w:val="nil"/>
              <w:bottom w:val="single" w:sz="8" w:space="0" w:color="auto"/>
              <w:right w:val="single" w:sz="8" w:space="0" w:color="auto"/>
            </w:tcBorders>
            <w:tcMar>
              <w:top w:w="0" w:type="dxa"/>
              <w:left w:w="108" w:type="dxa"/>
              <w:bottom w:w="0" w:type="dxa"/>
              <w:right w:w="108" w:type="dxa"/>
            </w:tcMar>
            <w:hideMark/>
          </w:tcPr>
          <w:p w:rsidR="00BB46F9" w:rsidRPr="00BB46F9" w:rsidRDefault="00BB46F9" w:rsidP="00BB46F9">
            <w:pPr>
              <w:spacing w:after="120"/>
              <w:rPr>
                <w:i/>
                <w:iCs/>
              </w:rPr>
            </w:pPr>
            <w:r w:rsidRPr="00BB46F9">
              <w:t>TP to TR 38.863: node class, RF RX (6.2)</w:t>
            </w:r>
          </w:p>
        </w:tc>
        <w:tc>
          <w:tcPr>
            <w:tcW w:w="1614" w:type="dxa"/>
            <w:tcBorders>
              <w:top w:val="nil"/>
              <w:left w:val="nil"/>
              <w:bottom w:val="single" w:sz="8" w:space="0" w:color="auto"/>
              <w:right w:val="single" w:sz="8" w:space="0" w:color="auto"/>
            </w:tcBorders>
            <w:tcMar>
              <w:top w:w="0" w:type="dxa"/>
              <w:left w:w="108" w:type="dxa"/>
              <w:bottom w:w="0" w:type="dxa"/>
              <w:right w:w="108" w:type="dxa"/>
            </w:tcMar>
            <w:hideMark/>
          </w:tcPr>
          <w:p w:rsidR="00BB46F9" w:rsidRPr="00BB46F9" w:rsidRDefault="00BB46F9" w:rsidP="00BB46F9">
            <w:pPr>
              <w:spacing w:after="120"/>
              <w:rPr>
                <w:i/>
                <w:iCs/>
              </w:rPr>
            </w:pPr>
            <w:r w:rsidRPr="00BB46F9">
              <w:t>Huawei</w:t>
            </w:r>
          </w:p>
        </w:tc>
        <w:tc>
          <w:tcPr>
            <w:tcW w:w="2353" w:type="dxa"/>
            <w:tcBorders>
              <w:top w:val="nil"/>
              <w:left w:val="nil"/>
              <w:bottom w:val="single" w:sz="8" w:space="0" w:color="auto"/>
              <w:right w:val="single" w:sz="8" w:space="0" w:color="auto"/>
            </w:tcBorders>
            <w:tcMar>
              <w:top w:w="0" w:type="dxa"/>
              <w:left w:w="108" w:type="dxa"/>
              <w:bottom w:w="0" w:type="dxa"/>
              <w:right w:w="108" w:type="dxa"/>
            </w:tcMar>
            <w:hideMark/>
          </w:tcPr>
          <w:p w:rsidR="00BB46F9" w:rsidRDefault="00BB46F9" w:rsidP="00BB46F9">
            <w:r w:rsidRPr="0046012A">
              <w:rPr>
                <w:highlight w:val="green"/>
              </w:rPr>
              <w:t>Approved</w:t>
            </w:r>
          </w:p>
        </w:tc>
        <w:tc>
          <w:tcPr>
            <w:tcW w:w="1644" w:type="dxa"/>
            <w:tcBorders>
              <w:top w:val="nil"/>
              <w:left w:val="nil"/>
              <w:bottom w:val="single" w:sz="8" w:space="0" w:color="auto"/>
              <w:right w:val="single" w:sz="8" w:space="0" w:color="auto"/>
            </w:tcBorders>
            <w:tcMar>
              <w:top w:w="0" w:type="dxa"/>
              <w:left w:w="108" w:type="dxa"/>
              <w:bottom w:w="0" w:type="dxa"/>
              <w:right w:w="108" w:type="dxa"/>
            </w:tcMar>
            <w:hideMark/>
          </w:tcPr>
          <w:p w:rsidR="00BB46F9" w:rsidRPr="00BB46F9" w:rsidRDefault="00BB46F9" w:rsidP="00BB46F9">
            <w:pPr>
              <w:spacing w:after="120"/>
              <w:rPr>
                <w:i/>
                <w:iCs/>
              </w:rPr>
            </w:pPr>
            <w:r w:rsidRPr="00BB46F9">
              <w:t>pCR on TR 38.863</w:t>
            </w:r>
          </w:p>
        </w:tc>
      </w:tr>
      <w:tr w:rsidR="00BB46F9" w:rsidRPr="00BB46F9" w:rsidTr="00BB46F9">
        <w:tc>
          <w:tcPr>
            <w:tcW w:w="14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B46F9" w:rsidRPr="00BB46F9" w:rsidRDefault="00BB46F9" w:rsidP="00BB46F9">
            <w:pPr>
              <w:spacing w:after="120"/>
              <w:rPr>
                <w:lang w:eastAsia="en-US"/>
              </w:rPr>
            </w:pPr>
            <w:r w:rsidRPr="00BB46F9">
              <w:rPr>
                <w:rStyle w:val="af2"/>
              </w:rPr>
              <w:t>R4-2120763</w:t>
            </w:r>
          </w:p>
        </w:tc>
        <w:tc>
          <w:tcPr>
            <w:tcW w:w="2607" w:type="dxa"/>
            <w:tcBorders>
              <w:top w:val="nil"/>
              <w:left w:val="nil"/>
              <w:bottom w:val="single" w:sz="8" w:space="0" w:color="auto"/>
              <w:right w:val="single" w:sz="8" w:space="0" w:color="auto"/>
            </w:tcBorders>
            <w:tcMar>
              <w:top w:w="0" w:type="dxa"/>
              <w:left w:w="108" w:type="dxa"/>
              <w:bottom w:w="0" w:type="dxa"/>
              <w:right w:w="108" w:type="dxa"/>
            </w:tcMar>
            <w:hideMark/>
          </w:tcPr>
          <w:p w:rsidR="00BB46F9" w:rsidRPr="00BB46F9" w:rsidRDefault="00BB46F9" w:rsidP="00BB46F9">
            <w:pPr>
              <w:spacing w:after="120"/>
              <w:rPr>
                <w:i/>
                <w:iCs/>
                <w:lang w:eastAsia="zh-CN"/>
              </w:rPr>
            </w:pPr>
            <w:r w:rsidRPr="00BB46F9">
              <w:t>TP for 38.863 on NTN UE transmission characteristics</w:t>
            </w:r>
          </w:p>
        </w:tc>
        <w:tc>
          <w:tcPr>
            <w:tcW w:w="1614" w:type="dxa"/>
            <w:tcBorders>
              <w:top w:val="nil"/>
              <w:left w:val="nil"/>
              <w:bottom w:val="single" w:sz="8" w:space="0" w:color="auto"/>
              <w:right w:val="single" w:sz="8" w:space="0" w:color="auto"/>
            </w:tcBorders>
            <w:tcMar>
              <w:top w:w="0" w:type="dxa"/>
              <w:left w:w="108" w:type="dxa"/>
              <w:bottom w:w="0" w:type="dxa"/>
              <w:right w:w="108" w:type="dxa"/>
            </w:tcMar>
            <w:hideMark/>
          </w:tcPr>
          <w:p w:rsidR="00BB46F9" w:rsidRPr="00BB46F9" w:rsidRDefault="00BB46F9" w:rsidP="00BB46F9">
            <w:pPr>
              <w:spacing w:after="120"/>
              <w:rPr>
                <w:i/>
                <w:iCs/>
              </w:rPr>
            </w:pPr>
            <w:r w:rsidRPr="00BB46F9">
              <w:t>Huawei</w:t>
            </w:r>
          </w:p>
        </w:tc>
        <w:tc>
          <w:tcPr>
            <w:tcW w:w="2353" w:type="dxa"/>
            <w:tcBorders>
              <w:top w:val="nil"/>
              <w:left w:val="nil"/>
              <w:bottom w:val="single" w:sz="8" w:space="0" w:color="auto"/>
              <w:right w:val="single" w:sz="8" w:space="0" w:color="auto"/>
            </w:tcBorders>
            <w:tcMar>
              <w:top w:w="0" w:type="dxa"/>
              <w:left w:w="108" w:type="dxa"/>
              <w:bottom w:w="0" w:type="dxa"/>
              <w:right w:w="108" w:type="dxa"/>
            </w:tcMar>
            <w:hideMark/>
          </w:tcPr>
          <w:p w:rsidR="00BB46F9" w:rsidRDefault="00BB46F9" w:rsidP="00BB46F9">
            <w:r w:rsidRPr="0046012A">
              <w:rPr>
                <w:highlight w:val="green"/>
              </w:rPr>
              <w:t>Approved</w:t>
            </w:r>
          </w:p>
        </w:tc>
        <w:tc>
          <w:tcPr>
            <w:tcW w:w="1644" w:type="dxa"/>
            <w:tcBorders>
              <w:top w:val="nil"/>
              <w:left w:val="nil"/>
              <w:bottom w:val="single" w:sz="8" w:space="0" w:color="auto"/>
              <w:right w:val="single" w:sz="8" w:space="0" w:color="auto"/>
            </w:tcBorders>
            <w:tcMar>
              <w:top w:w="0" w:type="dxa"/>
              <w:left w:w="108" w:type="dxa"/>
              <w:bottom w:w="0" w:type="dxa"/>
              <w:right w:w="108" w:type="dxa"/>
            </w:tcMar>
            <w:hideMark/>
          </w:tcPr>
          <w:p w:rsidR="00BB46F9" w:rsidRPr="00BB46F9" w:rsidRDefault="00BB46F9" w:rsidP="00BB46F9">
            <w:pPr>
              <w:spacing w:after="120"/>
              <w:rPr>
                <w:i/>
                <w:iCs/>
              </w:rPr>
            </w:pPr>
            <w:r w:rsidRPr="00BB46F9">
              <w:t>pCR on TR 38.863</w:t>
            </w:r>
          </w:p>
        </w:tc>
      </w:tr>
    </w:tbl>
    <w:p w:rsidR="00BB46F9" w:rsidRPr="00BB46F9" w:rsidRDefault="00BB46F9" w:rsidP="00EC0183">
      <w:pPr>
        <w:overflowPunct/>
        <w:autoSpaceDE/>
        <w:adjustRightInd/>
        <w:spacing w:after="0"/>
        <w:rPr>
          <w:rFonts w:ascii="Arial" w:eastAsiaTheme="minorEastAsia" w:hAnsi="Arial" w:cs="Arial"/>
          <w:b/>
          <w:color w:val="C00000"/>
          <w:sz w:val="24"/>
          <w:u w:val="single"/>
        </w:rPr>
      </w:pPr>
    </w:p>
    <w:p w:rsidR="00EC0183" w:rsidRPr="003E521C" w:rsidRDefault="00EC0183" w:rsidP="00EC0183">
      <w:pPr>
        <w:rPr>
          <w:rFonts w:eastAsia="等线"/>
          <w:lang w:eastAsia="zh-CN"/>
        </w:rPr>
      </w:pPr>
      <w:r>
        <w:rPr>
          <w:rFonts w:eastAsia="等线"/>
          <w:lang w:eastAsia="zh-CN"/>
        </w:rPr>
        <w:t>------------------------------------------------------------------------------------------------------------------------------------------------</w:t>
      </w:r>
    </w:p>
    <w:p w:rsidR="00EC0183" w:rsidRPr="00EC0183" w:rsidRDefault="00EC0183" w:rsidP="00EC0183">
      <w:pPr>
        <w:rPr>
          <w:rFonts w:eastAsiaTheme="minorEastAsia"/>
        </w:rPr>
      </w:pPr>
    </w:p>
    <w:p w:rsidR="0049677A" w:rsidRDefault="0049677A" w:rsidP="0049677A">
      <w:pPr>
        <w:pStyle w:val="5"/>
      </w:pPr>
      <w:bookmarkStart w:id="149" w:name="_Toc88223806"/>
      <w:r>
        <w:t>8.13.1.1</w:t>
      </w:r>
      <w:r>
        <w:tab/>
        <w:t>System parameters</w:t>
      </w:r>
      <w:bookmarkEnd w:id="149"/>
    </w:p>
    <w:p w:rsidR="0049677A" w:rsidRDefault="0049677A" w:rsidP="0049677A">
      <w:pPr>
        <w:rPr>
          <w:rFonts w:ascii="Arial" w:hAnsi="Arial" w:cs="Arial"/>
          <w:b/>
          <w:sz w:val="24"/>
        </w:rPr>
      </w:pPr>
      <w:r>
        <w:rPr>
          <w:rFonts w:ascii="Arial" w:hAnsi="Arial" w:cs="Arial"/>
          <w:b/>
          <w:color w:val="0000FF"/>
          <w:sz w:val="24"/>
        </w:rPr>
        <w:t>R4-2117377</w:t>
      </w:r>
      <w:r>
        <w:rPr>
          <w:rFonts w:ascii="Arial" w:hAnsi="Arial" w:cs="Arial"/>
          <w:b/>
          <w:color w:val="0000FF"/>
          <w:sz w:val="24"/>
        </w:rPr>
        <w:tab/>
      </w:r>
      <w:r>
        <w:rPr>
          <w:rFonts w:ascii="Arial" w:hAnsi="Arial" w:cs="Arial"/>
          <w:b/>
          <w:sz w:val="24"/>
        </w:rPr>
        <w:t>On open issue for NTN system parameters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49677A" w:rsidRDefault="00BC2E97"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R4-2118147</w:t>
      </w:r>
      <w:r>
        <w:rPr>
          <w:rFonts w:ascii="Arial" w:hAnsi="Arial" w:cs="Arial"/>
          <w:b/>
          <w:color w:val="0000FF"/>
          <w:sz w:val="24"/>
        </w:rPr>
        <w:tab/>
      </w:r>
      <w:r>
        <w:rPr>
          <w:rFonts w:ascii="Arial" w:hAnsi="Arial" w:cs="Arial"/>
          <w:b/>
          <w:sz w:val="24"/>
        </w:rPr>
        <w:t>Discussion on NTN system parameters</w:t>
      </w:r>
    </w:p>
    <w:p w:rsidR="0049677A" w:rsidRDefault="0049677A" w:rsidP="004967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49677A" w:rsidRDefault="00BC2E97"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R4-2118159</w:t>
      </w:r>
      <w:r>
        <w:rPr>
          <w:rFonts w:ascii="Arial" w:hAnsi="Arial" w:cs="Arial"/>
          <w:b/>
          <w:color w:val="0000FF"/>
          <w:sz w:val="24"/>
        </w:rPr>
        <w:tab/>
      </w:r>
      <w:r>
        <w:rPr>
          <w:rFonts w:ascii="Arial" w:hAnsi="Arial" w:cs="Arial"/>
          <w:b/>
          <w:sz w:val="24"/>
        </w:rPr>
        <w:t>NTN - System parameters</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lastRenderedPageBreak/>
        <w:t>This contribution discusses some system parameters issues left from previous meetings</w:t>
      </w:r>
    </w:p>
    <w:p w:rsidR="0049677A" w:rsidRDefault="00BC2E97"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R4-2118613</w:t>
      </w:r>
      <w:r>
        <w:rPr>
          <w:rFonts w:ascii="Arial" w:hAnsi="Arial" w:cs="Arial"/>
          <w:b/>
          <w:color w:val="0000FF"/>
          <w:sz w:val="24"/>
        </w:rPr>
        <w:tab/>
      </w:r>
      <w:r>
        <w:rPr>
          <w:rFonts w:ascii="Arial" w:hAnsi="Arial" w:cs="Arial"/>
          <w:b/>
          <w:sz w:val="24"/>
        </w:rPr>
        <w:t>On NTN System parameters</w:t>
      </w:r>
    </w:p>
    <w:p w:rsidR="0049677A" w:rsidRDefault="0049677A" w:rsidP="004967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49677A" w:rsidRDefault="00BC2E97"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R4-2118716</w:t>
      </w:r>
      <w:r>
        <w:rPr>
          <w:rFonts w:ascii="Arial" w:hAnsi="Arial" w:cs="Arial"/>
          <w:b/>
          <w:color w:val="0000FF"/>
          <w:sz w:val="24"/>
        </w:rPr>
        <w:tab/>
      </w:r>
      <w:r>
        <w:rPr>
          <w:rFonts w:ascii="Arial" w:hAnsi="Arial" w:cs="Arial"/>
          <w:b/>
          <w:sz w:val="24"/>
        </w:rPr>
        <w:t>TP for 38.863 on system parameters on satellite bands</w:t>
      </w:r>
    </w:p>
    <w:p w:rsidR="0049677A" w:rsidRDefault="0049677A" w:rsidP="004967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v0.0.1</w:t>
      </w:r>
      <w:r>
        <w:rPr>
          <w:i/>
        </w:rPr>
        <w:tab/>
        <w:t xml:space="preserve">  CR-  rev  Cat:  (Rel-17)</w:t>
      </w:r>
      <w:r>
        <w:rPr>
          <w:i/>
        </w:rPr>
        <w:br/>
      </w:r>
      <w:r>
        <w:rPr>
          <w:i/>
        </w:rPr>
        <w:br/>
      </w:r>
      <w:r>
        <w:rPr>
          <w:i/>
        </w:rPr>
        <w:tab/>
      </w:r>
      <w:r>
        <w:rPr>
          <w:i/>
        </w:rPr>
        <w:tab/>
      </w:r>
      <w:r>
        <w:rPr>
          <w:i/>
        </w:rPr>
        <w:tab/>
      </w:r>
      <w:r>
        <w:rPr>
          <w:i/>
        </w:rPr>
        <w:tab/>
      </w:r>
      <w:r>
        <w:rPr>
          <w:i/>
        </w:rPr>
        <w:tab/>
        <w:t>Source: Huawei, HiSilicon</w:t>
      </w:r>
    </w:p>
    <w:p w:rsidR="0049677A" w:rsidRDefault="008458D7"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R4-2120760 (from R4-2118716).</w:t>
      </w:r>
    </w:p>
    <w:p w:rsidR="008458D7" w:rsidRDefault="008458D7" w:rsidP="0049677A">
      <w:pPr>
        <w:rPr>
          <w:color w:val="993300"/>
          <w:u w:val="single"/>
        </w:rPr>
      </w:pPr>
    </w:p>
    <w:p w:rsidR="008458D7" w:rsidRDefault="008458D7" w:rsidP="008458D7">
      <w:pPr>
        <w:rPr>
          <w:rFonts w:ascii="Arial" w:hAnsi="Arial" w:cs="Arial"/>
          <w:b/>
          <w:sz w:val="24"/>
        </w:rPr>
      </w:pPr>
      <w:r>
        <w:rPr>
          <w:rFonts w:ascii="Arial" w:hAnsi="Arial" w:cs="Arial"/>
          <w:b/>
          <w:color w:val="0000FF"/>
          <w:sz w:val="24"/>
        </w:rPr>
        <w:t>R4-2120760</w:t>
      </w:r>
      <w:r>
        <w:rPr>
          <w:rFonts w:ascii="Arial" w:hAnsi="Arial" w:cs="Arial"/>
          <w:b/>
          <w:color w:val="0000FF"/>
          <w:sz w:val="24"/>
        </w:rPr>
        <w:tab/>
      </w:r>
      <w:r>
        <w:rPr>
          <w:rFonts w:ascii="Arial" w:hAnsi="Arial" w:cs="Arial"/>
          <w:b/>
          <w:sz w:val="24"/>
        </w:rPr>
        <w:t>TP for 38.863 on system parameters on satellite bands</w:t>
      </w:r>
    </w:p>
    <w:p w:rsidR="008458D7" w:rsidRDefault="008458D7" w:rsidP="008458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v0.0.1</w:t>
      </w:r>
      <w:r>
        <w:rPr>
          <w:i/>
        </w:rPr>
        <w:tab/>
        <w:t xml:space="preserve">  CR-  rev  Cat:  (Rel-17)</w:t>
      </w:r>
      <w:r>
        <w:rPr>
          <w:i/>
        </w:rPr>
        <w:br/>
      </w:r>
      <w:r>
        <w:rPr>
          <w:i/>
        </w:rPr>
        <w:br/>
      </w:r>
      <w:r>
        <w:rPr>
          <w:i/>
        </w:rPr>
        <w:tab/>
      </w:r>
      <w:r>
        <w:rPr>
          <w:i/>
        </w:rPr>
        <w:tab/>
      </w:r>
      <w:r>
        <w:rPr>
          <w:i/>
        </w:rPr>
        <w:tab/>
      </w:r>
      <w:r>
        <w:rPr>
          <w:i/>
        </w:rPr>
        <w:tab/>
      </w:r>
      <w:r>
        <w:rPr>
          <w:i/>
        </w:rPr>
        <w:tab/>
        <w:t>Source: Huawei, HiSilicon</w:t>
      </w:r>
    </w:p>
    <w:p w:rsidR="008458D7" w:rsidRDefault="00BB46F9" w:rsidP="008458D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B46F9">
        <w:rPr>
          <w:rFonts w:ascii="Arial" w:hAnsi="Arial" w:cs="Arial"/>
          <w:b/>
          <w:highlight w:val="green"/>
        </w:rPr>
        <w:t>Approved.</w:t>
      </w:r>
    </w:p>
    <w:p w:rsidR="008458D7" w:rsidRDefault="008458D7" w:rsidP="008458D7">
      <w:pPr>
        <w:rPr>
          <w:color w:val="993300"/>
          <w:u w:val="single"/>
        </w:rPr>
      </w:pPr>
    </w:p>
    <w:p w:rsidR="0049677A" w:rsidRDefault="0049677A" w:rsidP="0049677A">
      <w:pPr>
        <w:rPr>
          <w:rFonts w:ascii="Arial" w:hAnsi="Arial" w:cs="Arial"/>
          <w:b/>
          <w:sz w:val="24"/>
        </w:rPr>
      </w:pPr>
      <w:r>
        <w:rPr>
          <w:rFonts w:ascii="Arial" w:hAnsi="Arial" w:cs="Arial"/>
          <w:b/>
          <w:color w:val="0000FF"/>
          <w:sz w:val="24"/>
        </w:rPr>
        <w:t>R4-2119200</w:t>
      </w:r>
      <w:r>
        <w:rPr>
          <w:rFonts w:ascii="Arial" w:hAnsi="Arial" w:cs="Arial"/>
          <w:b/>
          <w:color w:val="0000FF"/>
          <w:sz w:val="24"/>
        </w:rPr>
        <w:tab/>
      </w:r>
      <w:r>
        <w:rPr>
          <w:rFonts w:ascii="Arial" w:hAnsi="Arial" w:cs="Arial"/>
          <w:b/>
          <w:sz w:val="24"/>
        </w:rPr>
        <w:t>Further discussion on system parameters for NTN</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9677A" w:rsidRDefault="00BC2E97"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R4-2119204</w:t>
      </w:r>
      <w:r>
        <w:rPr>
          <w:rFonts w:ascii="Arial" w:hAnsi="Arial" w:cs="Arial"/>
          <w:b/>
          <w:color w:val="0000FF"/>
          <w:sz w:val="24"/>
        </w:rPr>
        <w:tab/>
      </w:r>
      <w:r>
        <w:rPr>
          <w:rFonts w:ascii="Arial" w:hAnsi="Arial" w:cs="Arial"/>
          <w:b/>
          <w:sz w:val="24"/>
        </w:rPr>
        <w:t>draft TP to TR 38.863:Operating bands and channel arrangements</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9677A" w:rsidRDefault="00BA0251"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R4-2120759 (from R4-2119204).</w:t>
      </w:r>
    </w:p>
    <w:p w:rsidR="00BA0251" w:rsidRDefault="00BA0251" w:rsidP="0049677A">
      <w:pPr>
        <w:rPr>
          <w:color w:val="993300"/>
          <w:u w:val="single"/>
        </w:rPr>
      </w:pPr>
    </w:p>
    <w:p w:rsidR="00BA0251" w:rsidRDefault="00BA0251" w:rsidP="00BA0251">
      <w:pPr>
        <w:rPr>
          <w:rFonts w:ascii="Arial" w:hAnsi="Arial" w:cs="Arial"/>
          <w:b/>
          <w:sz w:val="24"/>
        </w:rPr>
      </w:pPr>
      <w:r>
        <w:rPr>
          <w:rFonts w:ascii="Arial" w:hAnsi="Arial" w:cs="Arial"/>
          <w:b/>
          <w:color w:val="0000FF"/>
          <w:sz w:val="24"/>
        </w:rPr>
        <w:t>R4-2120759</w:t>
      </w:r>
      <w:r>
        <w:rPr>
          <w:rFonts w:ascii="Arial" w:hAnsi="Arial" w:cs="Arial"/>
          <w:b/>
          <w:color w:val="0000FF"/>
          <w:sz w:val="24"/>
        </w:rPr>
        <w:tab/>
      </w:r>
      <w:r>
        <w:rPr>
          <w:rFonts w:ascii="Arial" w:hAnsi="Arial" w:cs="Arial"/>
          <w:b/>
          <w:sz w:val="24"/>
        </w:rPr>
        <w:t>draft TP to TR 38.863:</w:t>
      </w:r>
      <w:r w:rsidR="00BB46F9">
        <w:rPr>
          <w:rFonts w:ascii="Arial" w:hAnsi="Arial" w:cs="Arial"/>
          <w:b/>
          <w:sz w:val="24"/>
        </w:rPr>
        <w:t xml:space="preserve"> </w:t>
      </w:r>
      <w:r>
        <w:rPr>
          <w:rFonts w:ascii="Arial" w:hAnsi="Arial" w:cs="Arial"/>
          <w:b/>
          <w:sz w:val="24"/>
        </w:rPr>
        <w:t>Operating bands and channel arrangements</w:t>
      </w:r>
    </w:p>
    <w:p w:rsidR="00BA0251" w:rsidRDefault="00BA0251" w:rsidP="00BA025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BA0251" w:rsidRDefault="00BB46F9" w:rsidP="00BA0251">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B46F9">
        <w:rPr>
          <w:rFonts w:ascii="Arial" w:hAnsi="Arial" w:cs="Arial"/>
          <w:b/>
          <w:highlight w:val="green"/>
        </w:rPr>
        <w:t>Approved.</w:t>
      </w:r>
    </w:p>
    <w:p w:rsidR="00BA0251" w:rsidRDefault="00BA0251" w:rsidP="00BA0251">
      <w:pPr>
        <w:rPr>
          <w:color w:val="993300"/>
          <w:u w:val="single"/>
        </w:rPr>
      </w:pPr>
    </w:p>
    <w:p w:rsidR="0049677A" w:rsidRDefault="0049677A" w:rsidP="0049677A">
      <w:pPr>
        <w:pStyle w:val="5"/>
      </w:pPr>
      <w:bookmarkStart w:id="150" w:name="_Toc88223807"/>
      <w:r>
        <w:t>8.13.1.2</w:t>
      </w:r>
      <w:r>
        <w:tab/>
        <w:t>NTN gNB Class/Type</w:t>
      </w:r>
      <w:bookmarkEnd w:id="150"/>
    </w:p>
    <w:p w:rsidR="0049677A" w:rsidRDefault="0049677A" w:rsidP="0049677A">
      <w:pPr>
        <w:rPr>
          <w:rFonts w:ascii="Arial" w:hAnsi="Arial" w:cs="Arial"/>
          <w:b/>
          <w:sz w:val="24"/>
        </w:rPr>
      </w:pPr>
      <w:r>
        <w:rPr>
          <w:rFonts w:ascii="Arial" w:hAnsi="Arial" w:cs="Arial"/>
          <w:b/>
          <w:color w:val="0000FF"/>
          <w:sz w:val="24"/>
        </w:rPr>
        <w:t>R4-2117378</w:t>
      </w:r>
      <w:r>
        <w:rPr>
          <w:rFonts w:ascii="Arial" w:hAnsi="Arial" w:cs="Arial"/>
          <w:b/>
          <w:color w:val="0000FF"/>
          <w:sz w:val="24"/>
        </w:rPr>
        <w:tab/>
      </w:r>
      <w:r>
        <w:rPr>
          <w:rFonts w:ascii="Arial" w:hAnsi="Arial" w:cs="Arial"/>
          <w:b/>
          <w:sz w:val="24"/>
        </w:rPr>
        <w:t>Furhter discussion on NTN BS class/type</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49677A" w:rsidRDefault="00BC2E97" w:rsidP="0049677A">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R4-2117730</w:t>
      </w:r>
      <w:r>
        <w:rPr>
          <w:rFonts w:ascii="Arial" w:hAnsi="Arial" w:cs="Arial"/>
          <w:b/>
          <w:color w:val="0000FF"/>
          <w:sz w:val="24"/>
        </w:rPr>
        <w:tab/>
      </w:r>
      <w:r>
        <w:rPr>
          <w:rFonts w:ascii="Arial" w:hAnsi="Arial" w:cs="Arial"/>
          <w:b/>
          <w:sz w:val="24"/>
        </w:rPr>
        <w:t>NTN gNB Class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49677A" w:rsidRDefault="00BC2E97"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R4-2118614</w:t>
      </w:r>
      <w:r>
        <w:rPr>
          <w:rFonts w:ascii="Arial" w:hAnsi="Arial" w:cs="Arial"/>
          <w:b/>
          <w:color w:val="0000FF"/>
          <w:sz w:val="24"/>
        </w:rPr>
        <w:tab/>
      </w:r>
      <w:r>
        <w:rPr>
          <w:rFonts w:ascii="Arial" w:hAnsi="Arial" w:cs="Arial"/>
          <w:b/>
          <w:sz w:val="24"/>
        </w:rPr>
        <w:t>On NTN gNB ClassType</w:t>
      </w:r>
    </w:p>
    <w:p w:rsidR="0049677A" w:rsidRDefault="0049677A" w:rsidP="004967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49677A" w:rsidRDefault="00BC2E97"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R4-2119141</w:t>
      </w:r>
      <w:r>
        <w:rPr>
          <w:rFonts w:ascii="Arial" w:hAnsi="Arial" w:cs="Arial"/>
          <w:b/>
          <w:color w:val="0000FF"/>
          <w:sz w:val="24"/>
        </w:rPr>
        <w:tab/>
      </w:r>
      <w:r>
        <w:rPr>
          <w:rFonts w:ascii="Arial" w:hAnsi="Arial" w:cs="Arial"/>
          <w:b/>
          <w:sz w:val="24"/>
        </w:rPr>
        <w:t>Further discussion on the NTN gNB Class/Type</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In this contribution, we provide further inputs to the discussion on the NTN gNB Class/Type.</w:t>
      </w:r>
    </w:p>
    <w:p w:rsidR="0049677A" w:rsidRDefault="00BC2E97"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R4-2119201</w:t>
      </w:r>
      <w:r>
        <w:rPr>
          <w:rFonts w:ascii="Arial" w:hAnsi="Arial" w:cs="Arial"/>
          <w:b/>
          <w:color w:val="0000FF"/>
          <w:sz w:val="24"/>
        </w:rPr>
        <w:tab/>
      </w:r>
      <w:r>
        <w:rPr>
          <w:rFonts w:ascii="Arial" w:hAnsi="Arial" w:cs="Arial"/>
          <w:b/>
          <w:sz w:val="24"/>
        </w:rPr>
        <w:t>Further discussion on NTN gNB class and type</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9677A" w:rsidRDefault="00BC2E97"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R4-2119592</w:t>
      </w:r>
      <w:r>
        <w:rPr>
          <w:rFonts w:ascii="Arial" w:hAnsi="Arial" w:cs="Arial"/>
          <w:b/>
          <w:color w:val="0000FF"/>
          <w:sz w:val="24"/>
        </w:rPr>
        <w:tab/>
      </w:r>
      <w:r>
        <w:rPr>
          <w:rFonts w:ascii="Arial" w:hAnsi="Arial" w:cs="Arial"/>
          <w:b/>
          <w:sz w:val="24"/>
        </w:rPr>
        <w:t>On the Definition of NTN gNB Classes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RAN4 should introduce only one NTN BS class.</w:t>
      </w:r>
    </w:p>
    <w:p w:rsidR="0049677A" w:rsidRDefault="00BC2E97"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5"/>
      </w:pPr>
      <w:bookmarkStart w:id="151" w:name="_Toc88223808"/>
      <w:r>
        <w:t>8.13.1.3</w:t>
      </w:r>
      <w:r>
        <w:tab/>
        <w:t>Regulatory information</w:t>
      </w:r>
      <w:bookmarkEnd w:id="151"/>
    </w:p>
    <w:p w:rsidR="0049677A" w:rsidRDefault="0049677A" w:rsidP="0049677A">
      <w:pPr>
        <w:rPr>
          <w:rFonts w:ascii="Arial" w:hAnsi="Arial" w:cs="Arial"/>
          <w:b/>
          <w:sz w:val="24"/>
        </w:rPr>
      </w:pPr>
      <w:r>
        <w:rPr>
          <w:rFonts w:ascii="Arial" w:hAnsi="Arial" w:cs="Arial"/>
          <w:b/>
          <w:color w:val="0000FF"/>
          <w:sz w:val="24"/>
        </w:rPr>
        <w:t>R4-2118157</w:t>
      </w:r>
      <w:r>
        <w:rPr>
          <w:rFonts w:ascii="Arial" w:hAnsi="Arial" w:cs="Arial"/>
          <w:b/>
          <w:color w:val="0000FF"/>
          <w:sz w:val="24"/>
        </w:rPr>
        <w:tab/>
      </w:r>
      <w:r>
        <w:rPr>
          <w:rFonts w:ascii="Arial" w:hAnsi="Arial" w:cs="Arial"/>
          <w:b/>
          <w:sz w:val="24"/>
        </w:rPr>
        <w:t>NTN - Regulatory information - TP to TR 38.863</w:t>
      </w:r>
    </w:p>
    <w:p w:rsidR="0049677A" w:rsidRDefault="0049677A" w:rsidP="004967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This TP is suggesting text for the Regulatory section in TR 38.863</w:t>
      </w:r>
    </w:p>
    <w:p w:rsidR="0049677A" w:rsidRDefault="008458D7" w:rsidP="0049677A">
      <w:pPr>
        <w:rPr>
          <w:color w:val="993300"/>
          <w:u w:val="single"/>
        </w:rPr>
      </w:pPr>
      <w:r>
        <w:rPr>
          <w:rFonts w:ascii="Arial" w:hAnsi="Arial" w:cs="Arial"/>
          <w:b/>
        </w:rPr>
        <w:t>Decision:</w:t>
      </w:r>
      <w:r>
        <w:rPr>
          <w:rFonts w:ascii="Arial" w:hAnsi="Arial" w:cs="Arial"/>
          <w:b/>
        </w:rPr>
        <w:tab/>
      </w:r>
      <w:r>
        <w:rPr>
          <w:rFonts w:ascii="Arial" w:hAnsi="Arial" w:cs="Arial"/>
          <w:b/>
        </w:rPr>
        <w:tab/>
        <w:t>Revised to R4-2120761 (from R4-2118157).</w:t>
      </w:r>
    </w:p>
    <w:p w:rsidR="008458D7" w:rsidRDefault="008458D7" w:rsidP="008458D7">
      <w:pPr>
        <w:rPr>
          <w:rFonts w:ascii="Arial" w:hAnsi="Arial" w:cs="Arial"/>
          <w:b/>
          <w:sz w:val="24"/>
        </w:rPr>
      </w:pPr>
      <w:r>
        <w:rPr>
          <w:rFonts w:ascii="Arial" w:hAnsi="Arial" w:cs="Arial"/>
          <w:b/>
          <w:color w:val="0000FF"/>
          <w:sz w:val="24"/>
        </w:rPr>
        <w:t>R4-2120761</w:t>
      </w:r>
      <w:r>
        <w:rPr>
          <w:rFonts w:ascii="Arial" w:hAnsi="Arial" w:cs="Arial"/>
          <w:b/>
          <w:color w:val="0000FF"/>
          <w:sz w:val="24"/>
        </w:rPr>
        <w:tab/>
      </w:r>
      <w:r>
        <w:rPr>
          <w:rFonts w:ascii="Arial" w:hAnsi="Arial" w:cs="Arial"/>
          <w:b/>
          <w:sz w:val="24"/>
        </w:rPr>
        <w:t>NTN - Regulatory information - TP to TR 38.863</w:t>
      </w:r>
    </w:p>
    <w:p w:rsidR="008458D7" w:rsidRDefault="008458D7" w:rsidP="008458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lastRenderedPageBreak/>
        <w:br/>
      </w:r>
      <w:r>
        <w:rPr>
          <w:i/>
        </w:rPr>
        <w:tab/>
      </w:r>
      <w:r>
        <w:rPr>
          <w:i/>
        </w:rPr>
        <w:tab/>
      </w:r>
      <w:r>
        <w:rPr>
          <w:i/>
        </w:rPr>
        <w:tab/>
      </w:r>
      <w:r>
        <w:rPr>
          <w:i/>
        </w:rPr>
        <w:tab/>
      </w:r>
      <w:r>
        <w:rPr>
          <w:i/>
        </w:rPr>
        <w:tab/>
        <w:t>Source: Ericsson</w:t>
      </w:r>
    </w:p>
    <w:p w:rsidR="008458D7" w:rsidRDefault="008458D7" w:rsidP="008458D7">
      <w:pPr>
        <w:rPr>
          <w:rFonts w:ascii="Arial" w:hAnsi="Arial" w:cs="Arial"/>
          <w:b/>
        </w:rPr>
      </w:pPr>
      <w:r>
        <w:rPr>
          <w:rFonts w:ascii="Arial" w:hAnsi="Arial" w:cs="Arial"/>
          <w:b/>
        </w:rPr>
        <w:t xml:space="preserve">Abstract: </w:t>
      </w:r>
    </w:p>
    <w:p w:rsidR="008458D7" w:rsidRDefault="008458D7" w:rsidP="008458D7">
      <w:r>
        <w:t>This TP is suggesting text for the Regulatory section in TR 38.863</w:t>
      </w:r>
    </w:p>
    <w:p w:rsidR="008458D7" w:rsidRDefault="00BB46F9" w:rsidP="008458D7">
      <w:pPr>
        <w:rPr>
          <w:color w:val="993300"/>
          <w:u w:val="single"/>
        </w:rPr>
      </w:pPr>
      <w:r>
        <w:rPr>
          <w:rFonts w:ascii="Arial" w:hAnsi="Arial" w:cs="Arial"/>
          <w:b/>
        </w:rPr>
        <w:t>Decision:</w:t>
      </w:r>
      <w:r>
        <w:rPr>
          <w:rFonts w:ascii="Arial" w:hAnsi="Arial" w:cs="Arial"/>
          <w:b/>
        </w:rPr>
        <w:tab/>
      </w:r>
      <w:r>
        <w:rPr>
          <w:rFonts w:ascii="Arial" w:hAnsi="Arial" w:cs="Arial"/>
          <w:b/>
        </w:rPr>
        <w:tab/>
      </w:r>
      <w:r w:rsidRPr="00BB46F9">
        <w:rPr>
          <w:rFonts w:ascii="Arial" w:hAnsi="Arial" w:cs="Arial"/>
          <w:b/>
          <w:highlight w:val="green"/>
        </w:rPr>
        <w:t>Approved.</w:t>
      </w:r>
    </w:p>
    <w:p w:rsidR="0049677A" w:rsidRDefault="008458D7" w:rsidP="008458D7">
      <w:pPr>
        <w:pStyle w:val="5"/>
      </w:pPr>
      <w:bookmarkStart w:id="152" w:name="_Toc88223809"/>
      <w:r>
        <w:t>8</w:t>
      </w:r>
      <w:r w:rsidR="0049677A">
        <w:t>.13.1.4</w:t>
      </w:r>
      <w:r w:rsidR="0049677A">
        <w:tab/>
        <w:t>Others</w:t>
      </w:r>
      <w:bookmarkEnd w:id="152"/>
    </w:p>
    <w:p w:rsidR="0049677A" w:rsidRDefault="0049677A" w:rsidP="0049677A">
      <w:pPr>
        <w:rPr>
          <w:rFonts w:ascii="Arial" w:hAnsi="Arial" w:cs="Arial"/>
          <w:b/>
          <w:sz w:val="24"/>
        </w:rPr>
      </w:pPr>
      <w:r>
        <w:rPr>
          <w:rFonts w:ascii="Arial" w:hAnsi="Arial" w:cs="Arial"/>
          <w:b/>
          <w:color w:val="0000FF"/>
          <w:sz w:val="24"/>
        </w:rPr>
        <w:t>R4-2117379</w:t>
      </w:r>
      <w:r>
        <w:rPr>
          <w:rFonts w:ascii="Arial" w:hAnsi="Arial" w:cs="Arial"/>
          <w:b/>
          <w:color w:val="0000FF"/>
          <w:sz w:val="24"/>
        </w:rPr>
        <w:tab/>
      </w:r>
      <w:r>
        <w:rPr>
          <w:rFonts w:ascii="Arial" w:hAnsi="Arial" w:cs="Arial"/>
          <w:b/>
          <w:sz w:val="24"/>
        </w:rPr>
        <w:t>Furhter discussion on NTN specificaiton</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49677A" w:rsidRDefault="00BC2E97"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R4-2117380</w:t>
      </w:r>
      <w:r>
        <w:rPr>
          <w:rFonts w:ascii="Arial" w:hAnsi="Arial" w:cs="Arial"/>
          <w:b/>
          <w:color w:val="0000FF"/>
          <w:sz w:val="24"/>
        </w:rPr>
        <w:tab/>
      </w:r>
      <w:r>
        <w:rPr>
          <w:rFonts w:ascii="Arial" w:hAnsi="Arial" w:cs="Arial"/>
          <w:b/>
          <w:sz w:val="24"/>
        </w:rPr>
        <w:t>draft LS on NTN architecture</w:t>
      </w:r>
    </w:p>
    <w:p w:rsidR="0049677A" w:rsidRDefault="0049677A" w:rsidP="004967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CATT</w:t>
      </w:r>
    </w:p>
    <w:p w:rsidR="0049677A" w:rsidRDefault="00BC2E97"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R4-2118156</w:t>
      </w:r>
      <w:r>
        <w:rPr>
          <w:rFonts w:ascii="Arial" w:hAnsi="Arial" w:cs="Arial"/>
          <w:b/>
          <w:color w:val="0000FF"/>
          <w:sz w:val="24"/>
        </w:rPr>
        <w:tab/>
      </w:r>
      <w:r>
        <w:rPr>
          <w:rFonts w:ascii="Arial" w:hAnsi="Arial" w:cs="Arial"/>
          <w:b/>
          <w:sz w:val="24"/>
        </w:rPr>
        <w:t>NTN - General</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This contribution discusses some NTN general aspects issues left from previous meetings</w:t>
      </w:r>
    </w:p>
    <w:p w:rsidR="0049677A" w:rsidRDefault="00BC2E97"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R4-2119299</w:t>
      </w:r>
      <w:r>
        <w:rPr>
          <w:rFonts w:ascii="Arial" w:hAnsi="Arial" w:cs="Arial"/>
          <w:b/>
          <w:color w:val="0000FF"/>
          <w:sz w:val="24"/>
        </w:rPr>
        <w:tab/>
      </w:r>
      <w:r>
        <w:rPr>
          <w:rFonts w:ascii="Arial" w:hAnsi="Arial" w:cs="Arial"/>
          <w:b/>
          <w:sz w:val="24"/>
        </w:rPr>
        <w:t>NTN MEO Scenarios</w:t>
      </w:r>
    </w:p>
    <w:p w:rsidR="0049677A" w:rsidRDefault="0049677A" w:rsidP="004967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Hughes/EchoStar</w:t>
      </w:r>
    </w:p>
    <w:p w:rsidR="0049677A" w:rsidRDefault="00BC2E97"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R4-2119553</w:t>
      </w:r>
      <w:r>
        <w:rPr>
          <w:rFonts w:ascii="Arial" w:hAnsi="Arial" w:cs="Arial"/>
          <w:b/>
          <w:color w:val="0000FF"/>
          <w:sz w:val="24"/>
        </w:rPr>
        <w:tab/>
      </w:r>
      <w:r>
        <w:rPr>
          <w:rFonts w:ascii="Arial" w:hAnsi="Arial" w:cs="Arial"/>
          <w:b/>
          <w:sz w:val="24"/>
        </w:rPr>
        <w:t>NTN NR UE Technical Specification Discussion</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RAN4 should not consider a new specification for NTN UE, since most requirements are the same as for TN UE.</w:t>
      </w:r>
    </w:p>
    <w:p w:rsidR="0049677A" w:rsidRDefault="00BC2E97"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4"/>
      </w:pPr>
      <w:bookmarkStart w:id="153" w:name="_Toc88223810"/>
      <w:r>
        <w:t>8.13.2</w:t>
      </w:r>
      <w:r>
        <w:tab/>
        <w:t>Coexistence aspects</w:t>
      </w:r>
      <w:bookmarkEnd w:id="153"/>
    </w:p>
    <w:p w:rsidR="00EC0183" w:rsidRDefault="00EC0183" w:rsidP="00EC0183">
      <w:pPr>
        <w:rPr>
          <w:rFonts w:eastAsia="等线"/>
          <w:lang w:eastAsia="zh-CN"/>
        </w:rPr>
      </w:pPr>
      <w:r>
        <w:rPr>
          <w:rFonts w:eastAsia="等线"/>
          <w:lang w:eastAsia="zh-CN"/>
        </w:rPr>
        <w:t>-----------------------------------------------------------------------------------------------------------------------------------------------</w:t>
      </w:r>
    </w:p>
    <w:p w:rsidR="00EC0183" w:rsidRDefault="00EC0183" w:rsidP="00EC0183">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Pr>
          <w:rFonts w:ascii="Arial" w:hAnsi="Arial" w:cs="Arial" w:hint="eastAsia"/>
          <w:b/>
          <w:color w:val="C00000"/>
          <w:sz w:val="24"/>
          <w:u w:val="single"/>
        </w:rPr>
        <w:t>[101-e][3</w:t>
      </w:r>
      <w:r>
        <w:rPr>
          <w:rFonts w:ascii="Arial" w:hAnsi="Arial" w:cs="Arial"/>
          <w:b/>
          <w:color w:val="C00000"/>
          <w:sz w:val="24"/>
          <w:u w:val="single"/>
        </w:rPr>
        <w:t>10</w:t>
      </w:r>
      <w:r>
        <w:rPr>
          <w:rFonts w:ascii="Arial" w:hAnsi="Arial" w:cs="Arial" w:hint="eastAsia"/>
          <w:b/>
          <w:color w:val="C00000"/>
          <w:sz w:val="24"/>
          <w:u w:val="single"/>
        </w:rPr>
        <w:t>] NTN_Solutions_Part</w:t>
      </w:r>
      <w:r>
        <w:rPr>
          <w:rFonts w:ascii="Arial" w:hAnsi="Arial" w:cs="Arial"/>
          <w:b/>
          <w:color w:val="C00000"/>
          <w:sz w:val="24"/>
          <w:u w:val="single"/>
        </w:rPr>
        <w:t xml:space="preserve">2, AI </w:t>
      </w:r>
      <w:r w:rsidRPr="003C3779">
        <w:rPr>
          <w:rFonts w:ascii="Arial" w:hAnsi="Arial" w:cs="Arial"/>
          <w:b/>
          <w:color w:val="C00000"/>
          <w:sz w:val="24"/>
          <w:u w:val="single"/>
        </w:rPr>
        <w:t>8.</w:t>
      </w:r>
      <w:r>
        <w:rPr>
          <w:rFonts w:ascii="Arial" w:hAnsi="Arial" w:cs="Arial"/>
          <w:b/>
          <w:color w:val="C00000"/>
          <w:sz w:val="24"/>
          <w:u w:val="single"/>
        </w:rPr>
        <w:t>13.2- Yiran Jin</w:t>
      </w:r>
    </w:p>
    <w:p w:rsidR="00740E8D" w:rsidRDefault="00740E8D" w:rsidP="00740E8D">
      <w:pPr>
        <w:rPr>
          <w:rFonts w:ascii="Arial" w:hAnsi="Arial" w:cs="Arial"/>
          <w:b/>
          <w:color w:val="0000FF"/>
          <w:sz w:val="24"/>
          <w:u w:val="thick"/>
        </w:rPr>
      </w:pPr>
    </w:p>
    <w:p w:rsidR="00740E8D" w:rsidRDefault="00740E8D" w:rsidP="00740E8D">
      <w:pPr>
        <w:rPr>
          <w:rFonts w:ascii="Arial" w:hAnsi="Arial" w:cs="Arial"/>
          <w:b/>
          <w:sz w:val="24"/>
        </w:rPr>
      </w:pPr>
      <w:r>
        <w:rPr>
          <w:rFonts w:ascii="Arial" w:hAnsi="Arial" w:cs="Arial"/>
          <w:b/>
          <w:color w:val="0000FF"/>
          <w:sz w:val="24"/>
          <w:u w:val="thick"/>
        </w:rPr>
        <w:t>R4-2120624</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740E8D">
        <w:rPr>
          <w:rFonts w:ascii="Arial" w:hAnsi="Arial" w:cs="Arial" w:hint="eastAsia"/>
          <w:b/>
          <w:sz w:val="24"/>
        </w:rPr>
        <w:t>[101-e][3</w:t>
      </w:r>
      <w:r w:rsidRPr="00740E8D">
        <w:rPr>
          <w:rFonts w:ascii="Arial" w:hAnsi="Arial" w:cs="Arial"/>
          <w:b/>
          <w:sz w:val="24"/>
        </w:rPr>
        <w:t>10</w:t>
      </w:r>
      <w:r w:rsidRPr="00740E8D">
        <w:rPr>
          <w:rFonts w:ascii="Arial" w:hAnsi="Arial" w:cs="Arial" w:hint="eastAsia"/>
          <w:b/>
          <w:sz w:val="24"/>
        </w:rPr>
        <w:t>] NTN_Solutions_Part</w:t>
      </w:r>
      <w:r w:rsidRPr="00740E8D">
        <w:rPr>
          <w:rFonts w:ascii="Arial" w:hAnsi="Arial" w:cs="Arial"/>
          <w:b/>
          <w:sz w:val="24"/>
        </w:rPr>
        <w:t>2</w:t>
      </w:r>
    </w:p>
    <w:p w:rsidR="00740E8D" w:rsidRDefault="00740E8D" w:rsidP="00740E8D">
      <w:pPr>
        <w:rPr>
          <w:i/>
          <w:lang w:eastAsia="zh-CN"/>
        </w:rPr>
      </w:pPr>
      <w:r>
        <w:rPr>
          <w:i/>
        </w:rPr>
        <w:lastRenderedPageBreak/>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(Samsung)</w:t>
      </w:r>
    </w:p>
    <w:p w:rsidR="00740E8D" w:rsidRPr="00944C49" w:rsidRDefault="00740E8D" w:rsidP="00740E8D">
      <w:pPr>
        <w:rPr>
          <w:rFonts w:ascii="Arial" w:hAnsi="Arial" w:cs="Arial"/>
          <w:b/>
          <w:lang w:val="en-US" w:eastAsia="zh-CN"/>
        </w:rPr>
      </w:pPr>
      <w:r w:rsidRPr="00944C49">
        <w:rPr>
          <w:rFonts w:ascii="Arial" w:hAnsi="Arial" w:cs="Arial"/>
          <w:b/>
          <w:lang w:val="en-US" w:eastAsia="zh-CN"/>
        </w:rPr>
        <w:t xml:space="preserve">Abstract: </w:t>
      </w:r>
    </w:p>
    <w:p w:rsidR="00740E8D" w:rsidRDefault="00740E8D" w:rsidP="00740E8D">
      <w:pPr>
        <w:rPr>
          <w:rFonts w:ascii="Arial" w:hAnsi="Arial" w:cs="Arial"/>
          <w:b/>
          <w:lang w:val="en-US" w:eastAsia="zh-CN"/>
        </w:rPr>
      </w:pPr>
      <w:r w:rsidRPr="00944C49">
        <w:rPr>
          <w:rFonts w:ascii="Arial" w:hAnsi="Arial" w:cs="Arial"/>
          <w:b/>
          <w:lang w:val="en-US" w:eastAsia="zh-CN"/>
        </w:rPr>
        <w:t xml:space="preserve">Discussion: </w:t>
      </w:r>
    </w:p>
    <w:p w:rsidR="00740E8D" w:rsidRDefault="00762D32" w:rsidP="00740E8D">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R4-2120741 (from R4-2120624).</w:t>
      </w:r>
    </w:p>
    <w:p w:rsidR="00762D32" w:rsidRDefault="00762D32" w:rsidP="00740E8D">
      <w:pPr>
        <w:overflowPunct/>
        <w:autoSpaceDE/>
        <w:autoSpaceDN/>
        <w:adjustRightInd/>
        <w:spacing w:after="0"/>
        <w:textAlignment w:val="auto"/>
        <w:rPr>
          <w:rFonts w:ascii="Arial" w:hAnsi="Arial" w:cs="Arial"/>
          <w:b/>
          <w:lang w:val="en-US" w:eastAsia="zh-CN"/>
        </w:rPr>
      </w:pPr>
    </w:p>
    <w:p w:rsidR="00762D32" w:rsidRDefault="00762D32" w:rsidP="00762D32">
      <w:pPr>
        <w:rPr>
          <w:rFonts w:ascii="Arial" w:hAnsi="Arial" w:cs="Arial"/>
          <w:b/>
          <w:sz w:val="24"/>
        </w:rPr>
      </w:pPr>
      <w:r>
        <w:rPr>
          <w:rFonts w:ascii="Arial" w:hAnsi="Arial" w:cs="Arial"/>
          <w:b/>
          <w:color w:val="0000FF"/>
          <w:sz w:val="24"/>
          <w:u w:val="thick"/>
        </w:rPr>
        <w:t>R4-2120741</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740E8D">
        <w:rPr>
          <w:rFonts w:ascii="Arial" w:hAnsi="Arial" w:cs="Arial" w:hint="eastAsia"/>
          <w:b/>
          <w:sz w:val="24"/>
        </w:rPr>
        <w:t>[101-e][3</w:t>
      </w:r>
      <w:r w:rsidRPr="00740E8D">
        <w:rPr>
          <w:rFonts w:ascii="Arial" w:hAnsi="Arial" w:cs="Arial"/>
          <w:b/>
          <w:sz w:val="24"/>
        </w:rPr>
        <w:t>10</w:t>
      </w:r>
      <w:r w:rsidRPr="00740E8D">
        <w:rPr>
          <w:rFonts w:ascii="Arial" w:hAnsi="Arial" w:cs="Arial" w:hint="eastAsia"/>
          <w:b/>
          <w:sz w:val="24"/>
        </w:rPr>
        <w:t>] NTN_Solutions_Part</w:t>
      </w:r>
      <w:r w:rsidRPr="00740E8D">
        <w:rPr>
          <w:rFonts w:ascii="Arial" w:hAnsi="Arial" w:cs="Arial"/>
          <w:b/>
          <w:sz w:val="24"/>
        </w:rPr>
        <w:t>2</w:t>
      </w:r>
    </w:p>
    <w:p w:rsidR="00762D32" w:rsidRDefault="00762D32" w:rsidP="00762D32">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(Samsung)</w:t>
      </w:r>
    </w:p>
    <w:p w:rsidR="00762D32" w:rsidRPr="00944C49" w:rsidRDefault="00762D32" w:rsidP="00762D32">
      <w:pPr>
        <w:rPr>
          <w:rFonts w:ascii="Arial" w:hAnsi="Arial" w:cs="Arial"/>
          <w:b/>
          <w:lang w:val="en-US" w:eastAsia="zh-CN"/>
        </w:rPr>
      </w:pPr>
      <w:r w:rsidRPr="00944C49">
        <w:rPr>
          <w:rFonts w:ascii="Arial" w:hAnsi="Arial" w:cs="Arial"/>
          <w:b/>
          <w:lang w:val="en-US" w:eastAsia="zh-CN"/>
        </w:rPr>
        <w:t xml:space="preserve">Abstract: </w:t>
      </w:r>
    </w:p>
    <w:p w:rsidR="00762D32" w:rsidRDefault="00762D32" w:rsidP="00762D32">
      <w:pPr>
        <w:rPr>
          <w:rFonts w:ascii="Arial" w:hAnsi="Arial" w:cs="Arial"/>
          <w:b/>
          <w:lang w:val="en-US" w:eastAsia="zh-CN"/>
        </w:rPr>
      </w:pPr>
      <w:r w:rsidRPr="00944C49">
        <w:rPr>
          <w:rFonts w:ascii="Arial" w:hAnsi="Arial" w:cs="Arial"/>
          <w:b/>
          <w:lang w:val="en-US" w:eastAsia="zh-CN"/>
        </w:rPr>
        <w:t xml:space="preserve">Discussion: </w:t>
      </w:r>
    </w:p>
    <w:p w:rsidR="00762D32" w:rsidRDefault="00A83B21" w:rsidP="00762D32">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5A3B0A" w:rsidRDefault="005A3B0A" w:rsidP="00762D32">
      <w:pPr>
        <w:overflowPunct/>
        <w:autoSpaceDE/>
        <w:autoSpaceDN/>
        <w:adjustRightInd/>
        <w:spacing w:after="0"/>
        <w:textAlignment w:val="auto"/>
        <w:rPr>
          <w:rFonts w:ascii="Arial" w:hAnsi="Arial" w:cs="Arial"/>
          <w:b/>
          <w:lang w:val="en-US" w:eastAsia="zh-CN"/>
        </w:rPr>
      </w:pPr>
    </w:p>
    <w:p w:rsidR="005A3B0A" w:rsidRDefault="005A3B0A" w:rsidP="00762D32">
      <w:pPr>
        <w:overflowPunct/>
        <w:autoSpaceDE/>
        <w:autoSpaceDN/>
        <w:adjustRightInd/>
        <w:spacing w:after="0"/>
        <w:textAlignment w:val="auto"/>
        <w:rPr>
          <w:rFonts w:ascii="Arial" w:hAnsi="Arial" w:cs="Arial"/>
          <w:b/>
          <w:lang w:val="en-US" w:eastAsia="zh-CN"/>
        </w:rPr>
      </w:pPr>
    </w:p>
    <w:p w:rsidR="005A3B0A" w:rsidRDefault="005A3B0A" w:rsidP="00762D32">
      <w:pPr>
        <w:overflowPunct/>
        <w:autoSpaceDE/>
        <w:autoSpaceDN/>
        <w:adjustRightInd/>
        <w:spacing w:after="0"/>
        <w:textAlignment w:val="auto"/>
        <w:rPr>
          <w:rFonts w:ascii="Arial" w:hAnsi="Arial" w:cs="Arial"/>
          <w:b/>
          <w:lang w:val="en-US" w:eastAsia="zh-CN"/>
        </w:rPr>
      </w:pPr>
    </w:p>
    <w:p w:rsidR="00762D32" w:rsidRDefault="00762D32" w:rsidP="00762D32">
      <w:pPr>
        <w:overflowPunct/>
        <w:autoSpaceDE/>
        <w:autoSpaceDN/>
        <w:adjustRightInd/>
        <w:spacing w:after="0"/>
        <w:textAlignment w:val="auto"/>
        <w:rPr>
          <w:rFonts w:ascii="Arial" w:hAnsi="Arial" w:cs="Arial"/>
          <w:b/>
          <w:lang w:val="en-US" w:eastAsia="zh-CN"/>
        </w:rPr>
      </w:pPr>
    </w:p>
    <w:p w:rsidR="00F86535" w:rsidRDefault="00F86535" w:rsidP="00F86535">
      <w:pPr>
        <w:rPr>
          <w:rFonts w:ascii="Arial" w:hAnsi="Arial" w:cs="Arial"/>
          <w:b/>
          <w:sz w:val="24"/>
        </w:rPr>
      </w:pPr>
      <w:r>
        <w:rPr>
          <w:rFonts w:ascii="Arial" w:hAnsi="Arial" w:cs="Arial"/>
          <w:b/>
          <w:color w:val="0000FF"/>
          <w:sz w:val="24"/>
          <w:u w:val="thick"/>
        </w:rPr>
        <w:t>R4-2120670</w:t>
      </w:r>
      <w:r w:rsidRPr="00944C49">
        <w:rPr>
          <w:b/>
          <w:lang w:val="en-US" w:eastAsia="zh-CN"/>
        </w:rPr>
        <w:tab/>
      </w:r>
      <w:r w:rsidRPr="00F86535">
        <w:rPr>
          <w:rFonts w:ascii="Arial" w:hAnsi="Arial" w:cs="Arial"/>
          <w:b/>
          <w:sz w:val="24"/>
        </w:rPr>
        <w:t>WF on [310] NTN_Solutions_Part2</w:t>
      </w:r>
    </w:p>
    <w:p w:rsidR="00F86535" w:rsidRDefault="00F86535" w:rsidP="00F86535">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rFonts w:hint="eastAsia"/>
          <w:i/>
          <w:lang w:eastAsia="zh-CN"/>
        </w:rPr>
        <w:t>Samsung</w:t>
      </w:r>
    </w:p>
    <w:p w:rsidR="00F86535" w:rsidRPr="00944C49" w:rsidRDefault="00F86535" w:rsidP="00F86535">
      <w:pPr>
        <w:rPr>
          <w:rFonts w:ascii="Arial" w:hAnsi="Arial" w:cs="Arial"/>
          <w:b/>
          <w:lang w:val="en-US" w:eastAsia="zh-CN"/>
        </w:rPr>
      </w:pPr>
      <w:r w:rsidRPr="00944C49">
        <w:rPr>
          <w:rFonts w:ascii="Arial" w:hAnsi="Arial" w:cs="Arial"/>
          <w:b/>
          <w:lang w:val="en-US" w:eastAsia="zh-CN"/>
        </w:rPr>
        <w:t xml:space="preserve">Abstract: </w:t>
      </w:r>
    </w:p>
    <w:p w:rsidR="00F86535" w:rsidRDefault="00F86535" w:rsidP="00F86535">
      <w:pPr>
        <w:rPr>
          <w:rFonts w:ascii="Arial" w:hAnsi="Arial" w:cs="Arial"/>
          <w:b/>
          <w:lang w:val="en-US" w:eastAsia="zh-CN"/>
        </w:rPr>
      </w:pPr>
      <w:r w:rsidRPr="00944C49">
        <w:rPr>
          <w:rFonts w:ascii="Arial" w:hAnsi="Arial" w:cs="Arial"/>
          <w:b/>
          <w:lang w:val="en-US" w:eastAsia="zh-CN"/>
        </w:rPr>
        <w:t xml:space="preserve">Discussion: </w:t>
      </w:r>
    </w:p>
    <w:p w:rsidR="00F86535" w:rsidRDefault="00A83B21" w:rsidP="00F86535">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A83B21">
        <w:rPr>
          <w:rFonts w:ascii="Arial" w:hAnsi="Arial" w:cs="Arial"/>
          <w:b/>
          <w:highlight w:val="green"/>
          <w:lang w:val="en-US" w:eastAsia="zh-CN"/>
        </w:rPr>
        <w:t>Approved.</w:t>
      </w:r>
    </w:p>
    <w:p w:rsidR="00DC051C" w:rsidRPr="00EC0183" w:rsidRDefault="00DC051C" w:rsidP="00F86535">
      <w:pPr>
        <w:overflowPunct/>
        <w:autoSpaceDE/>
        <w:autoSpaceDN/>
        <w:adjustRightInd/>
        <w:spacing w:after="0"/>
        <w:textAlignment w:val="auto"/>
        <w:rPr>
          <w:rFonts w:ascii="等线" w:eastAsia="等线" w:hAnsi="等线" w:cs="宋体"/>
          <w:sz w:val="24"/>
          <w:szCs w:val="24"/>
          <w:lang w:val="en-US" w:eastAsia="zh-CN"/>
        </w:rPr>
      </w:pPr>
    </w:p>
    <w:p w:rsidR="00F86535" w:rsidRDefault="00DC051C" w:rsidP="00F86535">
      <w:pPr>
        <w:rPr>
          <w:rFonts w:ascii="Arial" w:hAnsi="Arial" w:cs="Arial"/>
          <w:b/>
          <w:lang w:val="en-US" w:eastAsia="zh-CN"/>
        </w:rPr>
      </w:pPr>
      <w:r w:rsidRPr="00DC051C">
        <w:rPr>
          <w:rFonts w:ascii="Arial" w:hAnsi="Arial" w:cs="Arial"/>
          <w:b/>
          <w:highlight w:val="green"/>
          <w:lang w:val="en-US" w:eastAsia="zh-CN"/>
        </w:rPr>
        <w:t>Agreement</w:t>
      </w:r>
      <w:r w:rsidRPr="00DC051C">
        <w:rPr>
          <w:rFonts w:ascii="Arial" w:hAnsi="Arial" w:cs="Arial" w:hint="eastAsia"/>
          <w:b/>
          <w:highlight w:val="green"/>
          <w:lang w:val="en-US" w:eastAsia="zh-CN"/>
        </w:rPr>
        <w:t xml:space="preserve">: </w:t>
      </w:r>
      <w:r w:rsidRPr="00DC051C">
        <w:rPr>
          <w:rFonts w:ascii="Arial" w:hAnsi="Arial" w:cs="Arial"/>
          <w:b/>
          <w:highlight w:val="green"/>
          <w:lang w:val="en-US" w:eastAsia="zh-CN"/>
        </w:rPr>
        <w:t>RAN4 agreed no further effort on NTN to NTN (satellite to satellite) co-existence scenarios in Rel-17 NTN WI.</w:t>
      </w:r>
      <w:r>
        <w:rPr>
          <w:rFonts w:ascii="Arial" w:hAnsi="Arial" w:cs="Arial" w:hint="eastAsia"/>
          <w:b/>
          <w:lang w:val="en-US" w:eastAsia="zh-CN"/>
        </w:rPr>
        <w:t xml:space="preserve"> </w:t>
      </w:r>
    </w:p>
    <w:p w:rsidR="00F86535" w:rsidRPr="00F86535" w:rsidRDefault="00F86535" w:rsidP="00F86535">
      <w:pPr>
        <w:spacing w:after="120"/>
        <w:rPr>
          <w:rFonts w:eastAsiaTheme="minorEastAsia"/>
          <w:sz w:val="16"/>
          <w:szCs w:val="16"/>
          <w:lang w:val="en-US" w:eastAsia="zh-CN"/>
        </w:rPr>
      </w:pPr>
      <w:r>
        <w:rPr>
          <w:rFonts w:ascii="Arial" w:hAnsi="Arial" w:cs="Arial"/>
          <w:b/>
          <w:color w:val="0000FF"/>
          <w:sz w:val="24"/>
          <w:u w:val="thick"/>
        </w:rPr>
        <w:t>R4-2120671</w:t>
      </w:r>
      <w:r w:rsidRPr="00944C49">
        <w:rPr>
          <w:b/>
          <w:lang w:val="en-US" w:eastAsia="zh-CN"/>
        </w:rPr>
        <w:tab/>
      </w:r>
      <w:r w:rsidRPr="00A51BD2">
        <w:rPr>
          <w:rFonts w:ascii="Arial" w:hAnsi="Arial" w:cs="Arial"/>
          <w:b/>
          <w:sz w:val="24"/>
        </w:rPr>
        <w:t>Simulation assumptions for NTN co-existence</w:t>
      </w:r>
    </w:p>
    <w:p w:rsidR="00F86535" w:rsidRDefault="00F86535" w:rsidP="00F86535">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Samsung</w:t>
      </w:r>
    </w:p>
    <w:p w:rsidR="00F86535" w:rsidRPr="00944C49" w:rsidRDefault="00F86535" w:rsidP="00F86535">
      <w:pPr>
        <w:rPr>
          <w:rFonts w:ascii="Arial" w:hAnsi="Arial" w:cs="Arial"/>
          <w:b/>
          <w:lang w:val="en-US" w:eastAsia="zh-CN"/>
        </w:rPr>
      </w:pPr>
      <w:r w:rsidRPr="00944C49">
        <w:rPr>
          <w:rFonts w:ascii="Arial" w:hAnsi="Arial" w:cs="Arial"/>
          <w:b/>
          <w:lang w:val="en-US" w:eastAsia="zh-CN"/>
        </w:rPr>
        <w:t xml:space="preserve">Abstract: </w:t>
      </w:r>
    </w:p>
    <w:p w:rsidR="00F86535" w:rsidRDefault="00F86535" w:rsidP="00F86535">
      <w:pPr>
        <w:rPr>
          <w:rFonts w:ascii="Arial" w:hAnsi="Arial" w:cs="Arial"/>
          <w:b/>
          <w:lang w:val="en-US" w:eastAsia="zh-CN"/>
        </w:rPr>
      </w:pPr>
      <w:r w:rsidRPr="00944C49">
        <w:rPr>
          <w:rFonts w:ascii="Arial" w:hAnsi="Arial" w:cs="Arial"/>
          <w:b/>
          <w:lang w:val="en-US" w:eastAsia="zh-CN"/>
        </w:rPr>
        <w:t xml:space="preserve">Discussion: </w:t>
      </w:r>
    </w:p>
    <w:p w:rsidR="00F86535" w:rsidRDefault="00A83B21" w:rsidP="00F8653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A83B21">
        <w:rPr>
          <w:rFonts w:ascii="Arial" w:hAnsi="Arial" w:cs="Arial"/>
          <w:b/>
          <w:highlight w:val="green"/>
          <w:lang w:val="en-US" w:eastAsia="zh-CN"/>
        </w:rPr>
        <w:t>Approved.</w:t>
      </w:r>
    </w:p>
    <w:p w:rsidR="00F86535" w:rsidRDefault="00F86535" w:rsidP="00F86535">
      <w:pPr>
        <w:rPr>
          <w:rFonts w:ascii="Arial" w:hAnsi="Arial" w:cs="Arial"/>
          <w:b/>
          <w:sz w:val="24"/>
        </w:rPr>
      </w:pPr>
      <w:r>
        <w:rPr>
          <w:rFonts w:ascii="Arial" w:hAnsi="Arial" w:cs="Arial"/>
          <w:b/>
          <w:color w:val="0000FF"/>
          <w:sz w:val="24"/>
          <w:u w:val="thick"/>
        </w:rPr>
        <w:t>R4-2120672</w:t>
      </w:r>
      <w:r w:rsidRPr="00944C49">
        <w:rPr>
          <w:b/>
          <w:lang w:val="en-US" w:eastAsia="zh-CN"/>
        </w:rPr>
        <w:tab/>
      </w:r>
      <w:r w:rsidRPr="00A51BD2">
        <w:rPr>
          <w:rFonts w:ascii="Arial" w:hAnsi="Arial" w:cs="Arial"/>
          <w:b/>
          <w:sz w:val="24"/>
        </w:rPr>
        <w:t>Simulation assumptions for HAPS co-existence</w:t>
      </w:r>
    </w:p>
    <w:p w:rsidR="00F86535" w:rsidRDefault="00F86535" w:rsidP="00F86535">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Nokia</w:t>
      </w:r>
    </w:p>
    <w:p w:rsidR="00F86535" w:rsidRPr="00944C49" w:rsidRDefault="00F86535" w:rsidP="00F86535">
      <w:pPr>
        <w:rPr>
          <w:rFonts w:ascii="Arial" w:hAnsi="Arial" w:cs="Arial"/>
          <w:b/>
          <w:lang w:val="en-US" w:eastAsia="zh-CN"/>
        </w:rPr>
      </w:pPr>
      <w:r w:rsidRPr="00944C49">
        <w:rPr>
          <w:rFonts w:ascii="Arial" w:hAnsi="Arial" w:cs="Arial"/>
          <w:b/>
          <w:lang w:val="en-US" w:eastAsia="zh-CN"/>
        </w:rPr>
        <w:t xml:space="preserve">Abstract: </w:t>
      </w:r>
    </w:p>
    <w:p w:rsidR="00F86535" w:rsidRDefault="00F86535" w:rsidP="00F86535">
      <w:pPr>
        <w:rPr>
          <w:rFonts w:ascii="Arial" w:hAnsi="Arial" w:cs="Arial"/>
          <w:b/>
          <w:lang w:val="en-US" w:eastAsia="zh-CN"/>
        </w:rPr>
      </w:pPr>
      <w:r w:rsidRPr="00944C49">
        <w:rPr>
          <w:rFonts w:ascii="Arial" w:hAnsi="Arial" w:cs="Arial"/>
          <w:b/>
          <w:lang w:val="en-US" w:eastAsia="zh-CN"/>
        </w:rPr>
        <w:t xml:space="preserve">Discussion: </w:t>
      </w:r>
    </w:p>
    <w:p w:rsidR="00EC0183" w:rsidRDefault="00A83B21" w:rsidP="00F86535">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A83B21">
        <w:rPr>
          <w:rFonts w:ascii="Arial" w:hAnsi="Arial" w:cs="Arial"/>
          <w:b/>
          <w:highlight w:val="green"/>
          <w:lang w:val="en-US" w:eastAsia="zh-CN"/>
        </w:rPr>
        <w:t>Approved.</w:t>
      </w:r>
    </w:p>
    <w:p w:rsidR="00393A3B" w:rsidRDefault="00393A3B" w:rsidP="00F86535">
      <w:pPr>
        <w:overflowPunct/>
        <w:autoSpaceDE/>
        <w:autoSpaceDN/>
        <w:adjustRightInd/>
        <w:spacing w:after="0"/>
        <w:textAlignment w:val="auto"/>
        <w:rPr>
          <w:rFonts w:ascii="Arial" w:hAnsi="Arial" w:cs="Arial"/>
          <w:b/>
          <w:lang w:val="en-US" w:eastAsia="zh-CN"/>
        </w:rPr>
      </w:pPr>
    </w:p>
    <w:p w:rsidR="00393A3B" w:rsidRDefault="00393A3B" w:rsidP="00393A3B">
      <w:pPr>
        <w:rPr>
          <w:rFonts w:ascii="Arial" w:hAnsi="Arial" w:cs="Arial"/>
          <w:b/>
          <w:sz w:val="24"/>
        </w:rPr>
      </w:pPr>
      <w:r>
        <w:rPr>
          <w:rFonts w:ascii="Arial" w:hAnsi="Arial" w:cs="Arial"/>
          <w:b/>
          <w:color w:val="0000FF"/>
          <w:sz w:val="24"/>
          <w:u w:val="thick"/>
        </w:rPr>
        <w:t>R4-2120749</w:t>
      </w:r>
      <w:r w:rsidRPr="00944C49">
        <w:rPr>
          <w:b/>
          <w:lang w:val="en-US" w:eastAsia="zh-CN"/>
        </w:rPr>
        <w:tab/>
      </w:r>
      <w:r w:rsidRPr="005037DC">
        <w:rPr>
          <w:rFonts w:ascii="Arial" w:hAnsi="Arial" w:cs="Arial"/>
          <w:b/>
          <w:sz w:val="24"/>
        </w:rPr>
        <w:t>Summary of NTN co-existence study</w:t>
      </w:r>
    </w:p>
    <w:p w:rsidR="00393A3B" w:rsidRDefault="00393A3B" w:rsidP="00393A3B">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Samsung</w:t>
      </w:r>
    </w:p>
    <w:p w:rsidR="00393A3B" w:rsidRPr="00944C49" w:rsidRDefault="00393A3B" w:rsidP="00393A3B">
      <w:pPr>
        <w:rPr>
          <w:rFonts w:ascii="Arial" w:hAnsi="Arial" w:cs="Arial"/>
          <w:b/>
          <w:lang w:val="en-US" w:eastAsia="zh-CN"/>
        </w:rPr>
      </w:pPr>
      <w:r w:rsidRPr="00944C49">
        <w:rPr>
          <w:rFonts w:ascii="Arial" w:hAnsi="Arial" w:cs="Arial"/>
          <w:b/>
          <w:lang w:val="en-US" w:eastAsia="zh-CN"/>
        </w:rPr>
        <w:t xml:space="preserve">Abstract: </w:t>
      </w:r>
    </w:p>
    <w:p w:rsidR="00393A3B" w:rsidRDefault="00393A3B" w:rsidP="00393A3B">
      <w:pPr>
        <w:rPr>
          <w:rFonts w:ascii="Arial" w:hAnsi="Arial" w:cs="Arial"/>
          <w:b/>
          <w:lang w:val="en-US" w:eastAsia="zh-CN"/>
        </w:rPr>
      </w:pPr>
      <w:r w:rsidRPr="00944C49">
        <w:rPr>
          <w:rFonts w:ascii="Arial" w:hAnsi="Arial" w:cs="Arial"/>
          <w:b/>
          <w:lang w:val="en-US" w:eastAsia="zh-CN"/>
        </w:rPr>
        <w:lastRenderedPageBreak/>
        <w:t xml:space="preserve">Discussion: </w:t>
      </w:r>
    </w:p>
    <w:p w:rsidR="00393A3B" w:rsidRDefault="00A83B21" w:rsidP="00393A3B">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A83B21">
        <w:rPr>
          <w:rFonts w:ascii="Arial" w:hAnsi="Arial" w:cs="Arial"/>
          <w:b/>
          <w:highlight w:val="green"/>
          <w:lang w:val="en-US" w:eastAsia="zh-CN"/>
        </w:rPr>
        <w:t>Approved.</w:t>
      </w:r>
    </w:p>
    <w:p w:rsidR="00393A3B" w:rsidRDefault="00393A3B" w:rsidP="00393A3B">
      <w:pPr>
        <w:rPr>
          <w:rFonts w:ascii="Arial" w:hAnsi="Arial" w:cs="Arial"/>
          <w:b/>
          <w:sz w:val="24"/>
        </w:rPr>
      </w:pPr>
      <w:r>
        <w:rPr>
          <w:rFonts w:ascii="Arial" w:hAnsi="Arial" w:cs="Arial"/>
          <w:b/>
          <w:color w:val="0000FF"/>
          <w:sz w:val="24"/>
          <w:u w:val="thick"/>
        </w:rPr>
        <w:t>R4-2120750</w:t>
      </w:r>
      <w:r w:rsidRPr="00944C49">
        <w:rPr>
          <w:b/>
          <w:lang w:val="en-US" w:eastAsia="zh-CN"/>
        </w:rPr>
        <w:tab/>
      </w:r>
      <w:r w:rsidRPr="005037DC">
        <w:rPr>
          <w:rFonts w:ascii="Arial" w:hAnsi="Arial" w:cs="Arial"/>
          <w:b/>
          <w:sz w:val="24"/>
        </w:rPr>
        <w:t xml:space="preserve">Summary of </w:t>
      </w:r>
      <w:r w:rsidR="005037DC" w:rsidRPr="005037DC">
        <w:rPr>
          <w:rFonts w:ascii="Arial" w:hAnsi="Arial" w:cs="Arial"/>
          <w:b/>
          <w:sz w:val="24"/>
        </w:rPr>
        <w:t>HAPS</w:t>
      </w:r>
      <w:r w:rsidRPr="005037DC">
        <w:rPr>
          <w:rFonts w:ascii="Arial" w:hAnsi="Arial" w:cs="Arial"/>
          <w:b/>
          <w:sz w:val="24"/>
        </w:rPr>
        <w:t xml:space="preserve"> co-existence study</w:t>
      </w:r>
    </w:p>
    <w:p w:rsidR="00393A3B" w:rsidRDefault="00393A3B" w:rsidP="00393A3B">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Nokia</w:t>
      </w:r>
    </w:p>
    <w:p w:rsidR="00393A3B" w:rsidRPr="00944C49" w:rsidRDefault="00393A3B" w:rsidP="00393A3B">
      <w:pPr>
        <w:rPr>
          <w:rFonts w:ascii="Arial" w:hAnsi="Arial" w:cs="Arial"/>
          <w:b/>
          <w:lang w:val="en-US" w:eastAsia="zh-CN"/>
        </w:rPr>
      </w:pPr>
      <w:r w:rsidRPr="00944C49">
        <w:rPr>
          <w:rFonts w:ascii="Arial" w:hAnsi="Arial" w:cs="Arial"/>
          <w:b/>
          <w:lang w:val="en-US" w:eastAsia="zh-CN"/>
        </w:rPr>
        <w:t xml:space="preserve">Abstract: </w:t>
      </w:r>
    </w:p>
    <w:p w:rsidR="00393A3B" w:rsidRDefault="00393A3B" w:rsidP="00393A3B">
      <w:pPr>
        <w:rPr>
          <w:rFonts w:ascii="Arial" w:hAnsi="Arial" w:cs="Arial"/>
          <w:b/>
          <w:lang w:val="en-US" w:eastAsia="zh-CN"/>
        </w:rPr>
      </w:pPr>
      <w:r w:rsidRPr="00944C49">
        <w:rPr>
          <w:rFonts w:ascii="Arial" w:hAnsi="Arial" w:cs="Arial"/>
          <w:b/>
          <w:lang w:val="en-US" w:eastAsia="zh-CN"/>
        </w:rPr>
        <w:t xml:space="preserve">Discussion: </w:t>
      </w:r>
    </w:p>
    <w:p w:rsidR="00393A3B" w:rsidRDefault="00A83B21" w:rsidP="00393A3B">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A83B21">
        <w:rPr>
          <w:rFonts w:ascii="Arial" w:hAnsi="Arial" w:cs="Arial"/>
          <w:b/>
          <w:highlight w:val="green"/>
          <w:lang w:val="en-US" w:eastAsia="zh-CN"/>
        </w:rPr>
        <w:t>Approved.</w:t>
      </w:r>
    </w:p>
    <w:p w:rsidR="00A51BD2" w:rsidRPr="001B5345" w:rsidRDefault="00A51BD2" w:rsidP="00F86535">
      <w:pPr>
        <w:overflowPunct/>
        <w:autoSpaceDE/>
        <w:autoSpaceDN/>
        <w:adjustRightInd/>
        <w:spacing w:after="0"/>
        <w:textAlignment w:val="auto"/>
        <w:rPr>
          <w:rFonts w:ascii="等线" w:eastAsia="等线" w:hAnsi="等线" w:cs="宋体"/>
          <w:sz w:val="24"/>
          <w:szCs w:val="24"/>
          <w:lang w:val="en-US" w:eastAsia="zh-CN"/>
        </w:rPr>
      </w:pPr>
    </w:p>
    <w:p w:rsidR="00EC0183" w:rsidRDefault="00EC0183" w:rsidP="00EC0183">
      <w:pPr>
        <w:overflowPunct/>
        <w:autoSpaceDE/>
        <w:adjustRightInd/>
        <w:spacing w:after="0"/>
        <w:rPr>
          <w:rFonts w:ascii="Arial" w:eastAsiaTheme="minorEastAsia" w:hAnsi="Arial" w:cs="Arial"/>
          <w:b/>
          <w:color w:val="C00000"/>
          <w:sz w:val="24"/>
          <w:u w:val="single"/>
        </w:rPr>
      </w:pPr>
    </w:p>
    <w:p w:rsidR="00EC0183" w:rsidRPr="0097591C" w:rsidRDefault="00EC0183" w:rsidP="00EC0183">
      <w:pPr>
        <w:overflowPunct/>
        <w:autoSpaceDE/>
        <w:adjustRightInd/>
        <w:spacing w:after="0"/>
        <w:rPr>
          <w:rFonts w:ascii="Arial" w:eastAsiaTheme="minorEastAsia" w:hAnsi="Arial" w:cs="Arial"/>
          <w:b/>
          <w:color w:val="C00000"/>
          <w:sz w:val="24"/>
          <w:u w:val="single"/>
        </w:rPr>
      </w:pPr>
    </w:p>
    <w:p w:rsidR="00EC0183" w:rsidRDefault="00EC0183" w:rsidP="00EC0183">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EC0183" w:rsidTr="00EF1A8D">
        <w:tc>
          <w:tcPr>
            <w:tcW w:w="1390" w:type="dxa"/>
            <w:tcBorders>
              <w:top w:val="single" w:sz="4" w:space="0" w:color="auto"/>
              <w:left w:val="single" w:sz="4" w:space="0" w:color="auto"/>
              <w:bottom w:val="single" w:sz="4" w:space="0" w:color="auto"/>
              <w:right w:val="single" w:sz="4" w:space="0" w:color="auto"/>
            </w:tcBorders>
            <w:hideMark/>
          </w:tcPr>
          <w:p w:rsidR="00EC0183" w:rsidRDefault="00EC0183" w:rsidP="00EC0183">
            <w:pPr>
              <w:spacing w:after="120"/>
              <w:jc w:val="center"/>
              <w:rPr>
                <w:rFonts w:eastAsiaTheme="minorEastAsia"/>
                <w:b/>
                <w:bCs/>
                <w:color w:val="000000" w:themeColor="text1"/>
                <w:lang w:val="en-US"/>
              </w:rPr>
            </w:pPr>
            <w:r>
              <w:rPr>
                <w:rFonts w:eastAsiaTheme="minorEastAsia"/>
                <w:b/>
                <w:bCs/>
                <w:color w:val="000000" w:themeColor="text1"/>
                <w:lang w:val="en-US"/>
              </w:rPr>
              <w:t>Tdoc number</w:t>
            </w:r>
          </w:p>
        </w:tc>
        <w:tc>
          <w:tcPr>
            <w:tcW w:w="2547" w:type="dxa"/>
            <w:tcBorders>
              <w:top w:val="single" w:sz="4" w:space="0" w:color="auto"/>
              <w:left w:val="single" w:sz="4" w:space="0" w:color="auto"/>
              <w:bottom w:val="single" w:sz="4" w:space="0" w:color="auto"/>
              <w:right w:val="single" w:sz="4" w:space="0" w:color="auto"/>
            </w:tcBorders>
            <w:hideMark/>
          </w:tcPr>
          <w:p w:rsidR="00EC0183" w:rsidRDefault="00EC0183" w:rsidP="00EC0183">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rsidR="00EC0183" w:rsidRDefault="00EC0183" w:rsidP="00EC0183">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rsidR="00EC0183" w:rsidRDefault="00EC0183" w:rsidP="00EC0183">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rsidR="00EC0183" w:rsidRDefault="00EC0183" w:rsidP="00EC0183">
            <w:pPr>
              <w:spacing w:after="120"/>
              <w:jc w:val="center"/>
              <w:rPr>
                <w:b/>
                <w:bCs/>
                <w:color w:val="000000" w:themeColor="text1"/>
                <w:lang w:val="en-US"/>
              </w:rPr>
            </w:pPr>
            <w:r>
              <w:rPr>
                <w:b/>
                <w:bCs/>
                <w:color w:val="000000" w:themeColor="text1"/>
                <w:lang w:val="en-US"/>
              </w:rPr>
              <w:t>Comments</w:t>
            </w:r>
          </w:p>
        </w:tc>
      </w:tr>
      <w:tr w:rsidR="002D7DE1" w:rsidTr="00EF1A8D">
        <w:tc>
          <w:tcPr>
            <w:tcW w:w="1390" w:type="dxa"/>
            <w:tcBorders>
              <w:top w:val="single" w:sz="4" w:space="0" w:color="auto"/>
              <w:left w:val="single" w:sz="4" w:space="0" w:color="auto"/>
              <w:bottom w:val="single" w:sz="4" w:space="0" w:color="auto"/>
              <w:right w:val="single" w:sz="4" w:space="0" w:color="auto"/>
            </w:tcBorders>
          </w:tcPr>
          <w:p w:rsidR="002D7DE1" w:rsidRDefault="002D7DE1" w:rsidP="00EC0183">
            <w:pPr>
              <w:spacing w:after="120"/>
              <w:jc w:val="center"/>
              <w:rPr>
                <w:rFonts w:eastAsiaTheme="minorEastAsia"/>
                <w:b/>
                <w:bCs/>
                <w:color w:val="000000" w:themeColor="text1"/>
                <w:lang w:val="en-US"/>
              </w:rPr>
            </w:pPr>
          </w:p>
        </w:tc>
        <w:tc>
          <w:tcPr>
            <w:tcW w:w="2547" w:type="dxa"/>
            <w:tcBorders>
              <w:top w:val="single" w:sz="4" w:space="0" w:color="auto"/>
              <w:left w:val="single" w:sz="4" w:space="0" w:color="auto"/>
              <w:bottom w:val="single" w:sz="4" w:space="0" w:color="auto"/>
              <w:right w:val="single" w:sz="4" w:space="0" w:color="auto"/>
            </w:tcBorders>
          </w:tcPr>
          <w:p w:rsidR="002D7DE1" w:rsidRDefault="002D7DE1" w:rsidP="00EC0183">
            <w:pPr>
              <w:spacing w:after="120"/>
              <w:jc w:val="center"/>
              <w:rPr>
                <w:b/>
                <w:bCs/>
                <w:color w:val="000000" w:themeColor="text1"/>
                <w:lang w:val="en-US"/>
              </w:rPr>
            </w:pPr>
          </w:p>
        </w:tc>
        <w:tc>
          <w:tcPr>
            <w:tcW w:w="1717" w:type="dxa"/>
            <w:tcBorders>
              <w:top w:val="single" w:sz="4" w:space="0" w:color="auto"/>
              <w:left w:val="single" w:sz="4" w:space="0" w:color="auto"/>
              <w:bottom w:val="single" w:sz="4" w:space="0" w:color="auto"/>
              <w:right w:val="single" w:sz="4" w:space="0" w:color="auto"/>
            </w:tcBorders>
          </w:tcPr>
          <w:p w:rsidR="002D7DE1" w:rsidRDefault="002D7DE1" w:rsidP="00EC0183">
            <w:pPr>
              <w:spacing w:after="120"/>
              <w:jc w:val="center"/>
              <w:rPr>
                <w:b/>
                <w:bCs/>
                <w:color w:val="000000" w:themeColor="text1"/>
                <w:lang w:val="en-US"/>
              </w:rPr>
            </w:pPr>
          </w:p>
        </w:tc>
        <w:tc>
          <w:tcPr>
            <w:tcW w:w="2313" w:type="dxa"/>
            <w:tcBorders>
              <w:top w:val="single" w:sz="4" w:space="0" w:color="auto"/>
              <w:left w:val="single" w:sz="4" w:space="0" w:color="auto"/>
              <w:bottom w:val="single" w:sz="4" w:space="0" w:color="auto"/>
              <w:right w:val="single" w:sz="4" w:space="0" w:color="auto"/>
            </w:tcBorders>
          </w:tcPr>
          <w:p w:rsidR="002D7DE1" w:rsidRDefault="002D7DE1" w:rsidP="00EC0183">
            <w:pPr>
              <w:spacing w:after="120"/>
              <w:jc w:val="center"/>
              <w:rPr>
                <w:b/>
                <w:bCs/>
                <w:color w:val="000000" w:themeColor="text1"/>
                <w:lang w:val="en-US"/>
              </w:rPr>
            </w:pPr>
          </w:p>
        </w:tc>
        <w:tc>
          <w:tcPr>
            <w:tcW w:w="1662" w:type="dxa"/>
            <w:tcBorders>
              <w:top w:val="single" w:sz="4" w:space="0" w:color="auto"/>
              <w:left w:val="single" w:sz="4" w:space="0" w:color="auto"/>
              <w:bottom w:val="single" w:sz="4" w:space="0" w:color="auto"/>
              <w:right w:val="single" w:sz="4" w:space="0" w:color="auto"/>
            </w:tcBorders>
          </w:tcPr>
          <w:p w:rsidR="002D7DE1" w:rsidRDefault="002D7DE1" w:rsidP="00EC0183">
            <w:pPr>
              <w:spacing w:after="120"/>
              <w:jc w:val="center"/>
              <w:rPr>
                <w:b/>
                <w:bCs/>
                <w:color w:val="000000" w:themeColor="text1"/>
                <w:lang w:val="en-US"/>
              </w:rPr>
            </w:pPr>
          </w:p>
        </w:tc>
      </w:tr>
      <w:tr w:rsidR="00A83B21" w:rsidTr="00EF1A8D">
        <w:tc>
          <w:tcPr>
            <w:tcW w:w="1390" w:type="dxa"/>
            <w:tcBorders>
              <w:top w:val="single" w:sz="4" w:space="0" w:color="auto"/>
              <w:left w:val="single" w:sz="4" w:space="0" w:color="auto"/>
              <w:bottom w:val="single" w:sz="4" w:space="0" w:color="auto"/>
              <w:right w:val="single" w:sz="4" w:space="0" w:color="auto"/>
            </w:tcBorders>
          </w:tcPr>
          <w:p w:rsidR="00A83B21" w:rsidRPr="00F86535" w:rsidRDefault="00A83B21" w:rsidP="00A83B21">
            <w:pPr>
              <w:spacing w:after="120"/>
              <w:jc w:val="left"/>
              <w:rPr>
                <w:color w:val="000000" w:themeColor="text1"/>
                <w:sz w:val="16"/>
                <w:szCs w:val="16"/>
              </w:rPr>
            </w:pPr>
            <w:r>
              <w:rPr>
                <w:rFonts w:hint="eastAsia"/>
                <w:color w:val="000000" w:themeColor="text1"/>
                <w:sz w:val="16"/>
                <w:szCs w:val="16"/>
              </w:rPr>
              <w:t>R4</w:t>
            </w:r>
            <w:r>
              <w:rPr>
                <w:color w:val="000000" w:themeColor="text1"/>
                <w:sz w:val="16"/>
                <w:szCs w:val="16"/>
              </w:rPr>
              <w:t>-2120670</w:t>
            </w:r>
          </w:p>
        </w:tc>
        <w:tc>
          <w:tcPr>
            <w:tcW w:w="2547" w:type="dxa"/>
            <w:tcBorders>
              <w:top w:val="single" w:sz="4" w:space="0" w:color="auto"/>
              <w:left w:val="single" w:sz="4" w:space="0" w:color="auto"/>
              <w:bottom w:val="single" w:sz="4" w:space="0" w:color="auto"/>
              <w:right w:val="single" w:sz="4" w:space="0" w:color="auto"/>
            </w:tcBorders>
          </w:tcPr>
          <w:p w:rsidR="00A83B21" w:rsidRPr="00F86535" w:rsidRDefault="00A83B21" w:rsidP="00A83B21">
            <w:pPr>
              <w:spacing w:after="120"/>
              <w:jc w:val="left"/>
              <w:rPr>
                <w:rFonts w:eastAsiaTheme="minorEastAsia"/>
                <w:sz w:val="16"/>
                <w:szCs w:val="16"/>
                <w:lang w:val="en-US" w:eastAsia="zh-CN"/>
              </w:rPr>
            </w:pPr>
            <w:r w:rsidRPr="00F86535">
              <w:rPr>
                <w:rFonts w:eastAsiaTheme="minorEastAsia"/>
                <w:sz w:val="16"/>
                <w:szCs w:val="16"/>
                <w:lang w:val="en-US" w:eastAsia="zh-CN"/>
              </w:rPr>
              <w:t>WF on [310] NTN_Solutions_Part2</w:t>
            </w:r>
          </w:p>
        </w:tc>
        <w:tc>
          <w:tcPr>
            <w:tcW w:w="1717" w:type="dxa"/>
            <w:tcBorders>
              <w:top w:val="single" w:sz="4" w:space="0" w:color="auto"/>
              <w:left w:val="single" w:sz="4" w:space="0" w:color="auto"/>
              <w:bottom w:val="single" w:sz="4" w:space="0" w:color="auto"/>
              <w:right w:val="single" w:sz="4" w:space="0" w:color="auto"/>
            </w:tcBorders>
          </w:tcPr>
          <w:p w:rsidR="00A83B21" w:rsidRPr="00F86535" w:rsidRDefault="00A83B21" w:rsidP="00A83B21">
            <w:pPr>
              <w:spacing w:after="120"/>
              <w:jc w:val="left"/>
              <w:rPr>
                <w:rFonts w:eastAsiaTheme="minorEastAsia"/>
                <w:sz w:val="16"/>
                <w:szCs w:val="16"/>
                <w:lang w:val="en-US" w:eastAsia="zh-CN"/>
              </w:rPr>
            </w:pPr>
            <w:r w:rsidRPr="00F86535">
              <w:rPr>
                <w:rFonts w:eastAsiaTheme="minorEastAsia"/>
                <w:sz w:val="16"/>
                <w:szCs w:val="16"/>
                <w:lang w:val="en-US" w:eastAsia="zh-CN"/>
              </w:rPr>
              <w:t>Samsung</w:t>
            </w:r>
          </w:p>
        </w:tc>
        <w:tc>
          <w:tcPr>
            <w:tcW w:w="2313" w:type="dxa"/>
            <w:tcBorders>
              <w:top w:val="single" w:sz="4" w:space="0" w:color="auto"/>
              <w:left w:val="single" w:sz="4" w:space="0" w:color="auto"/>
              <w:bottom w:val="single" w:sz="4" w:space="0" w:color="auto"/>
              <w:right w:val="single" w:sz="4" w:space="0" w:color="auto"/>
            </w:tcBorders>
          </w:tcPr>
          <w:p w:rsidR="00A83B21" w:rsidRPr="00A83B21" w:rsidRDefault="00A83B21" w:rsidP="00A83B21">
            <w:pPr>
              <w:spacing w:after="120"/>
              <w:rPr>
                <w:rFonts w:eastAsia="等线"/>
                <w:sz w:val="16"/>
                <w:szCs w:val="16"/>
                <w:highlight w:val="green"/>
                <w:lang w:val="en-US" w:eastAsia="zh-CN"/>
              </w:rPr>
            </w:pPr>
            <w:r w:rsidRPr="00A83B21">
              <w:rPr>
                <w:rFonts w:eastAsia="等线" w:hint="eastAsia"/>
                <w:sz w:val="16"/>
                <w:szCs w:val="16"/>
                <w:highlight w:val="green"/>
                <w:lang w:val="en-US" w:eastAsia="zh-CN"/>
              </w:rPr>
              <w:t>Ap</w:t>
            </w:r>
            <w:r w:rsidRPr="00A83B21">
              <w:rPr>
                <w:rFonts w:eastAsia="等线"/>
                <w:sz w:val="16"/>
                <w:szCs w:val="16"/>
                <w:highlight w:val="green"/>
                <w:lang w:val="en-US" w:eastAsia="zh-CN"/>
              </w:rPr>
              <w:t>proved</w:t>
            </w:r>
          </w:p>
        </w:tc>
        <w:tc>
          <w:tcPr>
            <w:tcW w:w="1662" w:type="dxa"/>
            <w:tcBorders>
              <w:top w:val="single" w:sz="4" w:space="0" w:color="auto"/>
              <w:left w:val="single" w:sz="4" w:space="0" w:color="auto"/>
              <w:bottom w:val="single" w:sz="4" w:space="0" w:color="auto"/>
              <w:right w:val="single" w:sz="4" w:space="0" w:color="auto"/>
            </w:tcBorders>
          </w:tcPr>
          <w:p w:rsidR="00A83B21" w:rsidRDefault="00A83B21" w:rsidP="00A83B21">
            <w:pPr>
              <w:spacing w:after="120"/>
              <w:rPr>
                <w:b/>
                <w:bCs/>
                <w:color w:val="000000" w:themeColor="text1"/>
                <w:lang w:val="en-US"/>
              </w:rPr>
            </w:pPr>
          </w:p>
        </w:tc>
      </w:tr>
      <w:tr w:rsidR="00A83B21" w:rsidTr="00EF1A8D">
        <w:tc>
          <w:tcPr>
            <w:tcW w:w="1390" w:type="dxa"/>
            <w:tcBorders>
              <w:top w:val="single" w:sz="4" w:space="0" w:color="auto"/>
              <w:left w:val="single" w:sz="4" w:space="0" w:color="auto"/>
              <w:bottom w:val="single" w:sz="4" w:space="0" w:color="auto"/>
              <w:right w:val="single" w:sz="4" w:space="0" w:color="auto"/>
            </w:tcBorders>
          </w:tcPr>
          <w:p w:rsidR="00A83B21" w:rsidRPr="00F86535" w:rsidRDefault="00A83B21" w:rsidP="00A83B21">
            <w:pPr>
              <w:spacing w:after="120"/>
              <w:jc w:val="left"/>
              <w:rPr>
                <w:color w:val="000000" w:themeColor="text1"/>
                <w:sz w:val="16"/>
                <w:szCs w:val="16"/>
              </w:rPr>
            </w:pPr>
            <w:r>
              <w:rPr>
                <w:rFonts w:hint="eastAsia"/>
                <w:color w:val="000000" w:themeColor="text1"/>
                <w:sz w:val="16"/>
                <w:szCs w:val="16"/>
              </w:rPr>
              <w:t>R4-2120671</w:t>
            </w:r>
          </w:p>
        </w:tc>
        <w:tc>
          <w:tcPr>
            <w:tcW w:w="2547" w:type="dxa"/>
            <w:tcBorders>
              <w:top w:val="single" w:sz="4" w:space="0" w:color="auto"/>
              <w:left w:val="single" w:sz="4" w:space="0" w:color="auto"/>
              <w:bottom w:val="single" w:sz="4" w:space="0" w:color="auto"/>
              <w:right w:val="single" w:sz="4" w:space="0" w:color="auto"/>
            </w:tcBorders>
          </w:tcPr>
          <w:p w:rsidR="00A83B21" w:rsidRPr="00F86535" w:rsidRDefault="00A83B21" w:rsidP="00A83B21">
            <w:pPr>
              <w:spacing w:after="120"/>
              <w:jc w:val="left"/>
              <w:rPr>
                <w:rFonts w:eastAsiaTheme="minorEastAsia"/>
                <w:sz w:val="16"/>
                <w:szCs w:val="16"/>
                <w:lang w:val="en-US" w:eastAsia="zh-CN"/>
              </w:rPr>
            </w:pPr>
            <w:r w:rsidRPr="00F86535">
              <w:rPr>
                <w:rFonts w:eastAsiaTheme="minorEastAsia"/>
                <w:sz w:val="16"/>
                <w:szCs w:val="16"/>
                <w:lang w:val="en-US" w:eastAsia="zh-CN"/>
              </w:rPr>
              <w:t>Simulation assumptions for NTN co-existence</w:t>
            </w:r>
          </w:p>
        </w:tc>
        <w:tc>
          <w:tcPr>
            <w:tcW w:w="1717" w:type="dxa"/>
            <w:tcBorders>
              <w:top w:val="single" w:sz="4" w:space="0" w:color="auto"/>
              <w:left w:val="single" w:sz="4" w:space="0" w:color="auto"/>
              <w:bottom w:val="single" w:sz="4" w:space="0" w:color="auto"/>
              <w:right w:val="single" w:sz="4" w:space="0" w:color="auto"/>
            </w:tcBorders>
          </w:tcPr>
          <w:p w:rsidR="00A83B21" w:rsidRPr="00F86535" w:rsidRDefault="00A83B21" w:rsidP="00A83B21">
            <w:pPr>
              <w:spacing w:after="120"/>
              <w:jc w:val="left"/>
              <w:rPr>
                <w:rFonts w:eastAsiaTheme="minorEastAsia"/>
                <w:sz w:val="16"/>
                <w:szCs w:val="16"/>
                <w:lang w:val="en-US" w:eastAsia="zh-CN"/>
              </w:rPr>
            </w:pPr>
            <w:r w:rsidRPr="00F86535">
              <w:rPr>
                <w:rFonts w:eastAsiaTheme="minorEastAsia"/>
                <w:sz w:val="16"/>
                <w:szCs w:val="16"/>
                <w:lang w:val="en-US" w:eastAsia="zh-CN"/>
              </w:rPr>
              <w:t>Samsung, CATT</w:t>
            </w:r>
          </w:p>
        </w:tc>
        <w:tc>
          <w:tcPr>
            <w:tcW w:w="2313" w:type="dxa"/>
            <w:tcBorders>
              <w:top w:val="single" w:sz="4" w:space="0" w:color="auto"/>
              <w:left w:val="single" w:sz="4" w:space="0" w:color="auto"/>
              <w:bottom w:val="single" w:sz="4" w:space="0" w:color="auto"/>
              <w:right w:val="single" w:sz="4" w:space="0" w:color="auto"/>
            </w:tcBorders>
          </w:tcPr>
          <w:p w:rsidR="00A83B21" w:rsidRPr="00A83B21" w:rsidRDefault="00A83B21" w:rsidP="00A83B21">
            <w:pPr>
              <w:rPr>
                <w:sz w:val="16"/>
                <w:szCs w:val="16"/>
                <w:highlight w:val="green"/>
              </w:rPr>
            </w:pPr>
            <w:r w:rsidRPr="00A83B21">
              <w:rPr>
                <w:rFonts w:eastAsia="等线" w:hint="eastAsia"/>
                <w:sz w:val="16"/>
                <w:szCs w:val="16"/>
                <w:highlight w:val="green"/>
                <w:lang w:val="en-US" w:eastAsia="zh-CN"/>
              </w:rPr>
              <w:t>Ap</w:t>
            </w:r>
            <w:r w:rsidRPr="00A83B21">
              <w:rPr>
                <w:rFonts w:eastAsia="等线"/>
                <w:sz w:val="16"/>
                <w:szCs w:val="16"/>
                <w:highlight w:val="green"/>
                <w:lang w:val="en-US" w:eastAsia="zh-CN"/>
              </w:rPr>
              <w:t>proved</w:t>
            </w:r>
          </w:p>
        </w:tc>
        <w:tc>
          <w:tcPr>
            <w:tcW w:w="1662" w:type="dxa"/>
            <w:tcBorders>
              <w:top w:val="single" w:sz="4" w:space="0" w:color="auto"/>
              <w:left w:val="single" w:sz="4" w:space="0" w:color="auto"/>
              <w:bottom w:val="single" w:sz="4" w:space="0" w:color="auto"/>
              <w:right w:val="single" w:sz="4" w:space="0" w:color="auto"/>
            </w:tcBorders>
          </w:tcPr>
          <w:p w:rsidR="00A83B21" w:rsidRDefault="00A83B21" w:rsidP="00A83B21">
            <w:pPr>
              <w:spacing w:after="120"/>
              <w:rPr>
                <w:b/>
                <w:bCs/>
                <w:color w:val="000000" w:themeColor="text1"/>
                <w:lang w:val="en-US"/>
              </w:rPr>
            </w:pPr>
          </w:p>
        </w:tc>
      </w:tr>
      <w:tr w:rsidR="00A83B21" w:rsidTr="00EF1A8D">
        <w:tc>
          <w:tcPr>
            <w:tcW w:w="1390" w:type="dxa"/>
            <w:tcBorders>
              <w:top w:val="single" w:sz="4" w:space="0" w:color="auto"/>
              <w:left w:val="single" w:sz="4" w:space="0" w:color="auto"/>
              <w:bottom w:val="single" w:sz="4" w:space="0" w:color="auto"/>
              <w:right w:val="single" w:sz="4" w:space="0" w:color="auto"/>
            </w:tcBorders>
          </w:tcPr>
          <w:p w:rsidR="00A83B21" w:rsidRPr="00F86535" w:rsidRDefault="00A83B21" w:rsidP="00A83B21">
            <w:pPr>
              <w:spacing w:after="120"/>
              <w:jc w:val="left"/>
              <w:rPr>
                <w:color w:val="000000" w:themeColor="text1"/>
                <w:sz w:val="16"/>
                <w:szCs w:val="16"/>
              </w:rPr>
            </w:pPr>
            <w:r>
              <w:rPr>
                <w:rFonts w:hint="eastAsia"/>
                <w:color w:val="000000" w:themeColor="text1"/>
                <w:sz w:val="16"/>
                <w:szCs w:val="16"/>
              </w:rPr>
              <w:t>R4-2120672</w:t>
            </w:r>
          </w:p>
        </w:tc>
        <w:tc>
          <w:tcPr>
            <w:tcW w:w="2547" w:type="dxa"/>
            <w:tcBorders>
              <w:top w:val="single" w:sz="4" w:space="0" w:color="auto"/>
              <w:left w:val="single" w:sz="4" w:space="0" w:color="auto"/>
              <w:bottom w:val="single" w:sz="4" w:space="0" w:color="auto"/>
              <w:right w:val="single" w:sz="4" w:space="0" w:color="auto"/>
            </w:tcBorders>
          </w:tcPr>
          <w:p w:rsidR="00A83B21" w:rsidRPr="00F86535" w:rsidRDefault="00A83B21" w:rsidP="00A83B21">
            <w:pPr>
              <w:spacing w:after="120"/>
              <w:jc w:val="left"/>
              <w:rPr>
                <w:rFonts w:eastAsiaTheme="minorEastAsia"/>
                <w:i/>
                <w:sz w:val="16"/>
                <w:szCs w:val="16"/>
                <w:lang w:val="en-US" w:eastAsia="zh-CN"/>
              </w:rPr>
            </w:pPr>
            <w:r w:rsidRPr="00F86535">
              <w:rPr>
                <w:rFonts w:eastAsiaTheme="minorEastAsia"/>
                <w:sz w:val="16"/>
                <w:szCs w:val="16"/>
                <w:lang w:val="en-US" w:eastAsia="zh-CN"/>
              </w:rPr>
              <w:t>Simulation assumptions for HAPS co-existence</w:t>
            </w:r>
          </w:p>
        </w:tc>
        <w:tc>
          <w:tcPr>
            <w:tcW w:w="1717" w:type="dxa"/>
            <w:tcBorders>
              <w:top w:val="single" w:sz="4" w:space="0" w:color="auto"/>
              <w:left w:val="single" w:sz="4" w:space="0" w:color="auto"/>
              <w:bottom w:val="single" w:sz="4" w:space="0" w:color="auto"/>
              <w:right w:val="single" w:sz="4" w:space="0" w:color="auto"/>
            </w:tcBorders>
          </w:tcPr>
          <w:p w:rsidR="00A83B21" w:rsidRPr="00F86535" w:rsidRDefault="00A83B21" w:rsidP="00A83B21">
            <w:pPr>
              <w:spacing w:after="120"/>
              <w:jc w:val="left"/>
              <w:rPr>
                <w:rFonts w:eastAsiaTheme="minorEastAsia"/>
                <w:sz w:val="16"/>
                <w:szCs w:val="16"/>
                <w:lang w:val="en-US" w:eastAsia="zh-CN"/>
              </w:rPr>
            </w:pPr>
            <w:r w:rsidRPr="00F86535">
              <w:rPr>
                <w:rFonts w:eastAsiaTheme="minorEastAsia"/>
                <w:sz w:val="16"/>
                <w:szCs w:val="16"/>
                <w:lang w:val="en-US" w:eastAsia="zh-CN"/>
              </w:rPr>
              <w:t>Nokia</w:t>
            </w:r>
          </w:p>
        </w:tc>
        <w:tc>
          <w:tcPr>
            <w:tcW w:w="2313" w:type="dxa"/>
            <w:tcBorders>
              <w:top w:val="single" w:sz="4" w:space="0" w:color="auto"/>
              <w:left w:val="single" w:sz="4" w:space="0" w:color="auto"/>
              <w:bottom w:val="single" w:sz="4" w:space="0" w:color="auto"/>
              <w:right w:val="single" w:sz="4" w:space="0" w:color="auto"/>
            </w:tcBorders>
          </w:tcPr>
          <w:p w:rsidR="00A83B21" w:rsidRPr="00A83B21" w:rsidRDefault="00A83B21" w:rsidP="00A83B21">
            <w:pPr>
              <w:rPr>
                <w:sz w:val="16"/>
                <w:szCs w:val="16"/>
                <w:highlight w:val="green"/>
              </w:rPr>
            </w:pPr>
            <w:r w:rsidRPr="00A83B21">
              <w:rPr>
                <w:rFonts w:eastAsia="等线" w:hint="eastAsia"/>
                <w:sz w:val="16"/>
                <w:szCs w:val="16"/>
                <w:highlight w:val="green"/>
                <w:lang w:val="en-US" w:eastAsia="zh-CN"/>
              </w:rPr>
              <w:t>Ap</w:t>
            </w:r>
            <w:r w:rsidRPr="00A83B21">
              <w:rPr>
                <w:rFonts w:eastAsia="等线"/>
                <w:sz w:val="16"/>
                <w:szCs w:val="16"/>
                <w:highlight w:val="green"/>
                <w:lang w:val="en-US" w:eastAsia="zh-CN"/>
              </w:rPr>
              <w:t>proved</w:t>
            </w:r>
          </w:p>
        </w:tc>
        <w:tc>
          <w:tcPr>
            <w:tcW w:w="1662" w:type="dxa"/>
            <w:tcBorders>
              <w:top w:val="single" w:sz="4" w:space="0" w:color="auto"/>
              <w:left w:val="single" w:sz="4" w:space="0" w:color="auto"/>
              <w:bottom w:val="single" w:sz="4" w:space="0" w:color="auto"/>
              <w:right w:val="single" w:sz="4" w:space="0" w:color="auto"/>
            </w:tcBorders>
          </w:tcPr>
          <w:p w:rsidR="00A83B21" w:rsidRDefault="00A83B21" w:rsidP="00A83B21">
            <w:pPr>
              <w:spacing w:after="120"/>
              <w:rPr>
                <w:b/>
                <w:bCs/>
                <w:color w:val="000000" w:themeColor="text1"/>
                <w:lang w:val="en-US"/>
              </w:rPr>
            </w:pPr>
          </w:p>
        </w:tc>
      </w:tr>
      <w:tr w:rsidR="00A83B21" w:rsidTr="00EF1A8D">
        <w:tc>
          <w:tcPr>
            <w:tcW w:w="1390" w:type="dxa"/>
            <w:tcBorders>
              <w:top w:val="single" w:sz="4" w:space="0" w:color="auto"/>
              <w:left w:val="single" w:sz="4" w:space="0" w:color="auto"/>
              <w:bottom w:val="single" w:sz="4" w:space="0" w:color="auto"/>
              <w:right w:val="single" w:sz="4" w:space="0" w:color="auto"/>
            </w:tcBorders>
          </w:tcPr>
          <w:p w:rsidR="00A83B21" w:rsidRPr="00F86535" w:rsidRDefault="00A83B21" w:rsidP="00A83B21">
            <w:pPr>
              <w:spacing w:after="120"/>
              <w:jc w:val="left"/>
              <w:rPr>
                <w:color w:val="000000" w:themeColor="text1"/>
                <w:sz w:val="16"/>
                <w:szCs w:val="16"/>
                <w:lang w:eastAsia="zh-CN"/>
              </w:rPr>
            </w:pPr>
            <w:r>
              <w:rPr>
                <w:rFonts w:hint="eastAsia"/>
                <w:color w:val="000000" w:themeColor="text1"/>
                <w:sz w:val="16"/>
                <w:szCs w:val="16"/>
                <w:lang w:eastAsia="zh-CN"/>
              </w:rPr>
              <w:t>R</w:t>
            </w:r>
            <w:r>
              <w:rPr>
                <w:color w:val="000000" w:themeColor="text1"/>
                <w:sz w:val="16"/>
                <w:szCs w:val="16"/>
                <w:lang w:eastAsia="zh-CN"/>
              </w:rPr>
              <w:t>4-2120749</w:t>
            </w:r>
          </w:p>
        </w:tc>
        <w:tc>
          <w:tcPr>
            <w:tcW w:w="2547" w:type="dxa"/>
            <w:tcBorders>
              <w:top w:val="single" w:sz="4" w:space="0" w:color="auto"/>
              <w:left w:val="single" w:sz="4" w:space="0" w:color="auto"/>
              <w:bottom w:val="single" w:sz="4" w:space="0" w:color="auto"/>
              <w:right w:val="single" w:sz="4" w:space="0" w:color="auto"/>
            </w:tcBorders>
          </w:tcPr>
          <w:p w:rsidR="00A83B21" w:rsidRPr="00F86535" w:rsidRDefault="00A83B21" w:rsidP="00A83B21">
            <w:pPr>
              <w:spacing w:after="120"/>
              <w:jc w:val="left"/>
              <w:rPr>
                <w:rFonts w:eastAsiaTheme="minorEastAsia"/>
                <w:i/>
                <w:sz w:val="16"/>
                <w:szCs w:val="16"/>
                <w:lang w:val="en-US" w:eastAsia="zh-CN"/>
              </w:rPr>
            </w:pPr>
            <w:r w:rsidRPr="00F86535">
              <w:rPr>
                <w:rFonts w:eastAsiaTheme="minorEastAsia"/>
                <w:sz w:val="16"/>
                <w:szCs w:val="16"/>
                <w:lang w:val="en-US" w:eastAsia="zh-CN"/>
              </w:rPr>
              <w:t>Summary of NTN co-existence study</w:t>
            </w:r>
          </w:p>
        </w:tc>
        <w:tc>
          <w:tcPr>
            <w:tcW w:w="1717" w:type="dxa"/>
            <w:tcBorders>
              <w:top w:val="single" w:sz="4" w:space="0" w:color="auto"/>
              <w:left w:val="single" w:sz="4" w:space="0" w:color="auto"/>
              <w:bottom w:val="single" w:sz="4" w:space="0" w:color="auto"/>
              <w:right w:val="single" w:sz="4" w:space="0" w:color="auto"/>
            </w:tcBorders>
          </w:tcPr>
          <w:p w:rsidR="00A83B21" w:rsidRPr="00F86535" w:rsidRDefault="00A83B21" w:rsidP="00A83B21">
            <w:pPr>
              <w:spacing w:after="120"/>
              <w:jc w:val="left"/>
              <w:rPr>
                <w:rFonts w:eastAsiaTheme="minorEastAsia"/>
                <w:sz w:val="16"/>
                <w:szCs w:val="16"/>
                <w:lang w:val="en-US" w:eastAsia="zh-CN"/>
              </w:rPr>
            </w:pPr>
            <w:r>
              <w:rPr>
                <w:rFonts w:eastAsiaTheme="minorEastAsia"/>
                <w:sz w:val="16"/>
                <w:szCs w:val="16"/>
                <w:lang w:val="en-US" w:eastAsia="zh-CN"/>
              </w:rPr>
              <w:t>Samsung</w:t>
            </w:r>
          </w:p>
        </w:tc>
        <w:tc>
          <w:tcPr>
            <w:tcW w:w="2313" w:type="dxa"/>
            <w:tcBorders>
              <w:top w:val="single" w:sz="4" w:space="0" w:color="auto"/>
              <w:left w:val="single" w:sz="4" w:space="0" w:color="auto"/>
              <w:bottom w:val="single" w:sz="4" w:space="0" w:color="auto"/>
              <w:right w:val="single" w:sz="4" w:space="0" w:color="auto"/>
            </w:tcBorders>
          </w:tcPr>
          <w:p w:rsidR="00A83B21" w:rsidRPr="00A83B21" w:rsidRDefault="00A83B21" w:rsidP="00A83B21">
            <w:pPr>
              <w:rPr>
                <w:sz w:val="16"/>
                <w:szCs w:val="16"/>
                <w:highlight w:val="green"/>
              </w:rPr>
            </w:pPr>
            <w:r w:rsidRPr="00A83B21">
              <w:rPr>
                <w:rFonts w:eastAsia="等线" w:hint="eastAsia"/>
                <w:sz w:val="16"/>
                <w:szCs w:val="16"/>
                <w:highlight w:val="green"/>
                <w:lang w:val="en-US" w:eastAsia="zh-CN"/>
              </w:rPr>
              <w:t>Ap</w:t>
            </w:r>
            <w:r w:rsidRPr="00A83B21">
              <w:rPr>
                <w:rFonts w:eastAsia="等线"/>
                <w:sz w:val="16"/>
                <w:szCs w:val="16"/>
                <w:highlight w:val="green"/>
                <w:lang w:val="en-US" w:eastAsia="zh-CN"/>
              </w:rPr>
              <w:t>proved</w:t>
            </w:r>
          </w:p>
        </w:tc>
        <w:tc>
          <w:tcPr>
            <w:tcW w:w="1662" w:type="dxa"/>
            <w:tcBorders>
              <w:top w:val="single" w:sz="4" w:space="0" w:color="auto"/>
              <w:left w:val="single" w:sz="4" w:space="0" w:color="auto"/>
              <w:bottom w:val="single" w:sz="4" w:space="0" w:color="auto"/>
              <w:right w:val="single" w:sz="4" w:space="0" w:color="auto"/>
            </w:tcBorders>
          </w:tcPr>
          <w:p w:rsidR="00A83B21" w:rsidRDefault="00A83B21" w:rsidP="00A83B21">
            <w:pPr>
              <w:spacing w:after="120"/>
              <w:rPr>
                <w:b/>
                <w:bCs/>
                <w:color w:val="000000" w:themeColor="text1"/>
                <w:lang w:val="en-US"/>
              </w:rPr>
            </w:pPr>
          </w:p>
        </w:tc>
      </w:tr>
      <w:tr w:rsidR="00A83B21" w:rsidTr="00EF1A8D">
        <w:tc>
          <w:tcPr>
            <w:tcW w:w="1390" w:type="dxa"/>
            <w:tcBorders>
              <w:top w:val="single" w:sz="4" w:space="0" w:color="auto"/>
              <w:left w:val="single" w:sz="4" w:space="0" w:color="auto"/>
              <w:bottom w:val="single" w:sz="4" w:space="0" w:color="auto"/>
              <w:right w:val="single" w:sz="4" w:space="0" w:color="auto"/>
            </w:tcBorders>
          </w:tcPr>
          <w:p w:rsidR="00A83B21" w:rsidRPr="00F86535" w:rsidRDefault="00A83B21" w:rsidP="00A83B21">
            <w:pPr>
              <w:spacing w:after="120"/>
              <w:jc w:val="left"/>
              <w:rPr>
                <w:color w:val="000000" w:themeColor="text1"/>
                <w:sz w:val="16"/>
                <w:szCs w:val="16"/>
                <w:lang w:eastAsia="zh-CN"/>
              </w:rPr>
            </w:pPr>
            <w:r>
              <w:rPr>
                <w:rFonts w:hint="eastAsia"/>
                <w:color w:val="000000" w:themeColor="text1"/>
                <w:sz w:val="16"/>
                <w:szCs w:val="16"/>
                <w:lang w:eastAsia="zh-CN"/>
              </w:rPr>
              <w:t>R</w:t>
            </w:r>
            <w:r>
              <w:rPr>
                <w:color w:val="000000" w:themeColor="text1"/>
                <w:sz w:val="16"/>
                <w:szCs w:val="16"/>
                <w:lang w:eastAsia="zh-CN"/>
              </w:rPr>
              <w:t>4-2120750</w:t>
            </w:r>
          </w:p>
        </w:tc>
        <w:tc>
          <w:tcPr>
            <w:tcW w:w="2547" w:type="dxa"/>
            <w:tcBorders>
              <w:top w:val="single" w:sz="4" w:space="0" w:color="auto"/>
              <w:left w:val="single" w:sz="4" w:space="0" w:color="auto"/>
              <w:bottom w:val="single" w:sz="4" w:space="0" w:color="auto"/>
              <w:right w:val="single" w:sz="4" w:space="0" w:color="auto"/>
            </w:tcBorders>
          </w:tcPr>
          <w:p w:rsidR="00A83B21" w:rsidRPr="00F86535" w:rsidRDefault="00A83B21" w:rsidP="00A83B21">
            <w:pPr>
              <w:spacing w:after="120"/>
              <w:jc w:val="left"/>
              <w:rPr>
                <w:rFonts w:eastAsiaTheme="minorEastAsia"/>
                <w:sz w:val="16"/>
                <w:szCs w:val="16"/>
                <w:lang w:val="en-US" w:eastAsia="zh-CN"/>
              </w:rPr>
            </w:pPr>
            <w:r w:rsidRPr="00F86535">
              <w:rPr>
                <w:rFonts w:eastAsiaTheme="minorEastAsia"/>
                <w:sz w:val="16"/>
                <w:szCs w:val="16"/>
                <w:lang w:val="en-US" w:eastAsia="zh-CN"/>
              </w:rPr>
              <w:t>Summary of HAPS co-existence study</w:t>
            </w:r>
          </w:p>
        </w:tc>
        <w:tc>
          <w:tcPr>
            <w:tcW w:w="1717" w:type="dxa"/>
            <w:tcBorders>
              <w:top w:val="single" w:sz="4" w:space="0" w:color="auto"/>
              <w:left w:val="single" w:sz="4" w:space="0" w:color="auto"/>
              <w:bottom w:val="single" w:sz="4" w:space="0" w:color="auto"/>
              <w:right w:val="single" w:sz="4" w:space="0" w:color="auto"/>
            </w:tcBorders>
          </w:tcPr>
          <w:p w:rsidR="00A83B21" w:rsidRPr="00F86535" w:rsidRDefault="00A83B21" w:rsidP="00A83B21">
            <w:pPr>
              <w:spacing w:after="120"/>
              <w:jc w:val="left"/>
              <w:rPr>
                <w:rFonts w:eastAsiaTheme="minorEastAsia"/>
                <w:sz w:val="16"/>
                <w:szCs w:val="16"/>
                <w:lang w:val="en-US" w:eastAsia="zh-CN"/>
              </w:rPr>
            </w:pPr>
            <w:r>
              <w:rPr>
                <w:rFonts w:eastAsiaTheme="minorEastAsia"/>
                <w:sz w:val="16"/>
                <w:szCs w:val="16"/>
                <w:lang w:val="en-US" w:eastAsia="zh-CN"/>
              </w:rPr>
              <w:t>Nokia</w:t>
            </w:r>
          </w:p>
        </w:tc>
        <w:tc>
          <w:tcPr>
            <w:tcW w:w="2313" w:type="dxa"/>
            <w:tcBorders>
              <w:top w:val="single" w:sz="4" w:space="0" w:color="auto"/>
              <w:left w:val="single" w:sz="4" w:space="0" w:color="auto"/>
              <w:bottom w:val="single" w:sz="4" w:space="0" w:color="auto"/>
              <w:right w:val="single" w:sz="4" w:space="0" w:color="auto"/>
            </w:tcBorders>
          </w:tcPr>
          <w:p w:rsidR="00A83B21" w:rsidRPr="00A83B21" w:rsidRDefault="00A83B21" w:rsidP="00A83B21">
            <w:pPr>
              <w:rPr>
                <w:sz w:val="16"/>
                <w:szCs w:val="16"/>
                <w:highlight w:val="green"/>
              </w:rPr>
            </w:pPr>
            <w:r w:rsidRPr="00A83B21">
              <w:rPr>
                <w:rFonts w:eastAsia="等线" w:hint="eastAsia"/>
                <w:sz w:val="16"/>
                <w:szCs w:val="16"/>
                <w:highlight w:val="green"/>
                <w:lang w:val="en-US" w:eastAsia="zh-CN"/>
              </w:rPr>
              <w:t>Ap</w:t>
            </w:r>
            <w:r w:rsidRPr="00A83B21">
              <w:rPr>
                <w:rFonts w:eastAsia="等线"/>
                <w:sz w:val="16"/>
                <w:szCs w:val="16"/>
                <w:highlight w:val="green"/>
                <w:lang w:val="en-US" w:eastAsia="zh-CN"/>
              </w:rPr>
              <w:t>proved</w:t>
            </w:r>
          </w:p>
        </w:tc>
        <w:tc>
          <w:tcPr>
            <w:tcW w:w="1662" w:type="dxa"/>
            <w:tcBorders>
              <w:top w:val="single" w:sz="4" w:space="0" w:color="auto"/>
              <w:left w:val="single" w:sz="4" w:space="0" w:color="auto"/>
              <w:bottom w:val="single" w:sz="4" w:space="0" w:color="auto"/>
              <w:right w:val="single" w:sz="4" w:space="0" w:color="auto"/>
            </w:tcBorders>
          </w:tcPr>
          <w:p w:rsidR="00A83B21" w:rsidRDefault="00A83B21" w:rsidP="00A83B21">
            <w:pPr>
              <w:spacing w:after="120"/>
              <w:rPr>
                <w:b/>
                <w:bCs/>
                <w:color w:val="000000" w:themeColor="text1"/>
                <w:lang w:val="en-US"/>
              </w:rPr>
            </w:pPr>
          </w:p>
        </w:tc>
      </w:tr>
      <w:tr w:rsidR="00A83B21" w:rsidTr="00EF1A8D">
        <w:tc>
          <w:tcPr>
            <w:tcW w:w="1390" w:type="dxa"/>
            <w:tcBorders>
              <w:top w:val="single" w:sz="4" w:space="0" w:color="auto"/>
              <w:left w:val="single" w:sz="4" w:space="0" w:color="auto"/>
              <w:bottom w:val="single" w:sz="4" w:space="0" w:color="auto"/>
              <w:right w:val="single" w:sz="4" w:space="0" w:color="auto"/>
            </w:tcBorders>
          </w:tcPr>
          <w:p w:rsidR="00A83B21" w:rsidRPr="00A83B21" w:rsidRDefault="00A83B21" w:rsidP="002D7DE1">
            <w:pPr>
              <w:spacing w:after="120"/>
              <w:rPr>
                <w:sz w:val="16"/>
                <w:szCs w:val="16"/>
              </w:rPr>
            </w:pPr>
            <w:r w:rsidRPr="00A83B21">
              <w:rPr>
                <w:sz w:val="16"/>
                <w:szCs w:val="16"/>
                <w:lang w:eastAsia="ko-KR"/>
              </w:rPr>
              <w:t>R4-2120</w:t>
            </w:r>
            <w:r w:rsidR="002D7DE1">
              <w:rPr>
                <w:sz w:val="16"/>
                <w:szCs w:val="16"/>
                <w:lang w:eastAsia="ko-KR"/>
              </w:rPr>
              <w:t>772</w:t>
            </w:r>
          </w:p>
        </w:tc>
        <w:tc>
          <w:tcPr>
            <w:tcW w:w="2547" w:type="dxa"/>
            <w:tcBorders>
              <w:top w:val="single" w:sz="4" w:space="0" w:color="auto"/>
              <w:left w:val="single" w:sz="4" w:space="0" w:color="auto"/>
              <w:bottom w:val="single" w:sz="4" w:space="0" w:color="auto"/>
              <w:right w:val="single" w:sz="4" w:space="0" w:color="auto"/>
            </w:tcBorders>
          </w:tcPr>
          <w:p w:rsidR="00A83B21" w:rsidRPr="00A83B21" w:rsidRDefault="00A83B21" w:rsidP="00A83B21">
            <w:pPr>
              <w:spacing w:after="120"/>
              <w:rPr>
                <w:sz w:val="16"/>
                <w:szCs w:val="16"/>
              </w:rPr>
            </w:pPr>
            <w:r w:rsidRPr="00A83B21">
              <w:rPr>
                <w:sz w:val="16"/>
                <w:szCs w:val="16"/>
              </w:rPr>
              <w:t>Draft text proposal to update TR 38.863 NTN related RF and co-existence aspects</w:t>
            </w:r>
          </w:p>
        </w:tc>
        <w:tc>
          <w:tcPr>
            <w:tcW w:w="1717" w:type="dxa"/>
            <w:tcBorders>
              <w:top w:val="single" w:sz="4" w:space="0" w:color="auto"/>
              <w:left w:val="single" w:sz="4" w:space="0" w:color="auto"/>
              <w:bottom w:val="single" w:sz="4" w:space="0" w:color="auto"/>
              <w:right w:val="single" w:sz="4" w:space="0" w:color="auto"/>
            </w:tcBorders>
          </w:tcPr>
          <w:p w:rsidR="00A83B21" w:rsidRPr="00A83B21" w:rsidRDefault="00A83B21" w:rsidP="00A83B21">
            <w:pPr>
              <w:spacing w:after="120"/>
              <w:rPr>
                <w:sz w:val="16"/>
                <w:szCs w:val="16"/>
              </w:rPr>
            </w:pPr>
            <w:r w:rsidRPr="00A83B21">
              <w:rPr>
                <w:sz w:val="16"/>
                <w:szCs w:val="16"/>
              </w:rPr>
              <w:t>Samsung</w:t>
            </w:r>
          </w:p>
        </w:tc>
        <w:tc>
          <w:tcPr>
            <w:tcW w:w="2313" w:type="dxa"/>
            <w:tcBorders>
              <w:top w:val="single" w:sz="4" w:space="0" w:color="auto"/>
              <w:left w:val="single" w:sz="4" w:space="0" w:color="auto"/>
              <w:bottom w:val="single" w:sz="4" w:space="0" w:color="auto"/>
              <w:right w:val="single" w:sz="4" w:space="0" w:color="auto"/>
            </w:tcBorders>
          </w:tcPr>
          <w:p w:rsidR="00A83B21" w:rsidRPr="00A83B21" w:rsidRDefault="002D7DE1" w:rsidP="00A83B21">
            <w:pPr>
              <w:spacing w:after="120"/>
              <w:rPr>
                <w:sz w:val="16"/>
                <w:szCs w:val="16"/>
              </w:rPr>
            </w:pPr>
            <w:r w:rsidRPr="002D7DE1">
              <w:rPr>
                <w:sz w:val="16"/>
                <w:szCs w:val="16"/>
                <w:highlight w:val="green"/>
              </w:rPr>
              <w:t>Approved</w:t>
            </w:r>
          </w:p>
        </w:tc>
        <w:tc>
          <w:tcPr>
            <w:tcW w:w="1662" w:type="dxa"/>
            <w:tcBorders>
              <w:top w:val="single" w:sz="4" w:space="0" w:color="auto"/>
              <w:left w:val="single" w:sz="4" w:space="0" w:color="auto"/>
              <w:bottom w:val="single" w:sz="4" w:space="0" w:color="auto"/>
              <w:right w:val="single" w:sz="4" w:space="0" w:color="auto"/>
            </w:tcBorders>
          </w:tcPr>
          <w:p w:rsidR="00A83B21" w:rsidRDefault="00A83B21" w:rsidP="00A83B21">
            <w:pPr>
              <w:spacing w:after="120"/>
              <w:rPr>
                <w:b/>
                <w:bCs/>
                <w:color w:val="000000" w:themeColor="text1"/>
                <w:lang w:val="en-US"/>
              </w:rPr>
            </w:pPr>
          </w:p>
        </w:tc>
      </w:tr>
    </w:tbl>
    <w:p w:rsidR="00EC0183" w:rsidRDefault="00EC0183" w:rsidP="00EC0183">
      <w:pPr>
        <w:overflowPunct/>
        <w:autoSpaceDE/>
        <w:adjustRightInd/>
        <w:spacing w:after="0"/>
        <w:rPr>
          <w:rFonts w:ascii="Arial" w:hAnsi="Arial" w:cs="Arial"/>
          <w:b/>
          <w:color w:val="C00000"/>
          <w:sz w:val="24"/>
          <w:u w:val="single"/>
        </w:rPr>
      </w:pPr>
    </w:p>
    <w:p w:rsidR="00EC0183" w:rsidRPr="003E521C" w:rsidRDefault="00EC0183" w:rsidP="00EC0183">
      <w:pPr>
        <w:rPr>
          <w:rFonts w:eastAsia="等线"/>
          <w:lang w:eastAsia="zh-CN"/>
        </w:rPr>
      </w:pPr>
      <w:r>
        <w:rPr>
          <w:rFonts w:eastAsia="等线"/>
          <w:lang w:eastAsia="zh-CN"/>
        </w:rPr>
        <w:t>------------------------------------------------------------------------------------------------------------------------------------------------</w:t>
      </w:r>
    </w:p>
    <w:p w:rsidR="00EC0183" w:rsidRPr="00EC0183" w:rsidRDefault="00EC0183" w:rsidP="00EC0183">
      <w:pPr>
        <w:rPr>
          <w:rFonts w:eastAsiaTheme="minorEastAsia"/>
        </w:rPr>
      </w:pPr>
    </w:p>
    <w:p w:rsidR="0049677A" w:rsidRDefault="0049677A" w:rsidP="0049677A">
      <w:pPr>
        <w:rPr>
          <w:rFonts w:ascii="Arial" w:hAnsi="Arial" w:cs="Arial"/>
          <w:b/>
          <w:sz w:val="24"/>
        </w:rPr>
      </w:pPr>
      <w:r>
        <w:rPr>
          <w:rFonts w:ascii="Arial" w:hAnsi="Arial" w:cs="Arial"/>
          <w:b/>
          <w:color w:val="0000FF"/>
          <w:sz w:val="24"/>
        </w:rPr>
        <w:t>R4-2117778</w:t>
      </w:r>
      <w:r>
        <w:rPr>
          <w:rFonts w:ascii="Arial" w:hAnsi="Arial" w:cs="Arial"/>
          <w:b/>
          <w:color w:val="0000FF"/>
          <w:sz w:val="24"/>
        </w:rPr>
        <w:tab/>
      </w:r>
      <w:r>
        <w:rPr>
          <w:rFonts w:ascii="Arial" w:hAnsi="Arial" w:cs="Arial"/>
          <w:b/>
          <w:sz w:val="24"/>
        </w:rPr>
        <w:t>Draft text proposal to update TR 38.863 NTN related RF and co-existence aspects</w:t>
      </w:r>
    </w:p>
    <w:p w:rsidR="0049677A" w:rsidRDefault="0049677A" w:rsidP="004967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Samsung</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 xml:space="preserve">draft text proposal to update TR 38.863 with: </w:t>
      </w:r>
    </w:p>
    <w:p w:rsidR="0049677A" w:rsidRDefault="0049677A" w:rsidP="0049677A">
      <w:r>
        <w:t>1. skeleton of the TR</w:t>
      </w:r>
    </w:p>
    <w:p w:rsidR="0049677A" w:rsidRDefault="0049677A" w:rsidP="0049677A">
      <w:r>
        <w:lastRenderedPageBreak/>
        <w:t>2. contents of Chapter 1, 2 and 6</w:t>
      </w:r>
    </w:p>
    <w:p w:rsidR="0049677A" w:rsidRDefault="0049677A" w:rsidP="0049677A">
      <w:r>
        <w:t>3. contents of Annex A and B</w:t>
      </w:r>
    </w:p>
    <w:p w:rsidR="0049677A" w:rsidRDefault="00A51BD2" w:rsidP="0049677A">
      <w:pPr>
        <w:rPr>
          <w:color w:val="993300"/>
          <w:u w:val="single"/>
        </w:rPr>
      </w:pPr>
      <w:r>
        <w:rPr>
          <w:rFonts w:ascii="Arial" w:hAnsi="Arial" w:cs="Arial"/>
          <w:b/>
        </w:rPr>
        <w:t>Decision:</w:t>
      </w:r>
      <w:r>
        <w:rPr>
          <w:rFonts w:ascii="Arial" w:hAnsi="Arial" w:cs="Arial"/>
          <w:b/>
        </w:rPr>
        <w:tab/>
      </w:r>
      <w:r>
        <w:rPr>
          <w:rFonts w:ascii="Arial" w:hAnsi="Arial" w:cs="Arial"/>
          <w:b/>
        </w:rPr>
        <w:tab/>
        <w:t>Revised to R4-2120673 (from R4-2117778).</w:t>
      </w:r>
    </w:p>
    <w:p w:rsidR="00A51BD2" w:rsidRDefault="00A51BD2" w:rsidP="00A51BD2">
      <w:pPr>
        <w:rPr>
          <w:rFonts w:ascii="Arial" w:hAnsi="Arial" w:cs="Arial"/>
          <w:b/>
          <w:sz w:val="24"/>
        </w:rPr>
      </w:pPr>
      <w:r>
        <w:rPr>
          <w:rFonts w:ascii="Arial" w:hAnsi="Arial" w:cs="Arial"/>
          <w:b/>
          <w:color w:val="0000FF"/>
          <w:sz w:val="24"/>
        </w:rPr>
        <w:t>R4-2120673</w:t>
      </w:r>
      <w:r>
        <w:rPr>
          <w:rFonts w:ascii="Arial" w:hAnsi="Arial" w:cs="Arial"/>
          <w:b/>
          <w:color w:val="0000FF"/>
          <w:sz w:val="24"/>
        </w:rPr>
        <w:tab/>
      </w:r>
      <w:r>
        <w:rPr>
          <w:rFonts w:ascii="Arial" w:hAnsi="Arial" w:cs="Arial"/>
          <w:b/>
          <w:sz w:val="24"/>
        </w:rPr>
        <w:t>Draft text proposal to update TR 38.863 NTN related RF and co-existence aspects</w:t>
      </w:r>
    </w:p>
    <w:p w:rsidR="00A51BD2" w:rsidRDefault="00A51BD2" w:rsidP="00A51BD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Samsung</w:t>
      </w:r>
    </w:p>
    <w:p w:rsidR="00A51BD2" w:rsidRDefault="00A51BD2" w:rsidP="00A51BD2">
      <w:pPr>
        <w:rPr>
          <w:rFonts w:ascii="Arial" w:hAnsi="Arial" w:cs="Arial"/>
          <w:b/>
        </w:rPr>
      </w:pPr>
      <w:r>
        <w:rPr>
          <w:rFonts w:ascii="Arial" w:hAnsi="Arial" w:cs="Arial"/>
          <w:b/>
        </w:rPr>
        <w:t xml:space="preserve">Abstract: </w:t>
      </w:r>
    </w:p>
    <w:p w:rsidR="00A51BD2" w:rsidRDefault="00A51BD2" w:rsidP="00A51BD2">
      <w:r>
        <w:t xml:space="preserve">draft text proposal to update TR 38.863 with: </w:t>
      </w:r>
    </w:p>
    <w:p w:rsidR="00A51BD2" w:rsidRDefault="00A51BD2" w:rsidP="00A51BD2">
      <w:r>
        <w:t>1. skeleton of the TR</w:t>
      </w:r>
    </w:p>
    <w:p w:rsidR="00A51BD2" w:rsidRDefault="00A51BD2" w:rsidP="00A51BD2">
      <w:r>
        <w:t>2. contents of Chapter 1, 2 and 6</w:t>
      </w:r>
    </w:p>
    <w:p w:rsidR="00A51BD2" w:rsidRDefault="00A51BD2" w:rsidP="00A51BD2">
      <w:r>
        <w:t>3. contents of Annex A and B</w:t>
      </w:r>
    </w:p>
    <w:p w:rsidR="00A51BD2" w:rsidRDefault="007E5C02" w:rsidP="00A51BD2">
      <w:pPr>
        <w:rPr>
          <w:color w:val="993300"/>
          <w:u w:val="single"/>
        </w:rPr>
      </w:pPr>
      <w:r>
        <w:rPr>
          <w:rFonts w:ascii="Arial" w:hAnsi="Arial" w:cs="Arial"/>
          <w:b/>
        </w:rPr>
        <w:t>Decision:</w:t>
      </w:r>
      <w:r>
        <w:rPr>
          <w:rFonts w:ascii="Arial" w:hAnsi="Arial" w:cs="Arial"/>
          <w:b/>
        </w:rPr>
        <w:tab/>
      </w:r>
      <w:r>
        <w:rPr>
          <w:rFonts w:ascii="Arial" w:hAnsi="Arial" w:cs="Arial"/>
          <w:b/>
        </w:rPr>
        <w:tab/>
        <w:t>Revised to R4-2120772 (from R4-2120673).</w:t>
      </w:r>
    </w:p>
    <w:p w:rsidR="007E5C02" w:rsidRDefault="007E5C02" w:rsidP="007E5C02">
      <w:pPr>
        <w:rPr>
          <w:rFonts w:ascii="Arial" w:hAnsi="Arial" w:cs="Arial"/>
          <w:b/>
          <w:sz w:val="24"/>
        </w:rPr>
      </w:pPr>
      <w:r>
        <w:rPr>
          <w:rFonts w:ascii="Arial" w:hAnsi="Arial" w:cs="Arial"/>
          <w:b/>
          <w:color w:val="0000FF"/>
          <w:sz w:val="24"/>
        </w:rPr>
        <w:t>R4-2120772</w:t>
      </w:r>
      <w:r>
        <w:rPr>
          <w:rFonts w:ascii="Arial" w:hAnsi="Arial" w:cs="Arial"/>
          <w:b/>
          <w:color w:val="0000FF"/>
          <w:sz w:val="24"/>
        </w:rPr>
        <w:tab/>
      </w:r>
      <w:r>
        <w:rPr>
          <w:rFonts w:ascii="Arial" w:hAnsi="Arial" w:cs="Arial"/>
          <w:b/>
          <w:sz w:val="24"/>
        </w:rPr>
        <w:t>Draft text proposal to update TR 38.863 NTN related RF and co-existence aspects</w:t>
      </w:r>
    </w:p>
    <w:p w:rsidR="007E5C02" w:rsidRDefault="007E5C02" w:rsidP="007E5C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Samsung</w:t>
      </w:r>
    </w:p>
    <w:p w:rsidR="007E5C02" w:rsidRDefault="007E5C02" w:rsidP="007E5C02">
      <w:pPr>
        <w:rPr>
          <w:rFonts w:ascii="Arial" w:hAnsi="Arial" w:cs="Arial"/>
          <w:b/>
        </w:rPr>
      </w:pPr>
      <w:r>
        <w:rPr>
          <w:rFonts w:ascii="Arial" w:hAnsi="Arial" w:cs="Arial"/>
          <w:b/>
        </w:rPr>
        <w:t xml:space="preserve">Abstract: </w:t>
      </w:r>
    </w:p>
    <w:p w:rsidR="007E5C02" w:rsidRDefault="007E5C02" w:rsidP="007E5C02">
      <w:r>
        <w:t xml:space="preserve">draft text proposal to update TR 38.863 with: </w:t>
      </w:r>
    </w:p>
    <w:p w:rsidR="007E5C02" w:rsidRDefault="007E5C02" w:rsidP="007E5C02">
      <w:r>
        <w:t>1. skeleton of the TR</w:t>
      </w:r>
    </w:p>
    <w:p w:rsidR="007E5C02" w:rsidRDefault="007E5C02" w:rsidP="007E5C02">
      <w:r>
        <w:t>2. contents of Chapter 1, 2 and 6</w:t>
      </w:r>
    </w:p>
    <w:p w:rsidR="007E5C02" w:rsidRDefault="007E5C02" w:rsidP="007E5C02">
      <w:r>
        <w:t>3. contents of Annex A and B</w:t>
      </w:r>
    </w:p>
    <w:p w:rsidR="007E5C02" w:rsidRDefault="00F00223" w:rsidP="007E5C02">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F00223">
        <w:rPr>
          <w:rFonts w:ascii="Arial" w:hAnsi="Arial" w:cs="Arial"/>
          <w:b/>
          <w:highlight w:val="green"/>
        </w:rPr>
        <w:t>Approved.</w:t>
      </w:r>
    </w:p>
    <w:p w:rsidR="0049677A" w:rsidRDefault="007E5C02" w:rsidP="007E5C02">
      <w:pPr>
        <w:rPr>
          <w:rFonts w:ascii="Arial" w:hAnsi="Arial" w:cs="Arial"/>
          <w:b/>
          <w:sz w:val="24"/>
        </w:rPr>
      </w:pPr>
      <w:r>
        <w:rPr>
          <w:rFonts w:ascii="Arial" w:hAnsi="Arial" w:cs="Arial"/>
          <w:b/>
          <w:color w:val="0000FF"/>
          <w:sz w:val="24"/>
        </w:rPr>
        <w:t>R</w:t>
      </w:r>
      <w:r w:rsidR="0049677A">
        <w:rPr>
          <w:rFonts w:ascii="Arial" w:hAnsi="Arial" w:cs="Arial"/>
          <w:b/>
          <w:color w:val="0000FF"/>
          <w:sz w:val="24"/>
        </w:rPr>
        <w:t>4-2118162</w:t>
      </w:r>
      <w:r w:rsidR="0049677A">
        <w:rPr>
          <w:rFonts w:ascii="Arial" w:hAnsi="Arial" w:cs="Arial"/>
          <w:b/>
          <w:color w:val="0000FF"/>
          <w:sz w:val="24"/>
        </w:rPr>
        <w:tab/>
      </w:r>
      <w:r w:rsidR="0049677A">
        <w:rPr>
          <w:rFonts w:ascii="Arial" w:hAnsi="Arial" w:cs="Arial"/>
          <w:b/>
          <w:sz w:val="24"/>
        </w:rPr>
        <w:t>NTN - LS to RAN2 on NTN UE assumptions for TN-NTN coexistence studies</w:t>
      </w:r>
    </w:p>
    <w:p w:rsidR="0049677A" w:rsidRDefault="0049677A" w:rsidP="0049677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This is a LS to inform RAN2 about important assumptions taken in RAN4 regarding NTN UE locations</w:t>
      </w:r>
    </w:p>
    <w:p w:rsidR="0049677A" w:rsidRDefault="00A51BD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R4-2119294</w:t>
      </w:r>
      <w:r>
        <w:rPr>
          <w:rFonts w:ascii="Arial" w:hAnsi="Arial" w:cs="Arial"/>
          <w:b/>
          <w:color w:val="0000FF"/>
          <w:sz w:val="24"/>
        </w:rPr>
        <w:tab/>
      </w:r>
      <w:r>
        <w:rPr>
          <w:rFonts w:ascii="Arial" w:hAnsi="Arial" w:cs="Arial"/>
          <w:b/>
          <w:sz w:val="24"/>
        </w:rPr>
        <w:t>On the S-band NTN-NTN Coexistence</w:t>
      </w:r>
    </w:p>
    <w:p w:rsidR="0049677A" w:rsidRDefault="0049677A" w:rsidP="004967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Hughes/EchoStar</w:t>
      </w:r>
    </w:p>
    <w:p w:rsidR="0049677A" w:rsidRDefault="00A51BD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5"/>
      </w:pPr>
      <w:bookmarkStart w:id="154" w:name="_Toc88223811"/>
      <w:r>
        <w:lastRenderedPageBreak/>
        <w:t>8.13.2.1</w:t>
      </w:r>
      <w:r>
        <w:tab/>
        <w:t>NTN coexistence scenarios and simulations</w:t>
      </w:r>
      <w:bookmarkEnd w:id="154"/>
    </w:p>
    <w:p w:rsidR="0049677A" w:rsidRDefault="0049677A" w:rsidP="0049677A">
      <w:pPr>
        <w:rPr>
          <w:rFonts w:ascii="Arial" w:hAnsi="Arial" w:cs="Arial"/>
          <w:b/>
          <w:sz w:val="24"/>
        </w:rPr>
      </w:pPr>
      <w:r>
        <w:rPr>
          <w:rFonts w:ascii="Arial" w:hAnsi="Arial" w:cs="Arial"/>
          <w:b/>
          <w:color w:val="0000FF"/>
          <w:sz w:val="24"/>
        </w:rPr>
        <w:t>R4-2117383</w:t>
      </w:r>
      <w:r>
        <w:rPr>
          <w:rFonts w:ascii="Arial" w:hAnsi="Arial" w:cs="Arial"/>
          <w:b/>
          <w:color w:val="0000FF"/>
          <w:sz w:val="24"/>
        </w:rPr>
        <w:tab/>
      </w:r>
      <w:r>
        <w:rPr>
          <w:rFonts w:ascii="Arial" w:hAnsi="Arial" w:cs="Arial"/>
          <w:b/>
          <w:sz w:val="24"/>
        </w:rPr>
        <w:t>Further discussion on NTN co-existence simulation</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49677A" w:rsidRDefault="00A51BD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R4-2117384</w:t>
      </w:r>
      <w:r>
        <w:rPr>
          <w:rFonts w:ascii="Arial" w:hAnsi="Arial" w:cs="Arial"/>
          <w:b/>
          <w:color w:val="0000FF"/>
          <w:sz w:val="24"/>
        </w:rPr>
        <w:tab/>
      </w:r>
      <w:r>
        <w:rPr>
          <w:rFonts w:ascii="Arial" w:hAnsi="Arial" w:cs="Arial"/>
          <w:b/>
          <w:sz w:val="24"/>
        </w:rPr>
        <w:t>Co-existence simulation results for NTN &lt;--&gt; TN scenarios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49677A" w:rsidRDefault="00A51BD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R4-2117745</w:t>
      </w:r>
      <w:r>
        <w:rPr>
          <w:rFonts w:ascii="Arial" w:hAnsi="Arial" w:cs="Arial"/>
          <w:b/>
          <w:color w:val="0000FF"/>
          <w:sz w:val="24"/>
        </w:rPr>
        <w:tab/>
      </w:r>
      <w:r>
        <w:rPr>
          <w:rFonts w:ascii="Arial" w:hAnsi="Arial" w:cs="Arial"/>
          <w:b/>
          <w:sz w:val="24"/>
        </w:rPr>
        <w:t>Simulation result for coexistence study on NR to support non-terrestrial networks</w:t>
      </w:r>
    </w:p>
    <w:p w:rsidR="0049677A" w:rsidRDefault="0049677A" w:rsidP="0049677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w:t>
      </w:r>
    </w:p>
    <w:p w:rsidR="0049677A" w:rsidRDefault="00A51BD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R4-2117777</w:t>
      </w:r>
      <w:r>
        <w:rPr>
          <w:rFonts w:ascii="Arial" w:hAnsi="Arial" w:cs="Arial"/>
          <w:b/>
          <w:color w:val="0000FF"/>
          <w:sz w:val="24"/>
        </w:rPr>
        <w:tab/>
      </w:r>
      <w:r>
        <w:rPr>
          <w:rFonts w:ascii="Arial" w:hAnsi="Arial" w:cs="Arial"/>
          <w:b/>
          <w:sz w:val="24"/>
        </w:rPr>
        <w:t>NR-NTN co-ex assumption and ACIR results</w:t>
      </w:r>
    </w:p>
    <w:p w:rsidR="0049677A" w:rsidRDefault="0049677A" w:rsidP="004967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49677A" w:rsidRDefault="00A51BD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R4-2118145</w:t>
      </w:r>
      <w:r>
        <w:rPr>
          <w:rFonts w:ascii="Arial" w:hAnsi="Arial" w:cs="Arial"/>
          <w:b/>
          <w:color w:val="0000FF"/>
          <w:sz w:val="24"/>
        </w:rPr>
        <w:tab/>
      </w:r>
      <w:r>
        <w:rPr>
          <w:rFonts w:ascii="Arial" w:hAnsi="Arial" w:cs="Arial"/>
          <w:b/>
          <w:sz w:val="24"/>
        </w:rPr>
        <w:t>Coexistence simulation assumptions and results for NTN</w:t>
      </w:r>
    </w:p>
    <w:p w:rsidR="0049677A" w:rsidRDefault="0049677A" w:rsidP="004967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49677A" w:rsidRDefault="00A51BD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R4-2118158</w:t>
      </w:r>
      <w:r>
        <w:rPr>
          <w:rFonts w:ascii="Arial" w:hAnsi="Arial" w:cs="Arial"/>
          <w:b/>
          <w:color w:val="0000FF"/>
          <w:sz w:val="24"/>
        </w:rPr>
        <w:tab/>
      </w:r>
      <w:r>
        <w:rPr>
          <w:rFonts w:ascii="Arial" w:hAnsi="Arial" w:cs="Arial"/>
          <w:b/>
          <w:sz w:val="24"/>
        </w:rPr>
        <w:t xml:space="preserve">NTN - Simulation first results </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This contribution provides our simulation results based on the agreed assumptions</w:t>
      </w:r>
    </w:p>
    <w:p w:rsidR="00180DC7" w:rsidRPr="00180DC7" w:rsidRDefault="00180DC7" w:rsidP="00180DC7">
      <w:pPr>
        <w:rPr>
          <w:rFonts w:eastAsiaTheme="minorEastAsia"/>
          <w:color w:val="993300"/>
          <w:u w:val="single"/>
        </w:rPr>
      </w:pPr>
      <w:r>
        <w:rPr>
          <w:rFonts w:ascii="Arial" w:hAnsi="Arial" w:cs="Arial"/>
          <w:b/>
        </w:rPr>
        <w:t>Decision:</w:t>
      </w:r>
      <w:r>
        <w:rPr>
          <w:rFonts w:ascii="Arial" w:hAnsi="Arial" w:cs="Arial"/>
          <w:b/>
        </w:rPr>
        <w:tab/>
      </w:r>
      <w:r>
        <w:rPr>
          <w:rFonts w:ascii="Arial" w:hAnsi="Arial" w:cs="Arial"/>
          <w:b/>
        </w:rPr>
        <w:tab/>
        <w:t>Revised to R4-2120626 (from R4-2118158).</w:t>
      </w:r>
    </w:p>
    <w:p w:rsidR="00E059AD" w:rsidRDefault="00E059AD" w:rsidP="00E059AD">
      <w:pPr>
        <w:rPr>
          <w:color w:val="993300"/>
          <w:u w:val="single"/>
        </w:rPr>
      </w:pPr>
    </w:p>
    <w:p w:rsidR="00180DC7" w:rsidRDefault="00180DC7" w:rsidP="00180DC7">
      <w:pPr>
        <w:rPr>
          <w:rFonts w:ascii="Arial" w:hAnsi="Arial" w:cs="Arial"/>
          <w:b/>
          <w:sz w:val="24"/>
        </w:rPr>
      </w:pPr>
      <w:r>
        <w:rPr>
          <w:rFonts w:ascii="Arial" w:hAnsi="Arial" w:cs="Arial"/>
          <w:b/>
          <w:color w:val="0000FF"/>
          <w:sz w:val="24"/>
        </w:rPr>
        <w:t>R4-2120626</w:t>
      </w:r>
      <w:r>
        <w:rPr>
          <w:rFonts w:ascii="Arial" w:hAnsi="Arial" w:cs="Arial"/>
          <w:b/>
          <w:color w:val="0000FF"/>
          <w:sz w:val="24"/>
        </w:rPr>
        <w:tab/>
      </w:r>
      <w:r>
        <w:rPr>
          <w:rFonts w:ascii="Arial" w:hAnsi="Arial" w:cs="Arial"/>
          <w:b/>
          <w:sz w:val="24"/>
        </w:rPr>
        <w:t xml:space="preserve">NTN - Simulation first results </w:t>
      </w:r>
    </w:p>
    <w:p w:rsidR="00180DC7" w:rsidRDefault="00180DC7" w:rsidP="00180DC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180DC7" w:rsidRDefault="00180DC7" w:rsidP="00180DC7">
      <w:pPr>
        <w:rPr>
          <w:rFonts w:ascii="Arial" w:hAnsi="Arial" w:cs="Arial"/>
          <w:b/>
        </w:rPr>
      </w:pPr>
      <w:r>
        <w:rPr>
          <w:rFonts w:ascii="Arial" w:hAnsi="Arial" w:cs="Arial"/>
          <w:b/>
        </w:rPr>
        <w:t xml:space="preserve">Abstract: </w:t>
      </w:r>
    </w:p>
    <w:p w:rsidR="00180DC7" w:rsidRDefault="00180DC7" w:rsidP="00180DC7">
      <w:r>
        <w:t>This contribution provides our simulation results based on the agreed assumptions</w:t>
      </w:r>
    </w:p>
    <w:p w:rsidR="00180DC7" w:rsidRPr="00180DC7" w:rsidRDefault="00A51BD2" w:rsidP="00180DC7">
      <w:pPr>
        <w:rPr>
          <w:rFonts w:eastAsiaTheme="minorEastAsia"/>
          <w:color w:val="993300"/>
          <w:u w:val="single"/>
        </w:rPr>
      </w:pPr>
      <w:r>
        <w:rPr>
          <w:rFonts w:ascii="Arial" w:hAnsi="Arial" w:cs="Arial"/>
          <w:b/>
        </w:rPr>
        <w:t>Decision:</w:t>
      </w:r>
      <w:r>
        <w:rPr>
          <w:rFonts w:ascii="Arial" w:hAnsi="Arial" w:cs="Arial"/>
          <w:b/>
        </w:rPr>
        <w:tab/>
      </w:r>
      <w:r>
        <w:rPr>
          <w:rFonts w:ascii="Arial" w:hAnsi="Arial" w:cs="Arial"/>
          <w:b/>
        </w:rPr>
        <w:tab/>
        <w:t>Noted.</w:t>
      </w:r>
    </w:p>
    <w:p w:rsidR="00180DC7" w:rsidRDefault="00180DC7" w:rsidP="00180DC7">
      <w:pPr>
        <w:rPr>
          <w:color w:val="993300"/>
          <w:u w:val="single"/>
        </w:rPr>
      </w:pPr>
    </w:p>
    <w:p w:rsidR="0049677A" w:rsidRDefault="0049677A" w:rsidP="0049677A">
      <w:pPr>
        <w:rPr>
          <w:rFonts w:ascii="Arial" w:hAnsi="Arial" w:cs="Arial"/>
          <w:b/>
          <w:sz w:val="24"/>
        </w:rPr>
      </w:pPr>
      <w:r>
        <w:rPr>
          <w:rFonts w:ascii="Arial" w:hAnsi="Arial" w:cs="Arial"/>
          <w:b/>
          <w:color w:val="0000FF"/>
          <w:sz w:val="24"/>
        </w:rPr>
        <w:t>R4-2118715</w:t>
      </w:r>
      <w:r>
        <w:rPr>
          <w:rFonts w:ascii="Arial" w:hAnsi="Arial" w:cs="Arial"/>
          <w:b/>
          <w:color w:val="0000FF"/>
          <w:sz w:val="24"/>
        </w:rPr>
        <w:tab/>
      </w:r>
      <w:r>
        <w:rPr>
          <w:rFonts w:ascii="Arial" w:hAnsi="Arial" w:cs="Arial"/>
          <w:b/>
          <w:sz w:val="24"/>
        </w:rPr>
        <w:t>Initial NTN simulation Results and discussion on ACLR and ACS</w:t>
      </w:r>
    </w:p>
    <w:p w:rsidR="0049677A" w:rsidRDefault="0049677A" w:rsidP="004967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9677A" w:rsidRDefault="00A51BD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R4-2119202</w:t>
      </w:r>
      <w:r>
        <w:rPr>
          <w:rFonts w:ascii="Arial" w:hAnsi="Arial" w:cs="Arial"/>
          <w:b/>
          <w:color w:val="0000FF"/>
          <w:sz w:val="24"/>
        </w:rPr>
        <w:tab/>
      </w:r>
      <w:r>
        <w:rPr>
          <w:rFonts w:ascii="Arial" w:hAnsi="Arial" w:cs="Arial"/>
          <w:b/>
          <w:sz w:val="24"/>
        </w:rPr>
        <w:t>Further discussion on simulation assumptions for NTN</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9677A" w:rsidRDefault="00A51BD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R4-2119203</w:t>
      </w:r>
      <w:r>
        <w:rPr>
          <w:rFonts w:ascii="Arial" w:hAnsi="Arial" w:cs="Arial"/>
          <w:b/>
          <w:color w:val="0000FF"/>
          <w:sz w:val="24"/>
        </w:rPr>
        <w:tab/>
      </w:r>
      <w:r>
        <w:rPr>
          <w:rFonts w:ascii="Arial" w:hAnsi="Arial" w:cs="Arial"/>
          <w:b/>
          <w:sz w:val="24"/>
        </w:rPr>
        <w:t>Set 1 Simulation results for NTN coexistence study</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9677A" w:rsidRDefault="00A51BD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R4-2119300</w:t>
      </w:r>
      <w:r>
        <w:rPr>
          <w:rFonts w:ascii="Arial" w:hAnsi="Arial" w:cs="Arial"/>
          <w:b/>
          <w:color w:val="0000FF"/>
          <w:sz w:val="24"/>
        </w:rPr>
        <w:tab/>
      </w:r>
      <w:r>
        <w:rPr>
          <w:rFonts w:ascii="Arial" w:hAnsi="Arial" w:cs="Arial"/>
          <w:b/>
          <w:sz w:val="24"/>
        </w:rPr>
        <w:t>NTN-NR MEO Scenarios and Characteristics</w:t>
      </w:r>
    </w:p>
    <w:p w:rsidR="0049677A" w:rsidRDefault="0049677A" w:rsidP="004967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Hughes/EchoStar</w:t>
      </w:r>
    </w:p>
    <w:p w:rsidR="0049677A" w:rsidRDefault="00A51BD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R4-2119546</w:t>
      </w:r>
      <w:r>
        <w:rPr>
          <w:rFonts w:ascii="Arial" w:hAnsi="Arial" w:cs="Arial"/>
          <w:b/>
          <w:color w:val="0000FF"/>
          <w:sz w:val="24"/>
        </w:rPr>
        <w:tab/>
      </w:r>
      <w:r>
        <w:rPr>
          <w:rFonts w:ascii="Arial" w:hAnsi="Arial" w:cs="Arial"/>
          <w:b/>
          <w:sz w:val="24"/>
        </w:rPr>
        <w:t>Correction of some Simulation Parameters for NTN Coexistence Scenarios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 xml:space="preserve">In this contribution it is proposed to correct some of the simulation parameters used as simulation assumptions for NTN coexistence studies. </w:t>
      </w:r>
    </w:p>
    <w:p w:rsidR="0049677A" w:rsidRDefault="00A51BD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R4-2119552</w:t>
      </w:r>
      <w:r>
        <w:rPr>
          <w:rFonts w:ascii="Arial" w:hAnsi="Arial" w:cs="Arial"/>
          <w:b/>
          <w:color w:val="0000FF"/>
          <w:sz w:val="24"/>
        </w:rPr>
        <w:tab/>
      </w:r>
      <w:r>
        <w:rPr>
          <w:rFonts w:ascii="Arial" w:hAnsi="Arial" w:cs="Arial"/>
          <w:b/>
          <w:sz w:val="24"/>
        </w:rPr>
        <w:t>NTN coexistence simulation results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(Chengdu) Inc.</w:t>
      </w:r>
    </w:p>
    <w:p w:rsidR="0049677A" w:rsidRDefault="00A51BD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R4-2119554</w:t>
      </w:r>
      <w:r>
        <w:rPr>
          <w:rFonts w:ascii="Arial" w:hAnsi="Arial" w:cs="Arial"/>
          <w:b/>
          <w:color w:val="0000FF"/>
          <w:sz w:val="24"/>
        </w:rPr>
        <w:tab/>
      </w:r>
      <w:r>
        <w:rPr>
          <w:rFonts w:ascii="Arial" w:hAnsi="Arial" w:cs="Arial"/>
          <w:b/>
          <w:sz w:val="24"/>
        </w:rPr>
        <w:t>On NTN-NTN Coexistence Analysis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RAN4 should remove NTN-NTN coexistence for LEO-LEO, LEO-GEO and GEO-GEO scenarios in S-band.</w:t>
      </w:r>
    </w:p>
    <w:p w:rsidR="0049677A" w:rsidRDefault="00A51BD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R4-2119557</w:t>
      </w:r>
      <w:r>
        <w:rPr>
          <w:rFonts w:ascii="Arial" w:hAnsi="Arial" w:cs="Arial"/>
          <w:b/>
          <w:color w:val="0000FF"/>
          <w:sz w:val="24"/>
        </w:rPr>
        <w:tab/>
      </w:r>
      <w:r>
        <w:rPr>
          <w:rFonts w:ascii="Arial" w:hAnsi="Arial" w:cs="Arial"/>
          <w:b/>
          <w:sz w:val="24"/>
        </w:rPr>
        <w:t>TN-NTN Coexistence Results for Phase 1</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Ltd</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This contribution presents Phase 1 simulation results for TN-NTN coexistence.</w:t>
      </w:r>
    </w:p>
    <w:p w:rsidR="0049677A" w:rsidRDefault="0033563F" w:rsidP="0049677A">
      <w:pPr>
        <w:rPr>
          <w:color w:val="993300"/>
          <w:u w:val="single"/>
        </w:rPr>
      </w:pPr>
      <w:r>
        <w:rPr>
          <w:rFonts w:ascii="Arial" w:hAnsi="Arial" w:cs="Arial"/>
          <w:b/>
        </w:rPr>
        <w:lastRenderedPageBreak/>
        <w:t>Decision:</w:t>
      </w:r>
      <w:r>
        <w:rPr>
          <w:rFonts w:ascii="Arial" w:hAnsi="Arial" w:cs="Arial"/>
          <w:b/>
        </w:rPr>
        <w:tab/>
      </w:r>
      <w:r>
        <w:rPr>
          <w:rFonts w:ascii="Arial" w:hAnsi="Arial" w:cs="Arial"/>
          <w:b/>
        </w:rPr>
        <w:tab/>
        <w:t>Revised to R4-2120628 (from R4-2119557).</w:t>
      </w:r>
    </w:p>
    <w:p w:rsidR="0033563F" w:rsidRDefault="0033563F" w:rsidP="0049677A">
      <w:pPr>
        <w:rPr>
          <w:color w:val="993300"/>
          <w:u w:val="single"/>
        </w:rPr>
      </w:pPr>
    </w:p>
    <w:p w:rsidR="0033563F" w:rsidRDefault="0033563F" w:rsidP="0033563F">
      <w:pPr>
        <w:rPr>
          <w:rFonts w:ascii="Arial" w:hAnsi="Arial" w:cs="Arial"/>
          <w:b/>
          <w:sz w:val="24"/>
        </w:rPr>
      </w:pPr>
      <w:r>
        <w:rPr>
          <w:rFonts w:ascii="Arial" w:hAnsi="Arial" w:cs="Arial"/>
          <w:b/>
          <w:color w:val="0000FF"/>
          <w:sz w:val="24"/>
        </w:rPr>
        <w:t>R4-2120628</w:t>
      </w:r>
      <w:r>
        <w:rPr>
          <w:rFonts w:ascii="Arial" w:hAnsi="Arial" w:cs="Arial"/>
          <w:b/>
          <w:color w:val="0000FF"/>
          <w:sz w:val="24"/>
        </w:rPr>
        <w:tab/>
      </w:r>
      <w:r>
        <w:rPr>
          <w:rFonts w:ascii="Arial" w:hAnsi="Arial" w:cs="Arial"/>
          <w:b/>
          <w:sz w:val="24"/>
        </w:rPr>
        <w:t>TN-NTN Coexistence Results for Phase 1</w:t>
      </w:r>
    </w:p>
    <w:p w:rsidR="0033563F" w:rsidRDefault="0033563F" w:rsidP="003356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Ltd</w:t>
      </w:r>
    </w:p>
    <w:p w:rsidR="0033563F" w:rsidRDefault="0033563F" w:rsidP="0033563F">
      <w:pPr>
        <w:rPr>
          <w:rFonts w:ascii="Arial" w:hAnsi="Arial" w:cs="Arial"/>
          <w:b/>
        </w:rPr>
      </w:pPr>
      <w:r>
        <w:rPr>
          <w:rFonts w:ascii="Arial" w:hAnsi="Arial" w:cs="Arial"/>
          <w:b/>
        </w:rPr>
        <w:t xml:space="preserve">Abstract: </w:t>
      </w:r>
    </w:p>
    <w:p w:rsidR="0033563F" w:rsidRDefault="0033563F" w:rsidP="0033563F">
      <w:r>
        <w:t>This contribution presents Phase 1 simulation results for TN-NTN coexistence.</w:t>
      </w:r>
    </w:p>
    <w:p w:rsidR="0033563F" w:rsidRDefault="00A51BD2" w:rsidP="0033563F">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33563F" w:rsidRDefault="0033563F" w:rsidP="0033563F">
      <w:pPr>
        <w:rPr>
          <w:color w:val="993300"/>
          <w:u w:val="single"/>
        </w:rPr>
      </w:pPr>
    </w:p>
    <w:p w:rsidR="0049677A" w:rsidRDefault="0049677A" w:rsidP="0049677A">
      <w:pPr>
        <w:pStyle w:val="5"/>
      </w:pPr>
      <w:bookmarkStart w:id="155" w:name="_Toc88223812"/>
      <w:r>
        <w:t>8.13.2.2</w:t>
      </w:r>
      <w:r>
        <w:tab/>
        <w:t>HAPS coexistence scenarios and simulations</w:t>
      </w:r>
      <w:bookmarkEnd w:id="155"/>
    </w:p>
    <w:p w:rsidR="0049677A" w:rsidRDefault="0049677A" w:rsidP="0049677A">
      <w:pPr>
        <w:rPr>
          <w:rFonts w:ascii="Arial" w:hAnsi="Arial" w:cs="Arial"/>
          <w:b/>
          <w:sz w:val="24"/>
        </w:rPr>
      </w:pPr>
      <w:r>
        <w:rPr>
          <w:rFonts w:ascii="Arial" w:hAnsi="Arial" w:cs="Arial"/>
          <w:b/>
          <w:color w:val="0000FF"/>
          <w:sz w:val="24"/>
        </w:rPr>
        <w:t>R4-2118146</w:t>
      </w:r>
      <w:r>
        <w:rPr>
          <w:rFonts w:ascii="Arial" w:hAnsi="Arial" w:cs="Arial"/>
          <w:b/>
          <w:color w:val="0000FF"/>
          <w:sz w:val="24"/>
        </w:rPr>
        <w:tab/>
      </w:r>
      <w:r>
        <w:rPr>
          <w:rFonts w:ascii="Arial" w:hAnsi="Arial" w:cs="Arial"/>
          <w:b/>
          <w:sz w:val="24"/>
        </w:rPr>
        <w:t>Coexistence simulation assumptions and results for HAPS</w:t>
      </w:r>
    </w:p>
    <w:p w:rsidR="0049677A" w:rsidRDefault="0049677A" w:rsidP="004967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49677A" w:rsidRDefault="00A51BD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R4-2118615</w:t>
      </w:r>
      <w:r>
        <w:rPr>
          <w:rFonts w:ascii="Arial" w:hAnsi="Arial" w:cs="Arial"/>
          <w:b/>
          <w:color w:val="0000FF"/>
          <w:sz w:val="24"/>
        </w:rPr>
        <w:tab/>
      </w:r>
      <w:r>
        <w:rPr>
          <w:rFonts w:ascii="Arial" w:hAnsi="Arial" w:cs="Arial"/>
          <w:b/>
          <w:sz w:val="24"/>
        </w:rPr>
        <w:t>HAPS simulation assumptions and results for coexistence study</w:t>
      </w:r>
    </w:p>
    <w:p w:rsidR="0049677A" w:rsidRDefault="0049677A" w:rsidP="004967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49677A" w:rsidRDefault="00A51BD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R4-2118714</w:t>
      </w:r>
      <w:r>
        <w:rPr>
          <w:rFonts w:ascii="Arial" w:hAnsi="Arial" w:cs="Arial"/>
          <w:b/>
          <w:color w:val="0000FF"/>
          <w:sz w:val="24"/>
        </w:rPr>
        <w:tab/>
      </w:r>
      <w:r>
        <w:rPr>
          <w:rFonts w:ascii="Arial" w:hAnsi="Arial" w:cs="Arial"/>
          <w:b/>
          <w:sz w:val="24"/>
        </w:rPr>
        <w:t>Discussion on HAPS simulation assumptions</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9677A" w:rsidRDefault="00A51BD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4"/>
      </w:pPr>
      <w:bookmarkStart w:id="156" w:name="_Toc88223813"/>
      <w:r>
        <w:t>8.13.3</w:t>
      </w:r>
      <w:r>
        <w:tab/>
        <w:t>BS RF requirements</w:t>
      </w:r>
      <w:bookmarkEnd w:id="156"/>
    </w:p>
    <w:p w:rsidR="00EC0183" w:rsidRDefault="00EC0183" w:rsidP="00EC0183">
      <w:pPr>
        <w:rPr>
          <w:rFonts w:eastAsia="等线"/>
          <w:lang w:eastAsia="zh-CN"/>
        </w:rPr>
      </w:pPr>
      <w:r>
        <w:rPr>
          <w:rFonts w:eastAsia="等线"/>
          <w:lang w:eastAsia="zh-CN"/>
        </w:rPr>
        <w:t>-----------------------------------------------------------------------------------------------------------------------------------------------</w:t>
      </w:r>
    </w:p>
    <w:p w:rsidR="00EC0183" w:rsidRPr="00EC0183" w:rsidRDefault="00EC0183" w:rsidP="00EC0183">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C00000"/>
          <w:sz w:val="24"/>
          <w:u w:val="single"/>
        </w:rPr>
        <w:t xml:space="preserve">Email discussion for </w:t>
      </w:r>
      <w:r>
        <w:rPr>
          <w:rFonts w:ascii="Arial" w:hAnsi="Arial" w:cs="Arial" w:hint="eastAsia"/>
          <w:b/>
          <w:color w:val="C00000"/>
          <w:sz w:val="24"/>
          <w:u w:val="single"/>
        </w:rPr>
        <w:t>[101-e][3</w:t>
      </w:r>
      <w:r w:rsidR="002B41B6">
        <w:rPr>
          <w:rFonts w:ascii="Arial" w:hAnsi="Arial" w:cs="Arial"/>
          <w:b/>
          <w:color w:val="C00000"/>
          <w:sz w:val="24"/>
          <w:u w:val="single"/>
        </w:rPr>
        <w:t>11</w:t>
      </w:r>
      <w:r>
        <w:rPr>
          <w:rFonts w:ascii="Arial" w:hAnsi="Arial" w:cs="Arial" w:hint="eastAsia"/>
          <w:b/>
          <w:color w:val="C00000"/>
          <w:sz w:val="24"/>
          <w:u w:val="single"/>
        </w:rPr>
        <w:t>] NTN_Solutions_Part</w:t>
      </w:r>
      <w:r>
        <w:rPr>
          <w:rFonts w:ascii="Arial" w:hAnsi="Arial" w:cs="Arial"/>
          <w:b/>
          <w:color w:val="C00000"/>
          <w:sz w:val="24"/>
          <w:u w:val="single"/>
        </w:rPr>
        <w:t xml:space="preserve">3, AI </w:t>
      </w:r>
      <w:r w:rsidRPr="003C3779">
        <w:rPr>
          <w:rFonts w:ascii="Arial" w:hAnsi="Arial" w:cs="Arial"/>
          <w:b/>
          <w:color w:val="C00000"/>
          <w:sz w:val="24"/>
          <w:u w:val="single"/>
        </w:rPr>
        <w:t>8.</w:t>
      </w:r>
      <w:r>
        <w:rPr>
          <w:rFonts w:ascii="Arial" w:hAnsi="Arial" w:cs="Arial"/>
          <w:b/>
          <w:color w:val="C00000"/>
          <w:sz w:val="24"/>
          <w:u w:val="single"/>
        </w:rPr>
        <w:t>13.3, 8.13.4- Yuexia Song</w:t>
      </w:r>
    </w:p>
    <w:p w:rsidR="00EC0183" w:rsidRDefault="00EC0183" w:rsidP="00EC0183">
      <w:pPr>
        <w:overflowPunct/>
        <w:autoSpaceDE/>
        <w:autoSpaceDN/>
        <w:adjustRightInd/>
        <w:spacing w:after="0"/>
        <w:textAlignment w:val="auto"/>
        <w:rPr>
          <w:rFonts w:ascii="等线" w:eastAsia="等线" w:hAnsi="等线" w:cs="宋体"/>
          <w:sz w:val="24"/>
          <w:szCs w:val="24"/>
          <w:lang w:val="en-US" w:eastAsia="zh-CN"/>
        </w:rPr>
      </w:pPr>
    </w:p>
    <w:p w:rsidR="00546116" w:rsidRDefault="00546116" w:rsidP="00546116">
      <w:pPr>
        <w:rPr>
          <w:rFonts w:ascii="Arial" w:hAnsi="Arial" w:cs="Arial"/>
          <w:b/>
          <w:sz w:val="24"/>
        </w:rPr>
      </w:pPr>
      <w:r>
        <w:rPr>
          <w:rFonts w:ascii="Arial" w:hAnsi="Arial" w:cs="Arial"/>
          <w:b/>
          <w:color w:val="0000FF"/>
          <w:sz w:val="24"/>
          <w:u w:val="thick"/>
        </w:rPr>
        <w:t>R4-2120618</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546116">
        <w:rPr>
          <w:rFonts w:ascii="Arial" w:hAnsi="Arial" w:cs="Arial" w:hint="eastAsia"/>
          <w:b/>
          <w:sz w:val="24"/>
        </w:rPr>
        <w:t>[101-e][3</w:t>
      </w:r>
      <w:r w:rsidRPr="00546116">
        <w:rPr>
          <w:rFonts w:ascii="Arial" w:hAnsi="Arial" w:cs="Arial"/>
          <w:b/>
          <w:sz w:val="24"/>
        </w:rPr>
        <w:t>11</w:t>
      </w:r>
      <w:r w:rsidRPr="00546116">
        <w:rPr>
          <w:rFonts w:ascii="Arial" w:hAnsi="Arial" w:cs="Arial" w:hint="eastAsia"/>
          <w:b/>
          <w:sz w:val="24"/>
        </w:rPr>
        <w:t>] NTN_Solutions_Part</w:t>
      </w:r>
      <w:r w:rsidRPr="00546116">
        <w:rPr>
          <w:rFonts w:ascii="Arial" w:hAnsi="Arial" w:cs="Arial"/>
          <w:b/>
          <w:sz w:val="24"/>
        </w:rPr>
        <w:t>3</w:t>
      </w:r>
    </w:p>
    <w:p w:rsidR="00546116" w:rsidRDefault="00546116" w:rsidP="00546116">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(CATT)</w:t>
      </w:r>
    </w:p>
    <w:p w:rsidR="00546116" w:rsidRPr="00944C49" w:rsidRDefault="00546116" w:rsidP="00546116">
      <w:pPr>
        <w:rPr>
          <w:rFonts w:ascii="Arial" w:hAnsi="Arial" w:cs="Arial"/>
          <w:b/>
          <w:lang w:val="en-US" w:eastAsia="zh-CN"/>
        </w:rPr>
      </w:pPr>
      <w:r w:rsidRPr="00944C49">
        <w:rPr>
          <w:rFonts w:ascii="Arial" w:hAnsi="Arial" w:cs="Arial"/>
          <w:b/>
          <w:lang w:val="en-US" w:eastAsia="zh-CN"/>
        </w:rPr>
        <w:t xml:space="preserve">Abstract: </w:t>
      </w:r>
    </w:p>
    <w:p w:rsidR="00546116" w:rsidRDefault="00546116" w:rsidP="00546116">
      <w:pPr>
        <w:rPr>
          <w:rFonts w:ascii="Arial" w:hAnsi="Arial" w:cs="Arial"/>
          <w:b/>
          <w:lang w:val="en-US" w:eastAsia="zh-CN"/>
        </w:rPr>
      </w:pPr>
      <w:r w:rsidRPr="00944C49">
        <w:rPr>
          <w:rFonts w:ascii="Arial" w:hAnsi="Arial" w:cs="Arial"/>
          <w:b/>
          <w:lang w:val="en-US" w:eastAsia="zh-CN"/>
        </w:rPr>
        <w:t xml:space="preserve">Discussion: </w:t>
      </w:r>
    </w:p>
    <w:p w:rsidR="00546116" w:rsidRDefault="00762D32" w:rsidP="00546116">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R4-2120742 (from R4-2120618).</w:t>
      </w:r>
    </w:p>
    <w:p w:rsidR="00A51BD2" w:rsidRDefault="00A51BD2" w:rsidP="00546116">
      <w:pPr>
        <w:overflowPunct/>
        <w:autoSpaceDE/>
        <w:autoSpaceDN/>
        <w:adjustRightInd/>
        <w:spacing w:after="0"/>
        <w:textAlignment w:val="auto"/>
        <w:rPr>
          <w:rFonts w:ascii="Arial" w:hAnsi="Arial" w:cs="Arial"/>
          <w:b/>
          <w:lang w:val="en-US" w:eastAsia="zh-CN"/>
        </w:rPr>
      </w:pPr>
    </w:p>
    <w:p w:rsidR="00762D32" w:rsidRDefault="00762D32" w:rsidP="00762D32">
      <w:pPr>
        <w:rPr>
          <w:rFonts w:ascii="Arial" w:hAnsi="Arial" w:cs="Arial"/>
          <w:b/>
          <w:sz w:val="24"/>
        </w:rPr>
      </w:pPr>
      <w:r>
        <w:rPr>
          <w:rFonts w:ascii="Arial" w:hAnsi="Arial" w:cs="Arial"/>
          <w:b/>
          <w:color w:val="0000FF"/>
          <w:sz w:val="24"/>
          <w:u w:val="thick"/>
        </w:rPr>
        <w:t>R4-2120742</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546116">
        <w:rPr>
          <w:rFonts w:ascii="Arial" w:hAnsi="Arial" w:cs="Arial" w:hint="eastAsia"/>
          <w:b/>
          <w:sz w:val="24"/>
        </w:rPr>
        <w:t>[101-e][3</w:t>
      </w:r>
      <w:r w:rsidRPr="00546116">
        <w:rPr>
          <w:rFonts w:ascii="Arial" w:hAnsi="Arial" w:cs="Arial"/>
          <w:b/>
          <w:sz w:val="24"/>
        </w:rPr>
        <w:t>11</w:t>
      </w:r>
      <w:r w:rsidRPr="00546116">
        <w:rPr>
          <w:rFonts w:ascii="Arial" w:hAnsi="Arial" w:cs="Arial" w:hint="eastAsia"/>
          <w:b/>
          <w:sz w:val="24"/>
        </w:rPr>
        <w:t>] NTN_Solutions_Part</w:t>
      </w:r>
      <w:r w:rsidRPr="00546116">
        <w:rPr>
          <w:rFonts w:ascii="Arial" w:hAnsi="Arial" w:cs="Arial"/>
          <w:b/>
          <w:sz w:val="24"/>
        </w:rPr>
        <w:t>3</w:t>
      </w:r>
    </w:p>
    <w:p w:rsidR="00762D32" w:rsidRDefault="00762D32" w:rsidP="00762D32">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(CATT)</w:t>
      </w:r>
    </w:p>
    <w:p w:rsidR="00762D32" w:rsidRPr="00944C49" w:rsidRDefault="00762D32" w:rsidP="00762D32">
      <w:pPr>
        <w:rPr>
          <w:rFonts w:ascii="Arial" w:hAnsi="Arial" w:cs="Arial"/>
          <w:b/>
          <w:lang w:val="en-US" w:eastAsia="zh-CN"/>
        </w:rPr>
      </w:pPr>
      <w:r w:rsidRPr="00944C49">
        <w:rPr>
          <w:rFonts w:ascii="Arial" w:hAnsi="Arial" w:cs="Arial"/>
          <w:b/>
          <w:lang w:val="en-US" w:eastAsia="zh-CN"/>
        </w:rPr>
        <w:t xml:space="preserve">Abstract: </w:t>
      </w:r>
    </w:p>
    <w:p w:rsidR="00762D32" w:rsidRDefault="00762D32" w:rsidP="00762D32">
      <w:pPr>
        <w:rPr>
          <w:rFonts w:ascii="Arial" w:hAnsi="Arial" w:cs="Arial"/>
          <w:b/>
          <w:lang w:val="en-US" w:eastAsia="zh-CN"/>
        </w:rPr>
      </w:pPr>
      <w:r w:rsidRPr="00944C49">
        <w:rPr>
          <w:rFonts w:ascii="Arial" w:hAnsi="Arial" w:cs="Arial"/>
          <w:b/>
          <w:lang w:val="en-US" w:eastAsia="zh-CN"/>
        </w:rPr>
        <w:lastRenderedPageBreak/>
        <w:t xml:space="preserve">Discussion: </w:t>
      </w:r>
    </w:p>
    <w:p w:rsidR="00762D32" w:rsidRDefault="00A83B21" w:rsidP="00762D32">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762D32" w:rsidRDefault="00762D32" w:rsidP="00762D32">
      <w:pPr>
        <w:overflowPunct/>
        <w:autoSpaceDE/>
        <w:autoSpaceDN/>
        <w:adjustRightInd/>
        <w:spacing w:after="0"/>
        <w:textAlignment w:val="auto"/>
        <w:rPr>
          <w:rFonts w:ascii="Arial" w:hAnsi="Arial" w:cs="Arial"/>
          <w:b/>
          <w:lang w:val="en-US" w:eastAsia="zh-CN"/>
        </w:rPr>
      </w:pPr>
    </w:p>
    <w:p w:rsidR="00B06E9E" w:rsidRDefault="00B06E9E" w:rsidP="00B06E9E">
      <w:pPr>
        <w:rPr>
          <w:rFonts w:eastAsiaTheme="minorEastAsia"/>
          <w:color w:val="0070C0"/>
          <w:lang w:val="en-US" w:eastAsia="zh-CN"/>
        </w:rPr>
      </w:pPr>
      <w:r>
        <w:rPr>
          <w:rFonts w:ascii="Arial" w:hAnsi="Arial" w:cs="Arial"/>
          <w:b/>
          <w:color w:val="0000FF"/>
          <w:sz w:val="24"/>
          <w:u w:val="thick"/>
        </w:rPr>
        <w:t>R4-2120674</w:t>
      </w:r>
      <w:r w:rsidRPr="00944C49">
        <w:rPr>
          <w:b/>
          <w:lang w:val="en-US" w:eastAsia="zh-CN"/>
        </w:rPr>
        <w:tab/>
      </w:r>
      <w:r w:rsidRPr="00B06E9E">
        <w:rPr>
          <w:rFonts w:ascii="Arial" w:hAnsi="Arial" w:cs="Arial" w:hint="eastAsia"/>
          <w:b/>
          <w:sz w:val="24"/>
        </w:rPr>
        <w:t>WF on Tx RF requirements for satellite access node</w:t>
      </w:r>
    </w:p>
    <w:p w:rsidR="00B06E9E" w:rsidRDefault="00B06E9E" w:rsidP="00B06E9E">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CATT</w:t>
      </w:r>
    </w:p>
    <w:p w:rsidR="00B06E9E" w:rsidRPr="00944C49" w:rsidRDefault="00B06E9E" w:rsidP="00B06E9E">
      <w:pPr>
        <w:rPr>
          <w:rFonts w:ascii="Arial" w:hAnsi="Arial" w:cs="Arial"/>
          <w:b/>
          <w:lang w:val="en-US" w:eastAsia="zh-CN"/>
        </w:rPr>
      </w:pPr>
      <w:r w:rsidRPr="00944C49">
        <w:rPr>
          <w:rFonts w:ascii="Arial" w:hAnsi="Arial" w:cs="Arial"/>
          <w:b/>
          <w:lang w:val="en-US" w:eastAsia="zh-CN"/>
        </w:rPr>
        <w:t xml:space="preserve">Abstract: </w:t>
      </w:r>
    </w:p>
    <w:p w:rsidR="00B06E9E" w:rsidRDefault="00B06E9E" w:rsidP="00B06E9E">
      <w:pPr>
        <w:rPr>
          <w:rFonts w:ascii="Arial" w:hAnsi="Arial" w:cs="Arial"/>
          <w:b/>
          <w:lang w:val="en-US" w:eastAsia="zh-CN"/>
        </w:rPr>
      </w:pPr>
      <w:r w:rsidRPr="00944C49">
        <w:rPr>
          <w:rFonts w:ascii="Arial" w:hAnsi="Arial" w:cs="Arial"/>
          <w:b/>
          <w:lang w:val="en-US" w:eastAsia="zh-CN"/>
        </w:rPr>
        <w:t xml:space="preserve">Discussion: </w:t>
      </w:r>
    </w:p>
    <w:p w:rsidR="00343D9D" w:rsidRDefault="00A83B21" w:rsidP="00B06E9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A83B21">
        <w:rPr>
          <w:rFonts w:ascii="Arial" w:hAnsi="Arial" w:cs="Arial"/>
          <w:b/>
          <w:highlight w:val="green"/>
          <w:lang w:val="en-US" w:eastAsia="zh-CN"/>
        </w:rPr>
        <w:t>Approved.</w:t>
      </w:r>
    </w:p>
    <w:p w:rsidR="00B06E9E" w:rsidRDefault="00B06E9E" w:rsidP="00B06E9E">
      <w:pPr>
        <w:overflowPunct/>
        <w:autoSpaceDE/>
        <w:autoSpaceDN/>
        <w:adjustRightInd/>
        <w:spacing w:after="0"/>
        <w:textAlignment w:val="auto"/>
        <w:rPr>
          <w:rFonts w:ascii="Arial" w:hAnsi="Arial" w:cs="Arial"/>
          <w:b/>
          <w:lang w:val="en-US" w:eastAsia="zh-CN"/>
        </w:rPr>
      </w:pPr>
    </w:p>
    <w:p w:rsidR="00B06E9E" w:rsidRDefault="00B06E9E" w:rsidP="00B06E9E">
      <w:pPr>
        <w:rPr>
          <w:rFonts w:ascii="Arial" w:hAnsi="Arial" w:cs="Arial"/>
          <w:b/>
          <w:sz w:val="24"/>
        </w:rPr>
      </w:pPr>
      <w:r>
        <w:rPr>
          <w:rFonts w:ascii="Arial" w:hAnsi="Arial" w:cs="Arial"/>
          <w:b/>
          <w:color w:val="0000FF"/>
          <w:sz w:val="24"/>
          <w:u w:val="thick"/>
        </w:rPr>
        <w:t>R4-2120675</w:t>
      </w:r>
      <w:r w:rsidRPr="00944C49">
        <w:rPr>
          <w:b/>
          <w:lang w:val="en-US" w:eastAsia="zh-CN"/>
        </w:rPr>
        <w:tab/>
      </w:r>
      <w:r w:rsidRPr="00B06E9E">
        <w:rPr>
          <w:rFonts w:ascii="Arial" w:hAnsi="Arial" w:cs="Arial" w:hint="eastAsia"/>
          <w:b/>
          <w:sz w:val="24"/>
        </w:rPr>
        <w:t>WF on Rx RF requirements for satellite access node</w:t>
      </w:r>
    </w:p>
    <w:p w:rsidR="00B06E9E" w:rsidRDefault="00B06E9E" w:rsidP="00B06E9E">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Ericsson</w:t>
      </w:r>
    </w:p>
    <w:p w:rsidR="00B06E9E" w:rsidRPr="00944C49" w:rsidRDefault="00B06E9E" w:rsidP="00B06E9E">
      <w:pPr>
        <w:rPr>
          <w:rFonts w:ascii="Arial" w:hAnsi="Arial" w:cs="Arial"/>
          <w:b/>
          <w:lang w:val="en-US" w:eastAsia="zh-CN"/>
        </w:rPr>
      </w:pPr>
      <w:r w:rsidRPr="00944C49">
        <w:rPr>
          <w:rFonts w:ascii="Arial" w:hAnsi="Arial" w:cs="Arial"/>
          <w:b/>
          <w:lang w:val="en-US" w:eastAsia="zh-CN"/>
        </w:rPr>
        <w:t xml:space="preserve">Abstract: </w:t>
      </w:r>
    </w:p>
    <w:p w:rsidR="00B06E9E" w:rsidRDefault="00B06E9E" w:rsidP="00B06E9E">
      <w:pPr>
        <w:rPr>
          <w:rFonts w:ascii="Arial" w:hAnsi="Arial" w:cs="Arial"/>
          <w:b/>
          <w:lang w:val="en-US" w:eastAsia="zh-CN"/>
        </w:rPr>
      </w:pPr>
      <w:r w:rsidRPr="00944C49">
        <w:rPr>
          <w:rFonts w:ascii="Arial" w:hAnsi="Arial" w:cs="Arial"/>
          <w:b/>
          <w:lang w:val="en-US" w:eastAsia="zh-CN"/>
        </w:rPr>
        <w:t xml:space="preserve">Discussion: </w:t>
      </w:r>
    </w:p>
    <w:p w:rsidR="00B06E9E" w:rsidRDefault="00A83B21" w:rsidP="00B06E9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A83B21">
        <w:rPr>
          <w:rFonts w:ascii="Arial" w:hAnsi="Arial" w:cs="Arial"/>
          <w:b/>
          <w:highlight w:val="green"/>
          <w:lang w:val="en-US" w:eastAsia="zh-CN"/>
        </w:rPr>
        <w:t>Approved.</w:t>
      </w:r>
    </w:p>
    <w:p w:rsidR="00B06E9E" w:rsidRPr="00B06E9E" w:rsidRDefault="00B06E9E" w:rsidP="00B06E9E">
      <w:pPr>
        <w:rPr>
          <w:rFonts w:ascii="Arial" w:hAnsi="Arial" w:cs="Arial"/>
          <w:b/>
          <w:sz w:val="24"/>
        </w:rPr>
      </w:pPr>
      <w:r>
        <w:rPr>
          <w:rFonts w:ascii="Arial" w:hAnsi="Arial" w:cs="Arial"/>
          <w:b/>
          <w:color w:val="0000FF"/>
          <w:sz w:val="24"/>
          <w:u w:val="thick"/>
        </w:rPr>
        <w:t>R4-2120676</w:t>
      </w:r>
      <w:r w:rsidRPr="00944C49">
        <w:rPr>
          <w:b/>
          <w:lang w:val="en-US" w:eastAsia="zh-CN"/>
        </w:rPr>
        <w:tab/>
      </w:r>
      <w:r w:rsidRPr="00B06E9E">
        <w:rPr>
          <w:rFonts w:ascii="Arial" w:hAnsi="Arial" w:cs="Arial"/>
          <w:b/>
          <w:sz w:val="24"/>
        </w:rPr>
        <w:t>WF</w:t>
      </w:r>
      <w:r w:rsidRPr="00B06E9E">
        <w:rPr>
          <w:rFonts w:ascii="Arial" w:hAnsi="Arial" w:cs="Arial" w:hint="eastAsia"/>
          <w:b/>
          <w:sz w:val="24"/>
        </w:rPr>
        <w:t xml:space="preserve"> on NTN UE RF </w:t>
      </w:r>
      <w:r w:rsidRPr="00B06E9E">
        <w:rPr>
          <w:rFonts w:ascii="Arial" w:hAnsi="Arial" w:cs="Arial"/>
          <w:b/>
          <w:sz w:val="24"/>
        </w:rPr>
        <w:t>requirements</w:t>
      </w:r>
    </w:p>
    <w:p w:rsidR="00B06E9E" w:rsidRDefault="00B06E9E" w:rsidP="00B06E9E">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Huawei</w:t>
      </w:r>
    </w:p>
    <w:p w:rsidR="00B06E9E" w:rsidRPr="00944C49" w:rsidRDefault="00B06E9E" w:rsidP="00B06E9E">
      <w:pPr>
        <w:rPr>
          <w:rFonts w:ascii="Arial" w:hAnsi="Arial" w:cs="Arial"/>
          <w:b/>
          <w:lang w:val="en-US" w:eastAsia="zh-CN"/>
        </w:rPr>
      </w:pPr>
      <w:r w:rsidRPr="00944C49">
        <w:rPr>
          <w:rFonts w:ascii="Arial" w:hAnsi="Arial" w:cs="Arial"/>
          <w:b/>
          <w:lang w:val="en-US" w:eastAsia="zh-CN"/>
        </w:rPr>
        <w:t xml:space="preserve">Abstract: </w:t>
      </w:r>
    </w:p>
    <w:p w:rsidR="00B06E9E" w:rsidRDefault="00B06E9E" w:rsidP="00B06E9E">
      <w:pPr>
        <w:rPr>
          <w:rFonts w:ascii="Arial" w:hAnsi="Arial" w:cs="Arial"/>
          <w:b/>
          <w:lang w:val="en-US" w:eastAsia="zh-CN"/>
        </w:rPr>
      </w:pPr>
      <w:r w:rsidRPr="00944C49">
        <w:rPr>
          <w:rFonts w:ascii="Arial" w:hAnsi="Arial" w:cs="Arial"/>
          <w:b/>
          <w:lang w:val="en-US" w:eastAsia="zh-CN"/>
        </w:rPr>
        <w:t xml:space="preserve">Discussion: </w:t>
      </w:r>
    </w:p>
    <w:p w:rsidR="00B06E9E" w:rsidRDefault="00A83B21" w:rsidP="00B06E9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A83B21">
        <w:rPr>
          <w:rFonts w:ascii="Arial" w:hAnsi="Arial" w:cs="Arial"/>
          <w:b/>
          <w:highlight w:val="green"/>
          <w:lang w:val="en-US" w:eastAsia="zh-CN"/>
        </w:rPr>
        <w:t>Approved.</w:t>
      </w:r>
    </w:p>
    <w:p w:rsidR="00343D9D" w:rsidRDefault="00343D9D" w:rsidP="00546116">
      <w:pPr>
        <w:overflowPunct/>
        <w:autoSpaceDE/>
        <w:autoSpaceDN/>
        <w:adjustRightInd/>
        <w:spacing w:after="0"/>
        <w:textAlignment w:val="auto"/>
        <w:rPr>
          <w:rFonts w:ascii="Arial" w:hAnsi="Arial" w:cs="Arial"/>
          <w:b/>
          <w:color w:val="C00000"/>
          <w:u w:val="single"/>
          <w:lang w:val="en-US" w:eastAsia="zh-CN"/>
        </w:rPr>
      </w:pPr>
      <w:r w:rsidRPr="00343D9D">
        <w:rPr>
          <w:rFonts w:ascii="Arial" w:hAnsi="Arial" w:cs="Arial"/>
          <w:b/>
          <w:color w:val="C00000"/>
          <w:u w:val="single"/>
          <w:lang w:val="en-US" w:eastAsia="zh-CN"/>
        </w:rPr>
        <w:t>GTW Discussion on 2</w:t>
      </w:r>
      <w:r w:rsidRPr="00343D9D">
        <w:rPr>
          <w:rFonts w:ascii="Arial" w:hAnsi="Arial" w:cs="Arial"/>
          <w:b/>
          <w:color w:val="C00000"/>
          <w:u w:val="single"/>
          <w:vertAlign w:val="superscript"/>
          <w:lang w:val="en-US" w:eastAsia="zh-CN"/>
        </w:rPr>
        <w:t>nd</w:t>
      </w:r>
      <w:r w:rsidRPr="00343D9D">
        <w:rPr>
          <w:rFonts w:ascii="Arial" w:hAnsi="Arial" w:cs="Arial"/>
          <w:b/>
          <w:color w:val="C00000"/>
          <w:u w:val="single"/>
          <w:lang w:val="en-US" w:eastAsia="zh-CN"/>
        </w:rPr>
        <w:t xml:space="preserve"> Nov</w:t>
      </w:r>
    </w:p>
    <w:p w:rsidR="00343D9D" w:rsidRPr="00343D9D" w:rsidRDefault="00343D9D" w:rsidP="00343D9D">
      <w:pPr>
        <w:rPr>
          <w:b/>
        </w:rPr>
      </w:pPr>
      <w:r w:rsidRPr="00343D9D">
        <w:rPr>
          <w:b/>
        </w:rPr>
        <w:t>Sub-topic 1-2</w:t>
      </w:r>
      <w:r w:rsidRPr="00343D9D">
        <w:rPr>
          <w:rFonts w:hint="eastAsia"/>
          <w:b/>
        </w:rPr>
        <w:t xml:space="preserve"> Tx requirements for Satellite BS</w:t>
      </w:r>
    </w:p>
    <w:p w:rsidR="00343D9D" w:rsidRPr="00343D9D" w:rsidRDefault="00343D9D" w:rsidP="00343D9D">
      <w:pPr>
        <w:rPr>
          <w:b/>
          <w:u w:val="single"/>
        </w:rPr>
      </w:pPr>
      <w:r w:rsidRPr="00343D9D">
        <w:rPr>
          <w:b/>
          <w:u w:val="single"/>
        </w:rPr>
        <w:t>Issue 1-2</w:t>
      </w:r>
      <w:r w:rsidRPr="00343D9D">
        <w:rPr>
          <w:rFonts w:hint="eastAsia"/>
          <w:b/>
          <w:u w:val="single"/>
          <w:lang w:eastAsia="zh-CN"/>
        </w:rPr>
        <w:t>-</w:t>
      </w:r>
      <w:r w:rsidRPr="00343D9D">
        <w:rPr>
          <w:rFonts w:hint="eastAsia"/>
          <w:b/>
          <w:u w:val="single"/>
        </w:rPr>
        <w:t>1</w:t>
      </w:r>
      <w:r w:rsidRPr="00343D9D">
        <w:rPr>
          <w:b/>
          <w:u w:val="single"/>
        </w:rPr>
        <w:t xml:space="preserve">: </w:t>
      </w:r>
      <w:r w:rsidRPr="00343D9D">
        <w:rPr>
          <w:rFonts w:hint="eastAsia"/>
          <w:b/>
          <w:u w:val="single"/>
          <w:lang w:eastAsia="zh-CN"/>
        </w:rPr>
        <w:t>B</w:t>
      </w:r>
      <w:r w:rsidRPr="00343D9D">
        <w:rPr>
          <w:b/>
          <w:u w:val="single"/>
        </w:rPr>
        <w:t>ase station output power</w:t>
      </w:r>
    </w:p>
    <w:p w:rsidR="00343D9D" w:rsidRPr="00343D9D" w:rsidRDefault="00343D9D" w:rsidP="00CE1625">
      <w:pPr>
        <w:pStyle w:val="a"/>
        <w:numPr>
          <w:ilvl w:val="0"/>
          <w:numId w:val="9"/>
        </w:numPr>
        <w:ind w:left="720"/>
      </w:pPr>
      <w:r w:rsidRPr="00343D9D">
        <w:t>Proposals</w:t>
      </w:r>
    </w:p>
    <w:p w:rsidR="00343D9D" w:rsidRPr="00343D9D" w:rsidRDefault="00343D9D" w:rsidP="00CE1625">
      <w:pPr>
        <w:pStyle w:val="a"/>
        <w:numPr>
          <w:ilvl w:val="1"/>
          <w:numId w:val="9"/>
        </w:numPr>
        <w:ind w:left="1440"/>
      </w:pPr>
      <w:r w:rsidRPr="00343D9D">
        <w:t xml:space="preserve">Option </w:t>
      </w:r>
      <w:r w:rsidRPr="00343D9D">
        <w:rPr>
          <w:rFonts w:hint="eastAsia"/>
        </w:rPr>
        <w:t>1</w:t>
      </w:r>
      <w:r w:rsidRPr="00343D9D">
        <w:t xml:space="preserve">: </w:t>
      </w:r>
      <w:r w:rsidRPr="00343D9D">
        <w:rPr>
          <w:rFonts w:hint="eastAsia"/>
        </w:rPr>
        <w:t>Define different power classes for GEO/LEO/MEO/HEO etc. the following framework is proposed.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225"/>
        <w:gridCol w:w="2983"/>
      </w:tblGrid>
      <w:tr w:rsidR="00343D9D" w:rsidRPr="00343D9D" w:rsidTr="00A96F76">
        <w:trPr>
          <w:cantSplit/>
          <w:jc w:val="center"/>
        </w:trPr>
        <w:tc>
          <w:tcPr>
            <w:tcW w:w="5225" w:type="dxa"/>
            <w:shd w:val="clear" w:color="auto" w:fill="auto"/>
            <w:tcMar>
              <w:top w:w="15" w:type="dxa"/>
              <w:left w:w="108" w:type="dxa"/>
              <w:bottom w:w="0" w:type="dxa"/>
              <w:right w:w="108" w:type="dxa"/>
            </w:tcMar>
          </w:tcPr>
          <w:p w:rsidR="00343D9D" w:rsidRPr="00343D9D" w:rsidRDefault="00343D9D" w:rsidP="00A96F76">
            <w:pPr>
              <w:pStyle w:val="TAH"/>
            </w:pPr>
            <w:r w:rsidRPr="00343D9D">
              <w:t>NTN</w:t>
            </w:r>
            <w:r w:rsidRPr="00343D9D">
              <w:rPr>
                <w:rFonts w:hint="eastAsia"/>
                <w:lang w:eastAsia="zh-CN"/>
              </w:rPr>
              <w:t xml:space="preserve"> </w:t>
            </w:r>
            <w:r w:rsidRPr="00343D9D">
              <w:t>BS class</w:t>
            </w:r>
          </w:p>
        </w:tc>
        <w:tc>
          <w:tcPr>
            <w:tcW w:w="2983" w:type="dxa"/>
            <w:shd w:val="clear" w:color="auto" w:fill="auto"/>
            <w:tcMar>
              <w:top w:w="15" w:type="dxa"/>
              <w:left w:w="108" w:type="dxa"/>
              <w:bottom w:w="0" w:type="dxa"/>
              <w:right w:w="108" w:type="dxa"/>
            </w:tcMar>
          </w:tcPr>
          <w:p w:rsidR="00343D9D" w:rsidRPr="00343D9D" w:rsidRDefault="00343D9D" w:rsidP="00A96F76">
            <w:pPr>
              <w:pStyle w:val="TAH"/>
            </w:pPr>
            <w:r w:rsidRPr="00343D9D">
              <w:t>P</w:t>
            </w:r>
            <w:r w:rsidRPr="00343D9D">
              <w:rPr>
                <w:vertAlign w:val="subscript"/>
              </w:rPr>
              <w:t>rated,c,AC</w:t>
            </w:r>
          </w:p>
        </w:tc>
      </w:tr>
      <w:tr w:rsidR="00343D9D" w:rsidRPr="00343D9D" w:rsidTr="00A96F76">
        <w:trPr>
          <w:cantSplit/>
          <w:jc w:val="center"/>
        </w:trPr>
        <w:tc>
          <w:tcPr>
            <w:tcW w:w="5225" w:type="dxa"/>
            <w:shd w:val="clear" w:color="auto" w:fill="auto"/>
            <w:tcMar>
              <w:top w:w="15" w:type="dxa"/>
              <w:left w:w="108" w:type="dxa"/>
              <w:bottom w:w="0" w:type="dxa"/>
              <w:right w:w="108" w:type="dxa"/>
            </w:tcMar>
          </w:tcPr>
          <w:p w:rsidR="00343D9D" w:rsidRPr="00343D9D" w:rsidRDefault="00343D9D" w:rsidP="00A96F76">
            <w:pPr>
              <w:pStyle w:val="TAC"/>
              <w:jc w:val="left"/>
              <w:rPr>
                <w:lang w:val="en-US" w:eastAsia="zh-CN"/>
              </w:rPr>
            </w:pPr>
            <w:r w:rsidRPr="00343D9D">
              <w:rPr>
                <w:rFonts w:hint="eastAsia"/>
                <w:lang w:val="en-US" w:eastAsia="zh-CN"/>
              </w:rPr>
              <w:t>NTN BS class A (TBD)</w:t>
            </w:r>
          </w:p>
        </w:tc>
        <w:tc>
          <w:tcPr>
            <w:tcW w:w="2983" w:type="dxa"/>
            <w:shd w:val="clear" w:color="auto" w:fill="auto"/>
            <w:tcMar>
              <w:top w:w="15" w:type="dxa"/>
              <w:left w:w="108" w:type="dxa"/>
              <w:bottom w:w="0" w:type="dxa"/>
              <w:right w:w="108" w:type="dxa"/>
            </w:tcMar>
          </w:tcPr>
          <w:p w:rsidR="00343D9D" w:rsidRPr="00343D9D" w:rsidRDefault="00343D9D" w:rsidP="00A96F76">
            <w:pPr>
              <w:pStyle w:val="TAC"/>
            </w:pPr>
            <w:r w:rsidRPr="00343D9D">
              <w:t>(Note)</w:t>
            </w:r>
          </w:p>
        </w:tc>
      </w:tr>
      <w:tr w:rsidR="00343D9D" w:rsidRPr="00343D9D" w:rsidTr="00A96F76">
        <w:trPr>
          <w:cantSplit/>
          <w:jc w:val="center"/>
        </w:trPr>
        <w:tc>
          <w:tcPr>
            <w:tcW w:w="5225" w:type="dxa"/>
            <w:shd w:val="clear" w:color="auto" w:fill="auto"/>
            <w:tcMar>
              <w:top w:w="15" w:type="dxa"/>
              <w:left w:w="108" w:type="dxa"/>
              <w:bottom w:w="0" w:type="dxa"/>
              <w:right w:w="108" w:type="dxa"/>
            </w:tcMar>
          </w:tcPr>
          <w:p w:rsidR="00343D9D" w:rsidRPr="00343D9D" w:rsidRDefault="00343D9D" w:rsidP="00A96F76">
            <w:pPr>
              <w:pStyle w:val="TAC"/>
              <w:jc w:val="left"/>
              <w:rPr>
                <w:lang w:val="en-US" w:eastAsia="zh-CN"/>
              </w:rPr>
            </w:pPr>
            <w:r w:rsidRPr="00343D9D">
              <w:rPr>
                <w:rFonts w:hint="eastAsia"/>
                <w:lang w:val="en-US" w:eastAsia="zh-CN"/>
              </w:rPr>
              <w:t xml:space="preserve">NTN BS class B (LEO1200) </w:t>
            </w:r>
          </w:p>
        </w:tc>
        <w:tc>
          <w:tcPr>
            <w:tcW w:w="2983" w:type="dxa"/>
            <w:shd w:val="clear" w:color="auto" w:fill="auto"/>
            <w:tcMar>
              <w:top w:w="15" w:type="dxa"/>
              <w:left w:w="108" w:type="dxa"/>
              <w:bottom w:w="0" w:type="dxa"/>
              <w:right w:w="108" w:type="dxa"/>
            </w:tcMar>
          </w:tcPr>
          <w:p w:rsidR="00343D9D" w:rsidRPr="00343D9D" w:rsidRDefault="00343D9D" w:rsidP="00A96F76">
            <w:pPr>
              <w:pStyle w:val="TAC"/>
              <w:rPr>
                <w:lang w:eastAsia="zh-CN"/>
              </w:rPr>
            </w:pPr>
            <w:r w:rsidRPr="00343D9D">
              <w:rPr>
                <w:rFonts w:hint="eastAsia"/>
                <w:lang w:eastAsia="ja-JP"/>
              </w:rPr>
              <w:t>≤</w:t>
            </w:r>
            <w:r w:rsidRPr="00343D9D">
              <w:t xml:space="preserve"> </w:t>
            </w:r>
            <w:r w:rsidRPr="00343D9D">
              <w:rPr>
                <w:rFonts w:hint="eastAsia"/>
                <w:lang w:eastAsia="zh-CN"/>
              </w:rPr>
              <w:t>TBD dBm</w:t>
            </w:r>
          </w:p>
        </w:tc>
      </w:tr>
      <w:tr w:rsidR="00343D9D" w:rsidRPr="00343D9D" w:rsidTr="00A96F76">
        <w:trPr>
          <w:cantSplit/>
          <w:jc w:val="center"/>
        </w:trPr>
        <w:tc>
          <w:tcPr>
            <w:tcW w:w="5225" w:type="dxa"/>
            <w:shd w:val="clear" w:color="auto" w:fill="auto"/>
            <w:tcMar>
              <w:top w:w="15" w:type="dxa"/>
              <w:left w:w="108" w:type="dxa"/>
              <w:bottom w:w="0" w:type="dxa"/>
              <w:right w:w="108" w:type="dxa"/>
            </w:tcMar>
          </w:tcPr>
          <w:p w:rsidR="00343D9D" w:rsidRPr="00343D9D" w:rsidRDefault="00343D9D" w:rsidP="00A96F76">
            <w:pPr>
              <w:pStyle w:val="TAC"/>
              <w:jc w:val="left"/>
              <w:rPr>
                <w:lang w:val="en-US" w:eastAsia="zh-CN"/>
              </w:rPr>
            </w:pPr>
            <w:r w:rsidRPr="00343D9D">
              <w:rPr>
                <w:rFonts w:hint="eastAsia"/>
                <w:lang w:val="en-US" w:eastAsia="zh-CN"/>
              </w:rPr>
              <w:t>NTN BS class C (LEO600)</w:t>
            </w:r>
          </w:p>
        </w:tc>
        <w:tc>
          <w:tcPr>
            <w:tcW w:w="2983" w:type="dxa"/>
            <w:shd w:val="clear" w:color="auto" w:fill="auto"/>
            <w:tcMar>
              <w:top w:w="15" w:type="dxa"/>
              <w:left w:w="108" w:type="dxa"/>
              <w:bottom w:w="0" w:type="dxa"/>
              <w:right w:w="108" w:type="dxa"/>
            </w:tcMar>
          </w:tcPr>
          <w:p w:rsidR="00343D9D" w:rsidRPr="00343D9D" w:rsidRDefault="00343D9D" w:rsidP="00A96F76">
            <w:pPr>
              <w:pStyle w:val="TAC"/>
            </w:pPr>
            <w:r w:rsidRPr="00343D9D">
              <w:rPr>
                <w:rFonts w:hint="eastAsia"/>
                <w:lang w:eastAsia="ja-JP"/>
              </w:rPr>
              <w:t>≤</w:t>
            </w:r>
            <w:r w:rsidRPr="00343D9D">
              <w:t xml:space="preserve"> TBD dBm</w:t>
            </w:r>
          </w:p>
        </w:tc>
      </w:tr>
      <w:tr w:rsidR="00343D9D" w:rsidRPr="00343D9D" w:rsidTr="00A96F76">
        <w:trPr>
          <w:cantSplit/>
          <w:jc w:val="center"/>
        </w:trPr>
        <w:tc>
          <w:tcPr>
            <w:tcW w:w="8208" w:type="dxa"/>
            <w:gridSpan w:val="2"/>
            <w:shd w:val="clear" w:color="auto" w:fill="auto"/>
            <w:tcMar>
              <w:top w:w="15" w:type="dxa"/>
              <w:left w:w="108" w:type="dxa"/>
              <w:bottom w:w="0" w:type="dxa"/>
              <w:right w:w="108" w:type="dxa"/>
            </w:tcMar>
          </w:tcPr>
          <w:p w:rsidR="00343D9D" w:rsidRPr="00343D9D" w:rsidRDefault="00343D9D" w:rsidP="00A96F76">
            <w:pPr>
              <w:pStyle w:val="TAN"/>
              <w:rPr>
                <w:lang w:eastAsia="zh-CN"/>
              </w:rPr>
            </w:pPr>
            <w:r w:rsidRPr="00343D9D">
              <w:t>NOTE:</w:t>
            </w:r>
            <w:r w:rsidRPr="00343D9D">
              <w:tab/>
            </w:r>
            <w:r w:rsidRPr="00343D9D">
              <w:rPr>
                <w:rFonts w:hint="eastAsia"/>
                <w:lang w:eastAsia="zh-CN"/>
              </w:rPr>
              <w:t>FFS</w:t>
            </w:r>
          </w:p>
        </w:tc>
      </w:tr>
    </w:tbl>
    <w:p w:rsidR="00343D9D" w:rsidRPr="00343D9D" w:rsidRDefault="00343D9D" w:rsidP="00343D9D">
      <w:pPr>
        <w:pStyle w:val="a"/>
        <w:ind w:left="1440" w:firstLine="0"/>
      </w:pPr>
    </w:p>
    <w:p w:rsidR="00343D9D" w:rsidRPr="00343D9D" w:rsidRDefault="00343D9D" w:rsidP="00CE1625">
      <w:pPr>
        <w:pStyle w:val="a"/>
        <w:numPr>
          <w:ilvl w:val="1"/>
          <w:numId w:val="9"/>
        </w:numPr>
        <w:ind w:left="1440"/>
      </w:pPr>
      <w:r w:rsidRPr="00343D9D">
        <w:rPr>
          <w:rFonts w:hint="eastAsia"/>
        </w:rPr>
        <w:t>Option 2: Other, please specify.</w:t>
      </w:r>
    </w:p>
    <w:p w:rsidR="00343D9D" w:rsidRPr="00343D9D" w:rsidRDefault="00343D9D" w:rsidP="00CE1625">
      <w:pPr>
        <w:pStyle w:val="a"/>
        <w:numPr>
          <w:ilvl w:val="0"/>
          <w:numId w:val="9"/>
        </w:numPr>
        <w:ind w:left="720"/>
      </w:pPr>
      <w:r w:rsidRPr="00343D9D">
        <w:rPr>
          <w:rFonts w:hint="eastAsia"/>
        </w:rPr>
        <w:t>GTW discussion:</w:t>
      </w:r>
    </w:p>
    <w:p w:rsidR="00343D9D" w:rsidRPr="00343D9D" w:rsidRDefault="00343D9D" w:rsidP="00343D9D">
      <w:pPr>
        <w:spacing w:after="120"/>
        <w:ind w:leftChars="300" w:left="600"/>
        <w:rPr>
          <w:szCs w:val="24"/>
          <w:lang w:eastAsia="zh-CN"/>
        </w:rPr>
      </w:pPr>
      <w:r w:rsidRPr="00343D9D">
        <w:rPr>
          <w:szCs w:val="24"/>
          <w:lang w:eastAsia="zh-CN"/>
        </w:rPr>
        <w:t>ZTE: One possible way was leaving to manufacture declaration basis considering the status which hrequired NTN co-channel co-existence. We would like to hear Sattlite Operators feedback whether GEO/LEO can be operated on the same frequency/channel.</w:t>
      </w:r>
    </w:p>
    <w:p w:rsidR="00343D9D" w:rsidRPr="00343D9D" w:rsidRDefault="00343D9D" w:rsidP="00343D9D">
      <w:pPr>
        <w:spacing w:after="120"/>
        <w:ind w:leftChars="300" w:left="600"/>
        <w:rPr>
          <w:szCs w:val="24"/>
          <w:lang w:eastAsia="zh-CN"/>
        </w:rPr>
      </w:pPr>
      <w:r w:rsidRPr="00343D9D">
        <w:rPr>
          <w:szCs w:val="24"/>
          <w:lang w:eastAsia="zh-CN"/>
        </w:rPr>
        <w:t>Hughes/Omnispace: This is possible, but strictly follow ITU-R policy.</w:t>
      </w:r>
    </w:p>
    <w:p w:rsidR="00343D9D" w:rsidRPr="00343D9D" w:rsidRDefault="00343D9D" w:rsidP="00343D9D">
      <w:pPr>
        <w:spacing w:after="120"/>
        <w:ind w:leftChars="300" w:left="600"/>
        <w:rPr>
          <w:szCs w:val="24"/>
          <w:lang w:eastAsia="zh-CN"/>
        </w:rPr>
      </w:pPr>
      <w:r w:rsidRPr="00343D9D">
        <w:rPr>
          <w:szCs w:val="24"/>
          <w:lang w:eastAsia="zh-CN"/>
        </w:rPr>
        <w:t>E///:  We didn’t any need to specify the power limitation in RAN4 but want to hear the feedback from Satellite industry.</w:t>
      </w:r>
    </w:p>
    <w:p w:rsidR="00343D9D" w:rsidRPr="00343D9D" w:rsidRDefault="00343D9D" w:rsidP="00343D9D">
      <w:pPr>
        <w:spacing w:after="120"/>
        <w:ind w:leftChars="300" w:left="600"/>
        <w:rPr>
          <w:szCs w:val="24"/>
          <w:lang w:eastAsia="zh-CN"/>
        </w:rPr>
      </w:pPr>
      <w:r w:rsidRPr="00343D9D">
        <w:rPr>
          <w:szCs w:val="24"/>
          <w:lang w:eastAsia="zh-CN"/>
        </w:rPr>
        <w:t>Thales:</w:t>
      </w:r>
      <w:r>
        <w:rPr>
          <w:szCs w:val="24"/>
          <w:lang w:eastAsia="zh-CN"/>
        </w:rPr>
        <w:t xml:space="preserve"> </w:t>
      </w:r>
      <w:r w:rsidRPr="00343D9D">
        <w:rPr>
          <w:szCs w:val="24"/>
          <w:lang w:eastAsia="zh-CN"/>
        </w:rPr>
        <w:t>We don’t think any need to specify the power limitation in RAN4 for satellite access node.</w:t>
      </w:r>
    </w:p>
    <w:p w:rsidR="00343D9D" w:rsidRPr="00343D9D" w:rsidRDefault="00343D9D" w:rsidP="00343D9D">
      <w:pPr>
        <w:spacing w:after="120"/>
        <w:ind w:leftChars="300" w:left="600"/>
        <w:rPr>
          <w:szCs w:val="24"/>
          <w:lang w:eastAsia="zh-CN"/>
        </w:rPr>
      </w:pPr>
      <w:r w:rsidRPr="00343D9D">
        <w:rPr>
          <w:szCs w:val="24"/>
          <w:lang w:eastAsia="zh-CN"/>
        </w:rPr>
        <w:t xml:space="preserve">Hughes: We agree with Thales. </w:t>
      </w:r>
    </w:p>
    <w:p w:rsidR="00343D9D" w:rsidRPr="00343D9D" w:rsidRDefault="00343D9D" w:rsidP="00343D9D">
      <w:pPr>
        <w:spacing w:after="120"/>
        <w:ind w:leftChars="300" w:left="600"/>
        <w:rPr>
          <w:szCs w:val="24"/>
          <w:lang w:eastAsia="zh-CN"/>
        </w:rPr>
      </w:pPr>
      <w:r w:rsidRPr="00343D9D">
        <w:rPr>
          <w:szCs w:val="24"/>
          <w:lang w:eastAsia="zh-CN"/>
        </w:rPr>
        <w:lastRenderedPageBreak/>
        <w:t xml:space="preserve"> Huawe</w:t>
      </w:r>
      <w:r>
        <w:rPr>
          <w:szCs w:val="24"/>
          <w:lang w:eastAsia="zh-CN"/>
        </w:rPr>
        <w:t xml:space="preserve"> </w:t>
      </w:r>
      <w:r w:rsidRPr="00343D9D">
        <w:rPr>
          <w:szCs w:val="24"/>
          <w:lang w:eastAsia="zh-CN"/>
        </w:rPr>
        <w:t>i: This is applied for all classes with different orbit types. Can we rely on regulatory or some other ways in real field to ensure no performance degra</w:t>
      </w:r>
      <w:r>
        <w:rPr>
          <w:szCs w:val="24"/>
          <w:lang w:eastAsia="zh-CN"/>
        </w:rPr>
        <w:t>d</w:t>
      </w:r>
      <w:r w:rsidRPr="00343D9D">
        <w:rPr>
          <w:szCs w:val="24"/>
          <w:lang w:eastAsia="zh-CN"/>
        </w:rPr>
        <w:t xml:space="preserve">ation? </w:t>
      </w:r>
    </w:p>
    <w:p w:rsidR="00343D9D" w:rsidRPr="00343D9D" w:rsidRDefault="00343D9D" w:rsidP="00343D9D">
      <w:pPr>
        <w:spacing w:after="120"/>
        <w:ind w:leftChars="300" w:left="600"/>
        <w:rPr>
          <w:szCs w:val="24"/>
          <w:lang w:eastAsia="zh-CN"/>
        </w:rPr>
      </w:pPr>
      <w:r w:rsidRPr="00343D9D">
        <w:rPr>
          <w:szCs w:val="24"/>
          <w:lang w:eastAsia="zh-CN"/>
        </w:rPr>
        <w:t xml:space="preserve">Ercisson: Our understanding this applied for all NTN BS classes. </w:t>
      </w:r>
    </w:p>
    <w:p w:rsidR="00343D9D" w:rsidRPr="00343D9D" w:rsidRDefault="00343D9D" w:rsidP="00343D9D">
      <w:pPr>
        <w:spacing w:after="120"/>
        <w:ind w:leftChars="300" w:left="600"/>
        <w:rPr>
          <w:szCs w:val="24"/>
          <w:lang w:eastAsia="zh-CN"/>
        </w:rPr>
      </w:pPr>
      <w:r w:rsidRPr="00343D9D">
        <w:rPr>
          <w:szCs w:val="24"/>
          <w:lang w:eastAsia="zh-CN"/>
        </w:rPr>
        <w:t xml:space="preserve">Thales: These applied for all satellite types including GEO, LEO. The distance from orbit to UE much larger than existing TN wide-area BS class. </w:t>
      </w:r>
    </w:p>
    <w:p w:rsidR="00343D9D" w:rsidRPr="00343D9D" w:rsidRDefault="00343D9D" w:rsidP="00343D9D">
      <w:pPr>
        <w:spacing w:after="120"/>
        <w:ind w:leftChars="300" w:left="600"/>
        <w:rPr>
          <w:szCs w:val="24"/>
          <w:lang w:eastAsia="zh-CN"/>
        </w:rPr>
      </w:pPr>
      <w:r w:rsidRPr="00343D9D">
        <w:rPr>
          <w:szCs w:val="24"/>
          <w:lang w:eastAsia="zh-CN"/>
        </w:rPr>
        <w:t xml:space="preserve">ZTE: Share same view with Ericsson. </w:t>
      </w:r>
    </w:p>
    <w:p w:rsidR="00343D9D" w:rsidRPr="00343D9D" w:rsidRDefault="00343D9D" w:rsidP="00343D9D">
      <w:pPr>
        <w:spacing w:after="120"/>
        <w:ind w:leftChars="300" w:left="600"/>
        <w:rPr>
          <w:szCs w:val="24"/>
          <w:highlight w:val="green"/>
          <w:lang w:eastAsia="zh-CN"/>
        </w:rPr>
      </w:pPr>
      <w:r w:rsidRPr="00343D9D">
        <w:rPr>
          <w:szCs w:val="24"/>
          <w:highlight w:val="green"/>
          <w:lang w:eastAsia="zh-CN"/>
        </w:rPr>
        <w:t xml:space="preserve">Agreement: </w:t>
      </w:r>
    </w:p>
    <w:p w:rsidR="00343D9D" w:rsidRPr="00343D9D" w:rsidRDefault="00343D9D" w:rsidP="00343D9D">
      <w:pPr>
        <w:spacing w:after="120"/>
        <w:ind w:leftChars="300" w:left="600"/>
        <w:rPr>
          <w:szCs w:val="24"/>
          <w:highlight w:val="green"/>
          <w:lang w:eastAsia="zh-CN"/>
        </w:rPr>
      </w:pPr>
      <w:r w:rsidRPr="00343D9D">
        <w:rPr>
          <w:szCs w:val="24"/>
          <w:highlight w:val="green"/>
          <w:lang w:eastAsia="zh-CN"/>
        </w:rPr>
        <w:t xml:space="preserve">The power limitation on “satellite access node” are manufacture declaration basis, no limitation in RAN4 specification. </w:t>
      </w:r>
    </w:p>
    <w:p w:rsidR="00343D9D" w:rsidRPr="00343D9D" w:rsidRDefault="00343D9D" w:rsidP="00343D9D">
      <w:pPr>
        <w:spacing w:after="120"/>
        <w:ind w:leftChars="300" w:left="600"/>
        <w:rPr>
          <w:szCs w:val="24"/>
          <w:lang w:eastAsia="zh-CN"/>
        </w:rPr>
      </w:pPr>
      <w:r w:rsidRPr="00343D9D">
        <w:rPr>
          <w:szCs w:val="24"/>
          <w:highlight w:val="green"/>
          <w:lang w:eastAsia="zh-CN"/>
        </w:rPr>
        <w:t>Some background information from regulatory can be considered to be included in the TR for information.</w:t>
      </w:r>
    </w:p>
    <w:p w:rsidR="00343D9D" w:rsidRPr="00343D9D" w:rsidRDefault="00343D9D" w:rsidP="00343D9D">
      <w:pPr>
        <w:spacing w:after="120"/>
        <w:rPr>
          <w:szCs w:val="24"/>
          <w:lang w:eastAsia="zh-CN"/>
        </w:rPr>
      </w:pPr>
    </w:p>
    <w:p w:rsidR="00343D9D" w:rsidRPr="00343D9D" w:rsidRDefault="00343D9D" w:rsidP="00343D9D">
      <w:pPr>
        <w:rPr>
          <w:b/>
          <w:u w:val="single"/>
          <w:lang w:eastAsia="zh-CN"/>
        </w:rPr>
      </w:pPr>
      <w:r w:rsidRPr="00343D9D">
        <w:rPr>
          <w:b/>
          <w:u w:val="single"/>
        </w:rPr>
        <w:t>Issue 1-2</w:t>
      </w:r>
      <w:r w:rsidRPr="00343D9D">
        <w:rPr>
          <w:rFonts w:hint="eastAsia"/>
          <w:b/>
          <w:u w:val="single"/>
          <w:lang w:eastAsia="zh-CN"/>
        </w:rPr>
        <w:t>-2</w:t>
      </w:r>
      <w:r w:rsidRPr="00343D9D">
        <w:rPr>
          <w:b/>
          <w:u w:val="single"/>
        </w:rPr>
        <w:t xml:space="preserve">: </w:t>
      </w:r>
      <w:r w:rsidRPr="00343D9D">
        <w:rPr>
          <w:rFonts w:hint="eastAsia"/>
          <w:b/>
          <w:lang w:eastAsia="zh-CN"/>
        </w:rPr>
        <w:t>RE power dynamic range</w:t>
      </w:r>
    </w:p>
    <w:p w:rsidR="00343D9D" w:rsidRPr="00343D9D" w:rsidRDefault="00343D9D" w:rsidP="00CE1625">
      <w:pPr>
        <w:pStyle w:val="a"/>
        <w:numPr>
          <w:ilvl w:val="0"/>
          <w:numId w:val="9"/>
        </w:numPr>
        <w:ind w:left="720"/>
      </w:pPr>
      <w:r w:rsidRPr="00343D9D">
        <w:t>Proposal</w:t>
      </w:r>
    </w:p>
    <w:p w:rsidR="00343D9D" w:rsidRPr="00343D9D" w:rsidRDefault="00343D9D" w:rsidP="00CE1625">
      <w:pPr>
        <w:pStyle w:val="a"/>
        <w:numPr>
          <w:ilvl w:val="1"/>
          <w:numId w:val="9"/>
        </w:numPr>
        <w:ind w:left="1440"/>
      </w:pPr>
      <w:r w:rsidRPr="00343D9D">
        <w:t xml:space="preserve">Option 1: </w:t>
      </w:r>
      <w:r w:rsidRPr="00343D9D">
        <w:rPr>
          <w:rFonts w:hint="eastAsia"/>
        </w:rPr>
        <w:t xml:space="preserve">The current RE power dynamic range </w:t>
      </w:r>
      <w:r w:rsidRPr="00343D9D">
        <w:t>can</w:t>
      </w:r>
      <w:r w:rsidRPr="00343D9D">
        <w:rPr>
          <w:rFonts w:hint="eastAsia"/>
        </w:rPr>
        <w:t xml:space="preserve"> be reused for Satellite BS </w:t>
      </w:r>
    </w:p>
    <w:p w:rsidR="00343D9D" w:rsidRPr="00343D9D" w:rsidRDefault="00343D9D" w:rsidP="00CE1625">
      <w:pPr>
        <w:pStyle w:val="a"/>
        <w:numPr>
          <w:ilvl w:val="1"/>
          <w:numId w:val="9"/>
        </w:numPr>
        <w:ind w:left="1440"/>
      </w:pPr>
      <w:r w:rsidRPr="00343D9D">
        <w:t xml:space="preserve">Option 2: </w:t>
      </w:r>
      <w:r w:rsidRPr="00343D9D">
        <w:rPr>
          <w:rFonts w:hint="eastAsia"/>
        </w:rPr>
        <w:t>not to define the RE power dynamic range requirement.</w:t>
      </w:r>
    </w:p>
    <w:p w:rsidR="00343D9D" w:rsidRPr="00343D9D" w:rsidRDefault="00343D9D" w:rsidP="00CE1625">
      <w:pPr>
        <w:pStyle w:val="a"/>
        <w:numPr>
          <w:ilvl w:val="0"/>
          <w:numId w:val="9"/>
        </w:numPr>
        <w:ind w:left="720"/>
      </w:pPr>
      <w:r w:rsidRPr="00343D9D">
        <w:rPr>
          <w:rFonts w:hint="eastAsia"/>
        </w:rPr>
        <w:t>GTW discussion:</w:t>
      </w:r>
    </w:p>
    <w:p w:rsidR="00343D9D" w:rsidRPr="00343D9D" w:rsidRDefault="00343D9D" w:rsidP="00343D9D">
      <w:pPr>
        <w:spacing w:after="120"/>
        <w:ind w:leftChars="300" w:left="600"/>
        <w:rPr>
          <w:szCs w:val="24"/>
          <w:lang w:eastAsia="zh-CN"/>
        </w:rPr>
      </w:pPr>
      <w:r w:rsidRPr="00343D9D">
        <w:rPr>
          <w:rFonts w:hint="eastAsia"/>
          <w:szCs w:val="24"/>
          <w:lang w:eastAsia="zh-CN"/>
        </w:rPr>
        <w:t xml:space="preserve">ZTE: </w:t>
      </w:r>
      <w:r w:rsidRPr="00343D9D">
        <w:rPr>
          <w:szCs w:val="24"/>
          <w:lang w:eastAsia="zh-CN"/>
        </w:rPr>
        <w:t xml:space="preserve">We proposed option 2. For NTN BS, the beam width is wide, the receiver SINR is quite low; not sure whether still need to introducing such requirements. We are not sure this requirement helpful for co-channel co-existence of different beams. </w:t>
      </w:r>
    </w:p>
    <w:p w:rsidR="00343D9D" w:rsidRPr="00343D9D" w:rsidRDefault="00343D9D" w:rsidP="00343D9D">
      <w:pPr>
        <w:spacing w:after="120"/>
        <w:ind w:leftChars="300" w:left="600"/>
        <w:rPr>
          <w:szCs w:val="24"/>
          <w:lang w:eastAsia="zh-CN"/>
        </w:rPr>
      </w:pPr>
      <w:r w:rsidRPr="00343D9D">
        <w:rPr>
          <w:szCs w:val="24"/>
          <w:lang w:eastAsia="zh-CN"/>
        </w:rPr>
        <w:t>Thales: Different FRF can be deployed and can be implementation basis.</w:t>
      </w:r>
    </w:p>
    <w:p w:rsidR="00343D9D" w:rsidRPr="00343D9D" w:rsidRDefault="00343D9D" w:rsidP="00343D9D">
      <w:pPr>
        <w:spacing w:after="120"/>
        <w:ind w:leftChars="300" w:left="600"/>
        <w:rPr>
          <w:szCs w:val="24"/>
          <w:lang w:eastAsia="zh-CN"/>
        </w:rPr>
      </w:pPr>
      <w:r w:rsidRPr="00343D9D">
        <w:rPr>
          <w:szCs w:val="24"/>
          <w:lang w:eastAsia="zh-CN"/>
        </w:rPr>
        <w:t>E///: We prefer to include it at current moment and open to further discuss whether this requirement needed or not.</w:t>
      </w:r>
    </w:p>
    <w:p w:rsidR="00343D9D" w:rsidRPr="00343D9D" w:rsidRDefault="00343D9D" w:rsidP="00343D9D">
      <w:pPr>
        <w:spacing w:after="120"/>
        <w:ind w:leftChars="300" w:left="600"/>
        <w:rPr>
          <w:szCs w:val="24"/>
          <w:lang w:eastAsia="zh-CN"/>
        </w:rPr>
      </w:pPr>
      <w:r w:rsidRPr="00343D9D">
        <w:rPr>
          <w:szCs w:val="24"/>
          <w:lang w:eastAsia="zh-CN"/>
        </w:rPr>
        <w:t xml:space="preserve">Huawei: We need to further discuss why need to remove this requirement as this is one of esstial requirements. </w:t>
      </w:r>
    </w:p>
    <w:p w:rsidR="00343D9D" w:rsidRPr="00343D9D" w:rsidRDefault="00343D9D" w:rsidP="00343D9D">
      <w:pPr>
        <w:spacing w:after="120"/>
        <w:ind w:leftChars="300" w:left="600"/>
        <w:rPr>
          <w:szCs w:val="24"/>
          <w:lang w:eastAsia="zh-CN"/>
        </w:rPr>
      </w:pPr>
      <w:r w:rsidRPr="00343D9D">
        <w:rPr>
          <w:szCs w:val="24"/>
          <w:lang w:eastAsia="zh-CN"/>
        </w:rPr>
        <w:t>CATT: We didn’t see strong reason to remove this requirement.</w:t>
      </w:r>
    </w:p>
    <w:p w:rsidR="00343D9D" w:rsidRPr="00343D9D" w:rsidRDefault="00343D9D" w:rsidP="00343D9D">
      <w:pPr>
        <w:spacing w:after="120"/>
        <w:ind w:leftChars="300" w:left="600"/>
        <w:rPr>
          <w:szCs w:val="24"/>
          <w:lang w:eastAsia="zh-CN"/>
        </w:rPr>
      </w:pPr>
      <w:r w:rsidRPr="00343D9D">
        <w:rPr>
          <w:szCs w:val="24"/>
          <w:lang w:eastAsia="zh-CN"/>
        </w:rPr>
        <w:t xml:space="preserve">Thales: This requirement applied for Satellite Access Node? </w:t>
      </w:r>
    </w:p>
    <w:p w:rsidR="00343D9D" w:rsidRPr="00343D9D" w:rsidRDefault="00343D9D" w:rsidP="00343D9D">
      <w:pPr>
        <w:spacing w:after="120"/>
        <w:ind w:leftChars="300" w:left="600"/>
        <w:rPr>
          <w:szCs w:val="24"/>
          <w:lang w:eastAsia="zh-CN"/>
        </w:rPr>
      </w:pPr>
      <w:r w:rsidRPr="00343D9D">
        <w:rPr>
          <w:szCs w:val="24"/>
          <w:highlight w:val="green"/>
          <w:lang w:eastAsia="zh-CN"/>
        </w:rPr>
        <w:t>Agreement:</w:t>
      </w:r>
    </w:p>
    <w:p w:rsidR="00343D9D" w:rsidRPr="00343D9D" w:rsidRDefault="00343D9D" w:rsidP="00343D9D">
      <w:pPr>
        <w:spacing w:after="120"/>
        <w:ind w:leftChars="300" w:left="600"/>
        <w:rPr>
          <w:szCs w:val="24"/>
          <w:highlight w:val="green"/>
          <w:lang w:eastAsia="zh-CN"/>
        </w:rPr>
      </w:pPr>
      <w:r w:rsidRPr="00343D9D">
        <w:rPr>
          <w:szCs w:val="24"/>
          <w:highlight w:val="green"/>
          <w:lang w:eastAsia="zh-CN"/>
        </w:rPr>
        <w:t>Further discuss the necessity of introducing of RE power dynamic range requirement</w:t>
      </w:r>
    </w:p>
    <w:p w:rsidR="00343D9D" w:rsidRPr="00343D9D" w:rsidRDefault="00343D9D" w:rsidP="00343D9D">
      <w:pPr>
        <w:spacing w:after="120"/>
        <w:ind w:leftChars="300" w:left="600"/>
        <w:rPr>
          <w:szCs w:val="24"/>
          <w:lang w:eastAsia="zh-CN"/>
        </w:rPr>
      </w:pPr>
      <w:r w:rsidRPr="00343D9D">
        <w:rPr>
          <w:rFonts w:hint="eastAsia"/>
          <w:szCs w:val="24"/>
          <w:highlight w:val="green"/>
          <w:lang w:eastAsia="zh-CN"/>
        </w:rPr>
        <w:t xml:space="preserve">The current RE power dynamic range </w:t>
      </w:r>
      <w:r w:rsidRPr="00343D9D">
        <w:rPr>
          <w:szCs w:val="24"/>
          <w:highlight w:val="green"/>
          <w:lang w:eastAsia="zh-CN"/>
        </w:rPr>
        <w:t>can</w:t>
      </w:r>
      <w:r w:rsidRPr="00343D9D">
        <w:rPr>
          <w:rFonts w:hint="eastAsia"/>
          <w:szCs w:val="24"/>
          <w:highlight w:val="green"/>
          <w:lang w:eastAsia="zh-CN"/>
        </w:rPr>
        <w:t xml:space="preserve"> be reused for Satellite </w:t>
      </w:r>
      <w:r w:rsidRPr="00343D9D">
        <w:rPr>
          <w:szCs w:val="24"/>
          <w:highlight w:val="green"/>
          <w:lang w:eastAsia="zh-CN"/>
        </w:rPr>
        <w:t>Access Node if introduced</w:t>
      </w:r>
    </w:p>
    <w:p w:rsidR="00343D9D" w:rsidRPr="00343D9D" w:rsidRDefault="00343D9D" w:rsidP="00343D9D">
      <w:pPr>
        <w:overflowPunct/>
        <w:autoSpaceDE/>
        <w:autoSpaceDN/>
        <w:adjustRightInd/>
        <w:spacing w:after="120"/>
        <w:textAlignment w:val="auto"/>
        <w:rPr>
          <w:szCs w:val="24"/>
          <w:lang w:eastAsia="zh-CN"/>
        </w:rPr>
      </w:pPr>
    </w:p>
    <w:p w:rsidR="00343D9D" w:rsidRPr="00343D9D" w:rsidRDefault="00343D9D" w:rsidP="00343D9D">
      <w:pPr>
        <w:rPr>
          <w:b/>
          <w:u w:val="single"/>
          <w:lang w:eastAsia="zh-CN"/>
        </w:rPr>
      </w:pPr>
      <w:r w:rsidRPr="00343D9D">
        <w:rPr>
          <w:b/>
          <w:u w:val="single"/>
        </w:rPr>
        <w:t>Issue 1-2</w:t>
      </w:r>
      <w:r w:rsidRPr="00343D9D">
        <w:rPr>
          <w:rFonts w:hint="eastAsia"/>
          <w:b/>
          <w:u w:val="single"/>
          <w:lang w:eastAsia="zh-CN"/>
        </w:rPr>
        <w:t>-3</w:t>
      </w:r>
      <w:r w:rsidRPr="00343D9D">
        <w:rPr>
          <w:b/>
          <w:u w:val="single"/>
        </w:rPr>
        <w:t xml:space="preserve">: </w:t>
      </w:r>
      <w:r w:rsidRPr="00343D9D">
        <w:rPr>
          <w:rFonts w:hint="eastAsia"/>
          <w:b/>
          <w:lang w:eastAsia="zh-CN"/>
        </w:rPr>
        <w:t>total power dynamic range</w:t>
      </w:r>
    </w:p>
    <w:p w:rsidR="00343D9D" w:rsidRPr="00343D9D" w:rsidRDefault="00343D9D" w:rsidP="00CE1625">
      <w:pPr>
        <w:pStyle w:val="a"/>
        <w:numPr>
          <w:ilvl w:val="0"/>
          <w:numId w:val="9"/>
        </w:numPr>
        <w:ind w:left="720"/>
      </w:pPr>
      <w:r w:rsidRPr="00343D9D">
        <w:t>Proposal</w:t>
      </w:r>
    </w:p>
    <w:p w:rsidR="00343D9D" w:rsidRPr="00343D9D" w:rsidRDefault="00343D9D" w:rsidP="00CE1625">
      <w:pPr>
        <w:pStyle w:val="a"/>
        <w:numPr>
          <w:ilvl w:val="1"/>
          <w:numId w:val="9"/>
        </w:numPr>
        <w:ind w:left="1440"/>
      </w:pPr>
      <w:r w:rsidRPr="00343D9D">
        <w:t xml:space="preserve">Option 1: </w:t>
      </w:r>
      <w:r w:rsidRPr="00343D9D">
        <w:rPr>
          <w:rFonts w:hint="eastAsia"/>
        </w:rPr>
        <w:t xml:space="preserve">The current total power dynamic range </w:t>
      </w:r>
      <w:r w:rsidRPr="00343D9D">
        <w:t>requirement</w:t>
      </w:r>
      <w:r w:rsidRPr="00343D9D">
        <w:rPr>
          <w:rFonts w:hint="eastAsia"/>
        </w:rPr>
        <w:t xml:space="preserve"> can be reused.</w:t>
      </w:r>
    </w:p>
    <w:p w:rsidR="00343D9D" w:rsidRPr="00343D9D" w:rsidRDefault="00343D9D" w:rsidP="00CE1625">
      <w:pPr>
        <w:pStyle w:val="a"/>
        <w:numPr>
          <w:ilvl w:val="2"/>
          <w:numId w:val="9"/>
        </w:numPr>
      </w:pPr>
      <w:r w:rsidRPr="00343D9D">
        <w:t>If t</w:t>
      </w:r>
      <w:r w:rsidRPr="00343D9D">
        <w:rPr>
          <w:rFonts w:hint="eastAsia"/>
        </w:rPr>
        <w:t>he co-existence simulations indicate that there is no need to change the ACLR, SU can be reused from NR.</w:t>
      </w:r>
    </w:p>
    <w:p w:rsidR="00343D9D" w:rsidRPr="00343D9D" w:rsidRDefault="00343D9D" w:rsidP="00CE1625">
      <w:pPr>
        <w:pStyle w:val="a"/>
        <w:numPr>
          <w:ilvl w:val="1"/>
          <w:numId w:val="9"/>
        </w:numPr>
        <w:ind w:left="1440"/>
      </w:pPr>
      <w:r w:rsidRPr="00343D9D">
        <w:t xml:space="preserve">Option 2: </w:t>
      </w:r>
      <w:r w:rsidRPr="00343D9D">
        <w:rPr>
          <w:rFonts w:hint="eastAsia"/>
        </w:rPr>
        <w:t>O</w:t>
      </w:r>
      <w:r w:rsidRPr="00343D9D">
        <w:t>ther</w:t>
      </w:r>
      <w:r w:rsidRPr="00343D9D">
        <w:rPr>
          <w:rFonts w:hint="eastAsia"/>
        </w:rPr>
        <w:t>, please specify.</w:t>
      </w:r>
    </w:p>
    <w:p w:rsidR="00343D9D" w:rsidRPr="00343D9D" w:rsidRDefault="00343D9D" w:rsidP="00CE1625">
      <w:pPr>
        <w:pStyle w:val="a"/>
        <w:numPr>
          <w:ilvl w:val="0"/>
          <w:numId w:val="9"/>
        </w:numPr>
        <w:ind w:left="720"/>
      </w:pPr>
      <w:r w:rsidRPr="00343D9D">
        <w:rPr>
          <w:rFonts w:hint="eastAsia"/>
        </w:rPr>
        <w:t>GTW discussion:</w:t>
      </w:r>
    </w:p>
    <w:p w:rsidR="00343D9D" w:rsidRPr="00343D9D" w:rsidRDefault="00343D9D" w:rsidP="00343D9D">
      <w:pPr>
        <w:ind w:leftChars="300" w:left="600"/>
        <w:rPr>
          <w:lang w:val="en-US" w:eastAsia="zh-CN"/>
        </w:rPr>
      </w:pPr>
      <w:r w:rsidRPr="00343D9D">
        <w:rPr>
          <w:lang w:val="en-US" w:eastAsia="zh-CN"/>
        </w:rPr>
        <w:t xml:space="preserve">Huawei: Using previous criteria to specify total power dynamic range which scaled based on total transmission RB configuration. </w:t>
      </w:r>
    </w:p>
    <w:p w:rsidR="00343D9D" w:rsidRPr="00343D9D" w:rsidRDefault="00343D9D" w:rsidP="00343D9D">
      <w:pPr>
        <w:ind w:leftChars="300" w:left="600"/>
        <w:rPr>
          <w:lang w:val="en-US" w:eastAsia="zh-CN"/>
        </w:rPr>
      </w:pPr>
      <w:r w:rsidRPr="00343D9D">
        <w:rPr>
          <w:lang w:val="en-US" w:eastAsia="zh-CN"/>
        </w:rPr>
        <w:t xml:space="preserve">Thales: Based on our simulation, the ACLR can be lower than existing one in TN BS specification. </w:t>
      </w:r>
    </w:p>
    <w:p w:rsidR="00343D9D" w:rsidRPr="00343D9D" w:rsidRDefault="00343D9D" w:rsidP="00343D9D">
      <w:pPr>
        <w:ind w:leftChars="300" w:left="600"/>
        <w:rPr>
          <w:lang w:val="en-US" w:eastAsia="zh-CN"/>
        </w:rPr>
      </w:pPr>
      <w:r w:rsidRPr="00343D9D">
        <w:rPr>
          <w:rFonts w:hint="eastAsia"/>
          <w:highlight w:val="green"/>
          <w:lang w:val="en-US" w:eastAsia="zh-CN"/>
        </w:rPr>
        <w:t>A</w:t>
      </w:r>
      <w:r w:rsidRPr="00343D9D">
        <w:rPr>
          <w:highlight w:val="green"/>
          <w:lang w:val="en-US" w:eastAsia="zh-CN"/>
        </w:rPr>
        <w:t>g</w:t>
      </w:r>
      <w:r w:rsidRPr="00343D9D">
        <w:rPr>
          <w:rFonts w:hint="eastAsia"/>
          <w:highlight w:val="green"/>
          <w:lang w:val="en-US" w:eastAsia="zh-CN"/>
        </w:rPr>
        <w:t>reement:</w:t>
      </w:r>
      <w:r w:rsidRPr="00343D9D">
        <w:rPr>
          <w:lang w:val="en-US" w:eastAsia="zh-CN"/>
        </w:rPr>
        <w:t xml:space="preserve"> </w:t>
      </w:r>
    </w:p>
    <w:p w:rsidR="00343D9D" w:rsidRPr="00343D9D" w:rsidRDefault="00343D9D" w:rsidP="00343D9D">
      <w:pPr>
        <w:overflowPunct/>
        <w:autoSpaceDE/>
        <w:autoSpaceDN/>
        <w:adjustRightInd/>
        <w:spacing w:after="120"/>
        <w:ind w:leftChars="300" w:left="600"/>
        <w:textAlignment w:val="auto"/>
        <w:rPr>
          <w:szCs w:val="24"/>
          <w:highlight w:val="green"/>
          <w:lang w:eastAsia="zh-CN"/>
        </w:rPr>
      </w:pPr>
      <w:r w:rsidRPr="00343D9D">
        <w:rPr>
          <w:rFonts w:hint="eastAsia"/>
          <w:szCs w:val="24"/>
          <w:highlight w:val="green"/>
          <w:lang w:eastAsia="zh-CN"/>
        </w:rPr>
        <w:t xml:space="preserve">The current total power dynamic range </w:t>
      </w:r>
      <w:r w:rsidRPr="00343D9D">
        <w:rPr>
          <w:szCs w:val="24"/>
          <w:highlight w:val="green"/>
          <w:lang w:eastAsia="zh-CN"/>
        </w:rPr>
        <w:t>requirement</w:t>
      </w:r>
      <w:r w:rsidRPr="00343D9D">
        <w:rPr>
          <w:rFonts w:hint="eastAsia"/>
          <w:szCs w:val="24"/>
          <w:highlight w:val="green"/>
          <w:lang w:eastAsia="zh-CN"/>
        </w:rPr>
        <w:t xml:space="preserve"> can be reused.</w:t>
      </w:r>
    </w:p>
    <w:p w:rsidR="00343D9D" w:rsidRPr="00343D9D" w:rsidRDefault="00343D9D" w:rsidP="00CE1625">
      <w:pPr>
        <w:pStyle w:val="a"/>
        <w:numPr>
          <w:ilvl w:val="0"/>
          <w:numId w:val="9"/>
        </w:numPr>
        <w:ind w:leftChars="588" w:left="1536"/>
        <w:rPr>
          <w:highlight w:val="green"/>
        </w:rPr>
      </w:pPr>
      <w:r w:rsidRPr="00343D9D">
        <w:rPr>
          <w:highlight w:val="green"/>
        </w:rPr>
        <w:t>If t</w:t>
      </w:r>
      <w:r w:rsidRPr="00343D9D">
        <w:rPr>
          <w:rFonts w:hint="eastAsia"/>
          <w:highlight w:val="green"/>
        </w:rPr>
        <w:t>he co-existence simulations indicate that there is no need to change the ACLR, SU can be reused from NR.</w:t>
      </w:r>
    </w:p>
    <w:p w:rsidR="00343D9D" w:rsidRPr="00343D9D" w:rsidRDefault="00343D9D" w:rsidP="00343D9D">
      <w:pPr>
        <w:rPr>
          <w:lang w:eastAsia="zh-CN"/>
        </w:rPr>
      </w:pPr>
    </w:p>
    <w:p w:rsidR="00343D9D" w:rsidRPr="00343D9D" w:rsidRDefault="00343D9D" w:rsidP="00343D9D">
      <w:pPr>
        <w:rPr>
          <w:b/>
          <w:u w:val="single"/>
          <w:lang w:eastAsia="zh-CN"/>
        </w:rPr>
      </w:pPr>
      <w:r w:rsidRPr="00343D9D">
        <w:rPr>
          <w:b/>
          <w:u w:val="single"/>
        </w:rPr>
        <w:t>Issue 1-2</w:t>
      </w:r>
      <w:r w:rsidRPr="00343D9D">
        <w:rPr>
          <w:rFonts w:hint="eastAsia"/>
          <w:b/>
          <w:u w:val="single"/>
          <w:lang w:eastAsia="zh-CN"/>
        </w:rPr>
        <w:t>-4</w:t>
      </w:r>
      <w:r w:rsidRPr="00343D9D">
        <w:rPr>
          <w:b/>
          <w:u w:val="single"/>
        </w:rPr>
        <w:t>:</w:t>
      </w:r>
      <w:r w:rsidRPr="00343D9D">
        <w:rPr>
          <w:b/>
        </w:rPr>
        <w:t xml:space="preserve"> </w:t>
      </w:r>
      <w:r w:rsidRPr="00343D9D">
        <w:rPr>
          <w:rFonts w:hint="eastAsia"/>
          <w:b/>
          <w:lang w:eastAsia="zh-CN"/>
        </w:rPr>
        <w:t xml:space="preserve">Frequency error </w:t>
      </w:r>
      <w:r w:rsidRPr="00343D9D">
        <w:rPr>
          <w:rFonts w:hint="eastAsia"/>
          <w:b/>
          <w:u w:val="single"/>
          <w:lang w:eastAsia="zh-CN"/>
        </w:rPr>
        <w:t xml:space="preserve"> </w:t>
      </w:r>
    </w:p>
    <w:p w:rsidR="00343D9D" w:rsidRPr="00343D9D" w:rsidRDefault="00343D9D" w:rsidP="00CE1625">
      <w:pPr>
        <w:pStyle w:val="a"/>
        <w:numPr>
          <w:ilvl w:val="0"/>
          <w:numId w:val="9"/>
        </w:numPr>
        <w:ind w:left="720"/>
      </w:pPr>
      <w:r w:rsidRPr="00343D9D">
        <w:t>Proposal</w:t>
      </w:r>
    </w:p>
    <w:p w:rsidR="00343D9D" w:rsidRPr="00343D9D" w:rsidRDefault="00343D9D" w:rsidP="00CE1625">
      <w:pPr>
        <w:pStyle w:val="a"/>
        <w:numPr>
          <w:ilvl w:val="1"/>
          <w:numId w:val="9"/>
        </w:numPr>
        <w:ind w:left="1440"/>
      </w:pPr>
      <w:r w:rsidRPr="00343D9D">
        <w:t xml:space="preserve">Option 1: </w:t>
      </w:r>
      <w:r w:rsidRPr="00343D9D">
        <w:rPr>
          <w:rFonts w:hint="eastAsia"/>
        </w:rPr>
        <w:t>The current requirement for WA BS can be reused, i.e. 0.05ppm.</w:t>
      </w:r>
    </w:p>
    <w:p w:rsidR="00343D9D" w:rsidRPr="00343D9D" w:rsidRDefault="00343D9D" w:rsidP="00CE1625">
      <w:pPr>
        <w:pStyle w:val="a"/>
        <w:numPr>
          <w:ilvl w:val="1"/>
          <w:numId w:val="9"/>
        </w:numPr>
        <w:ind w:left="1440"/>
      </w:pPr>
      <w:r w:rsidRPr="00343D9D">
        <w:rPr>
          <w:rFonts w:hint="eastAsia"/>
        </w:rPr>
        <w:t>O</w:t>
      </w:r>
      <w:r w:rsidRPr="00343D9D">
        <w:t>ther</w:t>
      </w:r>
      <w:r w:rsidRPr="00343D9D">
        <w:rPr>
          <w:rFonts w:hint="eastAsia"/>
        </w:rPr>
        <w:t>, please specify.</w:t>
      </w:r>
    </w:p>
    <w:p w:rsidR="00343D9D" w:rsidRPr="00343D9D" w:rsidRDefault="00343D9D" w:rsidP="00CE1625">
      <w:pPr>
        <w:pStyle w:val="a"/>
        <w:numPr>
          <w:ilvl w:val="0"/>
          <w:numId w:val="9"/>
        </w:numPr>
        <w:ind w:left="720"/>
      </w:pPr>
      <w:r w:rsidRPr="00343D9D">
        <w:rPr>
          <w:rFonts w:hint="eastAsia"/>
        </w:rPr>
        <w:t>GTW discussion:</w:t>
      </w:r>
    </w:p>
    <w:p w:rsidR="00343D9D" w:rsidRPr="00343D9D" w:rsidRDefault="00343D9D" w:rsidP="00343D9D">
      <w:pPr>
        <w:overflowPunct/>
        <w:autoSpaceDE/>
        <w:autoSpaceDN/>
        <w:adjustRightInd/>
        <w:spacing w:after="120"/>
        <w:ind w:leftChars="300" w:left="600"/>
        <w:textAlignment w:val="auto"/>
        <w:rPr>
          <w:szCs w:val="24"/>
          <w:lang w:eastAsia="zh-CN"/>
        </w:rPr>
      </w:pPr>
      <w:r w:rsidRPr="00343D9D">
        <w:rPr>
          <w:rFonts w:hint="eastAsia"/>
          <w:highlight w:val="green"/>
          <w:lang w:val="en-US" w:eastAsia="zh-CN"/>
        </w:rPr>
        <w:t xml:space="preserve">Agreements: </w:t>
      </w:r>
      <w:r w:rsidRPr="00343D9D">
        <w:rPr>
          <w:rFonts w:hint="eastAsia"/>
          <w:szCs w:val="24"/>
          <w:highlight w:val="green"/>
          <w:lang w:eastAsia="zh-CN"/>
        </w:rPr>
        <w:t>The current requirement for WA BS can be reused, i.e. 0.05ppm.</w:t>
      </w:r>
    </w:p>
    <w:p w:rsidR="00343D9D" w:rsidRPr="00343D9D" w:rsidRDefault="00343D9D" w:rsidP="00343D9D">
      <w:pPr>
        <w:rPr>
          <w:lang w:val="en-US" w:eastAsia="zh-CN"/>
        </w:rPr>
      </w:pPr>
    </w:p>
    <w:p w:rsidR="00343D9D" w:rsidRPr="00343D9D" w:rsidRDefault="00343D9D" w:rsidP="00343D9D">
      <w:pPr>
        <w:rPr>
          <w:b/>
          <w:u w:val="single"/>
          <w:lang w:eastAsia="zh-CN"/>
        </w:rPr>
      </w:pPr>
      <w:r w:rsidRPr="00343D9D">
        <w:rPr>
          <w:b/>
          <w:u w:val="single"/>
        </w:rPr>
        <w:t>Issue 1-2</w:t>
      </w:r>
      <w:r w:rsidRPr="00343D9D">
        <w:rPr>
          <w:rFonts w:hint="eastAsia"/>
          <w:b/>
          <w:u w:val="single"/>
          <w:lang w:eastAsia="zh-CN"/>
        </w:rPr>
        <w:t>-5</w:t>
      </w:r>
      <w:r w:rsidRPr="00343D9D">
        <w:rPr>
          <w:b/>
          <w:u w:val="single"/>
        </w:rPr>
        <w:t>:</w:t>
      </w:r>
      <w:r w:rsidRPr="00343D9D">
        <w:rPr>
          <w:rFonts w:hint="eastAsia"/>
          <w:b/>
          <w:u w:val="single"/>
          <w:lang w:eastAsia="zh-CN"/>
        </w:rPr>
        <w:t xml:space="preserve"> </w:t>
      </w:r>
      <w:r w:rsidRPr="00343D9D">
        <w:rPr>
          <w:rFonts w:hint="eastAsia"/>
          <w:b/>
          <w:lang w:eastAsia="zh-CN"/>
        </w:rPr>
        <w:t xml:space="preserve">Modulation quality (EVM)  </w:t>
      </w:r>
    </w:p>
    <w:p w:rsidR="00343D9D" w:rsidRPr="00343D9D" w:rsidRDefault="00343D9D" w:rsidP="00CE1625">
      <w:pPr>
        <w:pStyle w:val="a"/>
        <w:numPr>
          <w:ilvl w:val="0"/>
          <w:numId w:val="9"/>
        </w:numPr>
        <w:ind w:left="720"/>
      </w:pPr>
      <w:r w:rsidRPr="00343D9D">
        <w:t>Proposal</w:t>
      </w:r>
    </w:p>
    <w:p w:rsidR="00343D9D" w:rsidRPr="00343D9D" w:rsidRDefault="00343D9D" w:rsidP="00CE1625">
      <w:pPr>
        <w:pStyle w:val="a"/>
        <w:numPr>
          <w:ilvl w:val="1"/>
          <w:numId w:val="9"/>
        </w:numPr>
        <w:ind w:left="1440"/>
      </w:pPr>
      <w:r w:rsidRPr="00343D9D">
        <w:t xml:space="preserve">Option 1: </w:t>
      </w:r>
      <w:r w:rsidRPr="00343D9D">
        <w:rPr>
          <w:rFonts w:hint="eastAsia"/>
        </w:rPr>
        <w:t xml:space="preserve">The current </w:t>
      </w:r>
      <w:r w:rsidRPr="00343D9D">
        <w:t>requirement</w:t>
      </w:r>
      <w:r w:rsidRPr="00343D9D">
        <w:rPr>
          <w:rFonts w:hint="eastAsia"/>
        </w:rPr>
        <w:t xml:space="preserve"> can be reused for QPSK and 16 QAM for </w:t>
      </w:r>
      <w:r w:rsidRPr="00343D9D">
        <w:t>satellite</w:t>
      </w:r>
      <w:r w:rsidRPr="00343D9D">
        <w:rPr>
          <w:rFonts w:hint="eastAsia"/>
        </w:rPr>
        <w:t xml:space="preserve"> BS.</w:t>
      </w:r>
    </w:p>
    <w:p w:rsidR="00343D9D" w:rsidRPr="00343D9D" w:rsidRDefault="00343D9D" w:rsidP="00CE1625">
      <w:pPr>
        <w:pStyle w:val="a"/>
        <w:numPr>
          <w:ilvl w:val="2"/>
          <w:numId w:val="9"/>
        </w:numPr>
      </w:pPr>
      <w:r w:rsidRPr="00343D9D">
        <w:rPr>
          <w:rFonts w:hint="eastAsia"/>
        </w:rPr>
        <w:t>64QAM and 256QAM is not considered in Rel-17.</w:t>
      </w:r>
    </w:p>
    <w:p w:rsidR="00343D9D" w:rsidRPr="00343D9D" w:rsidRDefault="00343D9D" w:rsidP="00CE1625">
      <w:pPr>
        <w:pStyle w:val="a"/>
        <w:numPr>
          <w:ilvl w:val="1"/>
          <w:numId w:val="9"/>
        </w:numPr>
        <w:ind w:left="1440"/>
      </w:pPr>
      <w:r w:rsidRPr="00343D9D">
        <w:t xml:space="preserve">Option 2: </w:t>
      </w:r>
      <w:r w:rsidRPr="00343D9D">
        <w:rPr>
          <w:rFonts w:hint="eastAsia"/>
        </w:rPr>
        <w:t>others, please specify</w:t>
      </w:r>
    </w:p>
    <w:p w:rsidR="00343D9D" w:rsidRPr="00343D9D" w:rsidRDefault="00343D9D" w:rsidP="00CE1625">
      <w:pPr>
        <w:pStyle w:val="a"/>
        <w:numPr>
          <w:ilvl w:val="0"/>
          <w:numId w:val="9"/>
        </w:numPr>
        <w:ind w:left="720"/>
      </w:pPr>
      <w:r w:rsidRPr="00343D9D">
        <w:rPr>
          <w:rFonts w:hint="eastAsia"/>
        </w:rPr>
        <w:t xml:space="preserve">GTW </w:t>
      </w:r>
      <w:r w:rsidRPr="00343D9D">
        <w:t>discussion:</w:t>
      </w:r>
    </w:p>
    <w:p w:rsidR="00343D9D" w:rsidRPr="00343D9D" w:rsidRDefault="00343D9D" w:rsidP="00343D9D">
      <w:pPr>
        <w:ind w:leftChars="200" w:left="400"/>
        <w:rPr>
          <w:lang w:val="en-US" w:eastAsia="zh-CN"/>
        </w:rPr>
      </w:pPr>
      <w:r w:rsidRPr="00343D9D">
        <w:rPr>
          <w:rFonts w:hint="eastAsia"/>
          <w:lang w:val="en-US" w:eastAsia="zh-CN"/>
        </w:rPr>
        <w:t xml:space="preserve">ZTE: </w:t>
      </w:r>
      <w:r w:rsidRPr="00343D9D">
        <w:rPr>
          <w:lang w:val="en-US" w:eastAsia="zh-CN"/>
        </w:rPr>
        <w:t>The received SINR is quite low which cannot support 64QAM and 256QAM; we support option 1.</w:t>
      </w:r>
    </w:p>
    <w:p w:rsidR="00343D9D" w:rsidRPr="00343D9D" w:rsidRDefault="00343D9D" w:rsidP="00343D9D">
      <w:pPr>
        <w:ind w:leftChars="200" w:left="400"/>
        <w:rPr>
          <w:lang w:val="en-US" w:eastAsia="zh-CN"/>
        </w:rPr>
      </w:pPr>
      <w:r w:rsidRPr="00343D9D">
        <w:rPr>
          <w:lang w:val="en-US" w:eastAsia="zh-CN"/>
        </w:rPr>
        <w:t xml:space="preserve">Ericsson: We think 64QAM still needed. </w:t>
      </w:r>
    </w:p>
    <w:p w:rsidR="00343D9D" w:rsidRPr="00343D9D" w:rsidRDefault="00343D9D" w:rsidP="00343D9D">
      <w:pPr>
        <w:ind w:leftChars="200" w:left="400"/>
        <w:rPr>
          <w:lang w:val="en-US" w:eastAsia="zh-CN"/>
        </w:rPr>
      </w:pPr>
      <w:r w:rsidRPr="00343D9D">
        <w:rPr>
          <w:lang w:val="en-US" w:eastAsia="zh-CN"/>
        </w:rPr>
        <w:t>Huawei: We share same view as Ericsson. We would like to further check the possibility of high modulation orders.</w:t>
      </w:r>
    </w:p>
    <w:p w:rsidR="00343D9D" w:rsidRPr="00343D9D" w:rsidRDefault="00343D9D" w:rsidP="00343D9D">
      <w:pPr>
        <w:ind w:leftChars="200" w:left="400"/>
        <w:rPr>
          <w:lang w:val="en-US" w:eastAsia="zh-CN"/>
        </w:rPr>
      </w:pPr>
      <w:r w:rsidRPr="00343D9D">
        <w:rPr>
          <w:lang w:val="en-US" w:eastAsia="zh-CN"/>
        </w:rPr>
        <w:t>QC: We have similar view as Ericsson/Hauwei. Without power limitation for BS, we may still have possibility to support high modulation orders. We would like to check with satellite companies what’s the current status.</w:t>
      </w:r>
    </w:p>
    <w:p w:rsidR="00343D9D" w:rsidRPr="00343D9D" w:rsidRDefault="00343D9D" w:rsidP="00343D9D">
      <w:pPr>
        <w:ind w:leftChars="200" w:left="400"/>
        <w:rPr>
          <w:lang w:val="en-US" w:eastAsia="zh-CN"/>
        </w:rPr>
      </w:pPr>
      <w:r w:rsidRPr="00343D9D">
        <w:rPr>
          <w:lang w:val="en-US" w:eastAsia="zh-CN"/>
        </w:rPr>
        <w:t xml:space="preserve">Thales:  For 256QAM is not possible, and 64QAM have possibility in FR2, but quite challenge in FR1. Usually 32QAM supported in satellite. </w:t>
      </w:r>
    </w:p>
    <w:p w:rsidR="00343D9D" w:rsidRPr="00343D9D" w:rsidRDefault="00343D9D" w:rsidP="00343D9D">
      <w:pPr>
        <w:ind w:leftChars="200" w:left="400"/>
        <w:rPr>
          <w:lang w:val="en-US" w:eastAsia="zh-CN"/>
        </w:rPr>
      </w:pPr>
      <w:r w:rsidRPr="00343D9D">
        <w:rPr>
          <w:lang w:val="en-US" w:eastAsia="zh-CN"/>
        </w:rPr>
        <w:t>CATT: We can exclude 256QAM based on feedback from Thales.</w:t>
      </w:r>
    </w:p>
    <w:p w:rsidR="00343D9D" w:rsidRPr="00343D9D" w:rsidRDefault="00343D9D" w:rsidP="00343D9D">
      <w:pPr>
        <w:ind w:leftChars="200" w:left="400"/>
        <w:rPr>
          <w:lang w:val="en-US" w:eastAsia="zh-CN"/>
        </w:rPr>
      </w:pPr>
      <w:r w:rsidRPr="00343D9D">
        <w:rPr>
          <w:lang w:val="en-US" w:eastAsia="zh-CN"/>
        </w:rPr>
        <w:t>Apple: This is applied for DL or UL?</w:t>
      </w:r>
    </w:p>
    <w:p w:rsidR="00343D9D" w:rsidRPr="00343D9D" w:rsidRDefault="00343D9D" w:rsidP="00343D9D">
      <w:pPr>
        <w:ind w:leftChars="200" w:left="400"/>
        <w:rPr>
          <w:lang w:val="en-US" w:eastAsia="zh-CN"/>
        </w:rPr>
      </w:pPr>
      <w:r w:rsidRPr="00343D9D">
        <w:rPr>
          <w:highlight w:val="green"/>
          <w:lang w:val="en-US" w:eastAsia="zh-CN"/>
        </w:rPr>
        <w:t>Agreement:</w:t>
      </w:r>
    </w:p>
    <w:p w:rsidR="00343D9D" w:rsidRPr="00343D9D" w:rsidRDefault="00343D9D" w:rsidP="00343D9D">
      <w:pPr>
        <w:ind w:leftChars="200" w:left="400"/>
        <w:rPr>
          <w:lang w:val="en-US" w:eastAsia="zh-CN"/>
        </w:rPr>
      </w:pPr>
      <w:r w:rsidRPr="00343D9D">
        <w:rPr>
          <w:highlight w:val="green"/>
          <w:lang w:val="en-US" w:eastAsia="zh-CN"/>
        </w:rPr>
        <w:t>For Satellite Access Node DL transmission:</w:t>
      </w:r>
    </w:p>
    <w:p w:rsidR="00343D9D" w:rsidRPr="00343D9D" w:rsidRDefault="00343D9D" w:rsidP="00CE1625">
      <w:pPr>
        <w:pStyle w:val="a"/>
        <w:numPr>
          <w:ilvl w:val="0"/>
          <w:numId w:val="15"/>
        </w:numPr>
        <w:overflowPunct w:val="0"/>
        <w:autoSpaceDE w:val="0"/>
        <w:autoSpaceDN w:val="0"/>
        <w:adjustRightInd w:val="0"/>
        <w:spacing w:after="180"/>
        <w:ind w:leftChars="200" w:left="820"/>
        <w:textAlignment w:val="baseline"/>
        <w:rPr>
          <w:highlight w:val="green"/>
        </w:rPr>
      </w:pPr>
      <w:r w:rsidRPr="00343D9D">
        <w:rPr>
          <w:rFonts w:hint="eastAsia"/>
          <w:highlight w:val="green"/>
        </w:rPr>
        <w:t xml:space="preserve">The current </w:t>
      </w:r>
      <w:r w:rsidRPr="00343D9D">
        <w:rPr>
          <w:highlight w:val="green"/>
        </w:rPr>
        <w:t>requirement</w:t>
      </w:r>
      <w:r w:rsidRPr="00343D9D">
        <w:rPr>
          <w:rFonts w:hint="eastAsia"/>
          <w:highlight w:val="green"/>
        </w:rPr>
        <w:t xml:space="preserve"> can be reused for QPSK and 16 QAM</w:t>
      </w:r>
    </w:p>
    <w:p w:rsidR="00343D9D" w:rsidRPr="00343D9D" w:rsidRDefault="00343D9D" w:rsidP="00CE1625">
      <w:pPr>
        <w:pStyle w:val="a"/>
        <w:numPr>
          <w:ilvl w:val="0"/>
          <w:numId w:val="15"/>
        </w:numPr>
        <w:overflowPunct w:val="0"/>
        <w:autoSpaceDE w:val="0"/>
        <w:autoSpaceDN w:val="0"/>
        <w:adjustRightInd w:val="0"/>
        <w:spacing w:after="180"/>
        <w:ind w:leftChars="200" w:left="820"/>
        <w:textAlignment w:val="baseline"/>
        <w:rPr>
          <w:highlight w:val="green"/>
        </w:rPr>
      </w:pPr>
      <w:r w:rsidRPr="00343D9D">
        <w:rPr>
          <w:highlight w:val="green"/>
        </w:rPr>
        <w:t>FFS whether 64QAM can be supported in FR1</w:t>
      </w:r>
    </w:p>
    <w:p w:rsidR="00343D9D" w:rsidRPr="00343D9D" w:rsidRDefault="00343D9D" w:rsidP="00CE1625">
      <w:pPr>
        <w:pStyle w:val="a"/>
        <w:numPr>
          <w:ilvl w:val="0"/>
          <w:numId w:val="15"/>
        </w:numPr>
        <w:overflowPunct w:val="0"/>
        <w:autoSpaceDE w:val="0"/>
        <w:autoSpaceDN w:val="0"/>
        <w:adjustRightInd w:val="0"/>
        <w:spacing w:after="180"/>
        <w:ind w:leftChars="200" w:left="820"/>
        <w:textAlignment w:val="baseline"/>
      </w:pPr>
      <w:r w:rsidRPr="00343D9D">
        <w:rPr>
          <w:highlight w:val="green"/>
        </w:rPr>
        <w:t>256QAM is not supported by Satellite Access node in Rel-17.</w:t>
      </w:r>
    </w:p>
    <w:p w:rsidR="00343D9D" w:rsidRPr="00343D9D" w:rsidRDefault="00343D9D" w:rsidP="00343D9D">
      <w:pPr>
        <w:rPr>
          <w:lang w:val="en-US" w:eastAsia="zh-CN"/>
        </w:rPr>
      </w:pPr>
    </w:p>
    <w:p w:rsidR="00343D9D" w:rsidRPr="00343D9D" w:rsidRDefault="00343D9D" w:rsidP="00343D9D">
      <w:pPr>
        <w:rPr>
          <w:b/>
          <w:u w:val="single"/>
          <w:lang w:eastAsia="zh-CN"/>
        </w:rPr>
      </w:pPr>
      <w:r w:rsidRPr="00343D9D">
        <w:rPr>
          <w:b/>
          <w:u w:val="single"/>
        </w:rPr>
        <w:t>Issue 1-2</w:t>
      </w:r>
      <w:r w:rsidRPr="00343D9D">
        <w:rPr>
          <w:rFonts w:hint="eastAsia"/>
          <w:b/>
          <w:u w:val="single"/>
          <w:lang w:eastAsia="zh-CN"/>
        </w:rPr>
        <w:t>-6</w:t>
      </w:r>
      <w:r w:rsidRPr="00343D9D">
        <w:rPr>
          <w:b/>
          <w:u w:val="single"/>
        </w:rPr>
        <w:t>:</w:t>
      </w:r>
      <w:r w:rsidRPr="00343D9D">
        <w:rPr>
          <w:rFonts w:hint="eastAsia"/>
          <w:b/>
          <w:u w:val="single"/>
          <w:lang w:eastAsia="zh-CN"/>
        </w:rPr>
        <w:t xml:space="preserve"> </w:t>
      </w:r>
      <w:r w:rsidRPr="00343D9D">
        <w:rPr>
          <w:b/>
          <w:lang w:eastAsia="zh-CN"/>
        </w:rPr>
        <w:t>Time alignment error</w:t>
      </w:r>
    </w:p>
    <w:p w:rsidR="00343D9D" w:rsidRPr="00343D9D" w:rsidRDefault="00343D9D" w:rsidP="00CE1625">
      <w:pPr>
        <w:pStyle w:val="a"/>
        <w:numPr>
          <w:ilvl w:val="0"/>
          <w:numId w:val="9"/>
        </w:numPr>
        <w:ind w:left="720"/>
      </w:pPr>
      <w:r w:rsidRPr="00343D9D">
        <w:t>Proposal</w:t>
      </w:r>
    </w:p>
    <w:p w:rsidR="00343D9D" w:rsidRPr="00343D9D" w:rsidRDefault="00343D9D" w:rsidP="00CE1625">
      <w:pPr>
        <w:pStyle w:val="a"/>
        <w:numPr>
          <w:ilvl w:val="1"/>
          <w:numId w:val="9"/>
        </w:numPr>
        <w:ind w:left="1440"/>
      </w:pPr>
      <w:r w:rsidRPr="00343D9D">
        <w:t xml:space="preserve">Option 1: </w:t>
      </w:r>
      <w:r w:rsidRPr="00343D9D">
        <w:rPr>
          <w:rFonts w:hint="eastAsia"/>
        </w:rPr>
        <w:t xml:space="preserve">The TAE </w:t>
      </w:r>
      <w:r w:rsidRPr="00343D9D">
        <w:t>requirement</w:t>
      </w:r>
      <w:r w:rsidRPr="00343D9D">
        <w:rPr>
          <w:rFonts w:hint="eastAsia"/>
        </w:rPr>
        <w:t xml:space="preserve"> is not needed for satellite BS in Rel-17.</w:t>
      </w:r>
    </w:p>
    <w:p w:rsidR="00343D9D" w:rsidRPr="00343D9D" w:rsidRDefault="00343D9D" w:rsidP="00CE1625">
      <w:pPr>
        <w:pStyle w:val="a"/>
        <w:numPr>
          <w:ilvl w:val="2"/>
          <w:numId w:val="9"/>
        </w:numPr>
      </w:pPr>
      <w:r w:rsidRPr="00343D9D">
        <w:rPr>
          <w:rFonts w:hint="eastAsia"/>
        </w:rPr>
        <w:t xml:space="preserve">CA </w:t>
      </w:r>
      <w:r w:rsidRPr="00343D9D">
        <w:t>feature</w:t>
      </w:r>
      <w:r w:rsidRPr="00343D9D">
        <w:rPr>
          <w:rFonts w:hint="eastAsia"/>
        </w:rPr>
        <w:t xml:space="preserve"> is not </w:t>
      </w:r>
      <w:r w:rsidRPr="00343D9D">
        <w:t>considered</w:t>
      </w:r>
      <w:r w:rsidRPr="00343D9D">
        <w:rPr>
          <w:rFonts w:hint="eastAsia"/>
        </w:rPr>
        <w:t xml:space="preserve"> at this stage</w:t>
      </w:r>
    </w:p>
    <w:p w:rsidR="00343D9D" w:rsidRPr="00343D9D" w:rsidRDefault="00343D9D" w:rsidP="00CE1625">
      <w:pPr>
        <w:pStyle w:val="a"/>
        <w:numPr>
          <w:ilvl w:val="1"/>
          <w:numId w:val="9"/>
        </w:numPr>
        <w:ind w:left="1440"/>
      </w:pPr>
      <w:r w:rsidRPr="00343D9D">
        <w:t>Option 2: TAE</w:t>
      </w:r>
      <w:r w:rsidRPr="00343D9D">
        <w:rPr>
          <w:rFonts w:hint="eastAsia"/>
        </w:rPr>
        <w:t xml:space="preserve"> requirement for MIMO is reused for satellite BS and FFS on TAE for CA.</w:t>
      </w:r>
    </w:p>
    <w:p w:rsidR="00343D9D" w:rsidRPr="00E00AAA" w:rsidRDefault="00343D9D" w:rsidP="00CE1625">
      <w:pPr>
        <w:pStyle w:val="a"/>
        <w:numPr>
          <w:ilvl w:val="0"/>
          <w:numId w:val="9"/>
        </w:numPr>
        <w:ind w:left="720"/>
      </w:pPr>
      <w:r w:rsidRPr="00E00AAA">
        <w:rPr>
          <w:rFonts w:hint="eastAsia"/>
        </w:rPr>
        <w:t>GTW discussion:</w:t>
      </w:r>
    </w:p>
    <w:p w:rsidR="00343D9D" w:rsidRPr="00343D9D" w:rsidRDefault="00343D9D" w:rsidP="00E00AAA">
      <w:pPr>
        <w:ind w:leftChars="300" w:left="600"/>
        <w:rPr>
          <w:lang w:val="en-US" w:eastAsia="zh-CN"/>
        </w:rPr>
      </w:pPr>
      <w:r w:rsidRPr="00343D9D">
        <w:rPr>
          <w:lang w:val="en-US" w:eastAsia="zh-CN"/>
        </w:rPr>
        <w:t xml:space="preserve">Thales: CA is out of Rel-17 NTN WI scope. </w:t>
      </w:r>
    </w:p>
    <w:p w:rsidR="00343D9D" w:rsidRPr="00343D9D" w:rsidRDefault="00343D9D" w:rsidP="00E00AAA">
      <w:pPr>
        <w:ind w:leftChars="300" w:left="600"/>
        <w:rPr>
          <w:lang w:val="en-US" w:eastAsia="zh-CN"/>
        </w:rPr>
      </w:pPr>
      <w:r w:rsidRPr="00343D9D">
        <w:rPr>
          <w:lang w:val="en-US" w:eastAsia="zh-CN"/>
        </w:rPr>
        <w:t>CATT: For MIMO case, the channel between satellite and UE is rice channel which not possible to support MIMO feature.</w:t>
      </w:r>
    </w:p>
    <w:p w:rsidR="00343D9D" w:rsidRPr="00343D9D" w:rsidRDefault="00343D9D" w:rsidP="00E00AAA">
      <w:pPr>
        <w:ind w:leftChars="300" w:left="600"/>
        <w:rPr>
          <w:lang w:val="en-US" w:eastAsia="zh-CN"/>
        </w:rPr>
      </w:pPr>
      <w:r w:rsidRPr="00343D9D">
        <w:rPr>
          <w:lang w:val="en-US" w:eastAsia="zh-CN"/>
        </w:rPr>
        <w:lastRenderedPageBreak/>
        <w:t xml:space="preserve">Omnispace: It’s possible to support MIMO pending antenna </w:t>
      </w:r>
      <w:r w:rsidR="00E00AAA" w:rsidRPr="00343D9D">
        <w:rPr>
          <w:lang w:val="en-US" w:eastAsia="zh-CN"/>
        </w:rPr>
        <w:t>implementation</w:t>
      </w:r>
      <w:r w:rsidRPr="00343D9D">
        <w:rPr>
          <w:lang w:val="en-US" w:eastAsia="zh-CN"/>
        </w:rPr>
        <w:t xml:space="preserve"> on satellite. We don’t want to remove this. </w:t>
      </w:r>
    </w:p>
    <w:p w:rsidR="00343D9D" w:rsidRPr="00343D9D" w:rsidRDefault="00343D9D" w:rsidP="00E00AAA">
      <w:pPr>
        <w:ind w:leftChars="300" w:left="600"/>
        <w:rPr>
          <w:lang w:val="en-US" w:eastAsia="zh-CN"/>
        </w:rPr>
      </w:pPr>
      <w:r w:rsidRPr="00343D9D">
        <w:rPr>
          <w:lang w:val="en-US" w:eastAsia="zh-CN"/>
        </w:rPr>
        <w:t xml:space="preserve">ZTE: It’s not harm to have such requirement for MIMO case if this scenario still possible. </w:t>
      </w:r>
    </w:p>
    <w:p w:rsidR="00343D9D" w:rsidRPr="00343D9D" w:rsidRDefault="00343D9D" w:rsidP="00E00AAA">
      <w:pPr>
        <w:ind w:leftChars="300" w:left="600"/>
        <w:rPr>
          <w:lang w:val="en-US" w:eastAsia="zh-CN"/>
        </w:rPr>
      </w:pPr>
      <w:r w:rsidRPr="00343D9D">
        <w:rPr>
          <w:lang w:val="en-US" w:eastAsia="zh-CN"/>
        </w:rPr>
        <w:t xml:space="preserve">Huawei: We prefer not to preclude MIMO case. If we consider multi-user case, we think still have the possibility; we would like to clarify the scenario mentioned here. </w:t>
      </w:r>
    </w:p>
    <w:p w:rsidR="00343D9D" w:rsidRPr="00343D9D" w:rsidRDefault="00343D9D" w:rsidP="00E00AAA">
      <w:pPr>
        <w:ind w:leftChars="300" w:left="600"/>
        <w:rPr>
          <w:lang w:val="en-US" w:eastAsia="zh-CN"/>
        </w:rPr>
      </w:pPr>
      <w:r w:rsidRPr="00343D9D">
        <w:rPr>
          <w:lang w:val="en-US" w:eastAsia="zh-CN"/>
        </w:rPr>
        <w:t xml:space="preserve">T-Mobile USA: This specific for MU-MIMO or SU-MIMO or both of </w:t>
      </w:r>
      <w:r w:rsidR="00E00AAA" w:rsidRPr="00343D9D">
        <w:rPr>
          <w:lang w:val="en-US" w:eastAsia="zh-CN"/>
        </w:rPr>
        <w:t>them?</w:t>
      </w:r>
    </w:p>
    <w:p w:rsidR="00343D9D" w:rsidRPr="00343D9D" w:rsidRDefault="00343D9D" w:rsidP="00E00AAA">
      <w:pPr>
        <w:ind w:leftChars="300" w:left="600"/>
        <w:rPr>
          <w:lang w:val="en-US" w:eastAsia="zh-CN"/>
        </w:rPr>
      </w:pPr>
      <w:r w:rsidRPr="00343D9D">
        <w:rPr>
          <w:lang w:val="en-US" w:eastAsia="zh-CN"/>
        </w:rPr>
        <w:t xml:space="preserve">Thales: We believe MIMO included in future release. </w:t>
      </w:r>
    </w:p>
    <w:p w:rsidR="00343D9D" w:rsidRPr="00343D9D" w:rsidRDefault="00343D9D" w:rsidP="00E00AAA">
      <w:pPr>
        <w:ind w:leftChars="300" w:left="600"/>
        <w:rPr>
          <w:lang w:val="en-US" w:eastAsia="zh-CN"/>
        </w:rPr>
      </w:pPr>
      <w:r w:rsidRPr="00343D9D">
        <w:rPr>
          <w:highlight w:val="green"/>
          <w:lang w:val="en-US" w:eastAsia="zh-CN"/>
        </w:rPr>
        <w:t>Agreement:</w:t>
      </w:r>
    </w:p>
    <w:p w:rsidR="00343D9D" w:rsidRPr="00343D9D" w:rsidRDefault="00343D9D" w:rsidP="00E00AAA">
      <w:pPr>
        <w:ind w:leftChars="300" w:left="600"/>
        <w:rPr>
          <w:highlight w:val="green"/>
          <w:lang w:val="en-US" w:eastAsia="zh-CN"/>
        </w:rPr>
      </w:pPr>
      <w:r w:rsidRPr="00343D9D">
        <w:rPr>
          <w:highlight w:val="green"/>
          <w:lang w:val="en-US" w:eastAsia="zh-CN"/>
        </w:rPr>
        <w:t>CA is out of Rel-17 NTN WI scope for RAN4 requirements</w:t>
      </w:r>
    </w:p>
    <w:p w:rsidR="00343D9D" w:rsidRPr="00343D9D" w:rsidRDefault="00343D9D" w:rsidP="00E00AAA">
      <w:pPr>
        <w:ind w:leftChars="300" w:left="600"/>
        <w:rPr>
          <w:lang w:val="en-US" w:eastAsia="zh-CN"/>
        </w:rPr>
      </w:pPr>
      <w:r w:rsidRPr="00343D9D">
        <w:rPr>
          <w:highlight w:val="green"/>
          <w:lang w:val="en-US" w:eastAsia="zh-CN"/>
        </w:rPr>
        <w:t>FFS whether MIMO cases supported in Rel-17 NTN WI scope.</w:t>
      </w:r>
    </w:p>
    <w:p w:rsidR="00343D9D" w:rsidRPr="00343D9D" w:rsidRDefault="00343D9D" w:rsidP="00343D9D">
      <w:pPr>
        <w:rPr>
          <w:lang w:val="en-US" w:eastAsia="zh-CN"/>
        </w:rPr>
      </w:pPr>
    </w:p>
    <w:p w:rsidR="00343D9D" w:rsidRPr="00343D9D" w:rsidRDefault="00343D9D" w:rsidP="00343D9D">
      <w:pPr>
        <w:rPr>
          <w:b/>
          <w:u w:val="single"/>
          <w:lang w:eastAsia="zh-CN"/>
        </w:rPr>
      </w:pPr>
      <w:r w:rsidRPr="00343D9D">
        <w:rPr>
          <w:b/>
          <w:u w:val="single"/>
        </w:rPr>
        <w:t>Issue 1-2</w:t>
      </w:r>
      <w:r w:rsidRPr="00343D9D">
        <w:rPr>
          <w:rFonts w:hint="eastAsia"/>
          <w:b/>
          <w:u w:val="single"/>
          <w:lang w:eastAsia="zh-CN"/>
        </w:rPr>
        <w:t>-7</w:t>
      </w:r>
      <w:r w:rsidRPr="00343D9D">
        <w:rPr>
          <w:b/>
          <w:u w:val="single"/>
        </w:rPr>
        <w:t>:</w:t>
      </w:r>
      <w:r w:rsidRPr="00343D9D">
        <w:rPr>
          <w:rFonts w:hint="eastAsia"/>
          <w:b/>
          <w:u w:val="single"/>
          <w:lang w:eastAsia="zh-CN"/>
        </w:rPr>
        <w:t xml:space="preserve"> </w:t>
      </w:r>
      <w:r w:rsidRPr="00343D9D">
        <w:rPr>
          <w:rFonts w:hint="eastAsia"/>
          <w:b/>
          <w:lang w:eastAsia="zh-CN"/>
        </w:rPr>
        <w:t xml:space="preserve">ACLR </w:t>
      </w:r>
    </w:p>
    <w:p w:rsidR="00343D9D" w:rsidRPr="00343D9D" w:rsidRDefault="00343D9D" w:rsidP="00CE1625">
      <w:pPr>
        <w:pStyle w:val="a"/>
        <w:numPr>
          <w:ilvl w:val="0"/>
          <w:numId w:val="9"/>
        </w:numPr>
        <w:ind w:left="720"/>
      </w:pPr>
      <w:r w:rsidRPr="00343D9D">
        <w:t>Proposal</w:t>
      </w:r>
    </w:p>
    <w:p w:rsidR="00343D9D" w:rsidRPr="00343D9D" w:rsidRDefault="00343D9D" w:rsidP="00CE1625">
      <w:pPr>
        <w:pStyle w:val="a"/>
        <w:numPr>
          <w:ilvl w:val="1"/>
          <w:numId w:val="9"/>
        </w:numPr>
        <w:ind w:left="1440"/>
      </w:pPr>
      <w:r w:rsidRPr="00343D9D">
        <w:t xml:space="preserve">Option 1: </w:t>
      </w:r>
      <w:r w:rsidRPr="00343D9D">
        <w:rPr>
          <w:rFonts w:hint="eastAsia"/>
        </w:rPr>
        <w:t>RAN4 decides which scenario the ACLR should be based on, NTN-NTN or NTN-TN.</w:t>
      </w:r>
    </w:p>
    <w:p w:rsidR="00343D9D" w:rsidRPr="00343D9D" w:rsidRDefault="00343D9D" w:rsidP="00CE1625">
      <w:pPr>
        <w:pStyle w:val="a"/>
        <w:numPr>
          <w:ilvl w:val="1"/>
          <w:numId w:val="9"/>
        </w:numPr>
        <w:ind w:left="1440"/>
      </w:pPr>
      <w:r w:rsidRPr="00343D9D">
        <w:t xml:space="preserve">Option 2: </w:t>
      </w:r>
      <w:r w:rsidRPr="00343D9D">
        <w:rPr>
          <w:rFonts w:hint="eastAsia"/>
        </w:rPr>
        <w:t>T</w:t>
      </w:r>
      <w:r w:rsidRPr="00343D9D">
        <w:t>he ACLR of the NTN Satellite node</w:t>
      </w:r>
      <w:r w:rsidRPr="00343D9D">
        <w:rPr>
          <w:rFonts w:hint="eastAsia"/>
        </w:rPr>
        <w:t xml:space="preserve"> shall be no</w:t>
      </w:r>
      <w:r w:rsidRPr="00343D9D">
        <w:t xml:space="preserve"> higher than 25 dB</w:t>
      </w:r>
      <w:r w:rsidRPr="00343D9D">
        <w:rPr>
          <w:rFonts w:hint="eastAsia"/>
        </w:rPr>
        <w:t xml:space="preserve"> according to NTN </w:t>
      </w:r>
      <w:r w:rsidRPr="00343D9D">
        <w:t>–</w:t>
      </w:r>
      <w:r w:rsidRPr="00343D9D">
        <w:rPr>
          <w:rFonts w:hint="eastAsia"/>
        </w:rPr>
        <w:t xml:space="preserve"> TN </w:t>
      </w:r>
      <w:r w:rsidRPr="00343D9D">
        <w:t>scenario</w:t>
      </w:r>
      <w:r w:rsidRPr="00343D9D">
        <w:rPr>
          <w:rFonts w:hint="eastAsia"/>
        </w:rPr>
        <w:t xml:space="preserve"> simulation.</w:t>
      </w:r>
    </w:p>
    <w:p w:rsidR="00343D9D" w:rsidRPr="00343D9D" w:rsidRDefault="00343D9D" w:rsidP="00CE1625">
      <w:pPr>
        <w:pStyle w:val="a"/>
        <w:numPr>
          <w:ilvl w:val="1"/>
          <w:numId w:val="9"/>
        </w:numPr>
        <w:ind w:left="1440"/>
      </w:pPr>
      <w:r w:rsidRPr="00343D9D">
        <w:rPr>
          <w:rFonts w:hint="eastAsia"/>
        </w:rPr>
        <w:t xml:space="preserve">Option 3: </w:t>
      </w:r>
      <w:r w:rsidRPr="00343D9D">
        <w:t>O</w:t>
      </w:r>
      <w:r w:rsidRPr="00343D9D">
        <w:rPr>
          <w:rFonts w:hint="eastAsia"/>
        </w:rPr>
        <w:t>thers, please specify</w:t>
      </w:r>
    </w:p>
    <w:p w:rsidR="00343D9D" w:rsidRPr="00343D9D" w:rsidRDefault="00343D9D" w:rsidP="00CE1625">
      <w:pPr>
        <w:pStyle w:val="a"/>
        <w:numPr>
          <w:ilvl w:val="0"/>
          <w:numId w:val="9"/>
        </w:numPr>
        <w:ind w:left="720"/>
      </w:pPr>
      <w:r w:rsidRPr="00343D9D">
        <w:rPr>
          <w:rFonts w:hint="eastAsia"/>
        </w:rPr>
        <w:t>GTW discussion:</w:t>
      </w:r>
    </w:p>
    <w:p w:rsidR="00343D9D" w:rsidRPr="00343D9D" w:rsidRDefault="00343D9D" w:rsidP="00E00AAA">
      <w:pPr>
        <w:ind w:leftChars="300" w:left="600"/>
        <w:rPr>
          <w:lang w:val="en-US" w:eastAsia="zh-CN"/>
        </w:rPr>
      </w:pPr>
      <w:r w:rsidRPr="00343D9D">
        <w:rPr>
          <w:rFonts w:hint="eastAsia"/>
          <w:lang w:val="en-US" w:eastAsia="zh-CN"/>
        </w:rPr>
        <w:t>ZTE:</w:t>
      </w:r>
      <w:r w:rsidRPr="00343D9D">
        <w:rPr>
          <w:lang w:val="en-US" w:eastAsia="zh-CN"/>
        </w:rPr>
        <w:t xml:space="preserve"> We should rely on what’s the scenarios we covered now to draw conclusion considering the progress. </w:t>
      </w:r>
    </w:p>
    <w:p w:rsidR="00343D9D" w:rsidRPr="00343D9D" w:rsidRDefault="00343D9D" w:rsidP="00E00AAA">
      <w:pPr>
        <w:ind w:leftChars="300" w:left="600"/>
        <w:rPr>
          <w:lang w:val="en-US" w:eastAsia="zh-CN"/>
        </w:rPr>
      </w:pPr>
      <w:r w:rsidRPr="00343D9D">
        <w:rPr>
          <w:lang w:val="en-US" w:eastAsia="zh-CN"/>
        </w:rPr>
        <w:t>Ericsson: NTN-NTN is discussed under another email thread, and same story for ACLR/ACS.</w:t>
      </w:r>
    </w:p>
    <w:p w:rsidR="00343D9D" w:rsidRPr="00343D9D" w:rsidRDefault="00343D9D" w:rsidP="00E00AAA">
      <w:pPr>
        <w:ind w:leftChars="300" w:left="600"/>
        <w:rPr>
          <w:lang w:val="en-US" w:eastAsia="zh-CN"/>
        </w:rPr>
      </w:pPr>
      <w:r w:rsidRPr="00343D9D">
        <w:rPr>
          <w:lang w:val="en-US" w:eastAsia="zh-CN"/>
        </w:rPr>
        <w:t>Thales: Based on our simulation, ACLR can be lower than 25dB i.e. 20dB, 15dB.</w:t>
      </w:r>
    </w:p>
    <w:p w:rsidR="00343D9D" w:rsidRPr="00343D9D" w:rsidRDefault="00343D9D" w:rsidP="00E00AAA">
      <w:pPr>
        <w:ind w:leftChars="300" w:left="600"/>
        <w:rPr>
          <w:lang w:val="en-US" w:eastAsia="zh-CN"/>
        </w:rPr>
      </w:pPr>
      <w:r w:rsidRPr="00343D9D">
        <w:rPr>
          <w:lang w:val="en-US" w:eastAsia="zh-CN"/>
        </w:rPr>
        <w:t>QC: NTN-NTN is 2</w:t>
      </w:r>
      <w:r w:rsidRPr="00343D9D">
        <w:rPr>
          <w:vertAlign w:val="superscript"/>
          <w:lang w:val="en-US" w:eastAsia="zh-CN"/>
        </w:rPr>
        <w:t>nd</w:t>
      </w:r>
      <w:r w:rsidRPr="00343D9D">
        <w:rPr>
          <w:lang w:val="en-US" w:eastAsia="zh-CN"/>
        </w:rPr>
        <w:t xml:space="preserve"> phase, not meaning low priority; we should introduce requirements based on worst cases.</w:t>
      </w:r>
    </w:p>
    <w:p w:rsidR="00343D9D" w:rsidRPr="00343D9D" w:rsidRDefault="00343D9D" w:rsidP="00E00AAA">
      <w:pPr>
        <w:ind w:leftChars="300" w:left="600"/>
        <w:rPr>
          <w:lang w:val="en-US" w:eastAsia="zh-CN"/>
        </w:rPr>
      </w:pPr>
      <w:r w:rsidRPr="00343D9D">
        <w:rPr>
          <w:lang w:val="en-US" w:eastAsia="zh-CN"/>
        </w:rPr>
        <w:t xml:space="preserve">Thales: We would like to further discuss whether NTN-NTN need to be covered. </w:t>
      </w:r>
    </w:p>
    <w:p w:rsidR="00343D9D" w:rsidRDefault="00343D9D" w:rsidP="00546116">
      <w:pPr>
        <w:overflowPunct/>
        <w:autoSpaceDE/>
        <w:autoSpaceDN/>
        <w:adjustRightInd/>
        <w:spacing w:after="0"/>
        <w:textAlignment w:val="auto"/>
        <w:rPr>
          <w:rFonts w:ascii="Arial" w:hAnsi="Arial" w:cs="Arial"/>
          <w:b/>
          <w:color w:val="C00000"/>
          <w:u w:val="single"/>
          <w:lang w:val="en-US" w:eastAsia="zh-CN"/>
        </w:rPr>
      </w:pPr>
    </w:p>
    <w:p w:rsidR="00343D9D" w:rsidRDefault="00343D9D" w:rsidP="00546116">
      <w:pPr>
        <w:overflowPunct/>
        <w:autoSpaceDE/>
        <w:autoSpaceDN/>
        <w:adjustRightInd/>
        <w:spacing w:after="0"/>
        <w:textAlignment w:val="auto"/>
        <w:rPr>
          <w:rFonts w:ascii="Arial" w:hAnsi="Arial" w:cs="Arial"/>
          <w:b/>
          <w:color w:val="C00000"/>
          <w:u w:val="single"/>
          <w:lang w:val="en-US" w:eastAsia="zh-CN"/>
        </w:rPr>
      </w:pPr>
    </w:p>
    <w:p w:rsidR="00343D9D" w:rsidRPr="00343D9D" w:rsidRDefault="00343D9D" w:rsidP="00343D9D">
      <w:pPr>
        <w:rPr>
          <w:b/>
        </w:rPr>
      </w:pPr>
      <w:r w:rsidRPr="00343D9D">
        <w:rPr>
          <w:b/>
        </w:rPr>
        <w:t>Sub-topic 1-</w:t>
      </w:r>
      <w:r w:rsidRPr="00343D9D">
        <w:rPr>
          <w:rFonts w:hint="eastAsia"/>
          <w:b/>
        </w:rPr>
        <w:t>3 Rx requirements for Satellite BS</w:t>
      </w:r>
    </w:p>
    <w:p w:rsidR="00343D9D" w:rsidRPr="00343D9D" w:rsidRDefault="00343D9D" w:rsidP="00343D9D">
      <w:pPr>
        <w:rPr>
          <w:b/>
          <w:u w:val="single"/>
          <w:lang w:eastAsia="zh-CN"/>
        </w:rPr>
      </w:pPr>
      <w:r w:rsidRPr="00343D9D">
        <w:rPr>
          <w:b/>
          <w:u w:val="single"/>
        </w:rPr>
        <w:t>Issue 1-</w:t>
      </w:r>
      <w:r w:rsidRPr="00343D9D">
        <w:rPr>
          <w:rFonts w:hint="eastAsia"/>
          <w:b/>
          <w:u w:val="single"/>
          <w:lang w:eastAsia="zh-CN"/>
        </w:rPr>
        <w:t>3-1</w:t>
      </w:r>
      <w:r w:rsidRPr="00343D9D">
        <w:rPr>
          <w:b/>
          <w:u w:val="single"/>
        </w:rPr>
        <w:t xml:space="preserve">: </w:t>
      </w:r>
      <w:r w:rsidRPr="00343D9D">
        <w:rPr>
          <w:rFonts w:hint="eastAsia"/>
          <w:b/>
          <w:lang w:eastAsia="zh-CN"/>
        </w:rPr>
        <w:t>FRC</w:t>
      </w:r>
    </w:p>
    <w:p w:rsidR="00343D9D" w:rsidRPr="00343D9D" w:rsidRDefault="00343D9D" w:rsidP="00CE1625">
      <w:pPr>
        <w:pStyle w:val="a"/>
        <w:numPr>
          <w:ilvl w:val="0"/>
          <w:numId w:val="9"/>
        </w:numPr>
        <w:ind w:left="720"/>
      </w:pPr>
      <w:r w:rsidRPr="00343D9D">
        <w:t>Proposals</w:t>
      </w:r>
    </w:p>
    <w:p w:rsidR="00343D9D" w:rsidRPr="00343D9D" w:rsidRDefault="00343D9D" w:rsidP="00CE1625">
      <w:pPr>
        <w:pStyle w:val="a"/>
        <w:numPr>
          <w:ilvl w:val="1"/>
          <w:numId w:val="9"/>
        </w:numPr>
        <w:ind w:left="1440"/>
      </w:pPr>
      <w:r w:rsidRPr="00343D9D">
        <w:t>Option 1: The FRCs specified in TS 38.104 shall be re-used to specify the satellite node Rx requirements.</w:t>
      </w:r>
      <w:r w:rsidRPr="00343D9D">
        <w:rPr>
          <w:rFonts w:hint="eastAsia"/>
        </w:rPr>
        <w:t xml:space="preserve"> </w:t>
      </w:r>
      <w:r w:rsidRPr="00343D9D">
        <w:t>S</w:t>
      </w:r>
      <w:r w:rsidRPr="00343D9D">
        <w:rPr>
          <w:rFonts w:hint="eastAsia"/>
        </w:rPr>
        <w:t>pecifically the following FRCs and DMRS pattern is re-used.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2031"/>
        <w:gridCol w:w="2114"/>
        <w:gridCol w:w="1859"/>
      </w:tblGrid>
      <w:tr w:rsidR="00343D9D" w:rsidRPr="00343D9D" w:rsidTr="00A96F76">
        <w:trPr>
          <w:jc w:val="center"/>
        </w:trPr>
        <w:tc>
          <w:tcPr>
            <w:tcW w:w="1808" w:type="dxa"/>
            <w:shd w:val="clear" w:color="auto" w:fill="auto"/>
          </w:tcPr>
          <w:p w:rsidR="00343D9D" w:rsidRPr="00343D9D" w:rsidRDefault="00343D9D" w:rsidP="00A96F76">
            <w:pPr>
              <w:pStyle w:val="TAH"/>
              <w:rPr>
                <w:lang w:val="en-US"/>
              </w:rPr>
            </w:pPr>
          </w:p>
        </w:tc>
        <w:tc>
          <w:tcPr>
            <w:tcW w:w="2031" w:type="dxa"/>
            <w:shd w:val="clear" w:color="auto" w:fill="auto"/>
          </w:tcPr>
          <w:p w:rsidR="00343D9D" w:rsidRPr="00343D9D" w:rsidRDefault="00343D9D" w:rsidP="00A96F76">
            <w:pPr>
              <w:pStyle w:val="TAH"/>
              <w:rPr>
                <w:lang w:val="en-US"/>
              </w:rPr>
            </w:pPr>
            <w:r w:rsidRPr="00343D9D">
              <w:rPr>
                <w:lang w:val="en-US"/>
              </w:rPr>
              <w:t>BS Channel BW</w:t>
            </w:r>
          </w:p>
        </w:tc>
        <w:tc>
          <w:tcPr>
            <w:tcW w:w="2114" w:type="dxa"/>
            <w:shd w:val="clear" w:color="auto" w:fill="auto"/>
          </w:tcPr>
          <w:p w:rsidR="00343D9D" w:rsidRPr="00343D9D" w:rsidRDefault="00343D9D" w:rsidP="00A96F76">
            <w:pPr>
              <w:pStyle w:val="TAH"/>
              <w:rPr>
                <w:lang w:val="en-US"/>
              </w:rPr>
            </w:pPr>
            <w:r w:rsidRPr="00343D9D">
              <w:rPr>
                <w:lang w:val="en-US"/>
              </w:rPr>
              <w:t>Subcarrier spacing</w:t>
            </w:r>
          </w:p>
        </w:tc>
        <w:tc>
          <w:tcPr>
            <w:tcW w:w="1859" w:type="dxa"/>
            <w:shd w:val="clear" w:color="auto" w:fill="auto"/>
          </w:tcPr>
          <w:p w:rsidR="00343D9D" w:rsidRPr="00343D9D" w:rsidRDefault="00343D9D" w:rsidP="00A96F76">
            <w:pPr>
              <w:pStyle w:val="TAH"/>
              <w:rPr>
                <w:lang w:val="en-US"/>
              </w:rPr>
            </w:pPr>
            <w:r w:rsidRPr="00343D9D">
              <w:rPr>
                <w:lang w:val="en-US"/>
              </w:rPr>
              <w:t>Number of PRBS</w:t>
            </w:r>
          </w:p>
        </w:tc>
      </w:tr>
      <w:tr w:rsidR="00343D9D" w:rsidRPr="00343D9D" w:rsidTr="00A96F76">
        <w:trPr>
          <w:jc w:val="center"/>
        </w:trPr>
        <w:tc>
          <w:tcPr>
            <w:tcW w:w="1808" w:type="dxa"/>
            <w:shd w:val="clear" w:color="auto" w:fill="auto"/>
          </w:tcPr>
          <w:p w:rsidR="00343D9D" w:rsidRPr="00343D9D" w:rsidRDefault="00343D9D" w:rsidP="00A96F76">
            <w:pPr>
              <w:pStyle w:val="TAC"/>
            </w:pPr>
            <w:r w:rsidRPr="00343D9D">
              <w:t>G-FR1-A1-1</w:t>
            </w:r>
          </w:p>
        </w:tc>
        <w:tc>
          <w:tcPr>
            <w:tcW w:w="2031" w:type="dxa"/>
            <w:shd w:val="clear" w:color="auto" w:fill="auto"/>
          </w:tcPr>
          <w:p w:rsidR="00343D9D" w:rsidRPr="00343D9D" w:rsidRDefault="00343D9D" w:rsidP="00A96F76">
            <w:pPr>
              <w:pStyle w:val="TAC"/>
            </w:pPr>
            <w:r w:rsidRPr="00343D9D">
              <w:t>5 MHz</w:t>
            </w:r>
          </w:p>
        </w:tc>
        <w:tc>
          <w:tcPr>
            <w:tcW w:w="2114" w:type="dxa"/>
            <w:shd w:val="clear" w:color="auto" w:fill="auto"/>
          </w:tcPr>
          <w:p w:rsidR="00343D9D" w:rsidRPr="00343D9D" w:rsidRDefault="00343D9D" w:rsidP="00A96F76">
            <w:pPr>
              <w:pStyle w:val="TAC"/>
            </w:pPr>
            <w:r w:rsidRPr="00343D9D">
              <w:t>15 kHz</w:t>
            </w:r>
          </w:p>
        </w:tc>
        <w:tc>
          <w:tcPr>
            <w:tcW w:w="1859" w:type="dxa"/>
            <w:shd w:val="clear" w:color="auto" w:fill="auto"/>
          </w:tcPr>
          <w:p w:rsidR="00343D9D" w:rsidRPr="00343D9D" w:rsidRDefault="00343D9D" w:rsidP="00A96F76">
            <w:pPr>
              <w:pStyle w:val="TAC"/>
            </w:pPr>
            <w:r w:rsidRPr="00343D9D">
              <w:t>25</w:t>
            </w:r>
          </w:p>
        </w:tc>
      </w:tr>
      <w:tr w:rsidR="00343D9D" w:rsidRPr="00343D9D" w:rsidTr="00A96F76">
        <w:trPr>
          <w:jc w:val="center"/>
        </w:trPr>
        <w:tc>
          <w:tcPr>
            <w:tcW w:w="1808" w:type="dxa"/>
            <w:shd w:val="clear" w:color="auto" w:fill="auto"/>
          </w:tcPr>
          <w:p w:rsidR="00343D9D" w:rsidRPr="00343D9D" w:rsidRDefault="00343D9D" w:rsidP="00A96F76">
            <w:pPr>
              <w:pStyle w:val="TAC"/>
            </w:pPr>
            <w:r w:rsidRPr="00343D9D">
              <w:t>G-FR1-A1-2</w:t>
            </w:r>
          </w:p>
        </w:tc>
        <w:tc>
          <w:tcPr>
            <w:tcW w:w="2031" w:type="dxa"/>
            <w:shd w:val="clear" w:color="auto" w:fill="auto"/>
          </w:tcPr>
          <w:p w:rsidR="00343D9D" w:rsidRPr="00343D9D" w:rsidRDefault="00343D9D" w:rsidP="00A96F76">
            <w:pPr>
              <w:pStyle w:val="TAC"/>
            </w:pPr>
            <w:r w:rsidRPr="00343D9D">
              <w:t>5 MHz</w:t>
            </w:r>
          </w:p>
        </w:tc>
        <w:tc>
          <w:tcPr>
            <w:tcW w:w="2114" w:type="dxa"/>
            <w:shd w:val="clear" w:color="auto" w:fill="auto"/>
          </w:tcPr>
          <w:p w:rsidR="00343D9D" w:rsidRPr="00343D9D" w:rsidRDefault="00343D9D" w:rsidP="00A96F76">
            <w:pPr>
              <w:pStyle w:val="TAC"/>
            </w:pPr>
            <w:r w:rsidRPr="00343D9D">
              <w:t>30 kHz</w:t>
            </w:r>
          </w:p>
        </w:tc>
        <w:tc>
          <w:tcPr>
            <w:tcW w:w="1859" w:type="dxa"/>
            <w:shd w:val="clear" w:color="auto" w:fill="auto"/>
          </w:tcPr>
          <w:p w:rsidR="00343D9D" w:rsidRPr="00343D9D" w:rsidRDefault="00343D9D" w:rsidP="00A96F76">
            <w:pPr>
              <w:pStyle w:val="TAC"/>
            </w:pPr>
            <w:r w:rsidRPr="00343D9D">
              <w:t>11</w:t>
            </w:r>
          </w:p>
        </w:tc>
      </w:tr>
      <w:tr w:rsidR="00343D9D" w:rsidRPr="00343D9D" w:rsidTr="00A96F76">
        <w:trPr>
          <w:jc w:val="center"/>
        </w:trPr>
        <w:tc>
          <w:tcPr>
            <w:tcW w:w="1808" w:type="dxa"/>
            <w:shd w:val="clear" w:color="auto" w:fill="auto"/>
          </w:tcPr>
          <w:p w:rsidR="00343D9D" w:rsidRPr="00343D9D" w:rsidRDefault="00343D9D" w:rsidP="00A96F76">
            <w:pPr>
              <w:pStyle w:val="TAC"/>
            </w:pPr>
            <w:r w:rsidRPr="00343D9D">
              <w:t>G-FR1-A1-3</w:t>
            </w:r>
          </w:p>
        </w:tc>
        <w:tc>
          <w:tcPr>
            <w:tcW w:w="2031" w:type="dxa"/>
            <w:shd w:val="clear" w:color="auto" w:fill="auto"/>
          </w:tcPr>
          <w:p w:rsidR="00343D9D" w:rsidRPr="00343D9D" w:rsidRDefault="00343D9D" w:rsidP="00A96F76">
            <w:pPr>
              <w:pStyle w:val="TAC"/>
            </w:pPr>
            <w:r w:rsidRPr="00343D9D">
              <w:t>10 MHz</w:t>
            </w:r>
          </w:p>
        </w:tc>
        <w:tc>
          <w:tcPr>
            <w:tcW w:w="2114" w:type="dxa"/>
            <w:shd w:val="clear" w:color="auto" w:fill="auto"/>
          </w:tcPr>
          <w:p w:rsidR="00343D9D" w:rsidRPr="00343D9D" w:rsidRDefault="00343D9D" w:rsidP="00A96F76">
            <w:pPr>
              <w:pStyle w:val="TAC"/>
            </w:pPr>
            <w:r w:rsidRPr="00343D9D">
              <w:t>60 kHz</w:t>
            </w:r>
          </w:p>
        </w:tc>
        <w:tc>
          <w:tcPr>
            <w:tcW w:w="1859" w:type="dxa"/>
            <w:shd w:val="clear" w:color="auto" w:fill="auto"/>
          </w:tcPr>
          <w:p w:rsidR="00343D9D" w:rsidRPr="00343D9D" w:rsidRDefault="00343D9D" w:rsidP="00A96F76">
            <w:pPr>
              <w:pStyle w:val="TAC"/>
            </w:pPr>
            <w:r w:rsidRPr="00343D9D">
              <w:t>11</w:t>
            </w:r>
          </w:p>
        </w:tc>
      </w:tr>
      <w:tr w:rsidR="00343D9D" w:rsidRPr="00343D9D" w:rsidTr="00A96F76">
        <w:trPr>
          <w:jc w:val="center"/>
        </w:trPr>
        <w:tc>
          <w:tcPr>
            <w:tcW w:w="1808" w:type="dxa"/>
            <w:shd w:val="clear" w:color="auto" w:fill="auto"/>
          </w:tcPr>
          <w:p w:rsidR="00343D9D" w:rsidRPr="00343D9D" w:rsidRDefault="00343D9D" w:rsidP="00A96F76">
            <w:pPr>
              <w:pStyle w:val="TAC"/>
            </w:pPr>
            <w:r w:rsidRPr="00343D9D">
              <w:t>G-FR1-A1-4</w:t>
            </w:r>
          </w:p>
        </w:tc>
        <w:tc>
          <w:tcPr>
            <w:tcW w:w="2031" w:type="dxa"/>
            <w:shd w:val="clear" w:color="auto" w:fill="auto"/>
          </w:tcPr>
          <w:p w:rsidR="00343D9D" w:rsidRPr="00343D9D" w:rsidRDefault="00343D9D" w:rsidP="00A96F76">
            <w:pPr>
              <w:pStyle w:val="TAC"/>
            </w:pPr>
            <w:r w:rsidRPr="00343D9D">
              <w:t>20 MHz</w:t>
            </w:r>
          </w:p>
        </w:tc>
        <w:tc>
          <w:tcPr>
            <w:tcW w:w="2114" w:type="dxa"/>
            <w:shd w:val="clear" w:color="auto" w:fill="auto"/>
          </w:tcPr>
          <w:p w:rsidR="00343D9D" w:rsidRPr="00343D9D" w:rsidRDefault="00343D9D" w:rsidP="00A96F76">
            <w:pPr>
              <w:pStyle w:val="TAC"/>
            </w:pPr>
            <w:r w:rsidRPr="00343D9D">
              <w:t>15 kHz</w:t>
            </w:r>
          </w:p>
        </w:tc>
        <w:tc>
          <w:tcPr>
            <w:tcW w:w="1859" w:type="dxa"/>
            <w:shd w:val="clear" w:color="auto" w:fill="auto"/>
          </w:tcPr>
          <w:p w:rsidR="00343D9D" w:rsidRPr="00343D9D" w:rsidRDefault="00343D9D" w:rsidP="00A96F76">
            <w:pPr>
              <w:pStyle w:val="TAC"/>
            </w:pPr>
            <w:r w:rsidRPr="00343D9D">
              <w:t>106</w:t>
            </w:r>
          </w:p>
        </w:tc>
      </w:tr>
      <w:tr w:rsidR="00343D9D" w:rsidRPr="00343D9D" w:rsidTr="00A96F76">
        <w:trPr>
          <w:jc w:val="center"/>
        </w:trPr>
        <w:tc>
          <w:tcPr>
            <w:tcW w:w="1808" w:type="dxa"/>
            <w:shd w:val="clear" w:color="auto" w:fill="auto"/>
          </w:tcPr>
          <w:p w:rsidR="00343D9D" w:rsidRPr="00343D9D" w:rsidRDefault="00343D9D" w:rsidP="00A96F76">
            <w:pPr>
              <w:pStyle w:val="TAC"/>
            </w:pPr>
            <w:r w:rsidRPr="00343D9D">
              <w:t>G-FR1-A1-5</w:t>
            </w:r>
          </w:p>
        </w:tc>
        <w:tc>
          <w:tcPr>
            <w:tcW w:w="2031" w:type="dxa"/>
            <w:shd w:val="clear" w:color="auto" w:fill="auto"/>
          </w:tcPr>
          <w:p w:rsidR="00343D9D" w:rsidRPr="00343D9D" w:rsidRDefault="00343D9D" w:rsidP="00A96F76">
            <w:pPr>
              <w:pStyle w:val="TAC"/>
            </w:pPr>
            <w:r w:rsidRPr="00343D9D">
              <w:t>20 MHz</w:t>
            </w:r>
          </w:p>
        </w:tc>
        <w:tc>
          <w:tcPr>
            <w:tcW w:w="2114" w:type="dxa"/>
            <w:shd w:val="clear" w:color="auto" w:fill="auto"/>
          </w:tcPr>
          <w:p w:rsidR="00343D9D" w:rsidRPr="00343D9D" w:rsidRDefault="00343D9D" w:rsidP="00A96F76">
            <w:pPr>
              <w:pStyle w:val="TAC"/>
            </w:pPr>
            <w:r w:rsidRPr="00343D9D">
              <w:t>30 kHz</w:t>
            </w:r>
          </w:p>
        </w:tc>
        <w:tc>
          <w:tcPr>
            <w:tcW w:w="1859" w:type="dxa"/>
            <w:shd w:val="clear" w:color="auto" w:fill="auto"/>
          </w:tcPr>
          <w:p w:rsidR="00343D9D" w:rsidRPr="00343D9D" w:rsidRDefault="00343D9D" w:rsidP="00A96F76">
            <w:pPr>
              <w:pStyle w:val="TAC"/>
            </w:pPr>
            <w:r w:rsidRPr="00343D9D">
              <w:t>51</w:t>
            </w:r>
          </w:p>
        </w:tc>
      </w:tr>
      <w:tr w:rsidR="00343D9D" w:rsidRPr="00343D9D" w:rsidTr="00A96F76">
        <w:trPr>
          <w:jc w:val="center"/>
        </w:trPr>
        <w:tc>
          <w:tcPr>
            <w:tcW w:w="1808" w:type="dxa"/>
            <w:shd w:val="clear" w:color="auto" w:fill="auto"/>
          </w:tcPr>
          <w:p w:rsidR="00343D9D" w:rsidRPr="00343D9D" w:rsidRDefault="00343D9D" w:rsidP="00A96F76">
            <w:pPr>
              <w:pStyle w:val="TAC"/>
            </w:pPr>
            <w:r w:rsidRPr="00343D9D">
              <w:t>G-FR1-A1-6</w:t>
            </w:r>
          </w:p>
        </w:tc>
        <w:tc>
          <w:tcPr>
            <w:tcW w:w="2031" w:type="dxa"/>
            <w:shd w:val="clear" w:color="auto" w:fill="auto"/>
          </w:tcPr>
          <w:p w:rsidR="00343D9D" w:rsidRPr="00343D9D" w:rsidRDefault="00343D9D" w:rsidP="00A96F76">
            <w:pPr>
              <w:pStyle w:val="TAC"/>
            </w:pPr>
            <w:r w:rsidRPr="00343D9D">
              <w:t>20 MHz</w:t>
            </w:r>
          </w:p>
        </w:tc>
        <w:tc>
          <w:tcPr>
            <w:tcW w:w="2114" w:type="dxa"/>
            <w:shd w:val="clear" w:color="auto" w:fill="auto"/>
          </w:tcPr>
          <w:p w:rsidR="00343D9D" w:rsidRPr="00343D9D" w:rsidRDefault="00343D9D" w:rsidP="00A96F76">
            <w:pPr>
              <w:pStyle w:val="TAC"/>
            </w:pPr>
            <w:r w:rsidRPr="00343D9D">
              <w:t>60 kHz</w:t>
            </w:r>
          </w:p>
        </w:tc>
        <w:tc>
          <w:tcPr>
            <w:tcW w:w="1859" w:type="dxa"/>
            <w:shd w:val="clear" w:color="auto" w:fill="auto"/>
          </w:tcPr>
          <w:p w:rsidR="00343D9D" w:rsidRPr="00343D9D" w:rsidRDefault="00343D9D" w:rsidP="00A96F76">
            <w:pPr>
              <w:pStyle w:val="TAC"/>
            </w:pPr>
            <w:r w:rsidRPr="00343D9D">
              <w:t>24</w:t>
            </w:r>
          </w:p>
        </w:tc>
      </w:tr>
    </w:tbl>
    <w:p w:rsidR="00343D9D" w:rsidRPr="00343D9D" w:rsidRDefault="00343D9D" w:rsidP="00343D9D">
      <w:pPr>
        <w:spacing w:after="120"/>
        <w:jc w:val="center"/>
        <w:rPr>
          <w:szCs w:val="24"/>
          <w:lang w:eastAsia="zh-CN"/>
        </w:rPr>
      </w:pPr>
      <w:r w:rsidRPr="00343D9D">
        <w:rPr>
          <w:noProof/>
          <w:lang w:val="en-US" w:eastAsia="zh-CN"/>
        </w:rPr>
        <w:drawing>
          <wp:inline distT="0" distB="0" distL="0" distR="0" wp14:anchorId="0651B31E" wp14:editId="07512EAA">
            <wp:extent cx="3073400" cy="20574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3073400" cy="2057400"/>
                    </a:xfrm>
                    <a:prstGeom prst="rect">
                      <a:avLst/>
                    </a:prstGeom>
                    <a:noFill/>
                    <a:ln>
                      <a:noFill/>
                    </a:ln>
                  </pic:spPr>
                </pic:pic>
              </a:graphicData>
            </a:graphic>
          </wp:inline>
        </w:drawing>
      </w:r>
    </w:p>
    <w:p w:rsidR="00343D9D" w:rsidRPr="00343D9D" w:rsidRDefault="00343D9D" w:rsidP="00343D9D">
      <w:pPr>
        <w:ind w:left="720" w:hanging="360"/>
        <w:rPr>
          <w:rFonts w:eastAsiaTheme="minorEastAsia"/>
        </w:rPr>
      </w:pPr>
    </w:p>
    <w:p w:rsidR="00343D9D" w:rsidRPr="00343D9D" w:rsidRDefault="00343D9D" w:rsidP="00CE1625">
      <w:pPr>
        <w:pStyle w:val="a"/>
        <w:numPr>
          <w:ilvl w:val="1"/>
          <w:numId w:val="9"/>
        </w:numPr>
        <w:ind w:left="1440"/>
      </w:pPr>
      <w:r w:rsidRPr="00343D9D">
        <w:t xml:space="preserve">Option 2: </w:t>
      </w:r>
      <w:r w:rsidRPr="00343D9D">
        <w:rPr>
          <w:rFonts w:hint="eastAsia"/>
        </w:rPr>
        <w:t>Other FRC</w:t>
      </w:r>
      <w:r w:rsidRPr="00343D9D">
        <w:t>’</w:t>
      </w:r>
      <w:r w:rsidRPr="00343D9D">
        <w:rPr>
          <w:rFonts w:hint="eastAsia"/>
        </w:rPr>
        <w:t>s are defined for satellite BS to address the low SNR operating point.</w:t>
      </w:r>
    </w:p>
    <w:p w:rsidR="00343D9D" w:rsidRPr="00343D9D" w:rsidRDefault="00343D9D" w:rsidP="00CE1625">
      <w:pPr>
        <w:pStyle w:val="a"/>
        <w:numPr>
          <w:ilvl w:val="0"/>
          <w:numId w:val="9"/>
        </w:numPr>
        <w:ind w:left="720"/>
      </w:pPr>
      <w:r w:rsidRPr="00343D9D">
        <w:rPr>
          <w:rFonts w:hint="eastAsia"/>
        </w:rPr>
        <w:t>GTW discussion:</w:t>
      </w:r>
    </w:p>
    <w:p w:rsidR="00343D9D" w:rsidRPr="00343D9D" w:rsidRDefault="00343D9D" w:rsidP="00343D9D">
      <w:pPr>
        <w:ind w:leftChars="300" w:left="600"/>
        <w:rPr>
          <w:lang w:val="en-US" w:eastAsia="zh-CN"/>
        </w:rPr>
      </w:pPr>
      <w:r w:rsidRPr="00343D9D">
        <w:rPr>
          <w:highlight w:val="green"/>
          <w:lang w:val="en-US" w:eastAsia="zh-CN"/>
        </w:rPr>
        <w:t>Agreement: taking option 1 as starting point.</w:t>
      </w:r>
      <w:r w:rsidRPr="00343D9D">
        <w:rPr>
          <w:lang w:val="en-US" w:eastAsia="zh-CN"/>
        </w:rPr>
        <w:t xml:space="preserve"> </w:t>
      </w:r>
    </w:p>
    <w:p w:rsidR="00343D9D" w:rsidRDefault="00343D9D" w:rsidP="00343D9D">
      <w:pPr>
        <w:rPr>
          <w:color w:val="0070C0"/>
          <w:lang w:val="en-US" w:eastAsia="zh-CN"/>
        </w:rPr>
      </w:pPr>
    </w:p>
    <w:p w:rsidR="00343D9D" w:rsidRPr="00343D9D" w:rsidRDefault="00343D9D" w:rsidP="00343D9D">
      <w:pPr>
        <w:rPr>
          <w:b/>
          <w:u w:val="single"/>
          <w:lang w:eastAsia="zh-CN"/>
        </w:rPr>
      </w:pPr>
      <w:r w:rsidRPr="00343D9D">
        <w:rPr>
          <w:b/>
          <w:u w:val="single"/>
        </w:rPr>
        <w:t>Issue 1-</w:t>
      </w:r>
      <w:r w:rsidRPr="00343D9D">
        <w:rPr>
          <w:rFonts w:hint="eastAsia"/>
          <w:b/>
          <w:u w:val="single"/>
          <w:lang w:eastAsia="zh-CN"/>
        </w:rPr>
        <w:t>3-2</w:t>
      </w:r>
      <w:r w:rsidRPr="00343D9D">
        <w:rPr>
          <w:b/>
          <w:u w:val="single"/>
        </w:rPr>
        <w:t xml:space="preserve">: </w:t>
      </w:r>
      <w:r w:rsidRPr="00343D9D">
        <w:rPr>
          <w:rFonts w:hint="eastAsia"/>
          <w:b/>
          <w:lang w:eastAsia="zh-CN"/>
        </w:rPr>
        <w:t xml:space="preserve">Noise figure </w:t>
      </w:r>
    </w:p>
    <w:p w:rsidR="00343D9D" w:rsidRPr="00343D9D" w:rsidRDefault="00343D9D" w:rsidP="00CE1625">
      <w:pPr>
        <w:pStyle w:val="a"/>
        <w:numPr>
          <w:ilvl w:val="0"/>
          <w:numId w:val="9"/>
        </w:numPr>
        <w:ind w:left="720"/>
      </w:pPr>
      <w:r w:rsidRPr="00343D9D">
        <w:t>Proposals</w:t>
      </w:r>
    </w:p>
    <w:p w:rsidR="00343D9D" w:rsidRPr="00343D9D" w:rsidRDefault="00343D9D" w:rsidP="00CE1625">
      <w:pPr>
        <w:pStyle w:val="a"/>
        <w:numPr>
          <w:ilvl w:val="1"/>
          <w:numId w:val="9"/>
        </w:numPr>
        <w:ind w:left="1440"/>
      </w:pPr>
      <w:r w:rsidRPr="00343D9D">
        <w:t>Option 1: Consider the satellite access node’s noise figure as a whole</w:t>
      </w:r>
      <w:r w:rsidRPr="00343D9D">
        <w:rPr>
          <w:rFonts w:hint="eastAsia"/>
        </w:rPr>
        <w:t xml:space="preserve"> and use the following as starting point. </w:t>
      </w:r>
    </w:p>
    <w:p w:rsidR="00343D9D" w:rsidRPr="00343D9D" w:rsidRDefault="00343D9D" w:rsidP="00CE1625">
      <w:pPr>
        <w:pStyle w:val="a"/>
        <w:numPr>
          <w:ilvl w:val="2"/>
          <w:numId w:val="9"/>
        </w:numPr>
      </w:pPr>
      <w:r w:rsidRPr="00343D9D">
        <w:rPr>
          <w:rFonts w:hint="eastAsia"/>
        </w:rPr>
        <w:t>Satellite companies are encouraged to input on this.</w:t>
      </w:r>
    </w:p>
    <w:tbl>
      <w:tblPr>
        <w:tblStyle w:val="afff1"/>
        <w:tblW w:w="7940" w:type="dxa"/>
        <w:jc w:val="center"/>
        <w:tblInd w:w="0" w:type="dxa"/>
        <w:tblLook w:val="04A0" w:firstRow="1" w:lastRow="0" w:firstColumn="1" w:lastColumn="0" w:noHBand="0" w:noVBand="1"/>
      </w:tblPr>
      <w:tblGrid>
        <w:gridCol w:w="1985"/>
        <w:gridCol w:w="1845"/>
        <w:gridCol w:w="1985"/>
        <w:gridCol w:w="2125"/>
      </w:tblGrid>
      <w:tr w:rsidR="00343D9D" w:rsidRPr="00343D9D" w:rsidTr="00A96F76">
        <w:trPr>
          <w:jc w:val="center"/>
        </w:trPr>
        <w:tc>
          <w:tcPr>
            <w:tcW w:w="1980" w:type="dxa"/>
          </w:tcPr>
          <w:p w:rsidR="00343D9D" w:rsidRPr="00343D9D" w:rsidRDefault="00343D9D" w:rsidP="00A96F76">
            <w:pPr>
              <w:snapToGrid w:val="0"/>
              <w:spacing w:after="0"/>
              <w:rPr>
                <w:rFonts w:eastAsiaTheme="minorEastAsia"/>
                <w:sz w:val="18"/>
                <w:szCs w:val="15"/>
              </w:rPr>
            </w:pPr>
            <w:r w:rsidRPr="00343D9D">
              <w:rPr>
                <w:rFonts w:eastAsiaTheme="minorEastAsia"/>
                <w:b/>
                <w:bCs/>
                <w:sz w:val="18"/>
                <w:szCs w:val="15"/>
              </w:rPr>
              <w:t>Satellite</w:t>
            </w:r>
          </w:p>
        </w:tc>
        <w:tc>
          <w:tcPr>
            <w:tcW w:w="1840" w:type="dxa"/>
          </w:tcPr>
          <w:p w:rsidR="00343D9D" w:rsidRPr="00343D9D" w:rsidRDefault="00343D9D" w:rsidP="00A96F76">
            <w:pPr>
              <w:snapToGrid w:val="0"/>
              <w:spacing w:after="0"/>
              <w:rPr>
                <w:rFonts w:eastAsiaTheme="minorEastAsia"/>
                <w:sz w:val="18"/>
                <w:szCs w:val="15"/>
              </w:rPr>
            </w:pPr>
            <w:r w:rsidRPr="00343D9D">
              <w:rPr>
                <w:rFonts w:eastAsiaTheme="minorEastAsia"/>
                <w:b/>
                <w:bCs/>
                <w:sz w:val="18"/>
                <w:szCs w:val="15"/>
              </w:rPr>
              <w:t>GEO</w:t>
            </w:r>
          </w:p>
        </w:tc>
        <w:tc>
          <w:tcPr>
            <w:tcW w:w="1980" w:type="dxa"/>
          </w:tcPr>
          <w:p w:rsidR="00343D9D" w:rsidRPr="00343D9D" w:rsidRDefault="00343D9D" w:rsidP="00A96F76">
            <w:pPr>
              <w:snapToGrid w:val="0"/>
              <w:spacing w:after="0"/>
              <w:rPr>
                <w:rFonts w:eastAsiaTheme="minorEastAsia"/>
                <w:sz w:val="18"/>
                <w:szCs w:val="15"/>
              </w:rPr>
            </w:pPr>
            <w:r w:rsidRPr="00343D9D">
              <w:rPr>
                <w:rFonts w:eastAsiaTheme="minorEastAsia"/>
                <w:b/>
                <w:bCs/>
                <w:sz w:val="18"/>
                <w:szCs w:val="15"/>
              </w:rPr>
              <w:t>LEO 600</w:t>
            </w:r>
          </w:p>
        </w:tc>
        <w:tc>
          <w:tcPr>
            <w:tcW w:w="2120" w:type="dxa"/>
          </w:tcPr>
          <w:p w:rsidR="00343D9D" w:rsidRPr="00343D9D" w:rsidRDefault="00343D9D" w:rsidP="00A96F76">
            <w:pPr>
              <w:snapToGrid w:val="0"/>
              <w:spacing w:after="0"/>
              <w:rPr>
                <w:rFonts w:eastAsiaTheme="minorEastAsia"/>
                <w:sz w:val="18"/>
                <w:szCs w:val="15"/>
              </w:rPr>
            </w:pPr>
            <w:r w:rsidRPr="00343D9D">
              <w:rPr>
                <w:rFonts w:eastAsiaTheme="minorEastAsia"/>
                <w:b/>
                <w:bCs/>
                <w:sz w:val="18"/>
                <w:szCs w:val="15"/>
              </w:rPr>
              <w:t>LEO 1200</w:t>
            </w:r>
          </w:p>
        </w:tc>
      </w:tr>
      <w:tr w:rsidR="00343D9D" w:rsidRPr="00343D9D" w:rsidTr="00A96F76">
        <w:trPr>
          <w:jc w:val="center"/>
        </w:trPr>
        <w:tc>
          <w:tcPr>
            <w:tcW w:w="1980" w:type="dxa"/>
          </w:tcPr>
          <w:p w:rsidR="00343D9D" w:rsidRPr="00343D9D" w:rsidRDefault="00343D9D" w:rsidP="00A96F76">
            <w:pPr>
              <w:snapToGrid w:val="0"/>
              <w:spacing w:after="0"/>
              <w:rPr>
                <w:rFonts w:eastAsiaTheme="minorEastAsia"/>
                <w:sz w:val="18"/>
                <w:szCs w:val="15"/>
              </w:rPr>
            </w:pPr>
            <w:r w:rsidRPr="00343D9D">
              <w:rPr>
                <w:rFonts w:eastAsiaTheme="minorEastAsia"/>
                <w:b/>
                <w:bCs/>
                <w:sz w:val="18"/>
                <w:szCs w:val="15"/>
              </w:rPr>
              <w:t>G/T (dB K</w:t>
            </w:r>
            <w:r w:rsidRPr="00343D9D">
              <w:rPr>
                <w:rFonts w:eastAsiaTheme="minorEastAsia"/>
                <w:b/>
                <w:bCs/>
                <w:sz w:val="18"/>
                <w:szCs w:val="15"/>
                <w:vertAlign w:val="superscript"/>
              </w:rPr>
              <w:t>-1</w:t>
            </w:r>
            <w:r w:rsidRPr="00343D9D">
              <w:rPr>
                <w:rFonts w:eastAsiaTheme="minorEastAsia"/>
                <w:b/>
                <w:bCs/>
                <w:sz w:val="18"/>
                <w:szCs w:val="15"/>
              </w:rPr>
              <w:t>)</w:t>
            </w:r>
          </w:p>
        </w:tc>
        <w:tc>
          <w:tcPr>
            <w:tcW w:w="1840" w:type="dxa"/>
          </w:tcPr>
          <w:p w:rsidR="00343D9D" w:rsidRPr="00343D9D" w:rsidRDefault="00343D9D" w:rsidP="00A96F76">
            <w:pPr>
              <w:snapToGrid w:val="0"/>
              <w:spacing w:after="0"/>
              <w:rPr>
                <w:rFonts w:eastAsiaTheme="minorEastAsia"/>
                <w:sz w:val="18"/>
                <w:szCs w:val="15"/>
              </w:rPr>
            </w:pPr>
            <w:r w:rsidRPr="00343D9D">
              <w:rPr>
                <w:rFonts w:eastAsiaTheme="minorEastAsia"/>
                <w:sz w:val="18"/>
                <w:szCs w:val="15"/>
              </w:rPr>
              <w:t>19</w:t>
            </w:r>
          </w:p>
        </w:tc>
        <w:tc>
          <w:tcPr>
            <w:tcW w:w="1980" w:type="dxa"/>
          </w:tcPr>
          <w:p w:rsidR="00343D9D" w:rsidRPr="00343D9D" w:rsidRDefault="00343D9D" w:rsidP="00A96F76">
            <w:pPr>
              <w:snapToGrid w:val="0"/>
              <w:spacing w:after="0"/>
              <w:rPr>
                <w:rFonts w:eastAsiaTheme="minorEastAsia"/>
                <w:sz w:val="18"/>
                <w:szCs w:val="15"/>
              </w:rPr>
            </w:pPr>
            <w:r w:rsidRPr="00343D9D">
              <w:rPr>
                <w:rFonts w:eastAsiaTheme="minorEastAsia"/>
                <w:sz w:val="18"/>
                <w:szCs w:val="15"/>
              </w:rPr>
              <w:t>1.1</w:t>
            </w:r>
          </w:p>
        </w:tc>
        <w:tc>
          <w:tcPr>
            <w:tcW w:w="2120" w:type="dxa"/>
          </w:tcPr>
          <w:p w:rsidR="00343D9D" w:rsidRPr="00343D9D" w:rsidRDefault="00343D9D" w:rsidP="00A96F76">
            <w:pPr>
              <w:snapToGrid w:val="0"/>
              <w:spacing w:after="0"/>
              <w:rPr>
                <w:rFonts w:eastAsiaTheme="minorEastAsia"/>
                <w:sz w:val="18"/>
                <w:szCs w:val="15"/>
              </w:rPr>
            </w:pPr>
            <w:r w:rsidRPr="00343D9D">
              <w:rPr>
                <w:rFonts w:eastAsiaTheme="minorEastAsia"/>
                <w:sz w:val="18"/>
                <w:szCs w:val="15"/>
              </w:rPr>
              <w:t>1.1</w:t>
            </w:r>
          </w:p>
        </w:tc>
      </w:tr>
      <w:tr w:rsidR="00343D9D" w:rsidRPr="00343D9D" w:rsidTr="00A96F76">
        <w:trPr>
          <w:jc w:val="center"/>
        </w:trPr>
        <w:tc>
          <w:tcPr>
            <w:tcW w:w="1980" w:type="dxa"/>
          </w:tcPr>
          <w:p w:rsidR="00343D9D" w:rsidRPr="00343D9D" w:rsidRDefault="00343D9D" w:rsidP="00A96F76">
            <w:pPr>
              <w:snapToGrid w:val="0"/>
              <w:spacing w:after="0"/>
              <w:rPr>
                <w:rFonts w:eastAsiaTheme="minorEastAsia"/>
                <w:sz w:val="18"/>
                <w:szCs w:val="15"/>
              </w:rPr>
            </w:pPr>
            <w:r w:rsidRPr="00343D9D">
              <w:rPr>
                <w:rFonts w:eastAsiaTheme="minorEastAsia"/>
                <w:b/>
                <w:bCs/>
                <w:sz w:val="18"/>
                <w:szCs w:val="15"/>
              </w:rPr>
              <w:t>G_Rx (dBi)</w:t>
            </w:r>
          </w:p>
        </w:tc>
        <w:tc>
          <w:tcPr>
            <w:tcW w:w="1840" w:type="dxa"/>
          </w:tcPr>
          <w:p w:rsidR="00343D9D" w:rsidRPr="00343D9D" w:rsidRDefault="00343D9D" w:rsidP="00A96F76">
            <w:pPr>
              <w:snapToGrid w:val="0"/>
              <w:spacing w:after="0"/>
              <w:rPr>
                <w:rFonts w:eastAsiaTheme="minorEastAsia"/>
                <w:sz w:val="18"/>
                <w:szCs w:val="15"/>
              </w:rPr>
            </w:pPr>
            <w:r w:rsidRPr="00343D9D">
              <w:rPr>
                <w:rFonts w:eastAsiaTheme="minorEastAsia"/>
                <w:sz w:val="18"/>
                <w:szCs w:val="15"/>
              </w:rPr>
              <w:t>51</w:t>
            </w:r>
          </w:p>
        </w:tc>
        <w:tc>
          <w:tcPr>
            <w:tcW w:w="1980" w:type="dxa"/>
          </w:tcPr>
          <w:p w:rsidR="00343D9D" w:rsidRPr="00343D9D" w:rsidRDefault="00343D9D" w:rsidP="00A96F76">
            <w:pPr>
              <w:snapToGrid w:val="0"/>
              <w:spacing w:after="0"/>
              <w:rPr>
                <w:rFonts w:eastAsiaTheme="minorEastAsia"/>
                <w:sz w:val="18"/>
                <w:szCs w:val="15"/>
              </w:rPr>
            </w:pPr>
            <w:r w:rsidRPr="00343D9D">
              <w:rPr>
                <w:rFonts w:eastAsiaTheme="minorEastAsia"/>
                <w:sz w:val="18"/>
                <w:szCs w:val="15"/>
              </w:rPr>
              <w:t>30</w:t>
            </w:r>
          </w:p>
        </w:tc>
        <w:tc>
          <w:tcPr>
            <w:tcW w:w="2120" w:type="dxa"/>
          </w:tcPr>
          <w:p w:rsidR="00343D9D" w:rsidRPr="00343D9D" w:rsidRDefault="00343D9D" w:rsidP="00A96F76">
            <w:pPr>
              <w:snapToGrid w:val="0"/>
              <w:spacing w:after="0"/>
              <w:rPr>
                <w:rFonts w:eastAsiaTheme="minorEastAsia"/>
                <w:sz w:val="18"/>
                <w:szCs w:val="15"/>
              </w:rPr>
            </w:pPr>
            <w:r w:rsidRPr="00343D9D">
              <w:rPr>
                <w:rFonts w:eastAsiaTheme="minorEastAsia"/>
                <w:sz w:val="18"/>
                <w:szCs w:val="15"/>
              </w:rPr>
              <w:t>30</w:t>
            </w:r>
          </w:p>
        </w:tc>
      </w:tr>
      <w:tr w:rsidR="00343D9D" w:rsidRPr="00343D9D" w:rsidTr="00A96F76">
        <w:trPr>
          <w:jc w:val="center"/>
        </w:trPr>
        <w:tc>
          <w:tcPr>
            <w:tcW w:w="1980" w:type="dxa"/>
          </w:tcPr>
          <w:p w:rsidR="00343D9D" w:rsidRPr="00343D9D" w:rsidRDefault="00343D9D" w:rsidP="00A96F76">
            <w:pPr>
              <w:snapToGrid w:val="0"/>
              <w:spacing w:after="0"/>
              <w:rPr>
                <w:rFonts w:eastAsiaTheme="minorEastAsia"/>
                <w:sz w:val="18"/>
                <w:szCs w:val="15"/>
              </w:rPr>
            </w:pPr>
            <w:r w:rsidRPr="00343D9D">
              <w:rPr>
                <w:rFonts w:eastAsiaTheme="minorEastAsia"/>
                <w:b/>
                <w:bCs/>
                <w:sz w:val="18"/>
                <w:szCs w:val="15"/>
              </w:rPr>
              <w:t>NF (dB)</w:t>
            </w:r>
          </w:p>
        </w:tc>
        <w:tc>
          <w:tcPr>
            <w:tcW w:w="1840" w:type="dxa"/>
          </w:tcPr>
          <w:p w:rsidR="00343D9D" w:rsidRPr="00343D9D" w:rsidRDefault="00343D9D" w:rsidP="00A96F76">
            <w:pPr>
              <w:snapToGrid w:val="0"/>
              <w:spacing w:after="0"/>
              <w:rPr>
                <w:rFonts w:eastAsiaTheme="minorEastAsia"/>
                <w:sz w:val="18"/>
                <w:szCs w:val="15"/>
              </w:rPr>
            </w:pPr>
            <w:r w:rsidRPr="00343D9D">
              <w:rPr>
                <w:rFonts w:eastAsiaTheme="minorEastAsia"/>
                <w:b/>
                <w:bCs/>
                <w:sz w:val="18"/>
                <w:szCs w:val="15"/>
              </w:rPr>
              <w:t>7.4</w:t>
            </w:r>
          </w:p>
        </w:tc>
        <w:tc>
          <w:tcPr>
            <w:tcW w:w="1980" w:type="dxa"/>
          </w:tcPr>
          <w:p w:rsidR="00343D9D" w:rsidRPr="00343D9D" w:rsidRDefault="00343D9D" w:rsidP="00A96F76">
            <w:pPr>
              <w:snapToGrid w:val="0"/>
              <w:spacing w:after="0"/>
              <w:rPr>
                <w:rFonts w:eastAsiaTheme="minorEastAsia"/>
                <w:sz w:val="18"/>
                <w:szCs w:val="15"/>
              </w:rPr>
            </w:pPr>
            <w:r w:rsidRPr="00343D9D">
              <w:rPr>
                <w:rFonts w:eastAsiaTheme="minorEastAsia"/>
                <w:b/>
                <w:bCs/>
                <w:sz w:val="18"/>
                <w:szCs w:val="15"/>
              </w:rPr>
              <w:t>4.3</w:t>
            </w:r>
          </w:p>
        </w:tc>
        <w:tc>
          <w:tcPr>
            <w:tcW w:w="2120" w:type="dxa"/>
          </w:tcPr>
          <w:p w:rsidR="00343D9D" w:rsidRPr="00343D9D" w:rsidRDefault="00343D9D" w:rsidP="00A96F76">
            <w:pPr>
              <w:keepNext/>
              <w:snapToGrid w:val="0"/>
              <w:spacing w:after="0"/>
              <w:rPr>
                <w:rFonts w:eastAsiaTheme="minorEastAsia"/>
                <w:sz w:val="18"/>
                <w:szCs w:val="15"/>
              </w:rPr>
            </w:pPr>
            <w:r w:rsidRPr="00343D9D">
              <w:rPr>
                <w:rFonts w:eastAsiaTheme="minorEastAsia"/>
                <w:b/>
                <w:bCs/>
                <w:sz w:val="18"/>
                <w:szCs w:val="15"/>
              </w:rPr>
              <w:t>4.3</w:t>
            </w:r>
          </w:p>
        </w:tc>
      </w:tr>
    </w:tbl>
    <w:p w:rsidR="00343D9D" w:rsidRPr="00343D9D" w:rsidRDefault="00343D9D" w:rsidP="00343D9D">
      <w:pPr>
        <w:pStyle w:val="a"/>
        <w:ind w:left="1440" w:firstLine="0"/>
      </w:pPr>
    </w:p>
    <w:p w:rsidR="00343D9D" w:rsidRPr="00343D9D" w:rsidRDefault="00343D9D" w:rsidP="00CE1625">
      <w:pPr>
        <w:pStyle w:val="a"/>
        <w:numPr>
          <w:ilvl w:val="1"/>
          <w:numId w:val="9"/>
        </w:numPr>
        <w:ind w:left="1440"/>
      </w:pPr>
      <w:r w:rsidRPr="00343D9D">
        <w:t xml:space="preserve">Option 2: </w:t>
      </w:r>
      <w:r w:rsidRPr="00343D9D">
        <w:rPr>
          <w:rFonts w:hint="eastAsia"/>
        </w:rPr>
        <w:t>Other, please specify.</w:t>
      </w:r>
    </w:p>
    <w:p w:rsidR="00343D9D" w:rsidRPr="00343D9D" w:rsidRDefault="00343D9D" w:rsidP="00CE1625">
      <w:pPr>
        <w:pStyle w:val="a"/>
        <w:numPr>
          <w:ilvl w:val="0"/>
          <w:numId w:val="9"/>
        </w:numPr>
        <w:ind w:left="720"/>
      </w:pPr>
      <w:r w:rsidRPr="00343D9D">
        <w:rPr>
          <w:rFonts w:hint="eastAsia"/>
        </w:rPr>
        <w:t xml:space="preserve">GTW </w:t>
      </w:r>
      <w:r w:rsidRPr="00343D9D">
        <w:t>discussion:</w:t>
      </w:r>
    </w:p>
    <w:p w:rsidR="00343D9D" w:rsidRPr="00343D9D" w:rsidRDefault="00343D9D" w:rsidP="00343D9D">
      <w:pPr>
        <w:ind w:leftChars="300" w:left="600"/>
        <w:rPr>
          <w:lang w:val="en-US" w:eastAsia="zh-CN"/>
        </w:rPr>
      </w:pPr>
      <w:r w:rsidRPr="00343D9D">
        <w:rPr>
          <w:rFonts w:hint="eastAsia"/>
          <w:lang w:val="en-US" w:eastAsia="zh-CN"/>
        </w:rPr>
        <w:t>Ericsson:</w:t>
      </w:r>
      <w:r w:rsidRPr="00343D9D">
        <w:rPr>
          <w:lang w:val="en-US" w:eastAsia="zh-CN"/>
        </w:rPr>
        <w:t xml:space="preserve"> We think we should focus on NF for whole Satellite Access Node.</w:t>
      </w:r>
    </w:p>
    <w:p w:rsidR="00343D9D" w:rsidRPr="00343D9D" w:rsidRDefault="00343D9D" w:rsidP="00343D9D">
      <w:pPr>
        <w:ind w:leftChars="300" w:left="600"/>
        <w:rPr>
          <w:lang w:val="en-US" w:eastAsia="zh-CN"/>
        </w:rPr>
      </w:pPr>
      <w:r w:rsidRPr="00343D9D">
        <w:rPr>
          <w:lang w:val="en-US" w:eastAsia="zh-CN"/>
        </w:rPr>
        <w:t>Thales: This value from TR 38.821 for initial study, in reality NF can be lower than this.</w:t>
      </w:r>
    </w:p>
    <w:p w:rsidR="00343D9D" w:rsidRPr="00343D9D" w:rsidRDefault="00343D9D" w:rsidP="00343D9D">
      <w:pPr>
        <w:ind w:leftChars="300" w:left="600"/>
        <w:rPr>
          <w:lang w:val="en-US" w:eastAsia="zh-CN"/>
        </w:rPr>
      </w:pPr>
      <w:r w:rsidRPr="00343D9D">
        <w:rPr>
          <w:lang w:val="en-US" w:eastAsia="zh-CN"/>
        </w:rPr>
        <w:t xml:space="preserve">ZTE: Based on the comment from Thales, this value is feasible from implemantion. </w:t>
      </w:r>
    </w:p>
    <w:p w:rsidR="00343D9D" w:rsidRPr="00343D9D" w:rsidRDefault="00343D9D" w:rsidP="00343D9D">
      <w:pPr>
        <w:ind w:leftChars="300" w:left="600"/>
        <w:rPr>
          <w:lang w:val="en-US" w:eastAsia="zh-CN"/>
        </w:rPr>
      </w:pPr>
      <w:r w:rsidRPr="00343D9D">
        <w:rPr>
          <w:lang w:val="en-US" w:eastAsia="zh-CN"/>
        </w:rPr>
        <w:t xml:space="preserve">CATT: We share same view as E///, we shall focus on the whole satellite acess node. </w:t>
      </w:r>
    </w:p>
    <w:p w:rsidR="00343D9D" w:rsidRPr="00343D9D" w:rsidRDefault="00343D9D" w:rsidP="00343D9D">
      <w:pPr>
        <w:ind w:leftChars="300" w:left="600"/>
        <w:rPr>
          <w:lang w:val="en-US" w:eastAsia="zh-CN"/>
        </w:rPr>
      </w:pPr>
      <w:r w:rsidRPr="00343D9D">
        <w:rPr>
          <w:highlight w:val="green"/>
          <w:lang w:val="en-US" w:eastAsia="zh-CN"/>
        </w:rPr>
        <w:t>Agreements: Option 1</w:t>
      </w:r>
    </w:p>
    <w:p w:rsidR="00343D9D" w:rsidRPr="00343D9D" w:rsidRDefault="00343D9D" w:rsidP="00343D9D">
      <w:pPr>
        <w:rPr>
          <w:lang w:val="en-US" w:eastAsia="zh-CN"/>
        </w:rPr>
      </w:pPr>
    </w:p>
    <w:p w:rsidR="00343D9D" w:rsidRPr="00343D9D" w:rsidRDefault="00343D9D" w:rsidP="00343D9D">
      <w:pPr>
        <w:rPr>
          <w:b/>
          <w:lang w:eastAsia="zh-CN"/>
        </w:rPr>
      </w:pPr>
      <w:r w:rsidRPr="00343D9D">
        <w:rPr>
          <w:b/>
          <w:u w:val="single"/>
        </w:rPr>
        <w:t>Issue 1-</w:t>
      </w:r>
      <w:r w:rsidRPr="00343D9D">
        <w:rPr>
          <w:rFonts w:hint="eastAsia"/>
          <w:b/>
          <w:u w:val="single"/>
          <w:lang w:eastAsia="zh-CN"/>
        </w:rPr>
        <w:t>3-3</w:t>
      </w:r>
      <w:r w:rsidRPr="00343D9D">
        <w:rPr>
          <w:b/>
          <w:u w:val="single"/>
        </w:rPr>
        <w:t xml:space="preserve">: </w:t>
      </w:r>
      <w:r w:rsidRPr="00343D9D">
        <w:rPr>
          <w:rFonts w:hint="eastAsia"/>
          <w:b/>
          <w:lang w:eastAsia="zh-CN"/>
        </w:rPr>
        <w:t>Implementation margin</w:t>
      </w:r>
    </w:p>
    <w:p w:rsidR="00343D9D" w:rsidRPr="00343D9D" w:rsidRDefault="00343D9D" w:rsidP="00CE1625">
      <w:pPr>
        <w:pStyle w:val="a"/>
        <w:numPr>
          <w:ilvl w:val="0"/>
          <w:numId w:val="9"/>
        </w:numPr>
        <w:ind w:left="720"/>
      </w:pPr>
      <w:r w:rsidRPr="00343D9D">
        <w:lastRenderedPageBreak/>
        <w:t>Proposals</w:t>
      </w:r>
    </w:p>
    <w:p w:rsidR="00343D9D" w:rsidRPr="00343D9D" w:rsidRDefault="00343D9D" w:rsidP="00CE1625">
      <w:pPr>
        <w:pStyle w:val="a"/>
        <w:numPr>
          <w:ilvl w:val="1"/>
          <w:numId w:val="9"/>
        </w:numPr>
        <w:ind w:left="1440"/>
      </w:pPr>
      <w:r w:rsidRPr="00343D9D">
        <w:t xml:space="preserve">Option 1: </w:t>
      </w:r>
      <w:r w:rsidRPr="00343D9D">
        <w:rPr>
          <w:rFonts w:hint="eastAsia"/>
        </w:rPr>
        <w:t xml:space="preserve">reuse the implementation margin for TN </w:t>
      </w:r>
      <w:r w:rsidRPr="00343D9D">
        <w:t>in the</w:t>
      </w:r>
      <w:r w:rsidRPr="00343D9D">
        <w:rPr>
          <w:rFonts w:hint="eastAsia"/>
        </w:rPr>
        <w:t xml:space="preserve"> corresponding frequency. </w:t>
      </w:r>
      <w:r w:rsidRPr="00343D9D">
        <w:t>E</w:t>
      </w:r>
      <w:r w:rsidRPr="00343D9D">
        <w:rPr>
          <w:rFonts w:hint="eastAsia"/>
        </w:rPr>
        <w:t>.g. 2dB IM for S band and 1.5dB IM for L band.</w:t>
      </w:r>
    </w:p>
    <w:p w:rsidR="00343D9D" w:rsidRPr="00343D9D" w:rsidRDefault="00343D9D" w:rsidP="00CE1625">
      <w:pPr>
        <w:pStyle w:val="a"/>
        <w:numPr>
          <w:ilvl w:val="1"/>
          <w:numId w:val="9"/>
        </w:numPr>
        <w:ind w:left="1440"/>
      </w:pPr>
      <w:r w:rsidRPr="00343D9D">
        <w:t xml:space="preserve">Option 2: </w:t>
      </w:r>
      <w:r w:rsidRPr="00343D9D">
        <w:rPr>
          <w:rFonts w:hint="eastAsia"/>
        </w:rPr>
        <w:t>Other, please specify.</w:t>
      </w:r>
    </w:p>
    <w:p w:rsidR="00343D9D" w:rsidRPr="00343D9D" w:rsidRDefault="00343D9D" w:rsidP="00CE1625">
      <w:pPr>
        <w:pStyle w:val="a"/>
        <w:numPr>
          <w:ilvl w:val="0"/>
          <w:numId w:val="9"/>
        </w:numPr>
        <w:ind w:left="720"/>
      </w:pPr>
      <w:r w:rsidRPr="00343D9D">
        <w:rPr>
          <w:rFonts w:hint="eastAsia"/>
        </w:rPr>
        <w:t>GTW discussion:</w:t>
      </w:r>
    </w:p>
    <w:p w:rsidR="00343D9D" w:rsidRPr="00343D9D" w:rsidRDefault="00343D9D" w:rsidP="00343D9D">
      <w:pPr>
        <w:ind w:leftChars="300" w:left="600"/>
        <w:rPr>
          <w:lang w:val="en-US" w:eastAsia="zh-CN"/>
        </w:rPr>
      </w:pPr>
      <w:r w:rsidRPr="00343D9D">
        <w:rPr>
          <w:rFonts w:hint="eastAsia"/>
          <w:lang w:val="en-US" w:eastAsia="zh-CN"/>
        </w:rPr>
        <w:t>ZTE:</w:t>
      </w:r>
      <w:r w:rsidRPr="00343D9D">
        <w:rPr>
          <w:lang w:val="en-US" w:eastAsia="zh-CN"/>
        </w:rPr>
        <w:t xml:space="preserve"> We think 2dB used as IM for REFSENS requirements.</w:t>
      </w:r>
    </w:p>
    <w:p w:rsidR="00343D9D" w:rsidRPr="00343D9D" w:rsidRDefault="00343D9D" w:rsidP="00343D9D">
      <w:pPr>
        <w:ind w:leftChars="300" w:left="600"/>
        <w:rPr>
          <w:lang w:val="en-US" w:eastAsia="zh-CN"/>
        </w:rPr>
      </w:pPr>
      <w:r w:rsidRPr="00343D9D">
        <w:rPr>
          <w:lang w:val="en-US" w:eastAsia="zh-CN"/>
        </w:rPr>
        <w:t>Ericsson: We proposed 2dB as TN used before, not sure where 1.5dB come from?</w:t>
      </w:r>
    </w:p>
    <w:p w:rsidR="00343D9D" w:rsidRPr="00343D9D" w:rsidRDefault="00343D9D" w:rsidP="00343D9D">
      <w:pPr>
        <w:ind w:leftChars="300" w:left="600"/>
        <w:rPr>
          <w:lang w:val="en-US" w:eastAsia="zh-CN"/>
        </w:rPr>
      </w:pPr>
      <w:r w:rsidRPr="00343D9D">
        <w:rPr>
          <w:highlight w:val="green"/>
          <w:lang w:val="en-US" w:eastAsia="zh-CN"/>
        </w:rPr>
        <w:t>Agreement: Reusing margin from TN as [2dB].</w:t>
      </w:r>
    </w:p>
    <w:p w:rsidR="00343D9D" w:rsidRPr="00343D9D" w:rsidRDefault="00343D9D" w:rsidP="00546116">
      <w:pPr>
        <w:overflowPunct/>
        <w:autoSpaceDE/>
        <w:autoSpaceDN/>
        <w:adjustRightInd/>
        <w:spacing w:after="0"/>
        <w:textAlignment w:val="auto"/>
        <w:rPr>
          <w:rFonts w:ascii="Arial" w:hAnsi="Arial" w:cs="Arial"/>
          <w:b/>
          <w:color w:val="C00000"/>
          <w:u w:val="single"/>
          <w:lang w:val="en-US" w:eastAsia="zh-CN"/>
        </w:rPr>
      </w:pPr>
    </w:p>
    <w:p w:rsidR="00546116" w:rsidRPr="001B5345" w:rsidRDefault="00546116" w:rsidP="00546116">
      <w:pPr>
        <w:overflowPunct/>
        <w:autoSpaceDE/>
        <w:autoSpaceDN/>
        <w:adjustRightInd/>
        <w:spacing w:after="0"/>
        <w:textAlignment w:val="auto"/>
        <w:rPr>
          <w:rFonts w:ascii="等线" w:eastAsia="等线" w:hAnsi="等线" w:cs="宋体"/>
          <w:sz w:val="24"/>
          <w:szCs w:val="24"/>
          <w:lang w:val="en-US" w:eastAsia="zh-CN"/>
        </w:rPr>
      </w:pPr>
    </w:p>
    <w:p w:rsidR="00EC0183" w:rsidRPr="0097591C" w:rsidRDefault="00EC0183" w:rsidP="00EC0183">
      <w:pPr>
        <w:overflowPunct/>
        <w:autoSpaceDE/>
        <w:adjustRightInd/>
        <w:spacing w:after="0"/>
        <w:rPr>
          <w:rFonts w:ascii="Arial" w:eastAsiaTheme="minorEastAsia" w:hAnsi="Arial" w:cs="Arial"/>
          <w:b/>
          <w:color w:val="C00000"/>
          <w:sz w:val="24"/>
          <w:u w:val="single"/>
        </w:rPr>
      </w:pPr>
    </w:p>
    <w:p w:rsidR="00EC0183" w:rsidRDefault="00EC0183" w:rsidP="00EC0183">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EC0183" w:rsidTr="008D4BD8">
        <w:tc>
          <w:tcPr>
            <w:tcW w:w="1390" w:type="dxa"/>
            <w:tcBorders>
              <w:top w:val="single" w:sz="4" w:space="0" w:color="auto"/>
              <w:left w:val="single" w:sz="4" w:space="0" w:color="auto"/>
              <w:bottom w:val="single" w:sz="4" w:space="0" w:color="auto"/>
              <w:right w:val="single" w:sz="4" w:space="0" w:color="auto"/>
            </w:tcBorders>
            <w:hideMark/>
          </w:tcPr>
          <w:p w:rsidR="00EC0183" w:rsidRDefault="00EC0183" w:rsidP="00EC0183">
            <w:pPr>
              <w:spacing w:after="120"/>
              <w:jc w:val="center"/>
              <w:rPr>
                <w:rFonts w:eastAsiaTheme="minorEastAsia"/>
                <w:b/>
                <w:bCs/>
                <w:color w:val="000000" w:themeColor="text1"/>
                <w:lang w:val="en-US"/>
              </w:rPr>
            </w:pPr>
            <w:r>
              <w:rPr>
                <w:rFonts w:eastAsiaTheme="minorEastAsia"/>
                <w:b/>
                <w:bCs/>
                <w:color w:val="000000" w:themeColor="text1"/>
                <w:lang w:val="en-US"/>
              </w:rPr>
              <w:t>Tdoc number</w:t>
            </w:r>
          </w:p>
        </w:tc>
        <w:tc>
          <w:tcPr>
            <w:tcW w:w="2547" w:type="dxa"/>
            <w:tcBorders>
              <w:top w:val="single" w:sz="4" w:space="0" w:color="auto"/>
              <w:left w:val="single" w:sz="4" w:space="0" w:color="auto"/>
              <w:bottom w:val="single" w:sz="4" w:space="0" w:color="auto"/>
              <w:right w:val="single" w:sz="4" w:space="0" w:color="auto"/>
            </w:tcBorders>
            <w:hideMark/>
          </w:tcPr>
          <w:p w:rsidR="00EC0183" w:rsidRDefault="00EC0183" w:rsidP="00EC0183">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rsidR="00EC0183" w:rsidRDefault="00EC0183" w:rsidP="00EC0183">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rsidR="00EC0183" w:rsidRDefault="00EC0183" w:rsidP="00EC0183">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rsidR="00EC0183" w:rsidRDefault="00EC0183" w:rsidP="00EC0183">
            <w:pPr>
              <w:spacing w:after="120"/>
              <w:jc w:val="center"/>
              <w:rPr>
                <w:b/>
                <w:bCs/>
                <w:color w:val="000000" w:themeColor="text1"/>
                <w:lang w:val="en-US"/>
              </w:rPr>
            </w:pPr>
            <w:r>
              <w:rPr>
                <w:b/>
                <w:bCs/>
                <w:color w:val="000000" w:themeColor="text1"/>
                <w:lang w:val="en-US"/>
              </w:rPr>
              <w:t>Comments</w:t>
            </w:r>
          </w:p>
        </w:tc>
      </w:tr>
      <w:tr w:rsidR="008D4BD8" w:rsidTr="008D4BD8">
        <w:tc>
          <w:tcPr>
            <w:tcW w:w="1390" w:type="dxa"/>
            <w:tcBorders>
              <w:top w:val="single" w:sz="4" w:space="0" w:color="auto"/>
              <w:left w:val="single" w:sz="4" w:space="0" w:color="auto"/>
              <w:bottom w:val="single" w:sz="4" w:space="0" w:color="auto"/>
              <w:right w:val="single" w:sz="4" w:space="0" w:color="auto"/>
            </w:tcBorders>
            <w:hideMark/>
          </w:tcPr>
          <w:p w:rsidR="008D4BD8" w:rsidRPr="00A51BD2" w:rsidRDefault="008D4BD8" w:rsidP="008D4BD8">
            <w:pPr>
              <w:spacing w:after="120"/>
              <w:rPr>
                <w:rFonts w:eastAsiaTheme="minorEastAsia"/>
                <w:sz w:val="16"/>
                <w:szCs w:val="16"/>
                <w:lang w:val="en-US" w:eastAsia="zh-CN"/>
              </w:rPr>
            </w:pPr>
            <w:r w:rsidRPr="00A51BD2">
              <w:rPr>
                <w:rFonts w:eastAsiaTheme="minorEastAsia"/>
                <w:sz w:val="16"/>
                <w:szCs w:val="16"/>
                <w:lang w:val="en-US" w:eastAsia="zh-CN"/>
              </w:rPr>
              <w:t>R4-21</w:t>
            </w:r>
            <w:r w:rsidRPr="00A51BD2">
              <w:rPr>
                <w:rFonts w:eastAsiaTheme="minorEastAsia" w:hint="eastAsia"/>
                <w:sz w:val="16"/>
                <w:szCs w:val="16"/>
                <w:lang w:val="en-US" w:eastAsia="zh-CN"/>
              </w:rPr>
              <w:t>1</w:t>
            </w:r>
            <w:r>
              <w:rPr>
                <w:rFonts w:eastAsiaTheme="minorEastAsia"/>
                <w:sz w:val="16"/>
                <w:szCs w:val="16"/>
                <w:lang w:val="en-US" w:eastAsia="zh-CN"/>
              </w:rPr>
              <w:t>20674</w:t>
            </w:r>
          </w:p>
        </w:tc>
        <w:tc>
          <w:tcPr>
            <w:tcW w:w="2547" w:type="dxa"/>
            <w:tcBorders>
              <w:top w:val="single" w:sz="4" w:space="0" w:color="auto"/>
              <w:left w:val="single" w:sz="4" w:space="0" w:color="auto"/>
              <w:bottom w:val="single" w:sz="4" w:space="0" w:color="auto"/>
              <w:right w:val="single" w:sz="4" w:space="0" w:color="auto"/>
            </w:tcBorders>
            <w:hideMark/>
          </w:tcPr>
          <w:p w:rsidR="008D4BD8" w:rsidRPr="00A51BD2" w:rsidRDefault="008D4BD8" w:rsidP="008D4BD8">
            <w:pPr>
              <w:spacing w:after="120"/>
              <w:rPr>
                <w:rFonts w:eastAsiaTheme="minorEastAsia"/>
                <w:sz w:val="16"/>
                <w:szCs w:val="16"/>
                <w:lang w:val="en-US" w:eastAsia="zh-CN"/>
              </w:rPr>
            </w:pPr>
            <w:r w:rsidRPr="00A51BD2">
              <w:rPr>
                <w:rFonts w:eastAsiaTheme="minorEastAsia" w:hint="eastAsia"/>
                <w:sz w:val="16"/>
                <w:szCs w:val="16"/>
                <w:lang w:val="en-US" w:eastAsia="zh-CN"/>
              </w:rPr>
              <w:t>WF on Tx RF requirements for satellite access node</w:t>
            </w:r>
          </w:p>
        </w:tc>
        <w:tc>
          <w:tcPr>
            <w:tcW w:w="1717" w:type="dxa"/>
            <w:tcBorders>
              <w:top w:val="single" w:sz="4" w:space="0" w:color="auto"/>
              <w:left w:val="single" w:sz="4" w:space="0" w:color="auto"/>
              <w:bottom w:val="single" w:sz="4" w:space="0" w:color="auto"/>
              <w:right w:val="single" w:sz="4" w:space="0" w:color="auto"/>
            </w:tcBorders>
            <w:hideMark/>
          </w:tcPr>
          <w:p w:rsidR="008D4BD8" w:rsidRPr="00A51BD2" w:rsidRDefault="008D4BD8" w:rsidP="008D4BD8">
            <w:pPr>
              <w:spacing w:after="120"/>
              <w:rPr>
                <w:rFonts w:eastAsiaTheme="minorEastAsia"/>
                <w:sz w:val="16"/>
                <w:szCs w:val="16"/>
                <w:lang w:val="en-US" w:eastAsia="zh-CN"/>
              </w:rPr>
            </w:pPr>
            <w:r w:rsidRPr="00A51BD2">
              <w:rPr>
                <w:rFonts w:eastAsiaTheme="minorEastAsia" w:hint="eastAsia"/>
                <w:sz w:val="16"/>
                <w:szCs w:val="16"/>
                <w:lang w:val="en-US" w:eastAsia="zh-CN"/>
              </w:rPr>
              <w:t>CATT</w:t>
            </w:r>
          </w:p>
        </w:tc>
        <w:tc>
          <w:tcPr>
            <w:tcW w:w="2313" w:type="dxa"/>
            <w:tcBorders>
              <w:top w:val="single" w:sz="4" w:space="0" w:color="auto"/>
              <w:left w:val="single" w:sz="4" w:space="0" w:color="auto"/>
              <w:bottom w:val="single" w:sz="4" w:space="0" w:color="auto"/>
              <w:right w:val="single" w:sz="4" w:space="0" w:color="auto"/>
            </w:tcBorders>
            <w:hideMark/>
          </w:tcPr>
          <w:p w:rsidR="008D4BD8" w:rsidRPr="008D4BD8" w:rsidRDefault="008D4BD8" w:rsidP="008D4BD8">
            <w:pPr>
              <w:spacing w:after="120"/>
              <w:rPr>
                <w:color w:val="000000" w:themeColor="text1"/>
                <w:highlight w:val="green"/>
              </w:rPr>
            </w:pPr>
            <w:r w:rsidRPr="008D4BD8">
              <w:rPr>
                <w:rFonts w:hint="eastAsia"/>
                <w:color w:val="000000" w:themeColor="text1"/>
                <w:highlight w:val="green"/>
              </w:rPr>
              <w:t>Approved</w:t>
            </w:r>
          </w:p>
        </w:tc>
        <w:tc>
          <w:tcPr>
            <w:tcW w:w="1662" w:type="dxa"/>
            <w:tcBorders>
              <w:top w:val="single" w:sz="4" w:space="0" w:color="auto"/>
              <w:left w:val="single" w:sz="4" w:space="0" w:color="auto"/>
              <w:bottom w:val="single" w:sz="4" w:space="0" w:color="auto"/>
              <w:right w:val="single" w:sz="4" w:space="0" w:color="auto"/>
            </w:tcBorders>
          </w:tcPr>
          <w:p w:rsidR="008D4BD8" w:rsidRDefault="008D4BD8" w:rsidP="008D4BD8">
            <w:pPr>
              <w:spacing w:after="120"/>
              <w:rPr>
                <w:b/>
                <w:bCs/>
                <w:color w:val="000000" w:themeColor="text1"/>
                <w:lang w:val="en-US"/>
              </w:rPr>
            </w:pPr>
          </w:p>
        </w:tc>
      </w:tr>
      <w:tr w:rsidR="008D4BD8" w:rsidTr="008D4BD8">
        <w:tc>
          <w:tcPr>
            <w:tcW w:w="1390" w:type="dxa"/>
            <w:tcBorders>
              <w:top w:val="single" w:sz="4" w:space="0" w:color="auto"/>
              <w:left w:val="single" w:sz="4" w:space="0" w:color="auto"/>
              <w:bottom w:val="single" w:sz="4" w:space="0" w:color="auto"/>
              <w:right w:val="single" w:sz="4" w:space="0" w:color="auto"/>
            </w:tcBorders>
          </w:tcPr>
          <w:p w:rsidR="008D4BD8" w:rsidRPr="00A51BD2" w:rsidRDefault="008D4BD8" w:rsidP="008D4BD8">
            <w:pPr>
              <w:spacing w:after="120"/>
              <w:rPr>
                <w:rFonts w:eastAsiaTheme="minorEastAsia"/>
                <w:sz w:val="16"/>
                <w:szCs w:val="16"/>
                <w:lang w:val="en-US" w:eastAsia="zh-CN"/>
              </w:rPr>
            </w:pPr>
            <w:r w:rsidRPr="00A51BD2">
              <w:rPr>
                <w:rFonts w:eastAsiaTheme="minorEastAsia"/>
                <w:sz w:val="16"/>
                <w:szCs w:val="16"/>
                <w:lang w:val="en-US" w:eastAsia="zh-CN"/>
              </w:rPr>
              <w:t>R4-21</w:t>
            </w:r>
            <w:r w:rsidRPr="00A51BD2">
              <w:rPr>
                <w:rFonts w:eastAsiaTheme="minorEastAsia" w:hint="eastAsia"/>
                <w:sz w:val="16"/>
                <w:szCs w:val="16"/>
                <w:lang w:val="en-US" w:eastAsia="zh-CN"/>
              </w:rPr>
              <w:t>1</w:t>
            </w:r>
            <w:r>
              <w:rPr>
                <w:rFonts w:eastAsiaTheme="minorEastAsia"/>
                <w:sz w:val="16"/>
                <w:szCs w:val="16"/>
                <w:lang w:val="en-US" w:eastAsia="zh-CN"/>
              </w:rPr>
              <w:t>20675</w:t>
            </w:r>
          </w:p>
        </w:tc>
        <w:tc>
          <w:tcPr>
            <w:tcW w:w="2547" w:type="dxa"/>
            <w:tcBorders>
              <w:top w:val="single" w:sz="4" w:space="0" w:color="auto"/>
              <w:left w:val="single" w:sz="4" w:space="0" w:color="auto"/>
              <w:bottom w:val="single" w:sz="4" w:space="0" w:color="auto"/>
              <w:right w:val="single" w:sz="4" w:space="0" w:color="auto"/>
            </w:tcBorders>
          </w:tcPr>
          <w:p w:rsidR="008D4BD8" w:rsidRPr="00A51BD2" w:rsidRDefault="008D4BD8" w:rsidP="008D4BD8">
            <w:pPr>
              <w:spacing w:after="120"/>
              <w:rPr>
                <w:rFonts w:eastAsiaTheme="minorEastAsia"/>
                <w:sz w:val="16"/>
                <w:szCs w:val="16"/>
                <w:lang w:val="en-US" w:eastAsia="zh-CN"/>
              </w:rPr>
            </w:pPr>
            <w:r w:rsidRPr="00A51BD2">
              <w:rPr>
                <w:rFonts w:eastAsiaTheme="minorEastAsia" w:hint="eastAsia"/>
                <w:sz w:val="16"/>
                <w:szCs w:val="16"/>
                <w:lang w:val="en-US" w:eastAsia="zh-CN"/>
              </w:rPr>
              <w:t>WF on Rx RF requirements for satellite access node</w:t>
            </w:r>
          </w:p>
        </w:tc>
        <w:tc>
          <w:tcPr>
            <w:tcW w:w="1717" w:type="dxa"/>
            <w:tcBorders>
              <w:top w:val="single" w:sz="4" w:space="0" w:color="auto"/>
              <w:left w:val="single" w:sz="4" w:space="0" w:color="auto"/>
              <w:bottom w:val="single" w:sz="4" w:space="0" w:color="auto"/>
              <w:right w:val="single" w:sz="4" w:space="0" w:color="auto"/>
            </w:tcBorders>
          </w:tcPr>
          <w:p w:rsidR="008D4BD8" w:rsidRPr="00A51BD2" w:rsidRDefault="008D4BD8" w:rsidP="008D4BD8">
            <w:pPr>
              <w:spacing w:after="120"/>
              <w:rPr>
                <w:rFonts w:eastAsiaTheme="minorEastAsia"/>
                <w:sz w:val="16"/>
                <w:szCs w:val="16"/>
                <w:lang w:val="en-US" w:eastAsia="zh-CN"/>
              </w:rPr>
            </w:pPr>
            <w:r w:rsidRPr="00A51BD2">
              <w:rPr>
                <w:rFonts w:eastAsiaTheme="minorEastAsia" w:hint="eastAsia"/>
                <w:sz w:val="16"/>
                <w:szCs w:val="16"/>
                <w:lang w:val="en-US" w:eastAsia="zh-CN"/>
              </w:rPr>
              <w:t>Ericsson</w:t>
            </w:r>
          </w:p>
        </w:tc>
        <w:tc>
          <w:tcPr>
            <w:tcW w:w="2313" w:type="dxa"/>
            <w:tcBorders>
              <w:top w:val="single" w:sz="4" w:space="0" w:color="auto"/>
              <w:left w:val="single" w:sz="4" w:space="0" w:color="auto"/>
              <w:bottom w:val="single" w:sz="4" w:space="0" w:color="auto"/>
              <w:right w:val="single" w:sz="4" w:space="0" w:color="auto"/>
            </w:tcBorders>
          </w:tcPr>
          <w:p w:rsidR="008D4BD8" w:rsidRPr="008D4BD8" w:rsidRDefault="008D4BD8" w:rsidP="008D4BD8">
            <w:pPr>
              <w:spacing w:after="120"/>
              <w:rPr>
                <w:color w:val="000000" w:themeColor="text1"/>
                <w:highlight w:val="green"/>
              </w:rPr>
            </w:pPr>
            <w:r w:rsidRPr="008D4BD8">
              <w:rPr>
                <w:rFonts w:hint="eastAsia"/>
                <w:color w:val="000000" w:themeColor="text1"/>
                <w:highlight w:val="green"/>
              </w:rPr>
              <w:t>Approved</w:t>
            </w:r>
          </w:p>
        </w:tc>
        <w:tc>
          <w:tcPr>
            <w:tcW w:w="1662" w:type="dxa"/>
            <w:tcBorders>
              <w:top w:val="single" w:sz="4" w:space="0" w:color="auto"/>
              <w:left w:val="single" w:sz="4" w:space="0" w:color="auto"/>
              <w:bottom w:val="single" w:sz="4" w:space="0" w:color="auto"/>
              <w:right w:val="single" w:sz="4" w:space="0" w:color="auto"/>
            </w:tcBorders>
          </w:tcPr>
          <w:p w:rsidR="008D4BD8" w:rsidRDefault="008D4BD8" w:rsidP="008D4BD8">
            <w:pPr>
              <w:spacing w:after="120"/>
              <w:rPr>
                <w:b/>
                <w:bCs/>
                <w:color w:val="000000" w:themeColor="text1"/>
                <w:lang w:val="en-US"/>
              </w:rPr>
            </w:pPr>
          </w:p>
        </w:tc>
      </w:tr>
      <w:tr w:rsidR="008D4BD8" w:rsidTr="008D4BD8">
        <w:tc>
          <w:tcPr>
            <w:tcW w:w="1390" w:type="dxa"/>
            <w:tcBorders>
              <w:top w:val="single" w:sz="4" w:space="0" w:color="auto"/>
              <w:left w:val="single" w:sz="4" w:space="0" w:color="auto"/>
              <w:bottom w:val="single" w:sz="4" w:space="0" w:color="auto"/>
              <w:right w:val="single" w:sz="4" w:space="0" w:color="auto"/>
            </w:tcBorders>
          </w:tcPr>
          <w:p w:rsidR="008D4BD8" w:rsidRPr="003D086B" w:rsidRDefault="008D4BD8" w:rsidP="008D4BD8">
            <w:pPr>
              <w:spacing w:after="120"/>
              <w:rPr>
                <w:rFonts w:eastAsia="等线"/>
                <w:sz w:val="16"/>
                <w:szCs w:val="16"/>
                <w:lang w:val="en-US" w:eastAsia="zh-CN"/>
              </w:rPr>
            </w:pPr>
            <w:r w:rsidRPr="00A51BD2">
              <w:rPr>
                <w:rFonts w:eastAsiaTheme="minorEastAsia"/>
                <w:sz w:val="16"/>
                <w:szCs w:val="16"/>
                <w:lang w:val="en-US" w:eastAsia="zh-CN"/>
              </w:rPr>
              <w:t>R4-211</w:t>
            </w:r>
            <w:r>
              <w:rPr>
                <w:rFonts w:eastAsiaTheme="minorEastAsia"/>
                <w:sz w:val="16"/>
                <w:szCs w:val="16"/>
                <w:lang w:val="en-US" w:eastAsia="zh-CN"/>
              </w:rPr>
              <w:t>20676</w:t>
            </w:r>
          </w:p>
        </w:tc>
        <w:tc>
          <w:tcPr>
            <w:tcW w:w="2547" w:type="dxa"/>
            <w:tcBorders>
              <w:top w:val="single" w:sz="4" w:space="0" w:color="auto"/>
              <w:left w:val="single" w:sz="4" w:space="0" w:color="auto"/>
              <w:bottom w:val="single" w:sz="4" w:space="0" w:color="auto"/>
              <w:right w:val="single" w:sz="4" w:space="0" w:color="auto"/>
            </w:tcBorders>
          </w:tcPr>
          <w:p w:rsidR="008D4BD8" w:rsidRPr="00A51BD2" w:rsidRDefault="008D4BD8" w:rsidP="008D4BD8">
            <w:pPr>
              <w:spacing w:after="120"/>
              <w:rPr>
                <w:rFonts w:eastAsiaTheme="minorEastAsia"/>
                <w:sz w:val="16"/>
                <w:szCs w:val="16"/>
                <w:lang w:val="en-US" w:eastAsia="zh-CN"/>
              </w:rPr>
            </w:pPr>
            <w:r w:rsidRPr="00A51BD2">
              <w:rPr>
                <w:rFonts w:eastAsiaTheme="minorEastAsia"/>
                <w:sz w:val="16"/>
                <w:szCs w:val="16"/>
                <w:lang w:val="en-US" w:eastAsia="zh-CN"/>
              </w:rPr>
              <w:t>WF</w:t>
            </w:r>
            <w:r w:rsidRPr="00A51BD2">
              <w:rPr>
                <w:rFonts w:eastAsiaTheme="minorEastAsia" w:hint="eastAsia"/>
                <w:sz w:val="16"/>
                <w:szCs w:val="16"/>
                <w:lang w:val="en-US" w:eastAsia="zh-CN"/>
              </w:rPr>
              <w:t xml:space="preserve"> on NTN UE RF </w:t>
            </w:r>
            <w:r w:rsidRPr="00A51BD2">
              <w:rPr>
                <w:rFonts w:eastAsiaTheme="minorEastAsia"/>
                <w:sz w:val="16"/>
                <w:szCs w:val="16"/>
                <w:lang w:val="en-US" w:eastAsia="zh-CN"/>
              </w:rPr>
              <w:t>requirements</w:t>
            </w:r>
          </w:p>
        </w:tc>
        <w:tc>
          <w:tcPr>
            <w:tcW w:w="1717" w:type="dxa"/>
            <w:tcBorders>
              <w:top w:val="single" w:sz="4" w:space="0" w:color="auto"/>
              <w:left w:val="single" w:sz="4" w:space="0" w:color="auto"/>
              <w:bottom w:val="single" w:sz="4" w:space="0" w:color="auto"/>
              <w:right w:val="single" w:sz="4" w:space="0" w:color="auto"/>
            </w:tcBorders>
          </w:tcPr>
          <w:p w:rsidR="008D4BD8" w:rsidRPr="00A51BD2" w:rsidRDefault="008D4BD8" w:rsidP="008D4BD8">
            <w:pPr>
              <w:spacing w:after="120"/>
              <w:rPr>
                <w:rFonts w:eastAsiaTheme="minorEastAsia"/>
                <w:sz w:val="16"/>
                <w:szCs w:val="16"/>
                <w:lang w:val="en-US" w:eastAsia="zh-CN"/>
              </w:rPr>
            </w:pPr>
            <w:r w:rsidRPr="00A51BD2">
              <w:rPr>
                <w:rFonts w:eastAsiaTheme="minorEastAsia" w:hint="eastAsia"/>
                <w:sz w:val="16"/>
                <w:szCs w:val="16"/>
                <w:lang w:val="en-US" w:eastAsia="zh-CN"/>
              </w:rPr>
              <w:t>Huawei</w:t>
            </w:r>
          </w:p>
        </w:tc>
        <w:tc>
          <w:tcPr>
            <w:tcW w:w="2313" w:type="dxa"/>
            <w:tcBorders>
              <w:top w:val="single" w:sz="4" w:space="0" w:color="auto"/>
              <w:left w:val="single" w:sz="4" w:space="0" w:color="auto"/>
              <w:bottom w:val="single" w:sz="4" w:space="0" w:color="auto"/>
              <w:right w:val="single" w:sz="4" w:space="0" w:color="auto"/>
            </w:tcBorders>
          </w:tcPr>
          <w:p w:rsidR="008D4BD8" w:rsidRPr="008D4BD8" w:rsidRDefault="008D4BD8" w:rsidP="008D4BD8">
            <w:pPr>
              <w:spacing w:after="120"/>
              <w:rPr>
                <w:color w:val="000000" w:themeColor="text1"/>
                <w:sz w:val="16"/>
                <w:szCs w:val="16"/>
                <w:highlight w:val="green"/>
              </w:rPr>
            </w:pPr>
            <w:r w:rsidRPr="008D4BD8">
              <w:rPr>
                <w:rFonts w:hint="eastAsia"/>
                <w:color w:val="000000" w:themeColor="text1"/>
                <w:highlight w:val="green"/>
              </w:rPr>
              <w:t>Approved</w:t>
            </w:r>
          </w:p>
        </w:tc>
        <w:tc>
          <w:tcPr>
            <w:tcW w:w="1662" w:type="dxa"/>
            <w:tcBorders>
              <w:top w:val="single" w:sz="4" w:space="0" w:color="auto"/>
              <w:left w:val="single" w:sz="4" w:space="0" w:color="auto"/>
              <w:bottom w:val="single" w:sz="4" w:space="0" w:color="auto"/>
              <w:right w:val="single" w:sz="4" w:space="0" w:color="auto"/>
            </w:tcBorders>
          </w:tcPr>
          <w:p w:rsidR="008D4BD8" w:rsidRDefault="008D4BD8" w:rsidP="008D4BD8">
            <w:pPr>
              <w:spacing w:after="120"/>
              <w:rPr>
                <w:b/>
                <w:bCs/>
                <w:color w:val="000000" w:themeColor="text1"/>
                <w:lang w:val="en-US"/>
              </w:rPr>
            </w:pPr>
          </w:p>
        </w:tc>
      </w:tr>
    </w:tbl>
    <w:p w:rsidR="00EC0183" w:rsidRDefault="00EC0183" w:rsidP="00EC0183">
      <w:pPr>
        <w:overflowPunct/>
        <w:autoSpaceDE/>
        <w:adjustRightInd/>
        <w:spacing w:after="0"/>
        <w:rPr>
          <w:rFonts w:ascii="Arial" w:hAnsi="Arial" w:cs="Arial"/>
          <w:b/>
          <w:color w:val="C00000"/>
          <w:sz w:val="24"/>
          <w:u w:val="single"/>
        </w:rPr>
      </w:pPr>
    </w:p>
    <w:p w:rsidR="00EC0183" w:rsidRPr="003E521C" w:rsidRDefault="00EC0183" w:rsidP="00EC0183">
      <w:pPr>
        <w:rPr>
          <w:rFonts w:eastAsia="等线"/>
          <w:lang w:eastAsia="zh-CN"/>
        </w:rPr>
      </w:pPr>
      <w:r>
        <w:rPr>
          <w:rFonts w:eastAsia="等线"/>
          <w:lang w:eastAsia="zh-CN"/>
        </w:rPr>
        <w:t>------------------------------------------------------------------------------------------------------------------------------------------------</w:t>
      </w:r>
    </w:p>
    <w:p w:rsidR="00EC0183" w:rsidRPr="00EC0183" w:rsidRDefault="00EC0183" w:rsidP="00EC0183">
      <w:pPr>
        <w:rPr>
          <w:rFonts w:eastAsiaTheme="minorEastAsia"/>
        </w:rPr>
      </w:pPr>
    </w:p>
    <w:p w:rsidR="0049677A" w:rsidRDefault="0049677A" w:rsidP="0049677A">
      <w:pPr>
        <w:rPr>
          <w:rFonts w:ascii="Arial" w:hAnsi="Arial" w:cs="Arial"/>
          <w:b/>
          <w:sz w:val="24"/>
        </w:rPr>
      </w:pPr>
      <w:r>
        <w:rPr>
          <w:rFonts w:ascii="Arial" w:hAnsi="Arial" w:cs="Arial"/>
          <w:b/>
          <w:color w:val="0000FF"/>
          <w:sz w:val="24"/>
        </w:rPr>
        <w:t>R4-2119556</w:t>
      </w:r>
      <w:r>
        <w:rPr>
          <w:rFonts w:ascii="Arial" w:hAnsi="Arial" w:cs="Arial"/>
          <w:b/>
          <w:color w:val="0000FF"/>
          <w:sz w:val="24"/>
        </w:rPr>
        <w:tab/>
      </w:r>
      <w:r>
        <w:rPr>
          <w:rFonts w:ascii="Arial" w:hAnsi="Arial" w:cs="Arial"/>
          <w:b/>
          <w:sz w:val="24"/>
        </w:rPr>
        <w:t>On the Variation of NTN ACLR and NTN ACS Parameters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The purpose of the contribution is to show how the NTN ACLR and NTN ACS Parameters can be varied, depending on the scenario type.</w:t>
      </w:r>
    </w:p>
    <w:p w:rsidR="0049677A" w:rsidRDefault="004E1282"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5"/>
      </w:pPr>
      <w:bookmarkStart w:id="157" w:name="_Toc88223814"/>
      <w:r>
        <w:t>8.13.3.1</w:t>
      </w:r>
      <w:r>
        <w:tab/>
        <w:t>TX requirements</w:t>
      </w:r>
      <w:bookmarkEnd w:id="157"/>
    </w:p>
    <w:p w:rsidR="0049677A" w:rsidRDefault="0049677A" w:rsidP="0049677A">
      <w:pPr>
        <w:rPr>
          <w:rFonts w:ascii="Arial" w:hAnsi="Arial" w:cs="Arial"/>
          <w:b/>
          <w:sz w:val="24"/>
        </w:rPr>
      </w:pPr>
      <w:r>
        <w:rPr>
          <w:rFonts w:ascii="Arial" w:hAnsi="Arial" w:cs="Arial"/>
          <w:b/>
          <w:color w:val="0000FF"/>
          <w:sz w:val="24"/>
        </w:rPr>
        <w:t>R4-2117381</w:t>
      </w:r>
      <w:r>
        <w:rPr>
          <w:rFonts w:ascii="Arial" w:hAnsi="Arial" w:cs="Arial"/>
          <w:b/>
          <w:color w:val="0000FF"/>
          <w:sz w:val="24"/>
        </w:rPr>
        <w:tab/>
      </w:r>
      <w:r>
        <w:rPr>
          <w:rFonts w:ascii="Arial" w:hAnsi="Arial" w:cs="Arial"/>
          <w:b/>
          <w:sz w:val="24"/>
        </w:rPr>
        <w:t>Further discussion on Tx requirements for NTN BS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49677A" w:rsidRDefault="00261426"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R4-2118160</w:t>
      </w:r>
      <w:r>
        <w:rPr>
          <w:rFonts w:ascii="Arial" w:hAnsi="Arial" w:cs="Arial"/>
          <w:b/>
          <w:color w:val="0000FF"/>
          <w:sz w:val="24"/>
        </w:rPr>
        <w:tab/>
      </w:r>
      <w:r>
        <w:rPr>
          <w:rFonts w:ascii="Arial" w:hAnsi="Arial" w:cs="Arial"/>
          <w:b/>
          <w:sz w:val="24"/>
        </w:rPr>
        <w:t>NTN - Satellite Node - Tx requirements</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lastRenderedPageBreak/>
        <w:t>This contribution discusses Satellite node - Tx requirements</w:t>
      </w:r>
    </w:p>
    <w:p w:rsidR="0049677A" w:rsidRDefault="00261426"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R4-2119205</w:t>
      </w:r>
      <w:r>
        <w:rPr>
          <w:rFonts w:ascii="Arial" w:hAnsi="Arial" w:cs="Arial"/>
          <w:b/>
          <w:color w:val="0000FF"/>
          <w:sz w:val="24"/>
        </w:rPr>
        <w:tab/>
      </w:r>
      <w:r>
        <w:rPr>
          <w:rFonts w:ascii="Arial" w:hAnsi="Arial" w:cs="Arial"/>
          <w:b/>
          <w:sz w:val="24"/>
        </w:rPr>
        <w:t>Discussion on Tx requirements of satellite gNB</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9677A" w:rsidRDefault="00261426"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5"/>
      </w:pPr>
      <w:bookmarkStart w:id="158" w:name="_Toc88223815"/>
      <w:r>
        <w:t>8.13.3.2</w:t>
      </w:r>
      <w:r>
        <w:tab/>
        <w:t>RX requirements</w:t>
      </w:r>
      <w:bookmarkEnd w:id="158"/>
    </w:p>
    <w:p w:rsidR="0049677A" w:rsidRDefault="0049677A" w:rsidP="0049677A">
      <w:pPr>
        <w:rPr>
          <w:rFonts w:ascii="Arial" w:hAnsi="Arial" w:cs="Arial"/>
          <w:b/>
          <w:sz w:val="24"/>
        </w:rPr>
      </w:pPr>
      <w:r>
        <w:rPr>
          <w:rFonts w:ascii="Arial" w:hAnsi="Arial" w:cs="Arial"/>
          <w:b/>
          <w:color w:val="0000FF"/>
          <w:sz w:val="24"/>
        </w:rPr>
        <w:t>R4-2117382</w:t>
      </w:r>
      <w:r>
        <w:rPr>
          <w:rFonts w:ascii="Arial" w:hAnsi="Arial" w:cs="Arial"/>
          <w:b/>
          <w:color w:val="0000FF"/>
          <w:sz w:val="24"/>
        </w:rPr>
        <w:tab/>
      </w:r>
      <w:r>
        <w:rPr>
          <w:rFonts w:ascii="Arial" w:hAnsi="Arial" w:cs="Arial"/>
          <w:b/>
          <w:sz w:val="24"/>
        </w:rPr>
        <w:t>Further discussion on Rx requirements for NTN BS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49677A" w:rsidRDefault="00B44451"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R4-2118161</w:t>
      </w:r>
      <w:r>
        <w:rPr>
          <w:rFonts w:ascii="Arial" w:hAnsi="Arial" w:cs="Arial"/>
          <w:b/>
          <w:color w:val="0000FF"/>
          <w:sz w:val="24"/>
        </w:rPr>
        <w:tab/>
      </w:r>
      <w:r>
        <w:rPr>
          <w:rFonts w:ascii="Arial" w:hAnsi="Arial" w:cs="Arial"/>
          <w:b/>
          <w:sz w:val="24"/>
        </w:rPr>
        <w:t>NTN - Satellite Node - Rx requirements</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This contribution discusses Satellite node - Rx requirements</w:t>
      </w:r>
    </w:p>
    <w:p w:rsidR="0049677A" w:rsidRDefault="00261426"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R4-2119142</w:t>
      </w:r>
      <w:r>
        <w:rPr>
          <w:rFonts w:ascii="Arial" w:hAnsi="Arial" w:cs="Arial"/>
          <w:b/>
          <w:color w:val="0000FF"/>
          <w:sz w:val="24"/>
        </w:rPr>
        <w:tab/>
      </w:r>
      <w:r>
        <w:rPr>
          <w:rFonts w:ascii="Arial" w:hAnsi="Arial" w:cs="Arial"/>
          <w:b/>
          <w:sz w:val="24"/>
        </w:rPr>
        <w:t>TP to TR 38.863: node class, RF RX (6.2)</w:t>
      </w:r>
    </w:p>
    <w:p w:rsidR="0049677A" w:rsidRDefault="0049677A" w:rsidP="004967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Huawei</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In this contribution, we provide TP to TR38.863 for section 6.2, based on WF agreements from meetings RAN4#100-e, and RAN4#99-e.</w:t>
      </w:r>
    </w:p>
    <w:p w:rsidR="0049677A" w:rsidRDefault="008458D7" w:rsidP="0049677A">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R4-2120762 (from R4-2119142).</w:t>
      </w:r>
    </w:p>
    <w:p w:rsidR="008458D7" w:rsidRDefault="008458D7" w:rsidP="0049677A">
      <w:pPr>
        <w:rPr>
          <w:color w:val="993300"/>
          <w:u w:val="single"/>
        </w:rPr>
      </w:pPr>
    </w:p>
    <w:p w:rsidR="008458D7" w:rsidRDefault="008458D7" w:rsidP="008458D7">
      <w:pPr>
        <w:rPr>
          <w:rFonts w:ascii="Arial" w:hAnsi="Arial" w:cs="Arial"/>
          <w:b/>
          <w:sz w:val="24"/>
        </w:rPr>
      </w:pPr>
      <w:r>
        <w:rPr>
          <w:rFonts w:ascii="Arial" w:hAnsi="Arial" w:cs="Arial"/>
          <w:b/>
          <w:color w:val="0000FF"/>
          <w:sz w:val="24"/>
        </w:rPr>
        <w:t>R4-2120762</w:t>
      </w:r>
      <w:r>
        <w:rPr>
          <w:rFonts w:ascii="Arial" w:hAnsi="Arial" w:cs="Arial"/>
          <w:b/>
          <w:color w:val="0000FF"/>
          <w:sz w:val="24"/>
        </w:rPr>
        <w:tab/>
      </w:r>
      <w:r>
        <w:rPr>
          <w:rFonts w:ascii="Arial" w:hAnsi="Arial" w:cs="Arial"/>
          <w:b/>
          <w:sz w:val="24"/>
        </w:rPr>
        <w:t>TP to TR 38.863: node class, RF RX (6.2)</w:t>
      </w:r>
    </w:p>
    <w:p w:rsidR="008458D7" w:rsidRDefault="008458D7" w:rsidP="008458D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Huawei</w:t>
      </w:r>
    </w:p>
    <w:p w:rsidR="008458D7" w:rsidRDefault="008458D7" w:rsidP="008458D7">
      <w:pPr>
        <w:rPr>
          <w:rFonts w:ascii="Arial" w:hAnsi="Arial" w:cs="Arial"/>
          <w:b/>
        </w:rPr>
      </w:pPr>
      <w:r>
        <w:rPr>
          <w:rFonts w:ascii="Arial" w:hAnsi="Arial" w:cs="Arial"/>
          <w:b/>
        </w:rPr>
        <w:t xml:space="preserve">Abstract: </w:t>
      </w:r>
    </w:p>
    <w:p w:rsidR="008458D7" w:rsidRDefault="008458D7" w:rsidP="008458D7">
      <w:r>
        <w:t>In this contribution, we provide TP to TR38.863 for section 6.2, based on WF agreements from meetings RAN4#100-e, and RAN4#99-e.</w:t>
      </w:r>
    </w:p>
    <w:p w:rsidR="008458D7" w:rsidRDefault="008D7B23" w:rsidP="008458D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D7B23">
        <w:rPr>
          <w:rFonts w:ascii="Arial" w:hAnsi="Arial" w:cs="Arial"/>
          <w:b/>
          <w:highlight w:val="green"/>
        </w:rPr>
        <w:t>Approved.</w:t>
      </w:r>
    </w:p>
    <w:p w:rsidR="008458D7" w:rsidRDefault="008458D7" w:rsidP="008458D7">
      <w:pPr>
        <w:rPr>
          <w:color w:val="993300"/>
          <w:u w:val="single"/>
        </w:rPr>
      </w:pPr>
    </w:p>
    <w:p w:rsidR="008458D7" w:rsidRDefault="008458D7" w:rsidP="008458D7">
      <w:pPr>
        <w:rPr>
          <w:color w:val="993300"/>
          <w:u w:val="single"/>
        </w:rPr>
      </w:pPr>
    </w:p>
    <w:p w:rsidR="0049677A" w:rsidRDefault="0049677A" w:rsidP="0049677A">
      <w:pPr>
        <w:rPr>
          <w:rFonts w:ascii="Arial" w:hAnsi="Arial" w:cs="Arial"/>
          <w:b/>
          <w:sz w:val="24"/>
        </w:rPr>
      </w:pPr>
      <w:r>
        <w:rPr>
          <w:rFonts w:ascii="Arial" w:hAnsi="Arial" w:cs="Arial"/>
          <w:b/>
          <w:color w:val="0000FF"/>
          <w:sz w:val="24"/>
        </w:rPr>
        <w:t>R4-2119206</w:t>
      </w:r>
      <w:r>
        <w:rPr>
          <w:rFonts w:ascii="Arial" w:hAnsi="Arial" w:cs="Arial"/>
          <w:b/>
          <w:color w:val="0000FF"/>
          <w:sz w:val="24"/>
        </w:rPr>
        <w:tab/>
      </w:r>
      <w:r>
        <w:rPr>
          <w:rFonts w:ascii="Arial" w:hAnsi="Arial" w:cs="Arial"/>
          <w:b/>
          <w:sz w:val="24"/>
        </w:rPr>
        <w:t>Discussion on Rx requirements of satellite gNB</w:t>
      </w:r>
    </w:p>
    <w:p w:rsidR="0049677A" w:rsidRDefault="0049677A" w:rsidP="0049677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9677A" w:rsidRDefault="00B44451"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4"/>
      </w:pPr>
      <w:bookmarkStart w:id="159" w:name="_Toc88223816"/>
      <w:r>
        <w:t>8.13.4</w:t>
      </w:r>
      <w:r>
        <w:tab/>
        <w:t>UE RF requirements</w:t>
      </w:r>
      <w:bookmarkEnd w:id="159"/>
    </w:p>
    <w:p w:rsidR="0049677A" w:rsidRDefault="0049677A" w:rsidP="0049677A">
      <w:pPr>
        <w:rPr>
          <w:rFonts w:ascii="Arial" w:hAnsi="Arial" w:cs="Arial"/>
          <w:b/>
          <w:sz w:val="24"/>
        </w:rPr>
      </w:pPr>
      <w:r>
        <w:rPr>
          <w:rFonts w:ascii="Arial" w:hAnsi="Arial" w:cs="Arial"/>
          <w:b/>
          <w:color w:val="0000FF"/>
          <w:sz w:val="24"/>
        </w:rPr>
        <w:t>R4-2117746</w:t>
      </w:r>
      <w:r>
        <w:rPr>
          <w:rFonts w:ascii="Arial" w:hAnsi="Arial" w:cs="Arial"/>
          <w:b/>
          <w:color w:val="0000FF"/>
          <w:sz w:val="24"/>
        </w:rPr>
        <w:tab/>
      </w:r>
      <w:r>
        <w:rPr>
          <w:rFonts w:ascii="Arial" w:hAnsi="Arial" w:cs="Arial"/>
          <w:b/>
          <w:sz w:val="24"/>
        </w:rPr>
        <w:t>Discussion on UE RF requirements for NR to support non-terrestrial networks</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rsidR="0049677A" w:rsidRDefault="00B44451"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5"/>
      </w:pPr>
      <w:bookmarkStart w:id="160" w:name="_Toc88223817"/>
      <w:r>
        <w:t>8.13.4.1</w:t>
      </w:r>
      <w:r>
        <w:tab/>
        <w:t>TX requirements</w:t>
      </w:r>
      <w:bookmarkEnd w:id="160"/>
    </w:p>
    <w:p w:rsidR="0049677A" w:rsidRDefault="0049677A" w:rsidP="0049677A">
      <w:pPr>
        <w:rPr>
          <w:rFonts w:ascii="Arial" w:hAnsi="Arial" w:cs="Arial"/>
          <w:b/>
          <w:sz w:val="24"/>
        </w:rPr>
      </w:pPr>
      <w:r>
        <w:rPr>
          <w:rFonts w:ascii="Arial" w:hAnsi="Arial" w:cs="Arial"/>
          <w:b/>
          <w:color w:val="0000FF"/>
          <w:sz w:val="24"/>
        </w:rPr>
        <w:t>R4-2117332</w:t>
      </w:r>
      <w:r>
        <w:rPr>
          <w:rFonts w:ascii="Arial" w:hAnsi="Arial" w:cs="Arial"/>
          <w:b/>
          <w:color w:val="0000FF"/>
          <w:sz w:val="24"/>
        </w:rPr>
        <w:tab/>
      </w:r>
      <w:r>
        <w:rPr>
          <w:rFonts w:ascii="Arial" w:hAnsi="Arial" w:cs="Arial"/>
          <w:b/>
          <w:sz w:val="24"/>
        </w:rPr>
        <w:t>Further discussion on UE Tx RF requirements for NTN</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49677A" w:rsidRDefault="00B44451"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R4-2118718</w:t>
      </w:r>
      <w:r>
        <w:rPr>
          <w:rFonts w:ascii="Arial" w:hAnsi="Arial" w:cs="Arial"/>
          <w:b/>
          <w:color w:val="0000FF"/>
          <w:sz w:val="24"/>
        </w:rPr>
        <w:tab/>
      </w:r>
      <w:r>
        <w:rPr>
          <w:rFonts w:ascii="Arial" w:hAnsi="Arial" w:cs="Arial"/>
          <w:b/>
          <w:sz w:val="24"/>
        </w:rPr>
        <w:t>TP for 38.863 on NTN UE transmission characteristics</w:t>
      </w:r>
    </w:p>
    <w:p w:rsidR="0049677A" w:rsidRDefault="0049677A" w:rsidP="004967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v0.0.1</w:t>
      </w:r>
      <w:r>
        <w:rPr>
          <w:i/>
        </w:rPr>
        <w:tab/>
        <w:t xml:space="preserve">  CR-  rev  Cat:  (Rel-17)</w:t>
      </w:r>
      <w:r>
        <w:rPr>
          <w:i/>
        </w:rPr>
        <w:br/>
      </w:r>
      <w:r>
        <w:rPr>
          <w:i/>
        </w:rPr>
        <w:br/>
      </w:r>
      <w:r>
        <w:rPr>
          <w:i/>
        </w:rPr>
        <w:tab/>
      </w:r>
      <w:r>
        <w:rPr>
          <w:i/>
        </w:rPr>
        <w:tab/>
      </w:r>
      <w:r>
        <w:rPr>
          <w:i/>
        </w:rPr>
        <w:tab/>
      </w:r>
      <w:r>
        <w:rPr>
          <w:i/>
        </w:rPr>
        <w:tab/>
      </w:r>
      <w:r>
        <w:rPr>
          <w:i/>
        </w:rPr>
        <w:tab/>
        <w:t>Source: Huawei, HiSilicon</w:t>
      </w:r>
    </w:p>
    <w:p w:rsidR="0049677A" w:rsidRDefault="00227683" w:rsidP="0049677A">
      <w:pPr>
        <w:rPr>
          <w:color w:val="993300"/>
          <w:u w:val="single"/>
        </w:rPr>
      </w:pPr>
      <w:r>
        <w:rPr>
          <w:rFonts w:ascii="Arial" w:hAnsi="Arial" w:cs="Arial"/>
          <w:b/>
        </w:rPr>
        <w:t>Decision:</w:t>
      </w:r>
      <w:r>
        <w:rPr>
          <w:rFonts w:ascii="Arial" w:hAnsi="Arial" w:cs="Arial"/>
          <w:b/>
        </w:rPr>
        <w:tab/>
      </w:r>
      <w:r>
        <w:rPr>
          <w:rFonts w:ascii="Arial" w:hAnsi="Arial" w:cs="Arial"/>
          <w:b/>
        </w:rPr>
        <w:tab/>
        <w:t>Revised to R4-2120763 (from R4-2118718).</w:t>
      </w:r>
    </w:p>
    <w:p w:rsidR="00227683" w:rsidRDefault="00227683" w:rsidP="00227683">
      <w:pPr>
        <w:rPr>
          <w:rFonts w:ascii="Arial" w:hAnsi="Arial" w:cs="Arial"/>
          <w:b/>
          <w:sz w:val="24"/>
        </w:rPr>
      </w:pPr>
      <w:r>
        <w:rPr>
          <w:rFonts w:ascii="Arial" w:hAnsi="Arial" w:cs="Arial"/>
          <w:b/>
          <w:color w:val="0000FF"/>
          <w:sz w:val="24"/>
        </w:rPr>
        <w:t>R4-2120763</w:t>
      </w:r>
      <w:r>
        <w:rPr>
          <w:rFonts w:ascii="Arial" w:hAnsi="Arial" w:cs="Arial"/>
          <w:b/>
          <w:color w:val="0000FF"/>
          <w:sz w:val="24"/>
        </w:rPr>
        <w:tab/>
      </w:r>
      <w:r>
        <w:rPr>
          <w:rFonts w:ascii="Arial" w:hAnsi="Arial" w:cs="Arial"/>
          <w:b/>
          <w:sz w:val="24"/>
        </w:rPr>
        <w:t>TP for 38.863 on NTN UE transmission characteristics</w:t>
      </w:r>
    </w:p>
    <w:p w:rsidR="00227683" w:rsidRDefault="00227683" w:rsidP="0022768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v0.0.1</w:t>
      </w:r>
      <w:r>
        <w:rPr>
          <w:i/>
        </w:rPr>
        <w:tab/>
        <w:t xml:space="preserve">  CR-  rev  Cat:  (Rel-17)</w:t>
      </w:r>
      <w:r>
        <w:rPr>
          <w:i/>
        </w:rPr>
        <w:br/>
      </w:r>
      <w:r>
        <w:rPr>
          <w:i/>
        </w:rPr>
        <w:br/>
      </w:r>
      <w:r>
        <w:rPr>
          <w:i/>
        </w:rPr>
        <w:tab/>
      </w:r>
      <w:r>
        <w:rPr>
          <w:i/>
        </w:rPr>
        <w:tab/>
      </w:r>
      <w:r>
        <w:rPr>
          <w:i/>
        </w:rPr>
        <w:tab/>
      </w:r>
      <w:r>
        <w:rPr>
          <w:i/>
        </w:rPr>
        <w:tab/>
      </w:r>
      <w:r>
        <w:rPr>
          <w:i/>
        </w:rPr>
        <w:tab/>
        <w:t>Source: Huawei, HiSilicon</w:t>
      </w:r>
    </w:p>
    <w:p w:rsidR="00227683" w:rsidRDefault="008D7B23" w:rsidP="00227683">
      <w:pPr>
        <w:rPr>
          <w:color w:val="993300"/>
          <w:u w:val="single"/>
        </w:rPr>
      </w:pPr>
      <w:r>
        <w:rPr>
          <w:rFonts w:ascii="Arial" w:hAnsi="Arial" w:cs="Arial"/>
          <w:b/>
        </w:rPr>
        <w:t>Decision:</w:t>
      </w:r>
      <w:r>
        <w:rPr>
          <w:rFonts w:ascii="Arial" w:hAnsi="Arial" w:cs="Arial"/>
          <w:b/>
        </w:rPr>
        <w:tab/>
      </w:r>
      <w:r>
        <w:rPr>
          <w:rFonts w:ascii="Arial" w:hAnsi="Arial" w:cs="Arial"/>
          <w:b/>
        </w:rPr>
        <w:tab/>
      </w:r>
      <w:r w:rsidRPr="008D7B23">
        <w:rPr>
          <w:rFonts w:ascii="Arial" w:hAnsi="Arial" w:cs="Arial"/>
          <w:b/>
          <w:highlight w:val="green"/>
        </w:rPr>
        <w:t>Approved.</w:t>
      </w:r>
    </w:p>
    <w:p w:rsidR="0049677A" w:rsidRDefault="00227683" w:rsidP="00227683">
      <w:pPr>
        <w:pStyle w:val="5"/>
      </w:pPr>
      <w:bookmarkStart w:id="161" w:name="_Toc88223818"/>
      <w:r>
        <w:t>8</w:t>
      </w:r>
      <w:r w:rsidR="0049677A">
        <w:t>.13.4.2</w:t>
      </w:r>
      <w:r w:rsidR="0049677A">
        <w:tab/>
        <w:t>RX requirements</w:t>
      </w:r>
      <w:bookmarkEnd w:id="161"/>
    </w:p>
    <w:p w:rsidR="0049677A" w:rsidRDefault="0049677A" w:rsidP="0049677A">
      <w:pPr>
        <w:rPr>
          <w:rFonts w:ascii="Arial" w:hAnsi="Arial" w:cs="Arial"/>
          <w:b/>
          <w:sz w:val="24"/>
        </w:rPr>
      </w:pPr>
      <w:r>
        <w:rPr>
          <w:rFonts w:ascii="Arial" w:hAnsi="Arial" w:cs="Arial"/>
          <w:b/>
          <w:color w:val="0000FF"/>
          <w:sz w:val="24"/>
        </w:rPr>
        <w:t>R4-2117333</w:t>
      </w:r>
      <w:r>
        <w:rPr>
          <w:rFonts w:ascii="Arial" w:hAnsi="Arial" w:cs="Arial"/>
          <w:b/>
          <w:color w:val="0000FF"/>
          <w:sz w:val="24"/>
        </w:rPr>
        <w:tab/>
      </w:r>
      <w:r>
        <w:rPr>
          <w:rFonts w:ascii="Arial" w:hAnsi="Arial" w:cs="Arial"/>
          <w:b/>
          <w:sz w:val="24"/>
        </w:rPr>
        <w:t>Further discussion on UE Rx RF requirements for NTN</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49677A" w:rsidRDefault="00B44451"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R4-2118717</w:t>
      </w:r>
      <w:r>
        <w:rPr>
          <w:rFonts w:ascii="Arial" w:hAnsi="Arial" w:cs="Arial"/>
          <w:b/>
          <w:color w:val="0000FF"/>
          <w:sz w:val="24"/>
        </w:rPr>
        <w:tab/>
      </w:r>
      <w:r>
        <w:rPr>
          <w:rFonts w:ascii="Arial" w:hAnsi="Arial" w:cs="Arial"/>
          <w:b/>
          <w:sz w:val="24"/>
        </w:rPr>
        <w:t>Discussion on UE RF requirements for satellite access</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49677A" w:rsidRDefault="00B44451"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3"/>
      </w:pPr>
      <w:bookmarkStart w:id="162" w:name="_Toc88223819"/>
      <w:r>
        <w:lastRenderedPageBreak/>
        <w:t>8.16</w:t>
      </w:r>
      <w:r>
        <w:tab/>
        <w:t>Extending current NR operation to 71GHz</w:t>
      </w:r>
      <w:bookmarkEnd w:id="162"/>
    </w:p>
    <w:p w:rsidR="0049677A" w:rsidRDefault="0049677A" w:rsidP="0049677A">
      <w:pPr>
        <w:pStyle w:val="4"/>
      </w:pPr>
      <w:bookmarkStart w:id="163" w:name="_Toc88223820"/>
      <w:r>
        <w:t>8.16.4</w:t>
      </w:r>
      <w:r>
        <w:tab/>
        <w:t>BS RF requirements</w:t>
      </w:r>
      <w:bookmarkEnd w:id="163"/>
    </w:p>
    <w:p w:rsidR="002B41B6" w:rsidRDefault="002B41B6" w:rsidP="002B41B6">
      <w:pPr>
        <w:rPr>
          <w:rFonts w:eastAsia="等线"/>
          <w:lang w:eastAsia="zh-CN"/>
        </w:rPr>
      </w:pPr>
      <w:r>
        <w:rPr>
          <w:rFonts w:eastAsia="等线"/>
          <w:lang w:eastAsia="zh-CN"/>
        </w:rPr>
        <w:t>-----------------------------------------------------------------------------------------------------------------------------------------------</w:t>
      </w:r>
    </w:p>
    <w:p w:rsidR="002B41B6" w:rsidRPr="002B41B6" w:rsidRDefault="002B41B6" w:rsidP="002B41B6">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2B41B6">
        <w:rPr>
          <w:rFonts w:ascii="Arial" w:hAnsi="Arial" w:cs="Arial" w:hint="eastAsia"/>
          <w:b/>
          <w:color w:val="C00000"/>
          <w:sz w:val="24"/>
          <w:u w:val="single"/>
        </w:rPr>
        <w:t>[101-e][312] NR_exto71GHz_BSRF</w:t>
      </w:r>
      <w:r>
        <w:rPr>
          <w:rFonts w:ascii="Arial" w:hAnsi="Arial" w:cs="Arial"/>
          <w:b/>
          <w:color w:val="C00000"/>
          <w:sz w:val="24"/>
          <w:u w:val="single"/>
        </w:rPr>
        <w:t xml:space="preserve">, AI </w:t>
      </w:r>
      <w:r w:rsidRPr="003C3779">
        <w:rPr>
          <w:rFonts w:ascii="Arial" w:hAnsi="Arial" w:cs="Arial"/>
          <w:b/>
          <w:color w:val="C00000"/>
          <w:sz w:val="24"/>
          <w:u w:val="single"/>
        </w:rPr>
        <w:t>8.</w:t>
      </w:r>
      <w:r>
        <w:rPr>
          <w:rFonts w:ascii="Arial" w:hAnsi="Arial" w:cs="Arial"/>
          <w:b/>
          <w:color w:val="C00000"/>
          <w:sz w:val="24"/>
          <w:u w:val="single"/>
        </w:rPr>
        <w:t xml:space="preserve">16.4- </w:t>
      </w:r>
      <w:r w:rsidRPr="002B41B6">
        <w:rPr>
          <w:rFonts w:ascii="Arial" w:hAnsi="Arial" w:cs="Arial" w:hint="eastAsia"/>
          <w:b/>
          <w:color w:val="C00000"/>
          <w:sz w:val="24"/>
          <w:u w:val="single"/>
        </w:rPr>
        <w:t>Toni lahteensuo</w:t>
      </w:r>
    </w:p>
    <w:p w:rsidR="002B41B6" w:rsidRDefault="002B41B6" w:rsidP="002B41B6">
      <w:pPr>
        <w:overflowPunct/>
        <w:autoSpaceDE/>
        <w:autoSpaceDN/>
        <w:adjustRightInd/>
        <w:spacing w:after="0"/>
        <w:textAlignment w:val="auto"/>
        <w:rPr>
          <w:rFonts w:ascii="等线" w:eastAsia="等线" w:hAnsi="等线" w:cs="宋体"/>
          <w:sz w:val="24"/>
          <w:szCs w:val="24"/>
          <w:lang w:val="en-US" w:eastAsia="zh-CN"/>
        </w:rPr>
      </w:pPr>
    </w:p>
    <w:p w:rsidR="00546116" w:rsidRDefault="00546116" w:rsidP="00546116">
      <w:pPr>
        <w:rPr>
          <w:rFonts w:ascii="Arial" w:hAnsi="Arial" w:cs="Arial"/>
          <w:b/>
          <w:sz w:val="24"/>
        </w:rPr>
      </w:pPr>
      <w:r>
        <w:rPr>
          <w:rFonts w:ascii="Arial" w:hAnsi="Arial" w:cs="Arial"/>
          <w:b/>
          <w:color w:val="0000FF"/>
          <w:sz w:val="24"/>
          <w:u w:val="thick"/>
        </w:rPr>
        <w:t>R4-2120619</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546116">
        <w:rPr>
          <w:rFonts w:ascii="Arial" w:hAnsi="Arial" w:cs="Arial" w:hint="eastAsia"/>
          <w:b/>
          <w:sz w:val="24"/>
        </w:rPr>
        <w:t>[101-e][312] NR_exto71GHz_BSRF</w:t>
      </w:r>
    </w:p>
    <w:p w:rsidR="00546116" w:rsidRDefault="00546116" w:rsidP="00546116">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(Nokia)</w:t>
      </w:r>
    </w:p>
    <w:p w:rsidR="00546116" w:rsidRPr="00944C49" w:rsidRDefault="00546116" w:rsidP="00546116">
      <w:pPr>
        <w:rPr>
          <w:rFonts w:ascii="Arial" w:hAnsi="Arial" w:cs="Arial"/>
          <w:b/>
          <w:lang w:val="en-US" w:eastAsia="zh-CN"/>
        </w:rPr>
      </w:pPr>
      <w:r w:rsidRPr="00944C49">
        <w:rPr>
          <w:rFonts w:ascii="Arial" w:hAnsi="Arial" w:cs="Arial"/>
          <w:b/>
          <w:lang w:val="en-US" w:eastAsia="zh-CN"/>
        </w:rPr>
        <w:t xml:space="preserve">Abstract: </w:t>
      </w:r>
    </w:p>
    <w:p w:rsidR="00546116" w:rsidRDefault="00546116" w:rsidP="00546116">
      <w:pPr>
        <w:rPr>
          <w:rFonts w:ascii="Arial" w:hAnsi="Arial" w:cs="Arial"/>
          <w:b/>
          <w:lang w:val="en-US" w:eastAsia="zh-CN"/>
        </w:rPr>
      </w:pPr>
      <w:r w:rsidRPr="00944C49">
        <w:rPr>
          <w:rFonts w:ascii="Arial" w:hAnsi="Arial" w:cs="Arial"/>
          <w:b/>
          <w:lang w:val="en-US" w:eastAsia="zh-CN"/>
        </w:rPr>
        <w:t xml:space="preserve">Discussion: </w:t>
      </w:r>
    </w:p>
    <w:p w:rsidR="00546116" w:rsidRDefault="00762D32" w:rsidP="00546116">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R4-2120743 (from R4-2120619).</w:t>
      </w:r>
    </w:p>
    <w:p w:rsidR="0023181C" w:rsidRDefault="0023181C" w:rsidP="00546116">
      <w:pPr>
        <w:overflowPunct/>
        <w:autoSpaceDE/>
        <w:autoSpaceDN/>
        <w:adjustRightInd/>
        <w:spacing w:after="0"/>
        <w:textAlignment w:val="auto"/>
        <w:rPr>
          <w:rFonts w:ascii="Arial" w:hAnsi="Arial" w:cs="Arial"/>
          <w:b/>
          <w:lang w:val="en-US" w:eastAsia="zh-CN"/>
        </w:rPr>
      </w:pPr>
    </w:p>
    <w:p w:rsidR="00762D32" w:rsidRDefault="00762D32" w:rsidP="00762D32">
      <w:pPr>
        <w:rPr>
          <w:rFonts w:ascii="Arial" w:hAnsi="Arial" w:cs="Arial"/>
          <w:b/>
          <w:sz w:val="24"/>
        </w:rPr>
      </w:pPr>
      <w:r>
        <w:rPr>
          <w:rFonts w:ascii="Arial" w:hAnsi="Arial" w:cs="Arial"/>
          <w:b/>
          <w:color w:val="0000FF"/>
          <w:sz w:val="24"/>
          <w:u w:val="thick"/>
        </w:rPr>
        <w:t>R4-2120743</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546116">
        <w:rPr>
          <w:rFonts w:ascii="Arial" w:hAnsi="Arial" w:cs="Arial" w:hint="eastAsia"/>
          <w:b/>
          <w:sz w:val="24"/>
        </w:rPr>
        <w:t>[101-e][312] NR_exto71GHz_BSRF</w:t>
      </w:r>
    </w:p>
    <w:p w:rsidR="00762D32" w:rsidRDefault="00762D32" w:rsidP="00762D32">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(Nokia)</w:t>
      </w:r>
    </w:p>
    <w:p w:rsidR="00762D32" w:rsidRPr="00944C49" w:rsidRDefault="00762D32" w:rsidP="00762D32">
      <w:pPr>
        <w:rPr>
          <w:rFonts w:ascii="Arial" w:hAnsi="Arial" w:cs="Arial"/>
          <w:b/>
          <w:lang w:val="en-US" w:eastAsia="zh-CN"/>
        </w:rPr>
      </w:pPr>
      <w:r w:rsidRPr="00944C49">
        <w:rPr>
          <w:rFonts w:ascii="Arial" w:hAnsi="Arial" w:cs="Arial"/>
          <w:b/>
          <w:lang w:val="en-US" w:eastAsia="zh-CN"/>
        </w:rPr>
        <w:t xml:space="preserve">Abstract: </w:t>
      </w:r>
    </w:p>
    <w:p w:rsidR="00762D32" w:rsidRDefault="00762D32" w:rsidP="00762D32">
      <w:pPr>
        <w:rPr>
          <w:rFonts w:ascii="Arial" w:hAnsi="Arial" w:cs="Arial"/>
          <w:b/>
          <w:lang w:val="en-US" w:eastAsia="zh-CN"/>
        </w:rPr>
      </w:pPr>
      <w:r w:rsidRPr="00944C49">
        <w:rPr>
          <w:rFonts w:ascii="Arial" w:hAnsi="Arial" w:cs="Arial"/>
          <w:b/>
          <w:lang w:val="en-US" w:eastAsia="zh-CN"/>
        </w:rPr>
        <w:t xml:space="preserve">Discussion: </w:t>
      </w:r>
    </w:p>
    <w:p w:rsidR="00762D32" w:rsidRDefault="002B50A4" w:rsidP="00762D32">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AA614E" w:rsidRDefault="00AA614E" w:rsidP="00762D32">
      <w:pPr>
        <w:overflowPunct/>
        <w:autoSpaceDE/>
        <w:autoSpaceDN/>
        <w:adjustRightInd/>
        <w:spacing w:after="0"/>
        <w:textAlignment w:val="auto"/>
        <w:rPr>
          <w:rFonts w:ascii="Arial" w:hAnsi="Arial" w:cs="Arial"/>
          <w:b/>
          <w:lang w:val="en-US" w:eastAsia="zh-CN"/>
        </w:rPr>
      </w:pPr>
    </w:p>
    <w:p w:rsidR="00AA614E" w:rsidRPr="00AA614E" w:rsidRDefault="00AA614E" w:rsidP="00762D32">
      <w:pPr>
        <w:overflowPunct/>
        <w:autoSpaceDE/>
        <w:autoSpaceDN/>
        <w:adjustRightInd/>
        <w:spacing w:after="0"/>
        <w:textAlignment w:val="auto"/>
        <w:rPr>
          <w:rFonts w:ascii="Arial" w:hAnsi="Arial" w:cs="Arial"/>
          <w:b/>
          <w:lang w:val="en-US" w:eastAsia="zh-CN"/>
        </w:rPr>
      </w:pPr>
    </w:p>
    <w:p w:rsidR="00762D32" w:rsidRDefault="00762D32" w:rsidP="00762D32">
      <w:pPr>
        <w:overflowPunct/>
        <w:autoSpaceDE/>
        <w:autoSpaceDN/>
        <w:adjustRightInd/>
        <w:spacing w:after="0"/>
        <w:textAlignment w:val="auto"/>
        <w:rPr>
          <w:rFonts w:ascii="Arial" w:hAnsi="Arial" w:cs="Arial"/>
          <w:b/>
          <w:lang w:val="en-US" w:eastAsia="zh-CN"/>
        </w:rPr>
      </w:pPr>
    </w:p>
    <w:p w:rsidR="0023181C" w:rsidRDefault="0023181C" w:rsidP="0023181C">
      <w:pPr>
        <w:rPr>
          <w:rFonts w:ascii="Arial" w:hAnsi="Arial" w:cs="Arial"/>
          <w:b/>
          <w:sz w:val="24"/>
        </w:rPr>
      </w:pPr>
      <w:r>
        <w:rPr>
          <w:rFonts w:ascii="Arial" w:hAnsi="Arial" w:cs="Arial"/>
          <w:b/>
          <w:color w:val="0000FF"/>
          <w:sz w:val="24"/>
          <w:u w:val="thick"/>
        </w:rPr>
        <w:t>R4-2120677</w:t>
      </w:r>
      <w:r w:rsidRPr="0023181C">
        <w:rPr>
          <w:rFonts w:ascii="Arial" w:hAnsi="Arial" w:cs="Arial"/>
          <w:b/>
          <w:sz w:val="24"/>
        </w:rPr>
        <w:tab/>
        <w:t>WF on BS RF Tx requirements</w:t>
      </w:r>
    </w:p>
    <w:p w:rsidR="0023181C" w:rsidRDefault="0023181C" w:rsidP="0023181C">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rFonts w:hint="eastAsia"/>
          <w:i/>
          <w:lang w:eastAsia="zh-CN"/>
        </w:rPr>
        <w:t>Nokia</w:t>
      </w:r>
    </w:p>
    <w:p w:rsidR="0023181C" w:rsidRPr="00944C49" w:rsidRDefault="0023181C" w:rsidP="0023181C">
      <w:pPr>
        <w:rPr>
          <w:rFonts w:ascii="Arial" w:hAnsi="Arial" w:cs="Arial"/>
          <w:b/>
          <w:lang w:val="en-US" w:eastAsia="zh-CN"/>
        </w:rPr>
      </w:pPr>
      <w:r w:rsidRPr="00944C49">
        <w:rPr>
          <w:rFonts w:ascii="Arial" w:hAnsi="Arial" w:cs="Arial"/>
          <w:b/>
          <w:lang w:val="en-US" w:eastAsia="zh-CN"/>
        </w:rPr>
        <w:t xml:space="preserve">Abstract: </w:t>
      </w:r>
    </w:p>
    <w:p w:rsidR="0023181C" w:rsidRDefault="0023181C" w:rsidP="0023181C">
      <w:pPr>
        <w:rPr>
          <w:rFonts w:ascii="Arial" w:hAnsi="Arial" w:cs="Arial"/>
          <w:b/>
          <w:lang w:val="en-US" w:eastAsia="zh-CN"/>
        </w:rPr>
      </w:pPr>
      <w:r w:rsidRPr="00944C49">
        <w:rPr>
          <w:rFonts w:ascii="Arial" w:hAnsi="Arial" w:cs="Arial"/>
          <w:b/>
          <w:lang w:val="en-US" w:eastAsia="zh-CN"/>
        </w:rPr>
        <w:t xml:space="preserve">Discussion: </w:t>
      </w:r>
    </w:p>
    <w:p w:rsidR="0023181C" w:rsidRDefault="00ED7D65" w:rsidP="0023181C">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ED7D65">
        <w:rPr>
          <w:rFonts w:ascii="Arial" w:hAnsi="Arial" w:cs="Arial"/>
          <w:b/>
          <w:highlight w:val="green"/>
          <w:lang w:val="en-US" w:eastAsia="zh-CN"/>
        </w:rPr>
        <w:t>Approved.</w:t>
      </w:r>
    </w:p>
    <w:p w:rsidR="006426A5" w:rsidRDefault="006426A5" w:rsidP="0023181C">
      <w:pPr>
        <w:rPr>
          <w:rFonts w:ascii="Arial" w:hAnsi="Arial" w:cs="Arial"/>
          <w:b/>
          <w:color w:val="0000FF"/>
          <w:sz w:val="24"/>
          <w:u w:val="thick"/>
        </w:rPr>
      </w:pPr>
    </w:p>
    <w:p w:rsidR="0023181C" w:rsidRDefault="0023181C" w:rsidP="0023181C">
      <w:pPr>
        <w:rPr>
          <w:rFonts w:ascii="Arial" w:hAnsi="Arial" w:cs="Arial"/>
          <w:b/>
          <w:sz w:val="24"/>
        </w:rPr>
      </w:pPr>
      <w:r>
        <w:rPr>
          <w:rFonts w:ascii="Arial" w:hAnsi="Arial" w:cs="Arial"/>
          <w:b/>
          <w:color w:val="0000FF"/>
          <w:sz w:val="24"/>
          <w:u w:val="thick"/>
        </w:rPr>
        <w:t>R4-2120678</w:t>
      </w:r>
      <w:r w:rsidRPr="00944C49">
        <w:rPr>
          <w:b/>
          <w:lang w:val="en-US" w:eastAsia="zh-CN"/>
        </w:rPr>
        <w:tab/>
      </w:r>
      <w:r w:rsidRPr="0023181C">
        <w:rPr>
          <w:rFonts w:ascii="Arial" w:hAnsi="Arial" w:cs="Arial"/>
          <w:b/>
          <w:sz w:val="24"/>
        </w:rPr>
        <w:t>WF on BS RF Rx requirements and CR worksplit</w:t>
      </w:r>
    </w:p>
    <w:p w:rsidR="0023181C" w:rsidRDefault="0023181C" w:rsidP="0023181C">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rFonts w:hint="eastAsia"/>
          <w:i/>
          <w:lang w:eastAsia="zh-CN"/>
        </w:rPr>
        <w:t>Ericsson</w:t>
      </w:r>
    </w:p>
    <w:p w:rsidR="0023181C" w:rsidRPr="00944C49" w:rsidRDefault="0023181C" w:rsidP="0023181C">
      <w:pPr>
        <w:rPr>
          <w:rFonts w:ascii="Arial" w:hAnsi="Arial" w:cs="Arial"/>
          <w:b/>
          <w:lang w:val="en-US" w:eastAsia="zh-CN"/>
        </w:rPr>
      </w:pPr>
      <w:r w:rsidRPr="00944C49">
        <w:rPr>
          <w:rFonts w:ascii="Arial" w:hAnsi="Arial" w:cs="Arial"/>
          <w:b/>
          <w:lang w:val="en-US" w:eastAsia="zh-CN"/>
        </w:rPr>
        <w:t xml:space="preserve">Abstract: </w:t>
      </w:r>
    </w:p>
    <w:p w:rsidR="0023181C" w:rsidRDefault="0023181C" w:rsidP="0023181C">
      <w:pPr>
        <w:rPr>
          <w:rFonts w:ascii="Arial" w:hAnsi="Arial" w:cs="Arial"/>
          <w:b/>
          <w:lang w:val="en-US" w:eastAsia="zh-CN"/>
        </w:rPr>
      </w:pPr>
      <w:r w:rsidRPr="00944C49">
        <w:rPr>
          <w:rFonts w:ascii="Arial" w:hAnsi="Arial" w:cs="Arial"/>
          <w:b/>
          <w:lang w:val="en-US" w:eastAsia="zh-CN"/>
        </w:rPr>
        <w:t xml:space="preserve">Discussion: </w:t>
      </w:r>
    </w:p>
    <w:p w:rsidR="0023181C" w:rsidRPr="00EC0183" w:rsidRDefault="00ED7D65" w:rsidP="0023181C">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ED7D65">
        <w:rPr>
          <w:rFonts w:ascii="Arial" w:hAnsi="Arial" w:cs="Arial"/>
          <w:b/>
          <w:highlight w:val="green"/>
          <w:lang w:val="en-US" w:eastAsia="zh-CN"/>
        </w:rPr>
        <w:t>Approved.</w:t>
      </w:r>
    </w:p>
    <w:p w:rsidR="002B41B6" w:rsidRPr="001B5345" w:rsidRDefault="002B41B6" w:rsidP="002B41B6">
      <w:pPr>
        <w:overflowPunct/>
        <w:autoSpaceDE/>
        <w:autoSpaceDN/>
        <w:adjustRightInd/>
        <w:spacing w:after="0"/>
        <w:textAlignment w:val="auto"/>
        <w:rPr>
          <w:rFonts w:ascii="等线" w:eastAsia="等线" w:hAnsi="等线" w:cs="宋体"/>
          <w:sz w:val="24"/>
          <w:szCs w:val="24"/>
          <w:lang w:val="en-US" w:eastAsia="zh-CN"/>
        </w:rPr>
      </w:pPr>
    </w:p>
    <w:p w:rsidR="002B41B6" w:rsidRDefault="002B41B6" w:rsidP="002B41B6">
      <w:pPr>
        <w:overflowPunct/>
        <w:autoSpaceDE/>
        <w:adjustRightInd/>
        <w:spacing w:after="0"/>
        <w:rPr>
          <w:rFonts w:ascii="Arial" w:eastAsiaTheme="minorEastAsia" w:hAnsi="Arial" w:cs="Arial"/>
          <w:b/>
          <w:color w:val="C00000"/>
          <w:sz w:val="24"/>
          <w:u w:val="single"/>
        </w:rPr>
      </w:pPr>
    </w:p>
    <w:p w:rsidR="002B41B6" w:rsidRPr="0097591C" w:rsidRDefault="002B41B6" w:rsidP="002B41B6">
      <w:pPr>
        <w:overflowPunct/>
        <w:autoSpaceDE/>
        <w:adjustRightInd/>
        <w:spacing w:after="0"/>
        <w:rPr>
          <w:rFonts w:ascii="Arial" w:eastAsiaTheme="minorEastAsia" w:hAnsi="Arial" w:cs="Arial"/>
          <w:b/>
          <w:color w:val="C00000"/>
          <w:sz w:val="24"/>
          <w:u w:val="single"/>
        </w:rPr>
      </w:pPr>
    </w:p>
    <w:p w:rsidR="002B41B6" w:rsidRDefault="002B41B6" w:rsidP="002B41B6">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2B41B6" w:rsidTr="00ED7D65">
        <w:tc>
          <w:tcPr>
            <w:tcW w:w="1390" w:type="dxa"/>
            <w:tcBorders>
              <w:top w:val="single" w:sz="4" w:space="0" w:color="auto"/>
              <w:left w:val="single" w:sz="4" w:space="0" w:color="auto"/>
              <w:bottom w:val="single" w:sz="4" w:space="0" w:color="auto"/>
              <w:right w:val="single" w:sz="4" w:space="0" w:color="auto"/>
            </w:tcBorders>
            <w:hideMark/>
          </w:tcPr>
          <w:p w:rsidR="002B41B6" w:rsidRDefault="002B41B6" w:rsidP="00C626D4">
            <w:pPr>
              <w:spacing w:after="120"/>
              <w:jc w:val="center"/>
              <w:rPr>
                <w:rFonts w:eastAsiaTheme="minorEastAsia"/>
                <w:b/>
                <w:bCs/>
                <w:color w:val="000000" w:themeColor="text1"/>
                <w:lang w:val="en-US"/>
              </w:rPr>
            </w:pPr>
            <w:r>
              <w:rPr>
                <w:rFonts w:eastAsiaTheme="minorEastAsia"/>
                <w:b/>
                <w:bCs/>
                <w:color w:val="000000" w:themeColor="text1"/>
                <w:lang w:val="en-US"/>
              </w:rPr>
              <w:t>Tdoc number</w:t>
            </w:r>
          </w:p>
        </w:tc>
        <w:tc>
          <w:tcPr>
            <w:tcW w:w="2547" w:type="dxa"/>
            <w:tcBorders>
              <w:top w:val="single" w:sz="4" w:space="0" w:color="auto"/>
              <w:left w:val="single" w:sz="4" w:space="0" w:color="auto"/>
              <w:bottom w:val="single" w:sz="4" w:space="0" w:color="auto"/>
              <w:right w:val="single" w:sz="4" w:space="0" w:color="auto"/>
            </w:tcBorders>
            <w:hideMark/>
          </w:tcPr>
          <w:p w:rsidR="002B41B6" w:rsidRDefault="002B41B6" w:rsidP="00C626D4">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rsidR="002B41B6" w:rsidRDefault="002B41B6" w:rsidP="00C626D4">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rsidR="002B41B6" w:rsidRDefault="002B41B6" w:rsidP="00C626D4">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rsidR="002B41B6" w:rsidRDefault="002B41B6" w:rsidP="00C626D4">
            <w:pPr>
              <w:spacing w:after="120"/>
              <w:jc w:val="center"/>
              <w:rPr>
                <w:b/>
                <w:bCs/>
                <w:color w:val="000000" w:themeColor="text1"/>
                <w:lang w:val="en-US"/>
              </w:rPr>
            </w:pPr>
            <w:r>
              <w:rPr>
                <w:b/>
                <w:bCs/>
                <w:color w:val="000000" w:themeColor="text1"/>
                <w:lang w:val="en-US"/>
              </w:rPr>
              <w:t>Comments</w:t>
            </w:r>
          </w:p>
        </w:tc>
      </w:tr>
      <w:tr w:rsidR="00ED7D65" w:rsidTr="00ED7D65">
        <w:tc>
          <w:tcPr>
            <w:tcW w:w="1390" w:type="dxa"/>
            <w:tcBorders>
              <w:top w:val="single" w:sz="4" w:space="0" w:color="auto"/>
              <w:left w:val="single" w:sz="4" w:space="0" w:color="auto"/>
              <w:bottom w:val="single" w:sz="4" w:space="0" w:color="auto"/>
              <w:right w:val="single" w:sz="4" w:space="0" w:color="auto"/>
            </w:tcBorders>
            <w:hideMark/>
          </w:tcPr>
          <w:p w:rsidR="00ED7D65" w:rsidRPr="0023181C" w:rsidRDefault="00ED7D65" w:rsidP="00ED7D65">
            <w:pPr>
              <w:spacing w:after="120"/>
              <w:rPr>
                <w:color w:val="000000" w:themeColor="text1"/>
                <w:sz w:val="16"/>
                <w:szCs w:val="16"/>
              </w:rPr>
            </w:pPr>
            <w:r w:rsidRPr="0023181C">
              <w:rPr>
                <w:rFonts w:hint="eastAsia"/>
                <w:color w:val="000000" w:themeColor="text1"/>
                <w:sz w:val="16"/>
                <w:szCs w:val="16"/>
                <w:lang w:eastAsia="zh-CN"/>
              </w:rPr>
              <w:lastRenderedPageBreak/>
              <w:t>R</w:t>
            </w:r>
            <w:r w:rsidRPr="0023181C">
              <w:rPr>
                <w:color w:val="000000" w:themeColor="text1"/>
                <w:sz w:val="16"/>
                <w:szCs w:val="16"/>
                <w:lang w:eastAsia="zh-CN"/>
              </w:rPr>
              <w:t>4</w:t>
            </w:r>
            <w:r w:rsidRPr="0023181C">
              <w:rPr>
                <w:rFonts w:hint="eastAsia"/>
                <w:color w:val="000000" w:themeColor="text1"/>
                <w:sz w:val="16"/>
                <w:szCs w:val="16"/>
                <w:lang w:eastAsia="zh-CN"/>
              </w:rPr>
              <w:t>-</w:t>
            </w:r>
            <w:r w:rsidRPr="0023181C">
              <w:rPr>
                <w:color w:val="000000" w:themeColor="text1"/>
                <w:sz w:val="16"/>
                <w:szCs w:val="16"/>
                <w:lang w:eastAsia="zh-CN"/>
              </w:rPr>
              <w:t>21</w:t>
            </w:r>
            <w:r w:rsidRPr="0023181C">
              <w:rPr>
                <w:color w:val="000000" w:themeColor="text1"/>
                <w:sz w:val="16"/>
                <w:szCs w:val="16"/>
              </w:rPr>
              <w:t>20677</w:t>
            </w:r>
          </w:p>
        </w:tc>
        <w:tc>
          <w:tcPr>
            <w:tcW w:w="2547" w:type="dxa"/>
            <w:tcBorders>
              <w:top w:val="single" w:sz="4" w:space="0" w:color="auto"/>
              <w:left w:val="single" w:sz="4" w:space="0" w:color="auto"/>
              <w:bottom w:val="single" w:sz="4" w:space="0" w:color="auto"/>
              <w:right w:val="single" w:sz="4" w:space="0" w:color="auto"/>
            </w:tcBorders>
            <w:hideMark/>
          </w:tcPr>
          <w:p w:rsidR="00ED7D65" w:rsidRPr="0023181C" w:rsidRDefault="00ED7D65" w:rsidP="00ED7D65">
            <w:pPr>
              <w:spacing w:after="120"/>
              <w:jc w:val="left"/>
              <w:rPr>
                <w:rFonts w:eastAsiaTheme="minorEastAsia"/>
                <w:i/>
                <w:sz w:val="16"/>
                <w:szCs w:val="16"/>
                <w:lang w:val="en-US" w:eastAsia="zh-CN"/>
              </w:rPr>
            </w:pPr>
            <w:r w:rsidRPr="0023181C">
              <w:rPr>
                <w:rFonts w:eastAsiaTheme="minorEastAsia"/>
                <w:sz w:val="16"/>
                <w:szCs w:val="16"/>
                <w:lang w:val="en-US" w:eastAsia="zh-CN"/>
              </w:rPr>
              <w:t>WF on BS RF Tx requirements</w:t>
            </w:r>
          </w:p>
        </w:tc>
        <w:tc>
          <w:tcPr>
            <w:tcW w:w="1717" w:type="dxa"/>
            <w:tcBorders>
              <w:top w:val="single" w:sz="4" w:space="0" w:color="auto"/>
              <w:left w:val="single" w:sz="4" w:space="0" w:color="auto"/>
              <w:bottom w:val="single" w:sz="4" w:space="0" w:color="auto"/>
              <w:right w:val="single" w:sz="4" w:space="0" w:color="auto"/>
            </w:tcBorders>
            <w:hideMark/>
          </w:tcPr>
          <w:p w:rsidR="00ED7D65" w:rsidRPr="0023181C" w:rsidRDefault="00ED7D65" w:rsidP="00ED7D65">
            <w:pPr>
              <w:spacing w:after="120"/>
              <w:jc w:val="left"/>
              <w:rPr>
                <w:rFonts w:eastAsiaTheme="minorEastAsia"/>
                <w:iCs/>
                <w:sz w:val="16"/>
                <w:szCs w:val="16"/>
                <w:lang w:val="en-US" w:eastAsia="zh-CN"/>
              </w:rPr>
            </w:pPr>
            <w:r w:rsidRPr="0023181C">
              <w:rPr>
                <w:rFonts w:eastAsiaTheme="minorEastAsia"/>
                <w:iCs/>
                <w:sz w:val="16"/>
                <w:szCs w:val="16"/>
                <w:lang w:val="en-US" w:eastAsia="zh-CN"/>
              </w:rPr>
              <w:t>Nokia, Nokia Shanghai Bell</w:t>
            </w:r>
          </w:p>
        </w:tc>
        <w:tc>
          <w:tcPr>
            <w:tcW w:w="2313" w:type="dxa"/>
            <w:tcBorders>
              <w:top w:val="single" w:sz="4" w:space="0" w:color="auto"/>
              <w:left w:val="single" w:sz="4" w:space="0" w:color="auto"/>
              <w:bottom w:val="single" w:sz="4" w:space="0" w:color="auto"/>
              <w:right w:val="single" w:sz="4" w:space="0" w:color="auto"/>
            </w:tcBorders>
            <w:hideMark/>
          </w:tcPr>
          <w:p w:rsidR="00ED7D65" w:rsidRPr="00ED7D65" w:rsidRDefault="00ED7D65" w:rsidP="00ED7D65">
            <w:pPr>
              <w:spacing w:after="120"/>
              <w:jc w:val="left"/>
              <w:rPr>
                <w:rFonts w:eastAsiaTheme="minorEastAsia"/>
                <w:iCs/>
                <w:sz w:val="16"/>
                <w:szCs w:val="16"/>
                <w:highlight w:val="green"/>
                <w:lang w:val="en-US" w:eastAsia="zh-CN"/>
              </w:rPr>
            </w:pPr>
            <w:r w:rsidRPr="00ED7D65">
              <w:rPr>
                <w:rFonts w:eastAsiaTheme="minorEastAsia"/>
                <w:iCs/>
                <w:sz w:val="16"/>
                <w:szCs w:val="16"/>
                <w:highlight w:val="green"/>
                <w:lang w:val="en-US" w:eastAsia="zh-CN"/>
              </w:rPr>
              <w:t>Approved</w:t>
            </w:r>
          </w:p>
        </w:tc>
        <w:tc>
          <w:tcPr>
            <w:tcW w:w="1662" w:type="dxa"/>
            <w:tcBorders>
              <w:top w:val="single" w:sz="4" w:space="0" w:color="auto"/>
              <w:left w:val="single" w:sz="4" w:space="0" w:color="auto"/>
              <w:bottom w:val="single" w:sz="4" w:space="0" w:color="auto"/>
              <w:right w:val="single" w:sz="4" w:space="0" w:color="auto"/>
            </w:tcBorders>
          </w:tcPr>
          <w:p w:rsidR="00ED7D65" w:rsidRDefault="00ED7D65" w:rsidP="00ED7D65">
            <w:pPr>
              <w:spacing w:after="120"/>
              <w:rPr>
                <w:b/>
                <w:bCs/>
                <w:color w:val="000000" w:themeColor="text1"/>
                <w:lang w:val="en-US"/>
              </w:rPr>
            </w:pPr>
          </w:p>
        </w:tc>
      </w:tr>
      <w:tr w:rsidR="00ED7D65" w:rsidTr="00ED7D65">
        <w:tc>
          <w:tcPr>
            <w:tcW w:w="1390" w:type="dxa"/>
            <w:tcBorders>
              <w:top w:val="single" w:sz="4" w:space="0" w:color="auto"/>
              <w:left w:val="single" w:sz="4" w:space="0" w:color="auto"/>
              <w:bottom w:val="single" w:sz="4" w:space="0" w:color="auto"/>
              <w:right w:val="single" w:sz="4" w:space="0" w:color="auto"/>
            </w:tcBorders>
          </w:tcPr>
          <w:p w:rsidR="00ED7D65" w:rsidRPr="0023181C" w:rsidRDefault="00ED7D65" w:rsidP="00ED7D65">
            <w:pPr>
              <w:spacing w:after="120"/>
              <w:rPr>
                <w:color w:val="000000" w:themeColor="text1"/>
                <w:sz w:val="16"/>
                <w:szCs w:val="16"/>
              </w:rPr>
            </w:pPr>
            <w:r w:rsidRPr="0023181C">
              <w:rPr>
                <w:rFonts w:hint="eastAsia"/>
                <w:color w:val="000000" w:themeColor="text1"/>
                <w:sz w:val="16"/>
                <w:szCs w:val="16"/>
                <w:lang w:eastAsia="zh-CN"/>
              </w:rPr>
              <w:t>R</w:t>
            </w:r>
            <w:r w:rsidRPr="0023181C">
              <w:rPr>
                <w:color w:val="000000" w:themeColor="text1"/>
                <w:sz w:val="16"/>
                <w:szCs w:val="16"/>
              </w:rPr>
              <w:t>4-2120678</w:t>
            </w:r>
          </w:p>
        </w:tc>
        <w:tc>
          <w:tcPr>
            <w:tcW w:w="2547" w:type="dxa"/>
            <w:tcBorders>
              <w:top w:val="single" w:sz="4" w:space="0" w:color="auto"/>
              <w:left w:val="single" w:sz="4" w:space="0" w:color="auto"/>
              <w:bottom w:val="single" w:sz="4" w:space="0" w:color="auto"/>
              <w:right w:val="single" w:sz="4" w:space="0" w:color="auto"/>
            </w:tcBorders>
          </w:tcPr>
          <w:p w:rsidR="00ED7D65" w:rsidRPr="0023181C" w:rsidRDefault="00ED7D65" w:rsidP="00ED7D65">
            <w:pPr>
              <w:spacing w:after="120"/>
              <w:jc w:val="left"/>
              <w:rPr>
                <w:rFonts w:eastAsiaTheme="minorEastAsia"/>
                <w:sz w:val="16"/>
                <w:szCs w:val="16"/>
                <w:lang w:val="en-US" w:eastAsia="zh-CN"/>
              </w:rPr>
            </w:pPr>
            <w:r w:rsidRPr="0023181C">
              <w:rPr>
                <w:rFonts w:eastAsiaTheme="minorEastAsia"/>
                <w:sz w:val="16"/>
                <w:szCs w:val="16"/>
                <w:lang w:val="en-US" w:eastAsia="zh-CN"/>
              </w:rPr>
              <w:t>WF on BS RF Rx requirements and CR worksplit</w:t>
            </w:r>
          </w:p>
        </w:tc>
        <w:tc>
          <w:tcPr>
            <w:tcW w:w="1717" w:type="dxa"/>
            <w:tcBorders>
              <w:top w:val="single" w:sz="4" w:space="0" w:color="auto"/>
              <w:left w:val="single" w:sz="4" w:space="0" w:color="auto"/>
              <w:bottom w:val="single" w:sz="4" w:space="0" w:color="auto"/>
              <w:right w:val="single" w:sz="4" w:space="0" w:color="auto"/>
            </w:tcBorders>
          </w:tcPr>
          <w:p w:rsidR="00ED7D65" w:rsidRPr="0023181C" w:rsidRDefault="00ED7D65" w:rsidP="00ED7D65">
            <w:pPr>
              <w:spacing w:after="120"/>
              <w:jc w:val="left"/>
              <w:rPr>
                <w:rFonts w:eastAsiaTheme="minorEastAsia"/>
                <w:iCs/>
                <w:sz w:val="16"/>
                <w:szCs w:val="16"/>
                <w:lang w:val="en-US" w:eastAsia="zh-CN"/>
              </w:rPr>
            </w:pPr>
            <w:r w:rsidRPr="0023181C">
              <w:rPr>
                <w:rFonts w:eastAsiaTheme="minorEastAsia"/>
                <w:iCs/>
                <w:sz w:val="16"/>
                <w:szCs w:val="16"/>
                <w:lang w:val="en-US" w:eastAsia="zh-CN"/>
              </w:rPr>
              <w:t>Ericsson</w:t>
            </w:r>
          </w:p>
        </w:tc>
        <w:tc>
          <w:tcPr>
            <w:tcW w:w="2313" w:type="dxa"/>
            <w:tcBorders>
              <w:top w:val="single" w:sz="4" w:space="0" w:color="auto"/>
              <w:left w:val="single" w:sz="4" w:space="0" w:color="auto"/>
              <w:bottom w:val="single" w:sz="4" w:space="0" w:color="auto"/>
              <w:right w:val="single" w:sz="4" w:space="0" w:color="auto"/>
            </w:tcBorders>
          </w:tcPr>
          <w:p w:rsidR="00ED7D65" w:rsidRPr="00ED7D65" w:rsidRDefault="00ED7D65" w:rsidP="00ED7D65">
            <w:pPr>
              <w:spacing w:after="120"/>
              <w:jc w:val="left"/>
              <w:rPr>
                <w:rFonts w:eastAsiaTheme="minorEastAsia"/>
                <w:iCs/>
                <w:sz w:val="16"/>
                <w:szCs w:val="16"/>
                <w:highlight w:val="green"/>
                <w:lang w:val="en-US" w:eastAsia="zh-CN"/>
              </w:rPr>
            </w:pPr>
            <w:r w:rsidRPr="00ED7D65">
              <w:rPr>
                <w:rFonts w:eastAsiaTheme="minorEastAsia" w:hint="eastAsia"/>
                <w:iCs/>
                <w:sz w:val="16"/>
                <w:szCs w:val="16"/>
                <w:highlight w:val="green"/>
                <w:lang w:val="en-US" w:eastAsia="zh-CN"/>
              </w:rPr>
              <w:t>Approved</w:t>
            </w:r>
          </w:p>
        </w:tc>
        <w:tc>
          <w:tcPr>
            <w:tcW w:w="1662" w:type="dxa"/>
            <w:tcBorders>
              <w:top w:val="single" w:sz="4" w:space="0" w:color="auto"/>
              <w:left w:val="single" w:sz="4" w:space="0" w:color="auto"/>
              <w:bottom w:val="single" w:sz="4" w:space="0" w:color="auto"/>
              <w:right w:val="single" w:sz="4" w:space="0" w:color="auto"/>
            </w:tcBorders>
          </w:tcPr>
          <w:p w:rsidR="00ED7D65" w:rsidRDefault="00ED7D65" w:rsidP="00ED7D65">
            <w:pPr>
              <w:spacing w:after="120"/>
              <w:rPr>
                <w:b/>
                <w:bCs/>
                <w:color w:val="000000" w:themeColor="text1"/>
                <w:lang w:val="en-US"/>
              </w:rPr>
            </w:pPr>
          </w:p>
        </w:tc>
      </w:tr>
    </w:tbl>
    <w:p w:rsidR="002B41B6" w:rsidRDefault="002B41B6" w:rsidP="002B41B6">
      <w:pPr>
        <w:overflowPunct/>
        <w:autoSpaceDE/>
        <w:adjustRightInd/>
        <w:spacing w:after="0"/>
        <w:rPr>
          <w:rFonts w:ascii="Arial" w:hAnsi="Arial" w:cs="Arial"/>
          <w:b/>
          <w:color w:val="C00000"/>
          <w:sz w:val="24"/>
          <w:u w:val="single"/>
        </w:rPr>
      </w:pPr>
    </w:p>
    <w:p w:rsidR="002B41B6" w:rsidRPr="003E521C" w:rsidRDefault="002B41B6" w:rsidP="002B41B6">
      <w:pPr>
        <w:rPr>
          <w:rFonts w:eastAsia="等线"/>
          <w:lang w:eastAsia="zh-CN"/>
        </w:rPr>
      </w:pPr>
      <w:r>
        <w:rPr>
          <w:rFonts w:eastAsia="等线"/>
          <w:lang w:eastAsia="zh-CN"/>
        </w:rPr>
        <w:t>------------------------------------------------------------------------------------------------------------------------------------------------</w:t>
      </w:r>
    </w:p>
    <w:p w:rsidR="002B41B6" w:rsidRPr="002B41B6" w:rsidRDefault="002B41B6" w:rsidP="002B41B6">
      <w:pPr>
        <w:rPr>
          <w:rFonts w:eastAsiaTheme="minorEastAsia"/>
        </w:rPr>
      </w:pPr>
    </w:p>
    <w:p w:rsidR="0049677A" w:rsidRDefault="0049677A" w:rsidP="0049677A">
      <w:pPr>
        <w:pStyle w:val="5"/>
      </w:pPr>
      <w:bookmarkStart w:id="164" w:name="_Toc88223821"/>
      <w:r>
        <w:t>8.16.4.1</w:t>
      </w:r>
      <w:r>
        <w:tab/>
        <w:t>TX requirements</w:t>
      </w:r>
      <w:bookmarkEnd w:id="164"/>
    </w:p>
    <w:p w:rsidR="0049677A" w:rsidRDefault="0049677A" w:rsidP="0049677A">
      <w:pPr>
        <w:rPr>
          <w:rFonts w:ascii="Arial" w:hAnsi="Arial" w:cs="Arial"/>
          <w:b/>
          <w:sz w:val="24"/>
        </w:rPr>
      </w:pPr>
      <w:r>
        <w:rPr>
          <w:rFonts w:ascii="Arial" w:hAnsi="Arial" w:cs="Arial"/>
          <w:b/>
          <w:color w:val="0000FF"/>
          <w:sz w:val="24"/>
        </w:rPr>
        <w:t>R4-2117247</w:t>
      </w:r>
      <w:r>
        <w:rPr>
          <w:rFonts w:ascii="Arial" w:hAnsi="Arial" w:cs="Arial"/>
          <w:b/>
          <w:color w:val="0000FF"/>
          <w:sz w:val="24"/>
        </w:rPr>
        <w:tab/>
      </w:r>
      <w:r>
        <w:rPr>
          <w:rFonts w:ascii="Arial" w:hAnsi="Arial" w:cs="Arial"/>
          <w:b/>
          <w:sz w:val="24"/>
        </w:rPr>
        <w:t>Proposals on BS transmitter requirements for extending current NR operation to 71 GHz</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This contribution provides further proposals on BS transmitter requirements for extending current NR operation to 71 GHz according to the approved WF and the findings in the corresponding study item as recorded in TR 38.808.</w:t>
      </w:r>
    </w:p>
    <w:p w:rsidR="0049677A" w:rsidRDefault="00420EA6"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R4-2117389</w:t>
      </w:r>
      <w:r>
        <w:rPr>
          <w:rFonts w:ascii="Arial" w:hAnsi="Arial" w:cs="Arial"/>
          <w:b/>
          <w:color w:val="0000FF"/>
          <w:sz w:val="24"/>
        </w:rPr>
        <w:tab/>
      </w:r>
      <w:r>
        <w:rPr>
          <w:rFonts w:ascii="Arial" w:hAnsi="Arial" w:cs="Arial"/>
          <w:b/>
          <w:sz w:val="24"/>
        </w:rPr>
        <w:t>Discussion on the BS TX RF requirements for 52.6-71GHz</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49677A" w:rsidRDefault="00B44451"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R4-2118461</w:t>
      </w:r>
      <w:r>
        <w:rPr>
          <w:rFonts w:ascii="Arial" w:hAnsi="Arial" w:cs="Arial"/>
          <w:b/>
          <w:color w:val="0000FF"/>
          <w:sz w:val="24"/>
        </w:rPr>
        <w:tab/>
      </w:r>
      <w:r>
        <w:rPr>
          <w:rFonts w:ascii="Arial" w:hAnsi="Arial" w:cs="Arial"/>
          <w:b/>
          <w:sz w:val="24"/>
        </w:rPr>
        <w:t>On BS RF transmitter requirements for the frequency range 52 to 71 GHz</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In this contribution we present an overview of BS transmitter requirements and some proposals necessary to progress the work related to defining RF core requirements for the NR extension up to 71 GHz. To further stimulate the discussion draft specificatio</w:t>
      </w:r>
    </w:p>
    <w:p w:rsidR="0049677A" w:rsidRDefault="00B44451"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R4-2119190</w:t>
      </w:r>
      <w:r>
        <w:rPr>
          <w:rFonts w:ascii="Arial" w:hAnsi="Arial" w:cs="Arial"/>
          <w:b/>
          <w:color w:val="0000FF"/>
          <w:sz w:val="24"/>
        </w:rPr>
        <w:tab/>
      </w:r>
      <w:r>
        <w:rPr>
          <w:rFonts w:ascii="Arial" w:hAnsi="Arial" w:cs="Arial"/>
          <w:b/>
          <w:sz w:val="24"/>
        </w:rPr>
        <w:t>Discussion on BS Tx requirements for 52.6-71GHz</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9677A" w:rsidRDefault="00420EA6"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5"/>
      </w:pPr>
      <w:bookmarkStart w:id="165" w:name="_Toc88223822"/>
      <w:r>
        <w:t>8.16.4.2</w:t>
      </w:r>
      <w:r>
        <w:tab/>
        <w:t>RX requirements</w:t>
      </w:r>
      <w:bookmarkEnd w:id="165"/>
    </w:p>
    <w:p w:rsidR="0049677A" w:rsidRDefault="0049677A" w:rsidP="0049677A">
      <w:pPr>
        <w:rPr>
          <w:rFonts w:ascii="Arial" w:hAnsi="Arial" w:cs="Arial"/>
          <w:b/>
          <w:sz w:val="24"/>
        </w:rPr>
      </w:pPr>
      <w:r>
        <w:rPr>
          <w:rFonts w:ascii="Arial" w:hAnsi="Arial" w:cs="Arial"/>
          <w:b/>
          <w:color w:val="0000FF"/>
          <w:sz w:val="24"/>
        </w:rPr>
        <w:t>R4-2117248</w:t>
      </w:r>
      <w:r>
        <w:rPr>
          <w:rFonts w:ascii="Arial" w:hAnsi="Arial" w:cs="Arial"/>
          <w:b/>
          <w:color w:val="0000FF"/>
          <w:sz w:val="24"/>
        </w:rPr>
        <w:tab/>
      </w:r>
      <w:r>
        <w:rPr>
          <w:rFonts w:ascii="Arial" w:hAnsi="Arial" w:cs="Arial"/>
          <w:b/>
          <w:sz w:val="24"/>
        </w:rPr>
        <w:t>Proposals on BS receiver requirements for extending current NR operation to 71 GHz</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9677A" w:rsidRDefault="0049677A" w:rsidP="0049677A">
      <w:pPr>
        <w:rPr>
          <w:rFonts w:ascii="Arial" w:hAnsi="Arial" w:cs="Arial"/>
          <w:b/>
        </w:rPr>
      </w:pPr>
      <w:r>
        <w:rPr>
          <w:rFonts w:ascii="Arial" w:hAnsi="Arial" w:cs="Arial"/>
          <w:b/>
        </w:rPr>
        <w:lastRenderedPageBreak/>
        <w:t xml:space="preserve">Abstract: </w:t>
      </w:r>
    </w:p>
    <w:p w:rsidR="0049677A" w:rsidRDefault="0049677A" w:rsidP="0049677A">
      <w:r>
        <w:t>This contribution provides further proposals on BS receiver requirements for extending current NR operation to 71 GHz according to the approved WF and the findings in the corresponding study item as recorded in TR 38.808.</w:t>
      </w:r>
    </w:p>
    <w:p w:rsidR="0049677A" w:rsidRDefault="00420EA6"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R4-2117390</w:t>
      </w:r>
      <w:r>
        <w:rPr>
          <w:rFonts w:ascii="Arial" w:hAnsi="Arial" w:cs="Arial"/>
          <w:b/>
          <w:color w:val="0000FF"/>
          <w:sz w:val="24"/>
        </w:rPr>
        <w:tab/>
      </w:r>
      <w:r>
        <w:rPr>
          <w:rFonts w:ascii="Arial" w:hAnsi="Arial" w:cs="Arial"/>
          <w:b/>
          <w:sz w:val="24"/>
        </w:rPr>
        <w:t>Discussion on the BS RX RF requirements for 52.6-71GHz</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49677A" w:rsidRDefault="00420EA6"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R4-2118462</w:t>
      </w:r>
      <w:r>
        <w:rPr>
          <w:rFonts w:ascii="Arial" w:hAnsi="Arial" w:cs="Arial"/>
          <w:b/>
          <w:color w:val="0000FF"/>
          <w:sz w:val="24"/>
        </w:rPr>
        <w:tab/>
      </w:r>
      <w:r>
        <w:rPr>
          <w:rFonts w:ascii="Arial" w:hAnsi="Arial" w:cs="Arial"/>
          <w:b/>
          <w:sz w:val="24"/>
        </w:rPr>
        <w:t>On BS RF receiver requirements for the frequency range 52 to 71 GHz</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In this contribution we continue the discussion from [4] on receiver requirements relevant for the NR extension to support up to 71 GHz. The contribution presents an overview of base station receiver requirements and some proposals to further progress the</w:t>
      </w:r>
    </w:p>
    <w:p w:rsidR="0049677A" w:rsidRDefault="00420EA6"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R4-2119191</w:t>
      </w:r>
      <w:r>
        <w:rPr>
          <w:rFonts w:ascii="Arial" w:hAnsi="Arial" w:cs="Arial"/>
          <w:b/>
          <w:color w:val="0000FF"/>
          <w:sz w:val="24"/>
        </w:rPr>
        <w:tab/>
      </w:r>
      <w:r>
        <w:rPr>
          <w:rFonts w:ascii="Arial" w:hAnsi="Arial" w:cs="Arial"/>
          <w:b/>
          <w:sz w:val="24"/>
        </w:rPr>
        <w:t>Discussion on BS Rx requirements for 52.6-71GHz</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9677A" w:rsidRDefault="00420EA6"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3"/>
      </w:pPr>
      <w:bookmarkStart w:id="166" w:name="_Toc88223823"/>
      <w:r>
        <w:t>8.17</w:t>
      </w:r>
      <w:r>
        <w:tab/>
        <w:t>Enhancements to Integrated Access and Backhaul (IAB) for NR</w:t>
      </w:r>
      <w:bookmarkEnd w:id="166"/>
    </w:p>
    <w:p w:rsidR="0049677A" w:rsidRDefault="0049677A" w:rsidP="0049677A">
      <w:pPr>
        <w:pStyle w:val="4"/>
      </w:pPr>
      <w:bookmarkStart w:id="167" w:name="_Toc88223824"/>
      <w:r>
        <w:t>8.17.1</w:t>
      </w:r>
      <w:r>
        <w:tab/>
        <w:t>General</w:t>
      </w:r>
      <w:bookmarkEnd w:id="167"/>
    </w:p>
    <w:p w:rsidR="00643E48" w:rsidRDefault="00643E48" w:rsidP="00643E48">
      <w:pPr>
        <w:rPr>
          <w:rFonts w:eastAsia="等线"/>
          <w:lang w:eastAsia="zh-CN"/>
        </w:rPr>
      </w:pPr>
      <w:r>
        <w:rPr>
          <w:rFonts w:eastAsia="等线"/>
          <w:lang w:eastAsia="zh-CN"/>
        </w:rPr>
        <w:t>-----------------------------------------------------------------------------------------------------------------------------------------------</w:t>
      </w:r>
    </w:p>
    <w:p w:rsidR="00643E48" w:rsidRPr="002B41B6" w:rsidRDefault="00643E48" w:rsidP="00643E48">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643E48">
        <w:rPr>
          <w:rFonts w:ascii="Arial" w:hAnsi="Arial" w:cs="Arial" w:hint="eastAsia"/>
          <w:b/>
          <w:color w:val="C00000"/>
          <w:sz w:val="24"/>
          <w:u w:val="single"/>
        </w:rPr>
        <w:t>[101-e][313] NR_eIAB</w:t>
      </w:r>
      <w:r>
        <w:rPr>
          <w:rFonts w:ascii="Arial" w:hAnsi="Arial" w:cs="Arial"/>
          <w:b/>
          <w:color w:val="C00000"/>
          <w:sz w:val="24"/>
          <w:u w:val="single"/>
        </w:rPr>
        <w:t xml:space="preserve">, AI </w:t>
      </w:r>
      <w:r w:rsidRPr="003C3779">
        <w:rPr>
          <w:rFonts w:ascii="Arial" w:hAnsi="Arial" w:cs="Arial"/>
          <w:b/>
          <w:color w:val="C00000"/>
          <w:sz w:val="24"/>
          <w:u w:val="single"/>
        </w:rPr>
        <w:t>8.</w:t>
      </w:r>
      <w:r>
        <w:rPr>
          <w:rFonts w:ascii="Arial" w:hAnsi="Arial" w:cs="Arial"/>
          <w:b/>
          <w:color w:val="C00000"/>
          <w:sz w:val="24"/>
          <w:u w:val="single"/>
        </w:rPr>
        <w:t>17.1, 8.17.2- Yankun Li</w:t>
      </w:r>
    </w:p>
    <w:p w:rsidR="00643E48" w:rsidRPr="00EC0183" w:rsidRDefault="00643E48" w:rsidP="00643E48">
      <w:pPr>
        <w:overflowPunct/>
        <w:autoSpaceDE/>
        <w:autoSpaceDN/>
        <w:adjustRightInd/>
        <w:spacing w:after="0"/>
        <w:textAlignment w:val="auto"/>
        <w:rPr>
          <w:rFonts w:ascii="等线" w:eastAsia="等线" w:hAnsi="等线" w:cs="宋体"/>
          <w:sz w:val="24"/>
          <w:szCs w:val="24"/>
          <w:lang w:val="en-US" w:eastAsia="zh-CN"/>
        </w:rPr>
      </w:pPr>
    </w:p>
    <w:p w:rsidR="00546116" w:rsidRDefault="00546116" w:rsidP="00546116">
      <w:pPr>
        <w:rPr>
          <w:rFonts w:ascii="Arial" w:hAnsi="Arial" w:cs="Arial"/>
          <w:b/>
          <w:sz w:val="24"/>
        </w:rPr>
      </w:pPr>
      <w:r>
        <w:rPr>
          <w:rFonts w:ascii="Arial" w:hAnsi="Arial" w:cs="Arial"/>
          <w:b/>
          <w:color w:val="0000FF"/>
          <w:sz w:val="24"/>
          <w:u w:val="thick"/>
        </w:rPr>
        <w:t>R4-2120620</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546116">
        <w:rPr>
          <w:rFonts w:ascii="Arial" w:hAnsi="Arial" w:cs="Arial" w:hint="eastAsia"/>
          <w:b/>
          <w:sz w:val="24"/>
        </w:rPr>
        <w:t>[101-e][313] NR_eIAB</w:t>
      </w:r>
    </w:p>
    <w:p w:rsidR="00546116" w:rsidRDefault="00546116" w:rsidP="00546116">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(Samsung)</w:t>
      </w:r>
    </w:p>
    <w:p w:rsidR="00546116" w:rsidRPr="00944C49" w:rsidRDefault="00546116" w:rsidP="00546116">
      <w:pPr>
        <w:rPr>
          <w:rFonts w:ascii="Arial" w:hAnsi="Arial" w:cs="Arial"/>
          <w:b/>
          <w:lang w:val="en-US" w:eastAsia="zh-CN"/>
        </w:rPr>
      </w:pPr>
      <w:r w:rsidRPr="00944C49">
        <w:rPr>
          <w:rFonts w:ascii="Arial" w:hAnsi="Arial" w:cs="Arial"/>
          <w:b/>
          <w:lang w:val="en-US" w:eastAsia="zh-CN"/>
        </w:rPr>
        <w:t xml:space="preserve">Abstract: </w:t>
      </w:r>
    </w:p>
    <w:p w:rsidR="00546116" w:rsidRDefault="00546116" w:rsidP="00546116">
      <w:pPr>
        <w:rPr>
          <w:rFonts w:ascii="Arial" w:hAnsi="Arial" w:cs="Arial"/>
          <w:b/>
          <w:lang w:val="en-US" w:eastAsia="zh-CN"/>
        </w:rPr>
      </w:pPr>
      <w:r w:rsidRPr="00944C49">
        <w:rPr>
          <w:rFonts w:ascii="Arial" w:hAnsi="Arial" w:cs="Arial"/>
          <w:b/>
          <w:lang w:val="en-US" w:eastAsia="zh-CN"/>
        </w:rPr>
        <w:t xml:space="preserve">Discussion: </w:t>
      </w:r>
    </w:p>
    <w:p w:rsidR="00643E48" w:rsidRDefault="00762D32" w:rsidP="00546116">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R4-2120744 (from R4-2120620).</w:t>
      </w:r>
    </w:p>
    <w:p w:rsidR="00546116" w:rsidRDefault="00546116" w:rsidP="00546116">
      <w:pPr>
        <w:overflowPunct/>
        <w:autoSpaceDE/>
        <w:autoSpaceDN/>
        <w:adjustRightInd/>
        <w:spacing w:after="0"/>
        <w:textAlignment w:val="auto"/>
        <w:rPr>
          <w:rFonts w:ascii="等线" w:eastAsia="等线" w:hAnsi="等线" w:cs="宋体"/>
          <w:sz w:val="24"/>
          <w:szCs w:val="24"/>
          <w:lang w:val="en-US" w:eastAsia="zh-CN"/>
        </w:rPr>
      </w:pPr>
    </w:p>
    <w:p w:rsidR="00762D32" w:rsidRDefault="00762D32" w:rsidP="00762D32">
      <w:pPr>
        <w:rPr>
          <w:rFonts w:ascii="Arial" w:hAnsi="Arial" w:cs="Arial"/>
          <w:b/>
          <w:sz w:val="24"/>
        </w:rPr>
      </w:pPr>
      <w:r>
        <w:rPr>
          <w:rFonts w:ascii="Arial" w:hAnsi="Arial" w:cs="Arial"/>
          <w:b/>
          <w:color w:val="0000FF"/>
          <w:sz w:val="24"/>
          <w:u w:val="thick"/>
        </w:rPr>
        <w:t>R4-2120744</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546116">
        <w:rPr>
          <w:rFonts w:ascii="Arial" w:hAnsi="Arial" w:cs="Arial" w:hint="eastAsia"/>
          <w:b/>
          <w:sz w:val="24"/>
        </w:rPr>
        <w:t>[101-e][313] NR_eIAB</w:t>
      </w:r>
    </w:p>
    <w:p w:rsidR="00762D32" w:rsidRDefault="00762D32" w:rsidP="00762D32">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(Samsung)</w:t>
      </w:r>
    </w:p>
    <w:p w:rsidR="00762D32" w:rsidRPr="00944C49" w:rsidRDefault="00762D32" w:rsidP="00762D32">
      <w:pPr>
        <w:rPr>
          <w:rFonts w:ascii="Arial" w:hAnsi="Arial" w:cs="Arial"/>
          <w:b/>
          <w:lang w:val="en-US" w:eastAsia="zh-CN"/>
        </w:rPr>
      </w:pPr>
      <w:r w:rsidRPr="00944C49">
        <w:rPr>
          <w:rFonts w:ascii="Arial" w:hAnsi="Arial" w:cs="Arial"/>
          <w:b/>
          <w:lang w:val="en-US" w:eastAsia="zh-CN"/>
        </w:rPr>
        <w:t xml:space="preserve">Abstract: </w:t>
      </w:r>
    </w:p>
    <w:p w:rsidR="00762D32" w:rsidRDefault="00762D32" w:rsidP="00762D32">
      <w:pPr>
        <w:rPr>
          <w:rFonts w:ascii="Arial" w:hAnsi="Arial" w:cs="Arial"/>
          <w:b/>
          <w:lang w:val="en-US" w:eastAsia="zh-CN"/>
        </w:rPr>
      </w:pPr>
      <w:r w:rsidRPr="00944C49">
        <w:rPr>
          <w:rFonts w:ascii="Arial" w:hAnsi="Arial" w:cs="Arial"/>
          <w:b/>
          <w:lang w:val="en-US" w:eastAsia="zh-CN"/>
        </w:rPr>
        <w:t xml:space="preserve">Discussion: </w:t>
      </w:r>
    </w:p>
    <w:p w:rsidR="00762D32" w:rsidRDefault="00245405" w:rsidP="00762D32">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AA614E" w:rsidRDefault="00AA614E" w:rsidP="00762D32">
      <w:pPr>
        <w:overflowPunct/>
        <w:autoSpaceDE/>
        <w:autoSpaceDN/>
        <w:adjustRightInd/>
        <w:spacing w:after="0"/>
        <w:textAlignment w:val="auto"/>
        <w:rPr>
          <w:rFonts w:ascii="Arial" w:hAnsi="Arial" w:cs="Arial"/>
          <w:b/>
          <w:lang w:val="en-US" w:eastAsia="zh-CN"/>
        </w:rPr>
      </w:pPr>
    </w:p>
    <w:p w:rsidR="00762D32" w:rsidRPr="00051C36" w:rsidRDefault="00762D32" w:rsidP="00762D32">
      <w:pPr>
        <w:overflowPunct/>
        <w:autoSpaceDE/>
        <w:autoSpaceDN/>
        <w:adjustRightInd/>
        <w:spacing w:after="0"/>
        <w:textAlignment w:val="auto"/>
        <w:rPr>
          <w:rFonts w:ascii="等线" w:eastAsia="等线" w:hAnsi="等线" w:cs="宋体"/>
          <w:sz w:val="24"/>
          <w:szCs w:val="24"/>
          <w:lang w:val="en-US" w:eastAsia="zh-CN"/>
        </w:rPr>
      </w:pPr>
    </w:p>
    <w:p w:rsidR="00AA637A" w:rsidRDefault="00AA637A" w:rsidP="00AA637A">
      <w:pPr>
        <w:rPr>
          <w:rFonts w:ascii="Arial" w:hAnsi="Arial" w:cs="Arial"/>
          <w:b/>
          <w:sz w:val="24"/>
        </w:rPr>
      </w:pPr>
      <w:r>
        <w:rPr>
          <w:rFonts w:ascii="Arial" w:hAnsi="Arial" w:cs="Arial"/>
          <w:b/>
          <w:color w:val="0000FF"/>
          <w:sz w:val="24"/>
          <w:u w:val="thick"/>
        </w:rPr>
        <w:t>R4-2120679</w:t>
      </w:r>
      <w:r w:rsidRPr="00944C49">
        <w:rPr>
          <w:b/>
          <w:lang w:val="en-US" w:eastAsia="zh-CN"/>
        </w:rPr>
        <w:tab/>
      </w:r>
      <w:r>
        <w:rPr>
          <w:rFonts w:ascii="Arial" w:hAnsi="Arial" w:cs="Arial"/>
          <w:b/>
          <w:sz w:val="24"/>
        </w:rPr>
        <w:t xml:space="preserve">WF on </w:t>
      </w:r>
      <w:r w:rsidRPr="00AA637A">
        <w:rPr>
          <w:rFonts w:ascii="Arial" w:hAnsi="Arial" w:cs="Arial"/>
          <w:b/>
          <w:sz w:val="24"/>
        </w:rPr>
        <w:t>RF specification impact for eIAB</w:t>
      </w:r>
    </w:p>
    <w:p w:rsidR="00AA637A" w:rsidRDefault="00AA637A" w:rsidP="00AA637A">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Samsung</w:t>
      </w:r>
    </w:p>
    <w:p w:rsidR="00AA637A" w:rsidRPr="00944C49" w:rsidRDefault="00AA637A" w:rsidP="00AA637A">
      <w:pPr>
        <w:rPr>
          <w:rFonts w:ascii="Arial" w:hAnsi="Arial" w:cs="Arial"/>
          <w:b/>
          <w:lang w:val="en-US" w:eastAsia="zh-CN"/>
        </w:rPr>
      </w:pPr>
      <w:r w:rsidRPr="00944C49">
        <w:rPr>
          <w:rFonts w:ascii="Arial" w:hAnsi="Arial" w:cs="Arial"/>
          <w:b/>
          <w:lang w:val="en-US" w:eastAsia="zh-CN"/>
        </w:rPr>
        <w:t xml:space="preserve">Abstract: </w:t>
      </w:r>
    </w:p>
    <w:p w:rsidR="00AA637A" w:rsidRDefault="00AA637A" w:rsidP="00AA637A">
      <w:pPr>
        <w:rPr>
          <w:rFonts w:ascii="Arial" w:hAnsi="Arial" w:cs="Arial"/>
          <w:b/>
          <w:lang w:val="en-US" w:eastAsia="zh-CN"/>
        </w:rPr>
      </w:pPr>
      <w:r w:rsidRPr="00944C49">
        <w:rPr>
          <w:rFonts w:ascii="Arial" w:hAnsi="Arial" w:cs="Arial"/>
          <w:b/>
          <w:lang w:val="en-US" w:eastAsia="zh-CN"/>
        </w:rPr>
        <w:t xml:space="preserve">Discussion: </w:t>
      </w:r>
    </w:p>
    <w:p w:rsidR="00AA637A" w:rsidRPr="001B5345" w:rsidRDefault="00245405" w:rsidP="00AA637A">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245405">
        <w:rPr>
          <w:rFonts w:ascii="Arial" w:hAnsi="Arial" w:cs="Arial"/>
          <w:b/>
          <w:highlight w:val="green"/>
          <w:lang w:val="en-US" w:eastAsia="zh-CN"/>
        </w:rPr>
        <w:t>Approved.</w:t>
      </w:r>
    </w:p>
    <w:p w:rsidR="00643E48" w:rsidRPr="0097591C" w:rsidRDefault="00643E48" w:rsidP="00643E48">
      <w:pPr>
        <w:overflowPunct/>
        <w:autoSpaceDE/>
        <w:adjustRightInd/>
        <w:spacing w:after="0"/>
        <w:rPr>
          <w:rFonts w:ascii="Arial" w:eastAsiaTheme="minorEastAsia" w:hAnsi="Arial" w:cs="Arial"/>
          <w:b/>
          <w:color w:val="C00000"/>
          <w:sz w:val="24"/>
          <w:u w:val="single"/>
        </w:rPr>
      </w:pPr>
    </w:p>
    <w:p w:rsidR="00643E48" w:rsidRDefault="00643E48" w:rsidP="00643E48">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643E48" w:rsidTr="006273D1">
        <w:tc>
          <w:tcPr>
            <w:tcW w:w="1390" w:type="dxa"/>
            <w:tcBorders>
              <w:top w:val="single" w:sz="4" w:space="0" w:color="auto"/>
              <w:left w:val="single" w:sz="4" w:space="0" w:color="auto"/>
              <w:bottom w:val="single" w:sz="4" w:space="0" w:color="auto"/>
              <w:right w:val="single" w:sz="4" w:space="0" w:color="auto"/>
            </w:tcBorders>
            <w:hideMark/>
          </w:tcPr>
          <w:p w:rsidR="00643E48" w:rsidRDefault="00643E48" w:rsidP="00C626D4">
            <w:pPr>
              <w:spacing w:after="120"/>
              <w:jc w:val="center"/>
              <w:rPr>
                <w:rFonts w:eastAsiaTheme="minorEastAsia"/>
                <w:b/>
                <w:bCs/>
                <w:color w:val="000000" w:themeColor="text1"/>
                <w:lang w:val="en-US"/>
              </w:rPr>
            </w:pPr>
            <w:r>
              <w:rPr>
                <w:rFonts w:eastAsiaTheme="minorEastAsia"/>
                <w:b/>
                <w:bCs/>
                <w:color w:val="000000" w:themeColor="text1"/>
                <w:lang w:val="en-US"/>
              </w:rPr>
              <w:t>Tdoc number</w:t>
            </w:r>
          </w:p>
        </w:tc>
        <w:tc>
          <w:tcPr>
            <w:tcW w:w="2547" w:type="dxa"/>
            <w:tcBorders>
              <w:top w:val="single" w:sz="4" w:space="0" w:color="auto"/>
              <w:left w:val="single" w:sz="4" w:space="0" w:color="auto"/>
              <w:bottom w:val="single" w:sz="4" w:space="0" w:color="auto"/>
              <w:right w:val="single" w:sz="4" w:space="0" w:color="auto"/>
            </w:tcBorders>
            <w:hideMark/>
          </w:tcPr>
          <w:p w:rsidR="00643E48" w:rsidRDefault="00643E48" w:rsidP="00C626D4">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rsidR="00643E48" w:rsidRDefault="00643E48" w:rsidP="00C626D4">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rsidR="00643E48" w:rsidRDefault="00643E48" w:rsidP="00C626D4">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rsidR="00643E48" w:rsidRDefault="00643E48" w:rsidP="00C626D4">
            <w:pPr>
              <w:spacing w:after="120"/>
              <w:jc w:val="center"/>
              <w:rPr>
                <w:b/>
                <w:bCs/>
                <w:color w:val="000000" w:themeColor="text1"/>
                <w:lang w:val="en-US"/>
              </w:rPr>
            </w:pPr>
            <w:r>
              <w:rPr>
                <w:b/>
                <w:bCs/>
                <w:color w:val="000000" w:themeColor="text1"/>
                <w:lang w:val="en-US"/>
              </w:rPr>
              <w:t>Comments</w:t>
            </w:r>
          </w:p>
        </w:tc>
      </w:tr>
      <w:tr w:rsidR="006273D1" w:rsidTr="006273D1">
        <w:tc>
          <w:tcPr>
            <w:tcW w:w="1390" w:type="dxa"/>
            <w:tcBorders>
              <w:top w:val="single" w:sz="4" w:space="0" w:color="auto"/>
              <w:left w:val="single" w:sz="4" w:space="0" w:color="auto"/>
              <w:bottom w:val="single" w:sz="4" w:space="0" w:color="auto"/>
              <w:right w:val="single" w:sz="4" w:space="0" w:color="auto"/>
            </w:tcBorders>
            <w:hideMark/>
          </w:tcPr>
          <w:p w:rsidR="006273D1" w:rsidRPr="00C36725" w:rsidRDefault="006273D1" w:rsidP="006273D1">
            <w:pPr>
              <w:spacing w:after="120"/>
              <w:rPr>
                <w:color w:val="000000" w:themeColor="text1"/>
                <w:sz w:val="16"/>
                <w:szCs w:val="16"/>
                <w:lang w:eastAsia="zh-CN"/>
              </w:rPr>
            </w:pPr>
            <w:r w:rsidRPr="00C36725">
              <w:rPr>
                <w:rFonts w:hint="eastAsia"/>
                <w:color w:val="000000" w:themeColor="text1"/>
                <w:sz w:val="16"/>
                <w:szCs w:val="16"/>
                <w:lang w:eastAsia="zh-CN"/>
              </w:rPr>
              <w:t>R</w:t>
            </w:r>
            <w:r w:rsidRPr="00C36725">
              <w:rPr>
                <w:color w:val="000000" w:themeColor="text1"/>
                <w:sz w:val="16"/>
                <w:szCs w:val="16"/>
                <w:lang w:eastAsia="zh-CN"/>
              </w:rPr>
              <w:t>4-2120679</w:t>
            </w:r>
          </w:p>
        </w:tc>
        <w:tc>
          <w:tcPr>
            <w:tcW w:w="2547" w:type="dxa"/>
            <w:tcBorders>
              <w:top w:val="single" w:sz="4" w:space="0" w:color="auto"/>
              <w:left w:val="single" w:sz="4" w:space="0" w:color="auto"/>
              <w:bottom w:val="single" w:sz="4" w:space="0" w:color="auto"/>
              <w:right w:val="single" w:sz="4" w:space="0" w:color="auto"/>
            </w:tcBorders>
            <w:hideMark/>
          </w:tcPr>
          <w:p w:rsidR="006273D1" w:rsidRPr="00AA637A" w:rsidRDefault="006273D1" w:rsidP="006273D1">
            <w:pPr>
              <w:spacing w:after="120"/>
              <w:rPr>
                <w:rFonts w:eastAsiaTheme="minorEastAsia"/>
                <w:sz w:val="16"/>
                <w:szCs w:val="16"/>
                <w:lang w:val="en-US" w:eastAsia="zh-CN"/>
              </w:rPr>
            </w:pPr>
            <w:r w:rsidRPr="00AA637A">
              <w:rPr>
                <w:rFonts w:eastAsiaTheme="minorEastAsia"/>
                <w:sz w:val="16"/>
                <w:szCs w:val="16"/>
                <w:lang w:val="en-US" w:eastAsia="zh-CN"/>
              </w:rPr>
              <w:t>WF on  RF specification impact for eIAB</w:t>
            </w:r>
          </w:p>
        </w:tc>
        <w:tc>
          <w:tcPr>
            <w:tcW w:w="1717" w:type="dxa"/>
            <w:tcBorders>
              <w:top w:val="single" w:sz="4" w:space="0" w:color="auto"/>
              <w:left w:val="single" w:sz="4" w:space="0" w:color="auto"/>
              <w:bottom w:val="single" w:sz="4" w:space="0" w:color="auto"/>
              <w:right w:val="single" w:sz="4" w:space="0" w:color="auto"/>
            </w:tcBorders>
            <w:hideMark/>
          </w:tcPr>
          <w:p w:rsidR="006273D1" w:rsidRPr="00AA637A" w:rsidRDefault="006273D1" w:rsidP="006273D1">
            <w:pPr>
              <w:spacing w:after="120"/>
              <w:rPr>
                <w:rFonts w:eastAsiaTheme="minorEastAsia"/>
                <w:sz w:val="16"/>
                <w:szCs w:val="16"/>
                <w:lang w:val="en-US" w:eastAsia="zh-CN"/>
              </w:rPr>
            </w:pPr>
            <w:r w:rsidRPr="00AA637A">
              <w:rPr>
                <w:rFonts w:eastAsiaTheme="minorEastAsia"/>
                <w:sz w:val="16"/>
                <w:szCs w:val="16"/>
                <w:lang w:val="en-US" w:eastAsia="zh-CN"/>
              </w:rPr>
              <w:t>Samsung</w:t>
            </w:r>
          </w:p>
        </w:tc>
        <w:tc>
          <w:tcPr>
            <w:tcW w:w="2313" w:type="dxa"/>
            <w:tcBorders>
              <w:top w:val="single" w:sz="4" w:space="0" w:color="auto"/>
              <w:left w:val="single" w:sz="4" w:space="0" w:color="auto"/>
              <w:bottom w:val="single" w:sz="4" w:space="0" w:color="auto"/>
              <w:right w:val="single" w:sz="4" w:space="0" w:color="auto"/>
            </w:tcBorders>
            <w:hideMark/>
          </w:tcPr>
          <w:p w:rsidR="006273D1" w:rsidRDefault="006273D1" w:rsidP="006273D1">
            <w:pPr>
              <w:spacing w:after="120"/>
              <w:rPr>
                <w:color w:val="000000" w:themeColor="text1"/>
              </w:rPr>
            </w:pPr>
            <w:r w:rsidRPr="006273D1">
              <w:rPr>
                <w:rFonts w:eastAsiaTheme="minorEastAsia" w:hint="eastAsia"/>
                <w:sz w:val="16"/>
                <w:szCs w:val="16"/>
                <w:highlight w:val="green"/>
                <w:lang w:val="en-US" w:eastAsia="zh-CN"/>
              </w:rPr>
              <w:t>Approved</w:t>
            </w:r>
          </w:p>
        </w:tc>
        <w:tc>
          <w:tcPr>
            <w:tcW w:w="1662" w:type="dxa"/>
            <w:tcBorders>
              <w:top w:val="single" w:sz="4" w:space="0" w:color="auto"/>
              <w:left w:val="single" w:sz="4" w:space="0" w:color="auto"/>
              <w:bottom w:val="single" w:sz="4" w:space="0" w:color="auto"/>
              <w:right w:val="single" w:sz="4" w:space="0" w:color="auto"/>
            </w:tcBorders>
          </w:tcPr>
          <w:p w:rsidR="006273D1" w:rsidRDefault="006273D1" w:rsidP="006273D1">
            <w:pPr>
              <w:spacing w:after="120"/>
              <w:rPr>
                <w:b/>
                <w:bCs/>
                <w:color w:val="000000" w:themeColor="text1"/>
                <w:lang w:val="en-US"/>
              </w:rPr>
            </w:pPr>
          </w:p>
        </w:tc>
      </w:tr>
    </w:tbl>
    <w:p w:rsidR="00643E48" w:rsidRDefault="00643E48" w:rsidP="00643E48">
      <w:pPr>
        <w:overflowPunct/>
        <w:autoSpaceDE/>
        <w:adjustRightInd/>
        <w:spacing w:after="0"/>
        <w:rPr>
          <w:rFonts w:ascii="Arial" w:hAnsi="Arial" w:cs="Arial"/>
          <w:b/>
          <w:color w:val="C00000"/>
          <w:sz w:val="24"/>
          <w:u w:val="single"/>
        </w:rPr>
      </w:pPr>
    </w:p>
    <w:p w:rsidR="00643E48" w:rsidRPr="003E521C" w:rsidRDefault="00643E48" w:rsidP="00643E48">
      <w:pPr>
        <w:rPr>
          <w:rFonts w:eastAsia="等线"/>
          <w:lang w:eastAsia="zh-CN"/>
        </w:rPr>
      </w:pPr>
      <w:r>
        <w:rPr>
          <w:rFonts w:eastAsia="等线"/>
          <w:lang w:eastAsia="zh-CN"/>
        </w:rPr>
        <w:t>------------------------------------------------------------------------------------------------------------------------------------------------</w:t>
      </w:r>
    </w:p>
    <w:p w:rsidR="00643E48" w:rsidRPr="00643E48" w:rsidRDefault="00643E48" w:rsidP="00643E48">
      <w:pPr>
        <w:rPr>
          <w:rFonts w:eastAsiaTheme="minorEastAsia"/>
        </w:rPr>
      </w:pPr>
    </w:p>
    <w:p w:rsidR="0049677A" w:rsidRDefault="0049677A" w:rsidP="0049677A">
      <w:pPr>
        <w:pStyle w:val="4"/>
      </w:pPr>
      <w:bookmarkStart w:id="168" w:name="_Toc88223825"/>
      <w:r>
        <w:t>8.17.2</w:t>
      </w:r>
      <w:r>
        <w:tab/>
        <w:t>RF requirements</w:t>
      </w:r>
      <w:bookmarkEnd w:id="168"/>
    </w:p>
    <w:p w:rsidR="0049677A" w:rsidRDefault="0049677A" w:rsidP="0049677A">
      <w:pPr>
        <w:pStyle w:val="5"/>
      </w:pPr>
      <w:bookmarkStart w:id="169" w:name="_Toc88223826"/>
      <w:r>
        <w:t>8.17.2.1</w:t>
      </w:r>
      <w:r>
        <w:tab/>
        <w:t>Impact for Simultaneous operation of IAB child and parent links</w:t>
      </w:r>
      <w:bookmarkEnd w:id="169"/>
    </w:p>
    <w:p w:rsidR="0049677A" w:rsidRDefault="0049677A" w:rsidP="0049677A">
      <w:pPr>
        <w:rPr>
          <w:rFonts w:ascii="Arial" w:hAnsi="Arial" w:cs="Arial"/>
          <w:b/>
          <w:sz w:val="24"/>
        </w:rPr>
      </w:pPr>
      <w:r>
        <w:rPr>
          <w:rFonts w:ascii="Arial" w:hAnsi="Arial" w:cs="Arial"/>
          <w:b/>
          <w:color w:val="0000FF"/>
          <w:sz w:val="24"/>
        </w:rPr>
        <w:t>R4-2118232</w:t>
      </w:r>
      <w:r>
        <w:rPr>
          <w:rFonts w:ascii="Arial" w:hAnsi="Arial" w:cs="Arial"/>
          <w:b/>
          <w:color w:val="0000FF"/>
          <w:sz w:val="24"/>
        </w:rPr>
        <w:tab/>
      </w:r>
      <w:r>
        <w:rPr>
          <w:rFonts w:ascii="Arial" w:hAnsi="Arial" w:cs="Arial"/>
          <w:b/>
          <w:sz w:val="24"/>
        </w:rPr>
        <w:t>Simultaneous operation on IAB-node’s child and parent links</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49677A" w:rsidRDefault="00C36725"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R4-2118436</w:t>
      </w:r>
      <w:r>
        <w:rPr>
          <w:rFonts w:ascii="Arial" w:hAnsi="Arial" w:cs="Arial"/>
          <w:b/>
          <w:color w:val="0000FF"/>
          <w:sz w:val="24"/>
        </w:rPr>
        <w:tab/>
      </w:r>
      <w:r>
        <w:rPr>
          <w:rFonts w:ascii="Arial" w:hAnsi="Arial" w:cs="Arial"/>
          <w:b/>
          <w:sz w:val="24"/>
        </w:rPr>
        <w:t>Discussion on power imbalance for simultaneous operation of IAB</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9677A" w:rsidRDefault="00C36725"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R4-2118736</w:t>
      </w:r>
      <w:r>
        <w:rPr>
          <w:rFonts w:ascii="Arial" w:hAnsi="Arial" w:cs="Arial"/>
          <w:b/>
          <w:color w:val="0000FF"/>
          <w:sz w:val="24"/>
        </w:rPr>
        <w:tab/>
      </w:r>
      <w:r>
        <w:rPr>
          <w:rFonts w:ascii="Arial" w:hAnsi="Arial" w:cs="Arial"/>
          <w:b/>
          <w:sz w:val="24"/>
        </w:rPr>
        <w:t>RF requirements for simultaneous IAB-MT and IAB-DU operation</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49677A" w:rsidRDefault="00C36725"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R4-2118979</w:t>
      </w:r>
      <w:r>
        <w:rPr>
          <w:rFonts w:ascii="Arial" w:hAnsi="Arial" w:cs="Arial"/>
          <w:b/>
          <w:color w:val="0000FF"/>
          <w:sz w:val="24"/>
        </w:rPr>
        <w:tab/>
      </w:r>
      <w:r>
        <w:rPr>
          <w:rFonts w:ascii="Arial" w:hAnsi="Arial" w:cs="Arial"/>
          <w:b/>
          <w:sz w:val="24"/>
        </w:rPr>
        <w:t>RF impact analysis for simultaneous DU and MT operation</w:t>
      </w:r>
    </w:p>
    <w:p w:rsidR="0049677A" w:rsidRDefault="0049677A" w:rsidP="004967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In this paper, we present our view on generic RAN4 work relating to the objectives focusing the timing aspect.</w:t>
      </w:r>
    </w:p>
    <w:p w:rsidR="0049677A" w:rsidRDefault="00C36725"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5"/>
      </w:pPr>
      <w:bookmarkStart w:id="170" w:name="_Toc88223827"/>
      <w:r>
        <w:lastRenderedPageBreak/>
        <w:t>8.17.2.2</w:t>
      </w:r>
      <w:r>
        <w:tab/>
        <w:t>Impact for Timing enhancement</w:t>
      </w:r>
      <w:bookmarkEnd w:id="170"/>
    </w:p>
    <w:p w:rsidR="0049677A" w:rsidRDefault="0049677A" w:rsidP="0049677A">
      <w:pPr>
        <w:rPr>
          <w:rFonts w:ascii="Arial" w:hAnsi="Arial" w:cs="Arial"/>
          <w:b/>
          <w:sz w:val="24"/>
        </w:rPr>
      </w:pPr>
      <w:r>
        <w:rPr>
          <w:rFonts w:ascii="Arial" w:hAnsi="Arial" w:cs="Arial"/>
          <w:b/>
          <w:color w:val="0000FF"/>
          <w:sz w:val="24"/>
        </w:rPr>
        <w:t>R4-2118233</w:t>
      </w:r>
      <w:r>
        <w:rPr>
          <w:rFonts w:ascii="Arial" w:hAnsi="Arial" w:cs="Arial"/>
          <w:b/>
          <w:color w:val="0000FF"/>
          <w:sz w:val="24"/>
        </w:rPr>
        <w:tab/>
      </w:r>
      <w:r>
        <w:rPr>
          <w:rFonts w:ascii="Arial" w:hAnsi="Arial" w:cs="Arial"/>
          <w:b/>
          <w:sz w:val="24"/>
        </w:rPr>
        <w:t>Timing enhancement on Rel-17 IAB</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49677A" w:rsidRDefault="00C36725"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R4-2118437</w:t>
      </w:r>
      <w:r>
        <w:rPr>
          <w:rFonts w:ascii="Arial" w:hAnsi="Arial" w:cs="Arial"/>
          <w:b/>
          <w:color w:val="0000FF"/>
          <w:sz w:val="24"/>
        </w:rPr>
        <w:tab/>
      </w:r>
      <w:r>
        <w:rPr>
          <w:rFonts w:ascii="Arial" w:hAnsi="Arial" w:cs="Arial"/>
          <w:b/>
          <w:sz w:val="24"/>
        </w:rPr>
        <w:t>Discussion on timing issues for simultaneous operation of IAB</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49677A" w:rsidRDefault="00C36725"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R4-2118912</w:t>
      </w:r>
      <w:r>
        <w:rPr>
          <w:rFonts w:ascii="Arial" w:hAnsi="Arial" w:cs="Arial"/>
          <w:b/>
          <w:color w:val="0000FF"/>
          <w:sz w:val="24"/>
        </w:rPr>
        <w:tab/>
      </w:r>
      <w:r>
        <w:rPr>
          <w:rFonts w:ascii="Arial" w:hAnsi="Arial" w:cs="Arial"/>
          <w:b/>
          <w:sz w:val="24"/>
        </w:rPr>
        <w:t>On IAB timing error</w:t>
      </w:r>
    </w:p>
    <w:p w:rsidR="0049677A" w:rsidRDefault="0049677A" w:rsidP="004967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Shaghai Bell</w:t>
      </w:r>
    </w:p>
    <w:p w:rsidR="0049677A" w:rsidRDefault="00C36725"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R4-2118980</w:t>
      </w:r>
      <w:r>
        <w:rPr>
          <w:rFonts w:ascii="Arial" w:hAnsi="Arial" w:cs="Arial"/>
          <w:b/>
          <w:color w:val="0000FF"/>
          <w:sz w:val="24"/>
        </w:rPr>
        <w:tab/>
      </w:r>
      <w:r>
        <w:rPr>
          <w:rFonts w:ascii="Arial" w:hAnsi="Arial" w:cs="Arial"/>
          <w:b/>
          <w:sz w:val="24"/>
        </w:rPr>
        <w:t>IAB MT /DU case 6 timing</w:t>
      </w:r>
    </w:p>
    <w:p w:rsidR="0049677A" w:rsidRDefault="0049677A" w:rsidP="004967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rsidR="0049677A" w:rsidRDefault="0049677A" w:rsidP="0049677A">
      <w:pPr>
        <w:rPr>
          <w:rFonts w:ascii="Arial" w:hAnsi="Arial" w:cs="Arial"/>
          <w:b/>
        </w:rPr>
      </w:pPr>
      <w:r>
        <w:rPr>
          <w:rFonts w:ascii="Arial" w:hAnsi="Arial" w:cs="Arial"/>
          <w:b/>
        </w:rPr>
        <w:t xml:space="preserve">Abstract: </w:t>
      </w:r>
    </w:p>
    <w:p w:rsidR="0049677A" w:rsidRDefault="0049677A" w:rsidP="0049677A">
      <w:r>
        <w:t>In this paper, we present our view on RF impact on simultaneous operation of DU and MT.</w:t>
      </w:r>
    </w:p>
    <w:p w:rsidR="0049677A" w:rsidRDefault="00C36725"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5"/>
      </w:pPr>
      <w:bookmarkStart w:id="171" w:name="_Toc88223828"/>
      <w:r>
        <w:t>8.17.2.3</w:t>
      </w:r>
      <w:r>
        <w:tab/>
        <w:t>Others</w:t>
      </w:r>
      <w:bookmarkEnd w:id="171"/>
    </w:p>
    <w:p w:rsidR="0049677A" w:rsidRDefault="0049677A" w:rsidP="0049677A">
      <w:pPr>
        <w:pStyle w:val="2"/>
      </w:pPr>
      <w:bookmarkStart w:id="172" w:name="_Toc88223829"/>
      <w:r>
        <w:t>9</w:t>
      </w:r>
      <w:r>
        <w:tab/>
        <w:t>Rel-17 Study Items for NR</w:t>
      </w:r>
      <w:bookmarkEnd w:id="172"/>
    </w:p>
    <w:p w:rsidR="0049677A" w:rsidRDefault="0049677A" w:rsidP="0049677A">
      <w:pPr>
        <w:pStyle w:val="3"/>
      </w:pPr>
      <w:bookmarkStart w:id="173" w:name="_Toc88223830"/>
      <w:r>
        <w:t>9.1</w:t>
      </w:r>
      <w:r>
        <w:tab/>
        <w:t>Study on enhanced test methods for FR2 in NR</w:t>
      </w:r>
      <w:bookmarkEnd w:id="173"/>
    </w:p>
    <w:p w:rsidR="0049677A" w:rsidRDefault="0049677A" w:rsidP="0049677A">
      <w:pPr>
        <w:pStyle w:val="4"/>
      </w:pPr>
      <w:bookmarkStart w:id="174" w:name="_Toc88223831"/>
      <w:r>
        <w:t>9.1.1</w:t>
      </w:r>
      <w:r>
        <w:tab/>
        <w:t>Maintenance on objectives 1~6</w:t>
      </w:r>
      <w:bookmarkEnd w:id="174"/>
    </w:p>
    <w:p w:rsidR="00364B9E" w:rsidRDefault="00364B9E" w:rsidP="00364B9E">
      <w:pPr>
        <w:rPr>
          <w:rFonts w:eastAsia="等线"/>
          <w:lang w:eastAsia="zh-CN"/>
        </w:rPr>
      </w:pPr>
      <w:r>
        <w:rPr>
          <w:rFonts w:eastAsia="等线"/>
          <w:lang w:eastAsia="zh-CN"/>
        </w:rPr>
        <w:t>-----------------------------------------------------------------------------------------------------------------------------------------------</w:t>
      </w:r>
    </w:p>
    <w:p w:rsidR="00364B9E" w:rsidRPr="00364B9E" w:rsidRDefault="00364B9E" w:rsidP="00364B9E">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364B9E">
        <w:rPr>
          <w:rFonts w:ascii="Arial" w:hAnsi="Arial" w:cs="Arial" w:hint="eastAsia"/>
          <w:b/>
          <w:color w:val="C00000"/>
          <w:sz w:val="24"/>
          <w:u w:val="single"/>
        </w:rPr>
        <w:t>[101-e][328] FR2_enhTestMethods_Part1</w:t>
      </w:r>
      <w:r w:rsidRPr="00364B9E">
        <w:rPr>
          <w:rFonts w:ascii="Arial" w:hAnsi="Arial" w:cs="Arial"/>
          <w:b/>
          <w:color w:val="C00000"/>
          <w:sz w:val="24"/>
          <w:u w:val="single"/>
        </w:rPr>
        <w:t>, AI 4.1.10, 9.1.1</w:t>
      </w:r>
      <w:r>
        <w:rPr>
          <w:rFonts w:ascii="Arial" w:hAnsi="Arial" w:cs="Arial"/>
          <w:b/>
          <w:color w:val="C00000"/>
          <w:sz w:val="24"/>
          <w:u w:val="single"/>
        </w:rPr>
        <w:t xml:space="preserve">- </w:t>
      </w:r>
      <w:r w:rsidRPr="00364B9E">
        <w:rPr>
          <w:rFonts w:ascii="Arial" w:hAnsi="Arial" w:cs="Arial" w:hint="eastAsia"/>
          <w:b/>
          <w:color w:val="C00000"/>
          <w:sz w:val="24"/>
          <w:u w:val="single"/>
        </w:rPr>
        <w:t>Anatoliy (Toliy) Ioffe</w:t>
      </w:r>
    </w:p>
    <w:p w:rsidR="00364B9E" w:rsidRPr="00364B9E" w:rsidRDefault="00364B9E" w:rsidP="00364B9E">
      <w:pPr>
        <w:overflowPunct/>
        <w:autoSpaceDE/>
        <w:autoSpaceDN/>
        <w:adjustRightInd/>
        <w:spacing w:after="0"/>
        <w:textAlignment w:val="auto"/>
        <w:rPr>
          <w:rFonts w:ascii="等线" w:eastAsia="等线" w:hAnsi="等线" w:cs="宋体"/>
          <w:sz w:val="24"/>
          <w:szCs w:val="24"/>
          <w:lang w:val="en-US" w:eastAsia="zh-CN"/>
        </w:rPr>
      </w:pPr>
    </w:p>
    <w:p w:rsidR="00546116" w:rsidRDefault="00546116" w:rsidP="00546116">
      <w:pPr>
        <w:rPr>
          <w:rFonts w:ascii="Arial" w:hAnsi="Arial" w:cs="Arial"/>
          <w:b/>
          <w:sz w:val="24"/>
        </w:rPr>
      </w:pPr>
      <w:r>
        <w:rPr>
          <w:rFonts w:ascii="Arial" w:hAnsi="Arial" w:cs="Arial"/>
          <w:b/>
          <w:color w:val="0000FF"/>
          <w:sz w:val="24"/>
          <w:u w:val="thick"/>
        </w:rPr>
        <w:t>R4-2120621</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546116">
        <w:rPr>
          <w:rFonts w:ascii="Arial" w:hAnsi="Arial" w:cs="Arial" w:hint="eastAsia"/>
          <w:b/>
          <w:sz w:val="24"/>
        </w:rPr>
        <w:t>[101-e][328] FR2_enhTestMethods_Part1</w:t>
      </w:r>
    </w:p>
    <w:p w:rsidR="00546116" w:rsidRDefault="00546116" w:rsidP="00546116">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(Apple)</w:t>
      </w:r>
    </w:p>
    <w:p w:rsidR="00546116" w:rsidRPr="00944C49" w:rsidRDefault="00546116" w:rsidP="00546116">
      <w:pPr>
        <w:rPr>
          <w:rFonts w:ascii="Arial" w:hAnsi="Arial" w:cs="Arial"/>
          <w:b/>
          <w:lang w:val="en-US" w:eastAsia="zh-CN"/>
        </w:rPr>
      </w:pPr>
      <w:r w:rsidRPr="00944C49">
        <w:rPr>
          <w:rFonts w:ascii="Arial" w:hAnsi="Arial" w:cs="Arial"/>
          <w:b/>
          <w:lang w:val="en-US" w:eastAsia="zh-CN"/>
        </w:rPr>
        <w:t xml:space="preserve">Abstract: </w:t>
      </w:r>
    </w:p>
    <w:p w:rsidR="00546116" w:rsidRDefault="00546116" w:rsidP="00546116">
      <w:pPr>
        <w:rPr>
          <w:rFonts w:ascii="Arial" w:hAnsi="Arial" w:cs="Arial"/>
          <w:b/>
          <w:lang w:val="en-US" w:eastAsia="zh-CN"/>
        </w:rPr>
      </w:pPr>
      <w:r w:rsidRPr="00944C49">
        <w:rPr>
          <w:rFonts w:ascii="Arial" w:hAnsi="Arial" w:cs="Arial"/>
          <w:b/>
          <w:lang w:val="en-US" w:eastAsia="zh-CN"/>
        </w:rPr>
        <w:t xml:space="preserve">Discussion: </w:t>
      </w:r>
    </w:p>
    <w:p w:rsidR="00364B9E" w:rsidRPr="00EC0183" w:rsidRDefault="00762D32" w:rsidP="00546116">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R4-2120745 (from R4-2120621).</w:t>
      </w:r>
    </w:p>
    <w:p w:rsidR="00364B9E" w:rsidRDefault="00364B9E" w:rsidP="00364B9E">
      <w:pPr>
        <w:overflowPunct/>
        <w:autoSpaceDE/>
        <w:autoSpaceDN/>
        <w:adjustRightInd/>
        <w:spacing w:after="0"/>
        <w:textAlignment w:val="auto"/>
        <w:rPr>
          <w:rFonts w:ascii="等线" w:eastAsia="等线" w:hAnsi="等线" w:cs="宋体"/>
          <w:sz w:val="24"/>
          <w:szCs w:val="24"/>
          <w:lang w:val="en-US" w:eastAsia="zh-CN"/>
        </w:rPr>
      </w:pPr>
    </w:p>
    <w:p w:rsidR="00762D32" w:rsidRDefault="00762D32" w:rsidP="00762D32">
      <w:pPr>
        <w:rPr>
          <w:rFonts w:ascii="Arial" w:hAnsi="Arial" w:cs="Arial"/>
          <w:b/>
          <w:sz w:val="24"/>
        </w:rPr>
      </w:pPr>
      <w:r>
        <w:rPr>
          <w:rFonts w:ascii="Arial" w:hAnsi="Arial" w:cs="Arial"/>
          <w:b/>
          <w:color w:val="0000FF"/>
          <w:sz w:val="24"/>
          <w:u w:val="thick"/>
        </w:rPr>
        <w:t>R4-2120745</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546116">
        <w:rPr>
          <w:rFonts w:ascii="Arial" w:hAnsi="Arial" w:cs="Arial" w:hint="eastAsia"/>
          <w:b/>
          <w:sz w:val="24"/>
        </w:rPr>
        <w:t>[101-e][328] FR2_enhTestMethods_Part1</w:t>
      </w:r>
    </w:p>
    <w:p w:rsidR="00762D32" w:rsidRDefault="00762D32" w:rsidP="00762D32">
      <w:pPr>
        <w:rPr>
          <w:i/>
          <w:lang w:eastAsia="zh-CN"/>
        </w:rPr>
      </w:pPr>
      <w:r>
        <w:rPr>
          <w:i/>
        </w:rPr>
        <w:lastRenderedPageBreak/>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(Apple)</w:t>
      </w:r>
    </w:p>
    <w:p w:rsidR="00762D32" w:rsidRPr="00944C49" w:rsidRDefault="00762D32" w:rsidP="00762D32">
      <w:pPr>
        <w:rPr>
          <w:rFonts w:ascii="Arial" w:hAnsi="Arial" w:cs="Arial"/>
          <w:b/>
          <w:lang w:val="en-US" w:eastAsia="zh-CN"/>
        </w:rPr>
      </w:pPr>
      <w:r w:rsidRPr="00944C49">
        <w:rPr>
          <w:rFonts w:ascii="Arial" w:hAnsi="Arial" w:cs="Arial"/>
          <w:b/>
          <w:lang w:val="en-US" w:eastAsia="zh-CN"/>
        </w:rPr>
        <w:t xml:space="preserve">Abstract: </w:t>
      </w:r>
    </w:p>
    <w:p w:rsidR="00762D32" w:rsidRDefault="00762D32" w:rsidP="00762D32">
      <w:pPr>
        <w:rPr>
          <w:rFonts w:ascii="Arial" w:hAnsi="Arial" w:cs="Arial"/>
          <w:b/>
          <w:lang w:val="en-US" w:eastAsia="zh-CN"/>
        </w:rPr>
      </w:pPr>
      <w:r w:rsidRPr="00944C49">
        <w:rPr>
          <w:rFonts w:ascii="Arial" w:hAnsi="Arial" w:cs="Arial"/>
          <w:b/>
          <w:lang w:val="en-US" w:eastAsia="zh-CN"/>
        </w:rPr>
        <w:t xml:space="preserve">Discussion: </w:t>
      </w:r>
    </w:p>
    <w:p w:rsidR="00762D32" w:rsidRPr="00EC0183" w:rsidRDefault="00602395" w:rsidP="00762D32">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762D32" w:rsidRDefault="00762D32" w:rsidP="00762D32">
      <w:pPr>
        <w:overflowPunct/>
        <w:autoSpaceDE/>
        <w:autoSpaceDN/>
        <w:adjustRightInd/>
        <w:spacing w:after="0"/>
        <w:textAlignment w:val="auto"/>
        <w:rPr>
          <w:rFonts w:ascii="等线" w:eastAsia="等线" w:hAnsi="等线" w:cs="宋体"/>
          <w:sz w:val="24"/>
          <w:szCs w:val="24"/>
          <w:lang w:val="en-US" w:eastAsia="zh-CN"/>
        </w:rPr>
      </w:pPr>
    </w:p>
    <w:p w:rsidR="00B60AA2" w:rsidRDefault="00B60AA2" w:rsidP="00B60AA2">
      <w:pPr>
        <w:rPr>
          <w:rFonts w:ascii="Arial" w:hAnsi="Arial" w:cs="Arial"/>
          <w:b/>
          <w:sz w:val="24"/>
        </w:rPr>
      </w:pPr>
      <w:r>
        <w:rPr>
          <w:rFonts w:ascii="Arial" w:hAnsi="Arial" w:cs="Arial"/>
          <w:b/>
          <w:color w:val="0000FF"/>
          <w:sz w:val="24"/>
          <w:u w:val="thick"/>
        </w:rPr>
        <w:t>R4-2120697</w:t>
      </w:r>
      <w:r w:rsidRPr="00944C49">
        <w:rPr>
          <w:b/>
          <w:lang w:val="en-US" w:eastAsia="zh-CN"/>
        </w:rPr>
        <w:tab/>
      </w:r>
      <w:r w:rsidRPr="00B60AA2">
        <w:rPr>
          <w:rFonts w:ascii="Arial" w:hAnsi="Arial" w:cs="Arial"/>
          <w:b/>
          <w:sz w:val="24"/>
        </w:rPr>
        <w:t>TP on CFFdeltaNF</w:t>
      </w:r>
    </w:p>
    <w:p w:rsidR="00B60AA2" w:rsidRDefault="00B60AA2" w:rsidP="00B60A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v1.1.0</w:t>
      </w:r>
      <w:r>
        <w:rPr>
          <w:i/>
        </w:rPr>
        <w:tab/>
        <w:t xml:space="preserve">  CR-  rev  Cat:  (Rel-17)</w:t>
      </w:r>
    </w:p>
    <w:p w:rsidR="00B60AA2" w:rsidRDefault="00B60AA2" w:rsidP="00B60AA2">
      <w:pPr>
        <w:rPr>
          <w:i/>
        </w:rPr>
      </w:pPr>
      <w:r>
        <w:rPr>
          <w:i/>
        </w:rPr>
        <w:t xml:space="preserve">             Source: </w:t>
      </w:r>
      <w:r w:rsidRPr="006165A3">
        <w:rPr>
          <w:sz w:val="16"/>
          <w:szCs w:val="16"/>
          <w:lang w:eastAsia="en-GB"/>
        </w:rPr>
        <w:t>Rohde &amp;Schwarz, Keysight</w:t>
      </w:r>
    </w:p>
    <w:p w:rsidR="00B60AA2" w:rsidRPr="00944C49" w:rsidRDefault="00B60AA2" w:rsidP="00B60AA2">
      <w:pPr>
        <w:rPr>
          <w:rFonts w:ascii="Arial" w:hAnsi="Arial" w:cs="Arial"/>
          <w:b/>
          <w:lang w:val="en-US" w:eastAsia="zh-CN"/>
        </w:rPr>
      </w:pPr>
      <w:r w:rsidRPr="00944C49">
        <w:rPr>
          <w:rFonts w:ascii="Arial" w:hAnsi="Arial" w:cs="Arial"/>
          <w:b/>
          <w:lang w:val="en-US" w:eastAsia="zh-CN"/>
        </w:rPr>
        <w:t xml:space="preserve">Abstract: </w:t>
      </w:r>
    </w:p>
    <w:p w:rsidR="00B60AA2" w:rsidRDefault="00B60AA2" w:rsidP="00B60AA2">
      <w:pPr>
        <w:rPr>
          <w:rFonts w:ascii="Arial" w:hAnsi="Arial" w:cs="Arial"/>
          <w:b/>
          <w:lang w:val="en-US" w:eastAsia="zh-CN"/>
        </w:rPr>
      </w:pPr>
      <w:r w:rsidRPr="00944C49">
        <w:rPr>
          <w:rFonts w:ascii="Arial" w:hAnsi="Arial" w:cs="Arial"/>
          <w:b/>
          <w:lang w:val="en-US" w:eastAsia="zh-CN"/>
        </w:rPr>
        <w:t xml:space="preserve">Discussion: </w:t>
      </w:r>
    </w:p>
    <w:p w:rsidR="00B60AA2" w:rsidRPr="001B5345" w:rsidRDefault="00602395" w:rsidP="00B60AA2">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02395">
        <w:rPr>
          <w:rFonts w:ascii="Arial" w:hAnsi="Arial" w:cs="Arial"/>
          <w:b/>
          <w:highlight w:val="green"/>
          <w:lang w:val="en-US" w:eastAsia="zh-CN"/>
        </w:rPr>
        <w:t>Approved.</w:t>
      </w:r>
    </w:p>
    <w:p w:rsidR="00364B9E" w:rsidRDefault="00364B9E" w:rsidP="00364B9E">
      <w:pPr>
        <w:overflowPunct/>
        <w:autoSpaceDE/>
        <w:adjustRightInd/>
        <w:spacing w:after="0"/>
        <w:rPr>
          <w:rFonts w:ascii="Arial" w:eastAsiaTheme="minorEastAsia" w:hAnsi="Arial" w:cs="Arial"/>
          <w:b/>
          <w:color w:val="C00000"/>
          <w:sz w:val="24"/>
          <w:u w:val="single"/>
        </w:rPr>
      </w:pPr>
    </w:p>
    <w:p w:rsidR="008B6DD4" w:rsidRDefault="008B6DD4" w:rsidP="008B6DD4">
      <w:r>
        <w:rPr>
          <w:rFonts w:ascii="Arial" w:hAnsi="Arial" w:cs="Arial"/>
          <w:b/>
          <w:color w:val="0000FF"/>
          <w:sz w:val="24"/>
          <w:u w:val="thick"/>
        </w:rPr>
        <w:t>R4-2120768</w:t>
      </w:r>
      <w:r w:rsidRPr="00944C49">
        <w:rPr>
          <w:b/>
          <w:lang w:val="en-US" w:eastAsia="zh-CN"/>
        </w:rPr>
        <w:tab/>
      </w:r>
      <w:r w:rsidRPr="008B6DD4">
        <w:rPr>
          <w:rFonts w:ascii="Arial" w:hAnsi="Arial" w:cs="Arial" w:hint="eastAsia"/>
          <w:b/>
          <w:sz w:val="24"/>
        </w:rPr>
        <w:t>Draft TR38.884 Study on enhanced test methods for FR2 NR UEs v1.2.0</w:t>
      </w:r>
    </w:p>
    <w:p w:rsidR="008B6DD4" w:rsidRPr="008B6DD4" w:rsidRDefault="008B6DD4" w:rsidP="008B6DD4">
      <w:pPr>
        <w:ind w:leftChars="800" w:left="1600"/>
        <w:rPr>
          <w:rFonts w:eastAsiaTheme="minorEastAsia"/>
          <w:i/>
        </w:rPr>
      </w:pPr>
      <w:r w:rsidRPr="008B6DD4">
        <w:rPr>
          <w:rFonts w:eastAsiaTheme="minorEastAsia" w:hint="eastAsia"/>
          <w:i/>
        </w:rPr>
        <w:t>Type:</w:t>
      </w:r>
      <w:r w:rsidRPr="008B6DD4">
        <w:rPr>
          <w:rFonts w:eastAsiaTheme="minorEastAsia"/>
          <w:i/>
        </w:rPr>
        <w:t xml:space="preserve"> </w:t>
      </w:r>
      <w:r>
        <w:rPr>
          <w:rFonts w:eastAsiaTheme="minorEastAsia" w:hint="eastAsia"/>
          <w:i/>
        </w:rPr>
        <w:t>drafTR</w:t>
      </w:r>
      <w:r w:rsidRPr="008B6DD4">
        <w:rPr>
          <w:rFonts w:eastAsiaTheme="minorEastAsia" w:hint="eastAsia"/>
          <w:i/>
        </w:rPr>
        <w:t xml:space="preserve"> </w:t>
      </w:r>
      <w:r w:rsidRPr="008B6DD4">
        <w:rPr>
          <w:rFonts w:eastAsiaTheme="minorEastAsia" w:hint="eastAsia"/>
          <w:i/>
        </w:rPr>
        <w:tab/>
        <w:t>For:</w:t>
      </w:r>
      <w:r>
        <w:rPr>
          <w:rFonts w:eastAsiaTheme="minorEastAsia"/>
          <w:i/>
        </w:rPr>
        <w:t xml:space="preserve"> </w:t>
      </w:r>
      <w:r w:rsidRPr="008B6DD4">
        <w:rPr>
          <w:rFonts w:eastAsiaTheme="minorEastAsia" w:hint="eastAsia"/>
          <w:i/>
        </w:rPr>
        <w:t>Approval</w:t>
      </w:r>
    </w:p>
    <w:p w:rsidR="008B6DD4" w:rsidRPr="008B6DD4" w:rsidRDefault="008B6DD4" w:rsidP="008B6DD4">
      <w:pPr>
        <w:ind w:leftChars="800" w:left="1600"/>
        <w:rPr>
          <w:rFonts w:eastAsiaTheme="minorEastAsia"/>
          <w:i/>
        </w:rPr>
      </w:pPr>
      <w:r w:rsidRPr="008B6DD4">
        <w:rPr>
          <w:rFonts w:eastAsiaTheme="minorEastAsia"/>
          <w:i/>
        </w:rPr>
        <w:t>38.884 v1.2.0</w:t>
      </w:r>
    </w:p>
    <w:p w:rsidR="008B6DD4" w:rsidRPr="008B6DD4" w:rsidRDefault="008B6DD4" w:rsidP="008B6DD4">
      <w:pPr>
        <w:ind w:leftChars="800" w:left="1600"/>
        <w:rPr>
          <w:i/>
        </w:rPr>
      </w:pPr>
      <w:r w:rsidRPr="008B6DD4">
        <w:rPr>
          <w:rFonts w:hint="eastAsia"/>
          <w:i/>
        </w:rPr>
        <w:t>Source: Apple, vivo, Intel</w:t>
      </w:r>
    </w:p>
    <w:p w:rsidR="008B6DD4" w:rsidRPr="00944C49" w:rsidRDefault="008B6DD4" w:rsidP="008B6DD4">
      <w:pPr>
        <w:rPr>
          <w:rFonts w:ascii="Arial" w:hAnsi="Arial" w:cs="Arial"/>
          <w:b/>
          <w:lang w:val="en-US" w:eastAsia="zh-CN"/>
        </w:rPr>
      </w:pPr>
      <w:r w:rsidRPr="00944C49">
        <w:rPr>
          <w:rFonts w:ascii="Arial" w:hAnsi="Arial" w:cs="Arial"/>
          <w:b/>
          <w:lang w:val="en-US" w:eastAsia="zh-CN"/>
        </w:rPr>
        <w:t xml:space="preserve">Abstract: </w:t>
      </w:r>
    </w:p>
    <w:p w:rsidR="008B6DD4" w:rsidRDefault="008B6DD4" w:rsidP="008B6DD4">
      <w:pPr>
        <w:rPr>
          <w:rFonts w:ascii="Arial" w:hAnsi="Arial" w:cs="Arial"/>
          <w:b/>
          <w:lang w:val="en-US" w:eastAsia="zh-CN"/>
        </w:rPr>
      </w:pPr>
      <w:r w:rsidRPr="00944C49">
        <w:rPr>
          <w:rFonts w:ascii="Arial" w:hAnsi="Arial" w:cs="Arial"/>
          <w:b/>
          <w:lang w:val="en-US" w:eastAsia="zh-CN"/>
        </w:rPr>
        <w:t xml:space="preserve">Discussion: </w:t>
      </w:r>
    </w:p>
    <w:p w:rsidR="00364B9E" w:rsidRDefault="00E16496" w:rsidP="008B6DD4">
      <w:pPr>
        <w:overflowPunct/>
        <w:autoSpaceDE/>
        <w:adjustRightInd/>
        <w:spacing w:after="0"/>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E16496">
        <w:rPr>
          <w:rFonts w:ascii="Arial" w:hAnsi="Arial" w:cs="Arial"/>
          <w:b/>
          <w:highlight w:val="green"/>
          <w:lang w:val="en-US" w:eastAsia="zh-CN"/>
        </w:rPr>
        <w:t>Approved.</w:t>
      </w:r>
    </w:p>
    <w:p w:rsidR="008B6DD4" w:rsidRPr="0097591C" w:rsidRDefault="008B6DD4" w:rsidP="008B6DD4">
      <w:pPr>
        <w:overflowPunct/>
        <w:autoSpaceDE/>
        <w:adjustRightInd/>
        <w:spacing w:after="0"/>
        <w:rPr>
          <w:rFonts w:ascii="Arial" w:eastAsiaTheme="minorEastAsia" w:hAnsi="Arial" w:cs="Arial"/>
          <w:b/>
          <w:color w:val="C00000"/>
          <w:sz w:val="24"/>
          <w:u w:val="single"/>
        </w:rPr>
      </w:pPr>
    </w:p>
    <w:p w:rsidR="00364B9E" w:rsidRDefault="00364B9E" w:rsidP="00364B9E">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364B9E" w:rsidTr="00C96E2C">
        <w:tc>
          <w:tcPr>
            <w:tcW w:w="1390" w:type="dxa"/>
            <w:tcBorders>
              <w:top w:val="single" w:sz="4" w:space="0" w:color="auto"/>
              <w:left w:val="single" w:sz="4" w:space="0" w:color="auto"/>
              <w:bottom w:val="single" w:sz="4" w:space="0" w:color="auto"/>
              <w:right w:val="single" w:sz="4" w:space="0" w:color="auto"/>
            </w:tcBorders>
            <w:hideMark/>
          </w:tcPr>
          <w:p w:rsidR="00364B9E" w:rsidRDefault="00364B9E" w:rsidP="00C626D4">
            <w:pPr>
              <w:spacing w:after="120"/>
              <w:jc w:val="center"/>
              <w:rPr>
                <w:rFonts w:eastAsiaTheme="minorEastAsia"/>
                <w:b/>
                <w:bCs/>
                <w:color w:val="000000" w:themeColor="text1"/>
                <w:lang w:val="en-US"/>
              </w:rPr>
            </w:pPr>
            <w:r>
              <w:rPr>
                <w:rFonts w:eastAsiaTheme="minorEastAsia"/>
                <w:b/>
                <w:bCs/>
                <w:color w:val="000000" w:themeColor="text1"/>
                <w:lang w:val="en-US"/>
              </w:rPr>
              <w:t>Tdoc number</w:t>
            </w:r>
          </w:p>
        </w:tc>
        <w:tc>
          <w:tcPr>
            <w:tcW w:w="2547" w:type="dxa"/>
            <w:tcBorders>
              <w:top w:val="single" w:sz="4" w:space="0" w:color="auto"/>
              <w:left w:val="single" w:sz="4" w:space="0" w:color="auto"/>
              <w:bottom w:val="single" w:sz="4" w:space="0" w:color="auto"/>
              <w:right w:val="single" w:sz="4" w:space="0" w:color="auto"/>
            </w:tcBorders>
            <w:hideMark/>
          </w:tcPr>
          <w:p w:rsidR="00364B9E" w:rsidRDefault="00364B9E" w:rsidP="00C626D4">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rsidR="00364B9E" w:rsidRDefault="00364B9E" w:rsidP="00C626D4">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rsidR="00364B9E" w:rsidRDefault="00364B9E" w:rsidP="00C626D4">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rsidR="00364B9E" w:rsidRDefault="00364B9E" w:rsidP="00C626D4">
            <w:pPr>
              <w:spacing w:after="120"/>
              <w:jc w:val="center"/>
              <w:rPr>
                <w:b/>
                <w:bCs/>
                <w:color w:val="000000" w:themeColor="text1"/>
                <w:lang w:val="en-US"/>
              </w:rPr>
            </w:pPr>
            <w:r>
              <w:rPr>
                <w:b/>
                <w:bCs/>
                <w:color w:val="000000" w:themeColor="text1"/>
                <w:lang w:val="en-US"/>
              </w:rPr>
              <w:t>Comments</w:t>
            </w:r>
          </w:p>
        </w:tc>
      </w:tr>
      <w:tr w:rsidR="00C96E2C" w:rsidTr="00C96E2C">
        <w:tc>
          <w:tcPr>
            <w:tcW w:w="1390" w:type="dxa"/>
            <w:tcBorders>
              <w:top w:val="single" w:sz="4" w:space="0" w:color="auto"/>
              <w:left w:val="single" w:sz="4" w:space="0" w:color="auto"/>
              <w:bottom w:val="single" w:sz="4" w:space="0" w:color="auto"/>
              <w:right w:val="single" w:sz="4" w:space="0" w:color="auto"/>
            </w:tcBorders>
            <w:hideMark/>
          </w:tcPr>
          <w:p w:rsidR="00C96E2C" w:rsidRPr="006165A3" w:rsidRDefault="00C96E2C" w:rsidP="00C96E2C">
            <w:pPr>
              <w:pStyle w:val="TAL"/>
              <w:rPr>
                <w:rFonts w:ascii="Times New Roman" w:hAnsi="Times New Roman"/>
                <w:sz w:val="16"/>
                <w:szCs w:val="16"/>
                <w:lang w:val="en-US" w:eastAsia="zh-CN"/>
              </w:rPr>
            </w:pPr>
            <w:r w:rsidRPr="006165A3">
              <w:rPr>
                <w:rFonts w:ascii="Times New Roman" w:hAnsi="Times New Roman"/>
                <w:sz w:val="16"/>
                <w:szCs w:val="16"/>
              </w:rPr>
              <w:lastRenderedPageBreak/>
              <w:t>R4-2118963</w:t>
            </w:r>
          </w:p>
        </w:tc>
        <w:tc>
          <w:tcPr>
            <w:tcW w:w="2547" w:type="dxa"/>
            <w:tcBorders>
              <w:top w:val="single" w:sz="4" w:space="0" w:color="auto"/>
              <w:left w:val="single" w:sz="4" w:space="0" w:color="auto"/>
              <w:bottom w:val="single" w:sz="4" w:space="0" w:color="auto"/>
              <w:right w:val="single" w:sz="4" w:space="0" w:color="auto"/>
            </w:tcBorders>
            <w:hideMark/>
          </w:tcPr>
          <w:p w:rsidR="00C96E2C" w:rsidRPr="006165A3" w:rsidRDefault="00C96E2C" w:rsidP="00C96E2C">
            <w:pPr>
              <w:pStyle w:val="TAL"/>
              <w:rPr>
                <w:rFonts w:ascii="Times New Roman" w:hAnsi="Times New Roman"/>
                <w:sz w:val="16"/>
                <w:szCs w:val="16"/>
                <w:lang w:val="en-US" w:eastAsia="zh-CN"/>
              </w:rPr>
            </w:pPr>
            <w:r w:rsidRPr="006165A3">
              <w:rPr>
                <w:rFonts w:ascii="Times New Roman" w:hAnsi="Times New Roman"/>
                <w:sz w:val="16"/>
                <w:szCs w:val="16"/>
              </w:rPr>
              <w:t>UL MIMO EVM simulations for TE dual-receiver using the overlapping PUSCH DMRS configuration</w:t>
            </w:r>
          </w:p>
        </w:tc>
        <w:tc>
          <w:tcPr>
            <w:tcW w:w="1717" w:type="dxa"/>
            <w:tcBorders>
              <w:top w:val="single" w:sz="4" w:space="0" w:color="auto"/>
              <w:left w:val="single" w:sz="4" w:space="0" w:color="auto"/>
              <w:bottom w:val="single" w:sz="4" w:space="0" w:color="auto"/>
              <w:right w:val="single" w:sz="4" w:space="0" w:color="auto"/>
            </w:tcBorders>
            <w:hideMark/>
          </w:tcPr>
          <w:p w:rsidR="00C96E2C" w:rsidRPr="006165A3" w:rsidRDefault="00C96E2C" w:rsidP="00C96E2C">
            <w:pPr>
              <w:pStyle w:val="TAL"/>
              <w:rPr>
                <w:rFonts w:ascii="Times New Roman" w:hAnsi="Times New Roman"/>
                <w:sz w:val="16"/>
                <w:szCs w:val="16"/>
                <w:lang w:val="en-US" w:eastAsia="zh-CN"/>
              </w:rPr>
            </w:pPr>
            <w:r w:rsidRPr="006165A3">
              <w:rPr>
                <w:rFonts w:ascii="Times New Roman" w:hAnsi="Times New Roman"/>
                <w:sz w:val="16"/>
                <w:szCs w:val="16"/>
              </w:rPr>
              <w:t>Anritsu Limited</w:t>
            </w:r>
          </w:p>
        </w:tc>
        <w:tc>
          <w:tcPr>
            <w:tcW w:w="2313" w:type="dxa"/>
            <w:tcBorders>
              <w:top w:val="single" w:sz="4" w:space="0" w:color="auto"/>
              <w:left w:val="single" w:sz="4" w:space="0" w:color="auto"/>
              <w:bottom w:val="single" w:sz="4" w:space="0" w:color="auto"/>
              <w:right w:val="single" w:sz="4" w:space="0" w:color="auto"/>
            </w:tcBorders>
            <w:hideMark/>
          </w:tcPr>
          <w:p w:rsidR="00C96E2C" w:rsidRPr="006165A3" w:rsidRDefault="00C96E2C" w:rsidP="00C96E2C">
            <w:pPr>
              <w:pStyle w:val="TAL"/>
              <w:rPr>
                <w:rFonts w:ascii="Times New Roman" w:hAnsi="Times New Roman"/>
                <w:sz w:val="16"/>
                <w:szCs w:val="16"/>
                <w:highlight w:val="green"/>
                <w:lang w:val="en-US" w:eastAsia="zh-CN"/>
              </w:rPr>
            </w:pPr>
            <w:r>
              <w:rPr>
                <w:rFonts w:ascii="Times New Roman" w:hAnsi="Times New Roman"/>
                <w:sz w:val="16"/>
                <w:szCs w:val="16"/>
                <w:highlight w:val="green"/>
                <w:lang w:val="en-US" w:eastAsia="zh-CN"/>
              </w:rPr>
              <w:t>Approved</w:t>
            </w:r>
          </w:p>
        </w:tc>
        <w:tc>
          <w:tcPr>
            <w:tcW w:w="1662" w:type="dxa"/>
            <w:tcBorders>
              <w:top w:val="single" w:sz="4" w:space="0" w:color="auto"/>
              <w:left w:val="single" w:sz="4" w:space="0" w:color="auto"/>
              <w:bottom w:val="single" w:sz="4" w:space="0" w:color="auto"/>
              <w:right w:val="single" w:sz="4" w:space="0" w:color="auto"/>
            </w:tcBorders>
          </w:tcPr>
          <w:p w:rsidR="00C96E2C" w:rsidRPr="006165A3" w:rsidRDefault="00C96E2C" w:rsidP="00C96E2C">
            <w:pPr>
              <w:pStyle w:val="TAL"/>
              <w:rPr>
                <w:rFonts w:ascii="Times New Roman" w:hAnsi="Times New Roman"/>
                <w:sz w:val="16"/>
                <w:szCs w:val="16"/>
                <w:lang w:val="en-US" w:eastAsia="zh-CN"/>
              </w:rPr>
            </w:pPr>
          </w:p>
        </w:tc>
      </w:tr>
      <w:tr w:rsidR="00C96E2C" w:rsidTr="00C96E2C">
        <w:tc>
          <w:tcPr>
            <w:tcW w:w="1390" w:type="dxa"/>
            <w:tcBorders>
              <w:top w:val="single" w:sz="4" w:space="0" w:color="auto"/>
              <w:left w:val="single" w:sz="4" w:space="0" w:color="auto"/>
              <w:bottom w:val="single" w:sz="4" w:space="0" w:color="auto"/>
              <w:right w:val="single" w:sz="4" w:space="0" w:color="auto"/>
            </w:tcBorders>
          </w:tcPr>
          <w:p w:rsidR="00C96E2C" w:rsidRPr="00C96E2C" w:rsidRDefault="00C96E2C" w:rsidP="00C96E2C">
            <w:pPr>
              <w:pStyle w:val="81"/>
              <w:ind w:left="0" w:firstLine="0"/>
              <w:jc w:val="left"/>
              <w:rPr>
                <w:b w:val="0"/>
                <w:sz w:val="16"/>
                <w:szCs w:val="16"/>
                <w:lang w:val="sv-SE" w:eastAsia="sv-SE"/>
              </w:rPr>
            </w:pPr>
            <w:r w:rsidRPr="00C96E2C">
              <w:rPr>
                <w:b w:val="0"/>
                <w:sz w:val="16"/>
                <w:szCs w:val="16"/>
                <w:lang w:val="sv-SE" w:eastAsia="sv-SE"/>
              </w:rPr>
              <w:t>R4-2120697</w:t>
            </w:r>
          </w:p>
        </w:tc>
        <w:tc>
          <w:tcPr>
            <w:tcW w:w="2547" w:type="dxa"/>
            <w:tcBorders>
              <w:top w:val="single" w:sz="4" w:space="0" w:color="auto"/>
              <w:left w:val="single" w:sz="4" w:space="0" w:color="auto"/>
              <w:bottom w:val="single" w:sz="4" w:space="0" w:color="auto"/>
              <w:right w:val="single" w:sz="4" w:space="0" w:color="auto"/>
            </w:tcBorders>
          </w:tcPr>
          <w:p w:rsidR="00C96E2C" w:rsidRPr="00C96E2C" w:rsidRDefault="00C96E2C" w:rsidP="00C96E2C">
            <w:pPr>
              <w:pStyle w:val="81"/>
              <w:ind w:left="0" w:firstLine="0"/>
              <w:jc w:val="left"/>
              <w:rPr>
                <w:b w:val="0"/>
                <w:sz w:val="16"/>
                <w:szCs w:val="16"/>
                <w:lang w:val="sv-SE" w:eastAsia="sv-SE"/>
              </w:rPr>
            </w:pPr>
            <w:r w:rsidRPr="00C96E2C">
              <w:rPr>
                <w:b w:val="0"/>
                <w:sz w:val="16"/>
                <w:szCs w:val="16"/>
                <w:lang w:val="x-none" w:eastAsia="sv-SE"/>
              </w:rPr>
              <w:t>TP on CFFdeltaNF</w:t>
            </w:r>
          </w:p>
        </w:tc>
        <w:tc>
          <w:tcPr>
            <w:tcW w:w="1717" w:type="dxa"/>
            <w:tcBorders>
              <w:top w:val="single" w:sz="4" w:space="0" w:color="auto"/>
              <w:left w:val="single" w:sz="4" w:space="0" w:color="auto"/>
              <w:bottom w:val="single" w:sz="4" w:space="0" w:color="auto"/>
              <w:right w:val="single" w:sz="4" w:space="0" w:color="auto"/>
            </w:tcBorders>
          </w:tcPr>
          <w:p w:rsidR="00C96E2C" w:rsidRPr="00C96E2C" w:rsidRDefault="00C96E2C" w:rsidP="00C96E2C">
            <w:pPr>
              <w:pStyle w:val="81"/>
              <w:ind w:left="0" w:firstLine="0"/>
              <w:jc w:val="left"/>
              <w:rPr>
                <w:b w:val="0"/>
                <w:sz w:val="16"/>
                <w:szCs w:val="16"/>
                <w:lang w:val="sv-SE" w:eastAsia="sv-SE"/>
              </w:rPr>
            </w:pPr>
            <w:r w:rsidRPr="00C96E2C">
              <w:rPr>
                <w:b w:val="0"/>
                <w:sz w:val="16"/>
                <w:szCs w:val="16"/>
                <w:lang w:val="x-none" w:eastAsia="sv-SE"/>
              </w:rPr>
              <w:t>Rohde &amp;Schwarz, Keysight</w:t>
            </w:r>
          </w:p>
        </w:tc>
        <w:tc>
          <w:tcPr>
            <w:tcW w:w="2313" w:type="dxa"/>
            <w:tcBorders>
              <w:top w:val="single" w:sz="4" w:space="0" w:color="auto"/>
              <w:left w:val="single" w:sz="4" w:space="0" w:color="auto"/>
              <w:bottom w:val="single" w:sz="4" w:space="0" w:color="auto"/>
              <w:right w:val="single" w:sz="4" w:space="0" w:color="auto"/>
            </w:tcBorders>
          </w:tcPr>
          <w:p w:rsidR="00C96E2C" w:rsidRDefault="00C96E2C" w:rsidP="00C96E2C">
            <w:r w:rsidRPr="00017782">
              <w:rPr>
                <w:sz w:val="16"/>
                <w:szCs w:val="16"/>
                <w:highlight w:val="green"/>
                <w:lang w:val="en-US" w:eastAsia="zh-CN"/>
              </w:rPr>
              <w:t>Approved</w:t>
            </w:r>
          </w:p>
        </w:tc>
        <w:tc>
          <w:tcPr>
            <w:tcW w:w="1662" w:type="dxa"/>
            <w:tcBorders>
              <w:top w:val="single" w:sz="4" w:space="0" w:color="auto"/>
              <w:left w:val="single" w:sz="4" w:space="0" w:color="auto"/>
              <w:bottom w:val="single" w:sz="4" w:space="0" w:color="auto"/>
              <w:right w:val="single" w:sz="4" w:space="0" w:color="auto"/>
            </w:tcBorders>
          </w:tcPr>
          <w:p w:rsidR="00C96E2C" w:rsidRPr="00C96E2C" w:rsidRDefault="00C96E2C" w:rsidP="00C96E2C">
            <w:pPr>
              <w:pStyle w:val="81"/>
              <w:ind w:left="0" w:firstLine="0"/>
              <w:jc w:val="left"/>
              <w:rPr>
                <w:b w:val="0"/>
                <w:sz w:val="16"/>
                <w:szCs w:val="16"/>
                <w:lang w:val="sv-SE" w:eastAsia="sv-SE"/>
              </w:rPr>
            </w:pPr>
          </w:p>
        </w:tc>
      </w:tr>
      <w:tr w:rsidR="00C96E2C" w:rsidTr="00C96E2C">
        <w:tc>
          <w:tcPr>
            <w:tcW w:w="1390" w:type="dxa"/>
            <w:tcBorders>
              <w:top w:val="single" w:sz="4" w:space="0" w:color="auto"/>
              <w:left w:val="single" w:sz="4" w:space="0" w:color="auto"/>
              <w:bottom w:val="single" w:sz="4" w:space="0" w:color="auto"/>
              <w:right w:val="single" w:sz="4" w:space="0" w:color="auto"/>
            </w:tcBorders>
          </w:tcPr>
          <w:p w:rsidR="00C96E2C" w:rsidRPr="00C96E2C" w:rsidRDefault="00C96E2C" w:rsidP="00C96E2C">
            <w:pPr>
              <w:pStyle w:val="81"/>
              <w:ind w:left="0" w:firstLine="0"/>
              <w:jc w:val="left"/>
              <w:rPr>
                <w:b w:val="0"/>
                <w:sz w:val="16"/>
                <w:szCs w:val="16"/>
                <w:lang w:val="sv-SE" w:eastAsia="sv-SE"/>
              </w:rPr>
            </w:pPr>
            <w:r w:rsidRPr="00C96E2C">
              <w:rPr>
                <w:b w:val="0"/>
                <w:sz w:val="16"/>
                <w:szCs w:val="16"/>
                <w:lang w:val="sv-SE" w:eastAsia="sv-SE"/>
              </w:rPr>
              <w:t>R4-2120695</w:t>
            </w:r>
          </w:p>
        </w:tc>
        <w:tc>
          <w:tcPr>
            <w:tcW w:w="2547" w:type="dxa"/>
            <w:tcBorders>
              <w:top w:val="single" w:sz="4" w:space="0" w:color="auto"/>
              <w:left w:val="single" w:sz="4" w:space="0" w:color="auto"/>
              <w:bottom w:val="single" w:sz="4" w:space="0" w:color="auto"/>
              <w:right w:val="single" w:sz="4" w:space="0" w:color="auto"/>
            </w:tcBorders>
          </w:tcPr>
          <w:p w:rsidR="00C96E2C" w:rsidRPr="00C96E2C" w:rsidRDefault="00C96E2C" w:rsidP="00C96E2C">
            <w:pPr>
              <w:pStyle w:val="81"/>
              <w:ind w:left="0" w:firstLine="0"/>
              <w:jc w:val="left"/>
              <w:rPr>
                <w:b w:val="0"/>
                <w:sz w:val="16"/>
                <w:szCs w:val="16"/>
                <w:lang w:val="sv-SE" w:eastAsia="sv-SE"/>
              </w:rPr>
            </w:pPr>
            <w:r w:rsidRPr="00C96E2C">
              <w:rPr>
                <w:b w:val="0"/>
                <w:sz w:val="16"/>
                <w:szCs w:val="16"/>
                <w:lang w:val="x-none" w:eastAsia="sv-SE"/>
              </w:rPr>
              <w:t>TP to TR 38.884 on general aspects</w:t>
            </w:r>
          </w:p>
        </w:tc>
        <w:tc>
          <w:tcPr>
            <w:tcW w:w="1717" w:type="dxa"/>
            <w:tcBorders>
              <w:top w:val="single" w:sz="4" w:space="0" w:color="auto"/>
              <w:left w:val="single" w:sz="4" w:space="0" w:color="auto"/>
              <w:bottom w:val="single" w:sz="4" w:space="0" w:color="auto"/>
              <w:right w:val="single" w:sz="4" w:space="0" w:color="auto"/>
            </w:tcBorders>
          </w:tcPr>
          <w:p w:rsidR="00C96E2C" w:rsidRPr="00C96E2C" w:rsidRDefault="00C96E2C" w:rsidP="00C96E2C">
            <w:pPr>
              <w:pStyle w:val="81"/>
              <w:ind w:left="0" w:firstLine="0"/>
              <w:jc w:val="left"/>
              <w:rPr>
                <w:b w:val="0"/>
                <w:sz w:val="16"/>
                <w:szCs w:val="16"/>
                <w:lang w:val="sv-SE" w:eastAsia="sv-SE"/>
              </w:rPr>
            </w:pPr>
            <w:r w:rsidRPr="00C96E2C">
              <w:rPr>
                <w:b w:val="0"/>
                <w:sz w:val="16"/>
                <w:szCs w:val="16"/>
                <w:lang w:val="x-none" w:eastAsia="sv-SE"/>
              </w:rPr>
              <w:t>vivo</w:t>
            </w:r>
          </w:p>
        </w:tc>
        <w:tc>
          <w:tcPr>
            <w:tcW w:w="2313" w:type="dxa"/>
            <w:tcBorders>
              <w:top w:val="single" w:sz="4" w:space="0" w:color="auto"/>
              <w:left w:val="single" w:sz="4" w:space="0" w:color="auto"/>
              <w:bottom w:val="single" w:sz="4" w:space="0" w:color="auto"/>
              <w:right w:val="single" w:sz="4" w:space="0" w:color="auto"/>
            </w:tcBorders>
          </w:tcPr>
          <w:p w:rsidR="00C96E2C" w:rsidRDefault="00C96E2C" w:rsidP="00C96E2C">
            <w:r w:rsidRPr="00017782">
              <w:rPr>
                <w:sz w:val="16"/>
                <w:szCs w:val="16"/>
                <w:highlight w:val="green"/>
                <w:lang w:val="en-US" w:eastAsia="zh-CN"/>
              </w:rPr>
              <w:t>Approved</w:t>
            </w:r>
          </w:p>
        </w:tc>
        <w:tc>
          <w:tcPr>
            <w:tcW w:w="1662" w:type="dxa"/>
            <w:tcBorders>
              <w:top w:val="single" w:sz="4" w:space="0" w:color="auto"/>
              <w:left w:val="single" w:sz="4" w:space="0" w:color="auto"/>
              <w:bottom w:val="single" w:sz="4" w:space="0" w:color="auto"/>
              <w:right w:val="single" w:sz="4" w:space="0" w:color="auto"/>
            </w:tcBorders>
          </w:tcPr>
          <w:p w:rsidR="00C96E2C" w:rsidRPr="00C96E2C" w:rsidRDefault="00C96E2C" w:rsidP="00C96E2C">
            <w:pPr>
              <w:pStyle w:val="81"/>
              <w:ind w:left="0" w:firstLine="0"/>
              <w:jc w:val="left"/>
              <w:rPr>
                <w:b w:val="0"/>
                <w:sz w:val="16"/>
                <w:szCs w:val="16"/>
                <w:lang w:val="sv-SE" w:eastAsia="sv-SE"/>
              </w:rPr>
            </w:pPr>
          </w:p>
        </w:tc>
      </w:tr>
      <w:tr w:rsidR="00C96E2C" w:rsidTr="00C96E2C">
        <w:tc>
          <w:tcPr>
            <w:tcW w:w="1390" w:type="dxa"/>
            <w:tcBorders>
              <w:top w:val="single" w:sz="4" w:space="0" w:color="auto"/>
              <w:left w:val="single" w:sz="4" w:space="0" w:color="auto"/>
              <w:bottom w:val="single" w:sz="4" w:space="0" w:color="auto"/>
              <w:right w:val="single" w:sz="4" w:space="0" w:color="auto"/>
            </w:tcBorders>
          </w:tcPr>
          <w:p w:rsidR="00C96E2C" w:rsidRPr="00C96E2C" w:rsidRDefault="00C96E2C" w:rsidP="00C96E2C">
            <w:pPr>
              <w:pStyle w:val="81"/>
              <w:ind w:left="0" w:firstLine="0"/>
              <w:jc w:val="left"/>
              <w:rPr>
                <w:b w:val="0"/>
                <w:sz w:val="16"/>
                <w:szCs w:val="16"/>
                <w:lang w:val="sv-SE" w:eastAsia="sv-SE"/>
              </w:rPr>
            </w:pPr>
            <w:r w:rsidRPr="00C96E2C">
              <w:rPr>
                <w:b w:val="0"/>
                <w:sz w:val="16"/>
                <w:szCs w:val="16"/>
                <w:lang w:val="sv-SE" w:eastAsia="sv-SE"/>
              </w:rPr>
              <w:t>R4-2120696</w:t>
            </w:r>
          </w:p>
        </w:tc>
        <w:tc>
          <w:tcPr>
            <w:tcW w:w="2547" w:type="dxa"/>
            <w:tcBorders>
              <w:top w:val="single" w:sz="4" w:space="0" w:color="auto"/>
              <w:left w:val="single" w:sz="4" w:space="0" w:color="auto"/>
              <w:bottom w:val="single" w:sz="4" w:space="0" w:color="auto"/>
              <w:right w:val="single" w:sz="4" w:space="0" w:color="auto"/>
            </w:tcBorders>
          </w:tcPr>
          <w:p w:rsidR="00C96E2C" w:rsidRPr="00C96E2C" w:rsidRDefault="00C96E2C" w:rsidP="00C96E2C">
            <w:pPr>
              <w:pStyle w:val="81"/>
              <w:ind w:left="0" w:firstLine="0"/>
              <w:jc w:val="left"/>
              <w:rPr>
                <w:b w:val="0"/>
                <w:sz w:val="16"/>
                <w:szCs w:val="16"/>
                <w:lang w:val="sv-SE" w:eastAsia="sv-SE"/>
              </w:rPr>
            </w:pPr>
            <w:r w:rsidRPr="00C96E2C">
              <w:rPr>
                <w:b w:val="0"/>
                <w:sz w:val="16"/>
                <w:szCs w:val="16"/>
                <w:lang w:val="x-none" w:eastAsia="sv-SE"/>
              </w:rPr>
              <w:t>Preliminary MU assessment of CFFDNF and CFFNF methodologies</w:t>
            </w:r>
          </w:p>
        </w:tc>
        <w:tc>
          <w:tcPr>
            <w:tcW w:w="1717" w:type="dxa"/>
            <w:tcBorders>
              <w:top w:val="single" w:sz="4" w:space="0" w:color="auto"/>
              <w:left w:val="single" w:sz="4" w:space="0" w:color="auto"/>
              <w:bottom w:val="single" w:sz="4" w:space="0" w:color="auto"/>
              <w:right w:val="single" w:sz="4" w:space="0" w:color="auto"/>
            </w:tcBorders>
          </w:tcPr>
          <w:p w:rsidR="00C96E2C" w:rsidRPr="00C96E2C" w:rsidRDefault="00C96E2C" w:rsidP="00C96E2C">
            <w:pPr>
              <w:pStyle w:val="81"/>
              <w:ind w:left="0" w:firstLine="0"/>
              <w:jc w:val="left"/>
              <w:rPr>
                <w:b w:val="0"/>
                <w:sz w:val="16"/>
                <w:szCs w:val="16"/>
                <w:lang w:val="sv-SE" w:eastAsia="sv-SE"/>
              </w:rPr>
            </w:pPr>
            <w:r w:rsidRPr="00C96E2C">
              <w:rPr>
                <w:b w:val="0"/>
                <w:sz w:val="16"/>
                <w:szCs w:val="16"/>
                <w:lang w:val="x-none" w:eastAsia="sv-SE"/>
              </w:rPr>
              <w:t>Keysight Technologies UK Ltd, Rohde &amp; Schwarz</w:t>
            </w:r>
          </w:p>
        </w:tc>
        <w:tc>
          <w:tcPr>
            <w:tcW w:w="2313" w:type="dxa"/>
            <w:tcBorders>
              <w:top w:val="single" w:sz="4" w:space="0" w:color="auto"/>
              <w:left w:val="single" w:sz="4" w:space="0" w:color="auto"/>
              <w:bottom w:val="single" w:sz="4" w:space="0" w:color="auto"/>
              <w:right w:val="single" w:sz="4" w:space="0" w:color="auto"/>
            </w:tcBorders>
          </w:tcPr>
          <w:p w:rsidR="00C96E2C" w:rsidRDefault="00C96E2C" w:rsidP="00C96E2C">
            <w:r w:rsidRPr="00837B02">
              <w:rPr>
                <w:sz w:val="16"/>
                <w:szCs w:val="16"/>
                <w:highlight w:val="green"/>
                <w:lang w:val="en-US" w:eastAsia="zh-CN"/>
              </w:rPr>
              <w:t>Approved</w:t>
            </w:r>
          </w:p>
        </w:tc>
        <w:tc>
          <w:tcPr>
            <w:tcW w:w="1662" w:type="dxa"/>
            <w:tcBorders>
              <w:top w:val="single" w:sz="4" w:space="0" w:color="auto"/>
              <w:left w:val="single" w:sz="4" w:space="0" w:color="auto"/>
              <w:bottom w:val="single" w:sz="4" w:space="0" w:color="auto"/>
              <w:right w:val="single" w:sz="4" w:space="0" w:color="auto"/>
            </w:tcBorders>
          </w:tcPr>
          <w:p w:rsidR="00C96E2C" w:rsidRPr="00C96E2C" w:rsidRDefault="00C96E2C" w:rsidP="00C96E2C">
            <w:pPr>
              <w:pStyle w:val="81"/>
              <w:ind w:left="0" w:firstLine="0"/>
              <w:jc w:val="left"/>
              <w:rPr>
                <w:b w:val="0"/>
                <w:sz w:val="16"/>
                <w:szCs w:val="16"/>
                <w:lang w:val="sv-SE" w:eastAsia="sv-SE"/>
              </w:rPr>
            </w:pPr>
          </w:p>
        </w:tc>
      </w:tr>
      <w:tr w:rsidR="008B6DD4" w:rsidTr="00C96E2C">
        <w:tc>
          <w:tcPr>
            <w:tcW w:w="1390" w:type="dxa"/>
            <w:tcBorders>
              <w:top w:val="single" w:sz="4" w:space="0" w:color="auto"/>
              <w:left w:val="single" w:sz="4" w:space="0" w:color="auto"/>
              <w:bottom w:val="single" w:sz="4" w:space="0" w:color="auto"/>
              <w:right w:val="single" w:sz="4" w:space="0" w:color="auto"/>
            </w:tcBorders>
          </w:tcPr>
          <w:p w:rsidR="008B6DD4" w:rsidRPr="00C96E2C" w:rsidRDefault="008B6DD4" w:rsidP="00C96E2C">
            <w:pPr>
              <w:pStyle w:val="81"/>
              <w:ind w:left="0" w:firstLine="0"/>
              <w:rPr>
                <w:b w:val="0"/>
                <w:sz w:val="16"/>
                <w:szCs w:val="16"/>
                <w:lang w:val="sv-SE" w:eastAsia="sv-SE"/>
              </w:rPr>
            </w:pPr>
            <w:r>
              <w:rPr>
                <w:rFonts w:hint="eastAsia"/>
                <w:b w:val="0"/>
                <w:sz w:val="16"/>
                <w:szCs w:val="16"/>
                <w:lang w:val="sv-SE" w:eastAsia="sv-SE"/>
              </w:rPr>
              <w:t>R4-21207</w:t>
            </w:r>
            <w:r>
              <w:rPr>
                <w:b w:val="0"/>
                <w:sz w:val="16"/>
                <w:szCs w:val="16"/>
                <w:lang w:val="sv-SE" w:eastAsia="sv-SE"/>
              </w:rPr>
              <w:t>68</w:t>
            </w:r>
          </w:p>
        </w:tc>
        <w:tc>
          <w:tcPr>
            <w:tcW w:w="2547" w:type="dxa"/>
            <w:tcBorders>
              <w:top w:val="single" w:sz="4" w:space="0" w:color="auto"/>
              <w:left w:val="single" w:sz="4" w:space="0" w:color="auto"/>
              <w:bottom w:val="single" w:sz="4" w:space="0" w:color="auto"/>
              <w:right w:val="single" w:sz="4" w:space="0" w:color="auto"/>
            </w:tcBorders>
          </w:tcPr>
          <w:p w:rsidR="008B6DD4" w:rsidRPr="008B6DD4" w:rsidRDefault="008B6DD4" w:rsidP="008B6DD4">
            <w:pPr>
              <w:pStyle w:val="81"/>
              <w:ind w:left="0" w:firstLine="0"/>
              <w:rPr>
                <w:b w:val="0"/>
                <w:sz w:val="16"/>
                <w:szCs w:val="16"/>
                <w:lang w:val="sv-SE" w:eastAsia="sv-SE"/>
              </w:rPr>
            </w:pPr>
            <w:r w:rsidRPr="008B6DD4">
              <w:rPr>
                <w:rFonts w:hint="eastAsia"/>
                <w:b w:val="0"/>
                <w:sz w:val="16"/>
                <w:szCs w:val="16"/>
                <w:lang w:val="sv-SE" w:eastAsia="sv-SE"/>
              </w:rPr>
              <w:t>Draft TR38.884 Study on enhanced test methods for FR2 NR UEs v1.2.0</w:t>
            </w:r>
          </w:p>
          <w:p w:rsidR="008B6DD4" w:rsidRPr="008B6DD4" w:rsidRDefault="008B6DD4" w:rsidP="008B6DD4">
            <w:pPr>
              <w:pStyle w:val="81"/>
              <w:ind w:left="0" w:firstLine="0"/>
              <w:rPr>
                <w:b w:val="0"/>
                <w:sz w:val="16"/>
                <w:szCs w:val="16"/>
                <w:lang w:val="sv-SE" w:eastAsia="sv-SE"/>
              </w:rPr>
            </w:pPr>
          </w:p>
        </w:tc>
        <w:tc>
          <w:tcPr>
            <w:tcW w:w="1717" w:type="dxa"/>
            <w:tcBorders>
              <w:top w:val="single" w:sz="4" w:space="0" w:color="auto"/>
              <w:left w:val="single" w:sz="4" w:space="0" w:color="auto"/>
              <w:bottom w:val="single" w:sz="4" w:space="0" w:color="auto"/>
              <w:right w:val="single" w:sz="4" w:space="0" w:color="auto"/>
            </w:tcBorders>
          </w:tcPr>
          <w:p w:rsidR="008B6DD4" w:rsidRPr="008B6DD4" w:rsidRDefault="008B6DD4" w:rsidP="008B6DD4">
            <w:pPr>
              <w:pStyle w:val="81"/>
              <w:ind w:left="0" w:firstLine="0"/>
              <w:rPr>
                <w:b w:val="0"/>
                <w:sz w:val="16"/>
                <w:szCs w:val="16"/>
                <w:lang w:val="sv-SE" w:eastAsia="sv-SE"/>
              </w:rPr>
            </w:pPr>
            <w:r w:rsidRPr="008B6DD4">
              <w:rPr>
                <w:rFonts w:hint="eastAsia"/>
                <w:b w:val="0"/>
                <w:sz w:val="16"/>
                <w:szCs w:val="16"/>
                <w:lang w:val="sv-SE" w:eastAsia="sv-SE"/>
              </w:rPr>
              <w:t>Apple, vivo, Intel</w:t>
            </w:r>
          </w:p>
        </w:tc>
        <w:tc>
          <w:tcPr>
            <w:tcW w:w="2313" w:type="dxa"/>
            <w:tcBorders>
              <w:top w:val="single" w:sz="4" w:space="0" w:color="auto"/>
              <w:left w:val="single" w:sz="4" w:space="0" w:color="auto"/>
              <w:bottom w:val="single" w:sz="4" w:space="0" w:color="auto"/>
              <w:right w:val="single" w:sz="4" w:space="0" w:color="auto"/>
            </w:tcBorders>
          </w:tcPr>
          <w:p w:rsidR="008B6DD4" w:rsidRPr="00837B02" w:rsidRDefault="00E16496" w:rsidP="00C96E2C">
            <w:pPr>
              <w:rPr>
                <w:sz w:val="16"/>
                <w:szCs w:val="16"/>
                <w:highlight w:val="green"/>
                <w:lang w:val="en-US" w:eastAsia="zh-CN"/>
              </w:rPr>
            </w:pPr>
            <w:r w:rsidRPr="00837B02">
              <w:rPr>
                <w:sz w:val="16"/>
                <w:szCs w:val="16"/>
                <w:highlight w:val="green"/>
                <w:lang w:val="en-US" w:eastAsia="zh-CN"/>
              </w:rPr>
              <w:t>Approved</w:t>
            </w:r>
          </w:p>
        </w:tc>
        <w:tc>
          <w:tcPr>
            <w:tcW w:w="1662" w:type="dxa"/>
            <w:tcBorders>
              <w:top w:val="single" w:sz="4" w:space="0" w:color="auto"/>
              <w:left w:val="single" w:sz="4" w:space="0" w:color="auto"/>
              <w:bottom w:val="single" w:sz="4" w:space="0" w:color="auto"/>
              <w:right w:val="single" w:sz="4" w:space="0" w:color="auto"/>
            </w:tcBorders>
          </w:tcPr>
          <w:p w:rsidR="008B6DD4" w:rsidRPr="00C96E2C" w:rsidRDefault="008B6DD4" w:rsidP="00C96E2C">
            <w:pPr>
              <w:pStyle w:val="81"/>
              <w:ind w:left="0" w:firstLine="0"/>
              <w:rPr>
                <w:b w:val="0"/>
                <w:sz w:val="16"/>
                <w:szCs w:val="16"/>
                <w:lang w:val="sv-SE" w:eastAsia="sv-SE"/>
              </w:rPr>
            </w:pPr>
          </w:p>
        </w:tc>
      </w:tr>
    </w:tbl>
    <w:p w:rsidR="00364B9E" w:rsidRDefault="00364B9E" w:rsidP="00364B9E">
      <w:pPr>
        <w:overflowPunct/>
        <w:autoSpaceDE/>
        <w:adjustRightInd/>
        <w:spacing w:after="0"/>
        <w:rPr>
          <w:rFonts w:ascii="Arial" w:hAnsi="Arial" w:cs="Arial"/>
          <w:b/>
          <w:color w:val="C00000"/>
          <w:sz w:val="24"/>
          <w:u w:val="single"/>
        </w:rPr>
      </w:pPr>
    </w:p>
    <w:p w:rsidR="00364B9E" w:rsidRPr="003E521C" w:rsidRDefault="00364B9E" w:rsidP="00364B9E">
      <w:pPr>
        <w:rPr>
          <w:rFonts w:eastAsia="等线"/>
          <w:lang w:eastAsia="zh-CN"/>
        </w:rPr>
      </w:pPr>
      <w:r>
        <w:rPr>
          <w:rFonts w:eastAsia="等线"/>
          <w:lang w:eastAsia="zh-CN"/>
        </w:rPr>
        <w:t>------------------------------------------------------------------------------------------------------------------------------------------------</w:t>
      </w:r>
    </w:p>
    <w:p w:rsidR="00643E48" w:rsidRPr="00643E48" w:rsidRDefault="00643E48" w:rsidP="00643E48">
      <w:pPr>
        <w:rPr>
          <w:rFonts w:eastAsiaTheme="minorEastAsia"/>
        </w:rPr>
      </w:pPr>
    </w:p>
    <w:p w:rsidR="0049677A" w:rsidRDefault="0049677A" w:rsidP="0049677A">
      <w:pPr>
        <w:pStyle w:val="5"/>
      </w:pPr>
      <w:bookmarkStart w:id="175" w:name="_Toc88223832"/>
      <w:r>
        <w:t>9.1.1.1</w:t>
      </w:r>
      <w:r>
        <w:tab/>
        <w:t>MU assessment</w:t>
      </w:r>
      <w:bookmarkEnd w:id="175"/>
    </w:p>
    <w:p w:rsidR="0049677A" w:rsidRDefault="0049677A" w:rsidP="0049677A">
      <w:pPr>
        <w:rPr>
          <w:rFonts w:ascii="Arial" w:hAnsi="Arial" w:cs="Arial"/>
          <w:b/>
          <w:sz w:val="24"/>
        </w:rPr>
      </w:pPr>
      <w:r>
        <w:rPr>
          <w:rFonts w:ascii="Arial" w:hAnsi="Arial" w:cs="Arial"/>
          <w:b/>
          <w:color w:val="0000FF"/>
          <w:sz w:val="24"/>
        </w:rPr>
        <w:t>R4-2117854</w:t>
      </w:r>
      <w:r>
        <w:rPr>
          <w:rFonts w:ascii="Arial" w:hAnsi="Arial" w:cs="Arial"/>
          <w:b/>
          <w:color w:val="0000FF"/>
          <w:sz w:val="24"/>
        </w:rPr>
        <w:tab/>
      </w:r>
      <w:r>
        <w:rPr>
          <w:rFonts w:ascii="Arial" w:hAnsi="Arial" w:cs="Arial"/>
          <w:b/>
          <w:sz w:val="24"/>
        </w:rPr>
        <w:t>Preliminary assessment of MU on FR2 test time reduction</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49677A" w:rsidRDefault="00602395"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R4-2117971</w:t>
      </w:r>
      <w:r>
        <w:rPr>
          <w:rFonts w:ascii="Arial" w:hAnsi="Arial" w:cs="Arial"/>
          <w:b/>
          <w:color w:val="0000FF"/>
          <w:sz w:val="24"/>
        </w:rPr>
        <w:tab/>
      </w:r>
      <w:r>
        <w:rPr>
          <w:rFonts w:ascii="Arial" w:hAnsi="Arial" w:cs="Arial"/>
          <w:b/>
          <w:sz w:val="24"/>
        </w:rPr>
        <w:t>Preliminary uncertainty assessment for the high DL power and low UL power objective</w:t>
      </w:r>
    </w:p>
    <w:p w:rsidR="0049677A" w:rsidRDefault="0049677A" w:rsidP="004967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rsidR="0049677A" w:rsidRDefault="006165A3"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R4-2119177</w:t>
      </w:r>
      <w:r>
        <w:rPr>
          <w:rFonts w:ascii="Arial" w:hAnsi="Arial" w:cs="Arial"/>
          <w:b/>
          <w:color w:val="0000FF"/>
          <w:sz w:val="24"/>
        </w:rPr>
        <w:tab/>
      </w:r>
      <w:r>
        <w:rPr>
          <w:rFonts w:ascii="Arial" w:hAnsi="Arial" w:cs="Arial"/>
          <w:b/>
          <w:sz w:val="24"/>
        </w:rPr>
        <w:t>MU analysis and applicability for CFFDNF with black-box approach</w:t>
      </w:r>
    </w:p>
    <w:p w:rsidR="0049677A" w:rsidRDefault="0049677A" w:rsidP="004967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38.884 v</w:t>
      </w:r>
      <w:r>
        <w:rPr>
          <w:i/>
        </w:rPr>
        <w:tab/>
        <w:t xml:space="preserve">  CR-  rev  Cat:  (Rel-17)</w:t>
      </w:r>
      <w:r>
        <w:rPr>
          <w:i/>
        </w:rPr>
        <w:br/>
      </w:r>
      <w:r>
        <w:rPr>
          <w:i/>
        </w:rPr>
        <w:br/>
      </w:r>
      <w:r>
        <w:rPr>
          <w:i/>
        </w:rPr>
        <w:tab/>
      </w:r>
      <w:r>
        <w:rPr>
          <w:i/>
        </w:rPr>
        <w:tab/>
      </w:r>
      <w:r>
        <w:rPr>
          <w:i/>
        </w:rPr>
        <w:tab/>
      </w:r>
      <w:r>
        <w:rPr>
          <w:i/>
        </w:rPr>
        <w:tab/>
      </w:r>
      <w:r>
        <w:rPr>
          <w:i/>
        </w:rPr>
        <w:tab/>
        <w:t>Source: ROHDE &amp; SCHWARZ</w:t>
      </w:r>
    </w:p>
    <w:p w:rsidR="0049677A" w:rsidRDefault="006165A3" w:rsidP="0049677A">
      <w:pPr>
        <w:rPr>
          <w:color w:val="993300"/>
          <w:u w:val="single"/>
        </w:rPr>
      </w:pPr>
      <w:r>
        <w:rPr>
          <w:rFonts w:ascii="Arial" w:hAnsi="Arial" w:cs="Arial"/>
          <w:b/>
        </w:rPr>
        <w:t>Decision:</w:t>
      </w:r>
      <w:r>
        <w:rPr>
          <w:rFonts w:ascii="Arial" w:hAnsi="Arial" w:cs="Arial"/>
          <w:b/>
        </w:rPr>
        <w:tab/>
      </w:r>
      <w:r>
        <w:rPr>
          <w:rFonts w:ascii="Arial" w:hAnsi="Arial" w:cs="Arial"/>
          <w:b/>
        </w:rPr>
        <w:tab/>
        <w:t>Revised to R4-2120694 (from R4-2119177).</w:t>
      </w:r>
    </w:p>
    <w:p w:rsidR="006165A3" w:rsidRDefault="006165A3" w:rsidP="006165A3">
      <w:pPr>
        <w:rPr>
          <w:rFonts w:ascii="Arial" w:hAnsi="Arial" w:cs="Arial"/>
          <w:b/>
          <w:sz w:val="24"/>
        </w:rPr>
      </w:pPr>
      <w:r>
        <w:rPr>
          <w:rFonts w:ascii="Arial" w:hAnsi="Arial" w:cs="Arial"/>
          <w:b/>
          <w:color w:val="0000FF"/>
          <w:sz w:val="24"/>
        </w:rPr>
        <w:t>R4-2120694</w:t>
      </w:r>
      <w:r>
        <w:rPr>
          <w:rFonts w:ascii="Arial" w:hAnsi="Arial" w:cs="Arial"/>
          <w:b/>
          <w:color w:val="0000FF"/>
          <w:sz w:val="24"/>
        </w:rPr>
        <w:tab/>
      </w:r>
      <w:r>
        <w:rPr>
          <w:rFonts w:ascii="Arial" w:hAnsi="Arial" w:cs="Arial"/>
          <w:b/>
          <w:sz w:val="24"/>
        </w:rPr>
        <w:t>MU analysis and applicability for CFFDNF with black-box approach</w:t>
      </w:r>
    </w:p>
    <w:p w:rsidR="006165A3" w:rsidRDefault="006165A3" w:rsidP="006165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38.884 v</w:t>
      </w:r>
      <w:r>
        <w:rPr>
          <w:i/>
        </w:rPr>
        <w:tab/>
        <w:t xml:space="preserve">  CR-  rev  Cat:  (Rel-17)</w:t>
      </w:r>
      <w:r>
        <w:rPr>
          <w:i/>
        </w:rPr>
        <w:br/>
      </w:r>
      <w:r>
        <w:rPr>
          <w:i/>
        </w:rPr>
        <w:br/>
      </w:r>
      <w:r>
        <w:rPr>
          <w:i/>
        </w:rPr>
        <w:tab/>
      </w:r>
      <w:r>
        <w:rPr>
          <w:i/>
        </w:rPr>
        <w:tab/>
      </w:r>
      <w:r>
        <w:rPr>
          <w:i/>
        </w:rPr>
        <w:tab/>
      </w:r>
      <w:r>
        <w:rPr>
          <w:i/>
        </w:rPr>
        <w:tab/>
      </w:r>
      <w:r>
        <w:rPr>
          <w:i/>
        </w:rPr>
        <w:tab/>
        <w:t>Source: ROHDE &amp; SCHWARZ</w:t>
      </w:r>
    </w:p>
    <w:p w:rsidR="006165A3" w:rsidRDefault="006165A3" w:rsidP="006165A3">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6165A3" w:rsidP="006165A3">
      <w:pPr>
        <w:rPr>
          <w:rFonts w:ascii="Arial" w:hAnsi="Arial" w:cs="Arial"/>
          <w:b/>
          <w:sz w:val="24"/>
        </w:rPr>
      </w:pPr>
      <w:r>
        <w:rPr>
          <w:rFonts w:ascii="Arial" w:hAnsi="Arial" w:cs="Arial"/>
          <w:b/>
          <w:color w:val="0000FF"/>
          <w:sz w:val="24"/>
        </w:rPr>
        <w:lastRenderedPageBreak/>
        <w:t>R</w:t>
      </w:r>
      <w:r w:rsidR="0049677A">
        <w:rPr>
          <w:rFonts w:ascii="Arial" w:hAnsi="Arial" w:cs="Arial"/>
          <w:b/>
          <w:color w:val="0000FF"/>
          <w:sz w:val="24"/>
        </w:rPr>
        <w:t>4-2119380</w:t>
      </w:r>
      <w:r w:rsidR="0049677A">
        <w:rPr>
          <w:rFonts w:ascii="Arial" w:hAnsi="Arial" w:cs="Arial"/>
          <w:b/>
          <w:color w:val="0000FF"/>
          <w:sz w:val="24"/>
        </w:rPr>
        <w:tab/>
      </w:r>
      <w:r w:rsidR="0049677A">
        <w:rPr>
          <w:rFonts w:ascii="Arial" w:hAnsi="Arial" w:cs="Arial"/>
          <w:b/>
          <w:sz w:val="24"/>
        </w:rPr>
        <w:t>Preliminary MU assessment of CFFDNF and CFFNF methodologies</w:t>
      </w:r>
    </w:p>
    <w:p w:rsidR="0049677A" w:rsidRDefault="0049677A" w:rsidP="004967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v1.1.0</w:t>
      </w:r>
      <w:r>
        <w:rPr>
          <w:i/>
        </w:rPr>
        <w:tab/>
        <w:t xml:space="preserve">  CR-  rev  Cat:  (Rel-17)</w:t>
      </w:r>
      <w:r>
        <w:rPr>
          <w:i/>
        </w:rPr>
        <w:br/>
      </w:r>
      <w:r>
        <w:rPr>
          <w:i/>
        </w:rPr>
        <w:br/>
      </w:r>
      <w:r>
        <w:rPr>
          <w:i/>
        </w:rPr>
        <w:tab/>
      </w:r>
      <w:r>
        <w:rPr>
          <w:i/>
        </w:rPr>
        <w:tab/>
      </w:r>
      <w:r>
        <w:rPr>
          <w:i/>
        </w:rPr>
        <w:tab/>
      </w:r>
      <w:r>
        <w:rPr>
          <w:i/>
        </w:rPr>
        <w:tab/>
      </w:r>
      <w:r>
        <w:rPr>
          <w:i/>
        </w:rPr>
        <w:tab/>
        <w:t>Source: Keysight Technologies UK Ltd, Rohde &amp; Schwarz</w:t>
      </w:r>
    </w:p>
    <w:p w:rsidR="0049677A" w:rsidRDefault="006165A3" w:rsidP="0049677A">
      <w:pPr>
        <w:rPr>
          <w:color w:val="993300"/>
          <w:u w:val="single"/>
        </w:rPr>
      </w:pPr>
      <w:r>
        <w:rPr>
          <w:rFonts w:ascii="Arial" w:hAnsi="Arial" w:cs="Arial"/>
          <w:b/>
        </w:rPr>
        <w:t>Decision:</w:t>
      </w:r>
      <w:r>
        <w:rPr>
          <w:rFonts w:ascii="Arial" w:hAnsi="Arial" w:cs="Arial"/>
          <w:b/>
        </w:rPr>
        <w:tab/>
      </w:r>
      <w:r>
        <w:rPr>
          <w:rFonts w:ascii="Arial" w:hAnsi="Arial" w:cs="Arial"/>
          <w:b/>
        </w:rPr>
        <w:tab/>
        <w:t>Revised to R4-2120696 (from R4-2119380).</w:t>
      </w:r>
    </w:p>
    <w:p w:rsidR="006165A3" w:rsidRDefault="006165A3" w:rsidP="006165A3">
      <w:pPr>
        <w:rPr>
          <w:rFonts w:ascii="Arial" w:hAnsi="Arial" w:cs="Arial"/>
          <w:b/>
          <w:sz w:val="24"/>
        </w:rPr>
      </w:pPr>
      <w:r>
        <w:rPr>
          <w:rFonts w:ascii="Arial" w:hAnsi="Arial" w:cs="Arial"/>
          <w:b/>
          <w:color w:val="0000FF"/>
          <w:sz w:val="24"/>
        </w:rPr>
        <w:t xml:space="preserve">R4-2120696 </w:t>
      </w:r>
      <w:r>
        <w:rPr>
          <w:rFonts w:ascii="Arial" w:hAnsi="Arial" w:cs="Arial"/>
          <w:b/>
          <w:sz w:val="24"/>
        </w:rPr>
        <w:t>Preliminary MU assessment of CFFDNF and CFFNF methodologies</w:t>
      </w:r>
    </w:p>
    <w:p w:rsidR="006165A3" w:rsidRDefault="006165A3" w:rsidP="006165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v1.1.0</w:t>
      </w:r>
      <w:r>
        <w:rPr>
          <w:i/>
        </w:rPr>
        <w:tab/>
        <w:t xml:space="preserve">  CR-  rev  Cat:  (Rel-17)</w:t>
      </w:r>
      <w:r>
        <w:rPr>
          <w:i/>
        </w:rPr>
        <w:br/>
      </w:r>
      <w:r>
        <w:rPr>
          <w:i/>
        </w:rPr>
        <w:br/>
      </w:r>
      <w:r>
        <w:rPr>
          <w:i/>
        </w:rPr>
        <w:tab/>
      </w:r>
      <w:r>
        <w:rPr>
          <w:i/>
        </w:rPr>
        <w:tab/>
      </w:r>
      <w:r>
        <w:rPr>
          <w:i/>
        </w:rPr>
        <w:tab/>
      </w:r>
      <w:r>
        <w:rPr>
          <w:i/>
        </w:rPr>
        <w:tab/>
      </w:r>
      <w:r>
        <w:rPr>
          <w:i/>
        </w:rPr>
        <w:tab/>
        <w:t>Source: Keysight Technologies UK Ltd, Rohde &amp; Schwarz</w:t>
      </w:r>
    </w:p>
    <w:p w:rsidR="006165A3" w:rsidRDefault="00602395" w:rsidP="006165A3">
      <w:pPr>
        <w:rPr>
          <w:color w:val="993300"/>
          <w:u w:val="single"/>
        </w:rPr>
      </w:pPr>
      <w:r>
        <w:rPr>
          <w:rFonts w:ascii="Arial" w:hAnsi="Arial" w:cs="Arial"/>
          <w:b/>
        </w:rPr>
        <w:t>Decision:</w:t>
      </w:r>
      <w:r>
        <w:rPr>
          <w:rFonts w:ascii="Arial" w:hAnsi="Arial" w:cs="Arial"/>
          <w:b/>
        </w:rPr>
        <w:tab/>
      </w:r>
      <w:r>
        <w:rPr>
          <w:rFonts w:ascii="Arial" w:hAnsi="Arial" w:cs="Arial"/>
          <w:b/>
        </w:rPr>
        <w:tab/>
      </w:r>
      <w:r w:rsidRPr="00602395">
        <w:rPr>
          <w:rFonts w:ascii="Arial" w:hAnsi="Arial" w:cs="Arial"/>
          <w:b/>
          <w:highlight w:val="green"/>
        </w:rPr>
        <w:t>Approved.</w:t>
      </w:r>
    </w:p>
    <w:p w:rsidR="0049677A" w:rsidRDefault="006165A3" w:rsidP="006165A3">
      <w:pPr>
        <w:pStyle w:val="5"/>
      </w:pPr>
      <w:bookmarkStart w:id="176" w:name="_Toc88223833"/>
      <w:r>
        <w:t>9</w:t>
      </w:r>
      <w:r w:rsidR="0049677A">
        <w:t>.1.1.2</w:t>
      </w:r>
      <w:r w:rsidR="0049677A">
        <w:tab/>
        <w:t>Others</w:t>
      </w:r>
      <w:bookmarkEnd w:id="176"/>
    </w:p>
    <w:p w:rsidR="0049677A" w:rsidRDefault="0049677A" w:rsidP="0049677A">
      <w:pPr>
        <w:rPr>
          <w:rFonts w:ascii="Arial" w:hAnsi="Arial" w:cs="Arial"/>
          <w:b/>
          <w:sz w:val="24"/>
        </w:rPr>
      </w:pPr>
      <w:r>
        <w:rPr>
          <w:rFonts w:ascii="Arial" w:hAnsi="Arial" w:cs="Arial"/>
          <w:b/>
          <w:color w:val="0000FF"/>
          <w:sz w:val="24"/>
        </w:rPr>
        <w:t>R4-2118316</w:t>
      </w:r>
      <w:r>
        <w:rPr>
          <w:rFonts w:ascii="Arial" w:hAnsi="Arial" w:cs="Arial"/>
          <w:b/>
          <w:color w:val="0000FF"/>
          <w:sz w:val="24"/>
        </w:rPr>
        <w:tab/>
      </w:r>
      <w:r>
        <w:rPr>
          <w:rFonts w:ascii="Arial" w:hAnsi="Arial" w:cs="Arial"/>
          <w:b/>
          <w:sz w:val="24"/>
        </w:rPr>
        <w:t>TP to TR 38.884 on general aspects</w:t>
      </w:r>
    </w:p>
    <w:p w:rsidR="0049677A" w:rsidRDefault="0049677A" w:rsidP="0049677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v1.1.0</w:t>
      </w:r>
      <w:r>
        <w:rPr>
          <w:i/>
        </w:rPr>
        <w:tab/>
        <w:t xml:space="preserve">  CR-  rev  Cat:  (Rel-17)</w:t>
      </w:r>
      <w:r>
        <w:rPr>
          <w:i/>
        </w:rPr>
        <w:br/>
      </w:r>
      <w:r>
        <w:rPr>
          <w:i/>
        </w:rPr>
        <w:br/>
      </w:r>
      <w:r>
        <w:rPr>
          <w:i/>
        </w:rPr>
        <w:tab/>
      </w:r>
      <w:r>
        <w:rPr>
          <w:i/>
        </w:rPr>
        <w:tab/>
      </w:r>
      <w:r>
        <w:rPr>
          <w:i/>
        </w:rPr>
        <w:tab/>
      </w:r>
      <w:r>
        <w:rPr>
          <w:i/>
        </w:rPr>
        <w:tab/>
      </w:r>
      <w:r>
        <w:rPr>
          <w:i/>
        </w:rPr>
        <w:tab/>
        <w:t>Source: vivo</w:t>
      </w:r>
    </w:p>
    <w:p w:rsidR="0049677A" w:rsidRDefault="006165A3" w:rsidP="0049677A">
      <w:pPr>
        <w:rPr>
          <w:color w:val="993300"/>
          <w:u w:val="single"/>
        </w:rPr>
      </w:pPr>
      <w:r>
        <w:rPr>
          <w:rFonts w:ascii="Arial" w:hAnsi="Arial" w:cs="Arial"/>
          <w:b/>
        </w:rPr>
        <w:t>Decision:</w:t>
      </w:r>
      <w:r>
        <w:rPr>
          <w:rFonts w:ascii="Arial" w:hAnsi="Arial" w:cs="Arial"/>
          <w:b/>
        </w:rPr>
        <w:tab/>
      </w:r>
      <w:r>
        <w:rPr>
          <w:rFonts w:ascii="Arial" w:hAnsi="Arial" w:cs="Arial"/>
          <w:b/>
        </w:rPr>
        <w:tab/>
        <w:t>Revised to R4-2120695 (from R4-2118316).</w:t>
      </w:r>
    </w:p>
    <w:p w:rsidR="006165A3" w:rsidRDefault="006165A3" w:rsidP="0049677A">
      <w:pPr>
        <w:rPr>
          <w:color w:val="993300"/>
          <w:u w:val="single"/>
        </w:rPr>
      </w:pPr>
    </w:p>
    <w:p w:rsidR="006165A3" w:rsidRDefault="006165A3" w:rsidP="006165A3">
      <w:pPr>
        <w:rPr>
          <w:rFonts w:ascii="Arial" w:hAnsi="Arial" w:cs="Arial"/>
          <w:b/>
          <w:sz w:val="24"/>
        </w:rPr>
      </w:pPr>
      <w:r>
        <w:rPr>
          <w:rFonts w:ascii="Arial" w:hAnsi="Arial" w:cs="Arial"/>
          <w:b/>
          <w:color w:val="0000FF"/>
          <w:sz w:val="24"/>
        </w:rPr>
        <w:t>R4-2120695</w:t>
      </w:r>
      <w:r>
        <w:rPr>
          <w:rFonts w:ascii="Arial" w:hAnsi="Arial" w:cs="Arial"/>
          <w:b/>
          <w:color w:val="0000FF"/>
          <w:sz w:val="24"/>
        </w:rPr>
        <w:tab/>
      </w:r>
      <w:r>
        <w:rPr>
          <w:rFonts w:ascii="Arial" w:hAnsi="Arial" w:cs="Arial"/>
          <w:b/>
          <w:sz w:val="24"/>
        </w:rPr>
        <w:t>TP to TR 38.884 on general aspects</w:t>
      </w:r>
    </w:p>
    <w:p w:rsidR="006165A3" w:rsidRDefault="006165A3" w:rsidP="006165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v1.1.0</w:t>
      </w:r>
      <w:r>
        <w:rPr>
          <w:i/>
        </w:rPr>
        <w:tab/>
        <w:t xml:space="preserve">  CR-  rev  Cat:  (Rel-17)</w:t>
      </w:r>
      <w:r>
        <w:rPr>
          <w:i/>
        </w:rPr>
        <w:br/>
      </w:r>
      <w:r>
        <w:rPr>
          <w:i/>
        </w:rPr>
        <w:br/>
      </w:r>
      <w:r>
        <w:rPr>
          <w:i/>
        </w:rPr>
        <w:tab/>
      </w:r>
      <w:r>
        <w:rPr>
          <w:i/>
        </w:rPr>
        <w:tab/>
      </w:r>
      <w:r>
        <w:rPr>
          <w:i/>
        </w:rPr>
        <w:tab/>
      </w:r>
      <w:r>
        <w:rPr>
          <w:i/>
        </w:rPr>
        <w:tab/>
      </w:r>
      <w:r>
        <w:rPr>
          <w:i/>
        </w:rPr>
        <w:tab/>
        <w:t>Source: vivo</w:t>
      </w:r>
    </w:p>
    <w:p w:rsidR="006165A3" w:rsidRDefault="00602395" w:rsidP="006165A3">
      <w:pPr>
        <w:rPr>
          <w:color w:val="993300"/>
          <w:u w:val="single"/>
        </w:rPr>
      </w:pPr>
      <w:r>
        <w:rPr>
          <w:rFonts w:ascii="Arial" w:hAnsi="Arial" w:cs="Arial"/>
          <w:b/>
        </w:rPr>
        <w:t>Decision:</w:t>
      </w:r>
      <w:r>
        <w:rPr>
          <w:rFonts w:ascii="Arial" w:hAnsi="Arial" w:cs="Arial"/>
          <w:b/>
        </w:rPr>
        <w:tab/>
      </w:r>
      <w:r>
        <w:rPr>
          <w:rFonts w:ascii="Arial" w:hAnsi="Arial" w:cs="Arial"/>
          <w:b/>
        </w:rPr>
        <w:tab/>
      </w:r>
      <w:r w:rsidRPr="00602395">
        <w:rPr>
          <w:rFonts w:ascii="Arial" w:hAnsi="Arial" w:cs="Arial"/>
          <w:b/>
          <w:highlight w:val="green"/>
        </w:rPr>
        <w:t>Approved.</w:t>
      </w:r>
    </w:p>
    <w:p w:rsidR="006165A3" w:rsidRDefault="006165A3" w:rsidP="006165A3">
      <w:pPr>
        <w:rPr>
          <w:color w:val="993300"/>
          <w:u w:val="single"/>
        </w:rPr>
      </w:pPr>
    </w:p>
    <w:p w:rsidR="0049677A" w:rsidRDefault="0049677A" w:rsidP="0049677A">
      <w:pPr>
        <w:rPr>
          <w:rFonts w:ascii="Arial" w:hAnsi="Arial" w:cs="Arial"/>
          <w:b/>
          <w:sz w:val="24"/>
        </w:rPr>
      </w:pPr>
      <w:r>
        <w:rPr>
          <w:rFonts w:ascii="Arial" w:hAnsi="Arial" w:cs="Arial"/>
          <w:b/>
          <w:color w:val="0000FF"/>
          <w:sz w:val="24"/>
        </w:rPr>
        <w:t>R4-2118963</w:t>
      </w:r>
      <w:r>
        <w:rPr>
          <w:rFonts w:ascii="Arial" w:hAnsi="Arial" w:cs="Arial"/>
          <w:b/>
          <w:color w:val="0000FF"/>
          <w:sz w:val="24"/>
        </w:rPr>
        <w:tab/>
      </w:r>
      <w:r>
        <w:rPr>
          <w:rFonts w:ascii="Arial" w:hAnsi="Arial" w:cs="Arial"/>
          <w:b/>
          <w:sz w:val="24"/>
        </w:rPr>
        <w:t>UL MIMO EVM simulations for TE dual-receiver using the overlapping PUSCH DMRS configuration</w:t>
      </w:r>
    </w:p>
    <w:p w:rsidR="0049677A" w:rsidRDefault="0049677A" w:rsidP="004967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rsidR="0049677A" w:rsidRDefault="006165A3" w:rsidP="0049677A">
      <w:pPr>
        <w:rPr>
          <w:color w:val="993300"/>
          <w:u w:val="single"/>
        </w:rPr>
      </w:pPr>
      <w:r>
        <w:rPr>
          <w:rFonts w:ascii="Arial" w:hAnsi="Arial" w:cs="Arial"/>
          <w:b/>
        </w:rPr>
        <w:t>Decision:</w:t>
      </w:r>
      <w:r>
        <w:rPr>
          <w:rFonts w:ascii="Arial" w:hAnsi="Arial" w:cs="Arial"/>
          <w:b/>
        </w:rPr>
        <w:tab/>
      </w:r>
      <w:r>
        <w:rPr>
          <w:rFonts w:ascii="Arial" w:hAnsi="Arial" w:cs="Arial"/>
          <w:b/>
        </w:rPr>
        <w:tab/>
      </w:r>
      <w:r w:rsidRPr="006165A3">
        <w:rPr>
          <w:rFonts w:ascii="Arial" w:hAnsi="Arial" w:cs="Arial"/>
          <w:b/>
          <w:highlight w:val="green"/>
        </w:rPr>
        <w:t>Approved.</w:t>
      </w:r>
    </w:p>
    <w:p w:rsidR="0049677A" w:rsidRDefault="0049677A" w:rsidP="0049677A">
      <w:pPr>
        <w:rPr>
          <w:rFonts w:ascii="Arial" w:hAnsi="Arial" w:cs="Arial"/>
          <w:b/>
          <w:sz w:val="24"/>
        </w:rPr>
      </w:pPr>
      <w:r>
        <w:rPr>
          <w:rFonts w:ascii="Arial" w:hAnsi="Arial" w:cs="Arial"/>
          <w:b/>
          <w:color w:val="0000FF"/>
          <w:sz w:val="24"/>
        </w:rPr>
        <w:t>R4-2119381</w:t>
      </w:r>
      <w:r>
        <w:rPr>
          <w:rFonts w:ascii="Arial" w:hAnsi="Arial" w:cs="Arial"/>
          <w:b/>
          <w:color w:val="0000FF"/>
          <w:sz w:val="24"/>
        </w:rPr>
        <w:tab/>
      </w:r>
      <w:r>
        <w:rPr>
          <w:rFonts w:ascii="Arial" w:hAnsi="Arial" w:cs="Arial"/>
          <w:b/>
          <w:sz w:val="24"/>
        </w:rPr>
        <w:t>On Black-Box Correlation Factor NF Test Methodology</w:t>
      </w:r>
    </w:p>
    <w:p w:rsidR="0049677A" w:rsidRDefault="0049677A" w:rsidP="004967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Keysight Technologies UK Ltd</w:t>
      </w:r>
    </w:p>
    <w:p w:rsidR="0049677A" w:rsidRDefault="006165A3"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4"/>
      </w:pPr>
      <w:bookmarkStart w:id="177" w:name="_Toc88223834"/>
      <w:r>
        <w:t>9.1.2</w:t>
      </w:r>
      <w:r>
        <w:tab/>
        <w:t>OTA test methods for UE RF, RRM and demodulation for 52.6~71GHz</w:t>
      </w:r>
      <w:bookmarkEnd w:id="177"/>
    </w:p>
    <w:p w:rsidR="00364B9E" w:rsidRDefault="00364B9E" w:rsidP="00364B9E">
      <w:pPr>
        <w:rPr>
          <w:rFonts w:eastAsia="等线"/>
          <w:lang w:eastAsia="zh-CN"/>
        </w:rPr>
      </w:pPr>
      <w:r>
        <w:rPr>
          <w:rFonts w:eastAsia="等线"/>
          <w:lang w:eastAsia="zh-CN"/>
        </w:rPr>
        <w:t>-----------------------------------------------------------------------------------------------------------------------------------------------</w:t>
      </w:r>
    </w:p>
    <w:p w:rsidR="00364B9E" w:rsidRPr="00364B9E" w:rsidRDefault="00364B9E" w:rsidP="00364B9E">
      <w:pPr>
        <w:overflowPunct/>
        <w:autoSpaceDE/>
        <w:autoSpaceDN/>
        <w:adjustRightInd/>
        <w:spacing w:after="0"/>
        <w:textAlignment w:val="auto"/>
        <w:rPr>
          <w:rFonts w:ascii="Arial" w:eastAsiaTheme="minorEastAsia" w:hAnsi="Arial" w:cs="Arial"/>
          <w:b/>
          <w:color w:val="C00000"/>
          <w:sz w:val="24"/>
          <w:u w:val="single"/>
        </w:rPr>
      </w:pPr>
      <w:r>
        <w:rPr>
          <w:rFonts w:ascii="Arial" w:hAnsi="Arial" w:cs="Arial"/>
          <w:b/>
          <w:color w:val="C00000"/>
          <w:sz w:val="24"/>
          <w:u w:val="single"/>
        </w:rPr>
        <w:t xml:space="preserve">Email discussion for </w:t>
      </w:r>
      <w:r w:rsidRPr="00364B9E">
        <w:rPr>
          <w:rFonts w:ascii="Arial" w:hAnsi="Arial" w:cs="Arial" w:hint="eastAsia"/>
          <w:b/>
          <w:color w:val="C00000"/>
          <w:sz w:val="24"/>
          <w:u w:val="single"/>
        </w:rPr>
        <w:t>[101-e][329] FR2_enhTestMethods_Part2_NWM</w:t>
      </w:r>
      <w:r w:rsidRPr="00364B9E">
        <w:rPr>
          <w:rFonts w:ascii="Arial" w:hAnsi="Arial" w:cs="Arial"/>
          <w:b/>
          <w:color w:val="C00000"/>
          <w:sz w:val="24"/>
          <w:u w:val="single"/>
        </w:rPr>
        <w:t xml:space="preserve">, AI </w:t>
      </w:r>
      <w:r>
        <w:rPr>
          <w:rFonts w:ascii="Arial" w:hAnsi="Arial" w:cs="Arial"/>
          <w:b/>
          <w:color w:val="C00000"/>
          <w:sz w:val="24"/>
          <w:u w:val="single"/>
        </w:rPr>
        <w:t xml:space="preserve">9.1.2- </w:t>
      </w:r>
      <w:r w:rsidRPr="00364B9E">
        <w:rPr>
          <w:rFonts w:ascii="Arial" w:hAnsi="Arial" w:cs="Arial" w:hint="eastAsia"/>
          <w:b/>
          <w:color w:val="C00000"/>
          <w:sz w:val="24"/>
          <w:u w:val="single"/>
        </w:rPr>
        <w:t>Aida Vera Lopez</w:t>
      </w:r>
    </w:p>
    <w:p w:rsidR="00364B9E" w:rsidRPr="00EC0183" w:rsidRDefault="00364B9E" w:rsidP="00364B9E">
      <w:pPr>
        <w:overflowPunct/>
        <w:autoSpaceDE/>
        <w:autoSpaceDN/>
        <w:adjustRightInd/>
        <w:spacing w:after="0"/>
        <w:textAlignment w:val="auto"/>
        <w:rPr>
          <w:rFonts w:ascii="等线" w:eastAsia="等线" w:hAnsi="等线" w:cs="宋体"/>
          <w:sz w:val="24"/>
          <w:szCs w:val="24"/>
          <w:lang w:val="en-US" w:eastAsia="zh-CN"/>
        </w:rPr>
      </w:pPr>
    </w:p>
    <w:p w:rsidR="006E2B49" w:rsidRDefault="006E2B49" w:rsidP="006E2B49">
      <w:pPr>
        <w:rPr>
          <w:rFonts w:ascii="Arial" w:hAnsi="Arial" w:cs="Arial"/>
          <w:b/>
          <w:sz w:val="24"/>
        </w:rPr>
      </w:pPr>
      <w:r>
        <w:rPr>
          <w:rFonts w:ascii="Arial" w:hAnsi="Arial" w:cs="Arial"/>
          <w:b/>
          <w:color w:val="0000FF"/>
          <w:sz w:val="24"/>
          <w:u w:val="thick"/>
        </w:rPr>
        <w:t>R4-2120622</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6E2B49">
        <w:rPr>
          <w:rFonts w:ascii="Arial" w:hAnsi="Arial" w:cs="Arial" w:hint="eastAsia"/>
          <w:b/>
          <w:sz w:val="24"/>
        </w:rPr>
        <w:t>[101-e][329] FR2_enhTestMethods_Part2_NWM</w:t>
      </w:r>
    </w:p>
    <w:p w:rsidR="006E2B49" w:rsidRDefault="006E2B49" w:rsidP="006E2B49">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(Intel)</w:t>
      </w:r>
    </w:p>
    <w:p w:rsidR="006E2B49" w:rsidRPr="00944C49" w:rsidRDefault="006E2B49" w:rsidP="006E2B49">
      <w:pPr>
        <w:rPr>
          <w:rFonts w:ascii="Arial" w:hAnsi="Arial" w:cs="Arial"/>
          <w:b/>
          <w:lang w:val="en-US" w:eastAsia="zh-CN"/>
        </w:rPr>
      </w:pPr>
      <w:r w:rsidRPr="00944C49">
        <w:rPr>
          <w:rFonts w:ascii="Arial" w:hAnsi="Arial" w:cs="Arial"/>
          <w:b/>
          <w:lang w:val="en-US" w:eastAsia="zh-CN"/>
        </w:rPr>
        <w:t xml:space="preserve">Abstract: </w:t>
      </w:r>
    </w:p>
    <w:p w:rsidR="006E2B49" w:rsidRDefault="006E2B49" w:rsidP="006E2B49">
      <w:pPr>
        <w:rPr>
          <w:rFonts w:ascii="Arial" w:hAnsi="Arial" w:cs="Arial"/>
          <w:b/>
          <w:lang w:val="en-US" w:eastAsia="zh-CN"/>
        </w:rPr>
      </w:pPr>
      <w:r w:rsidRPr="00944C49">
        <w:rPr>
          <w:rFonts w:ascii="Arial" w:hAnsi="Arial" w:cs="Arial"/>
          <w:b/>
          <w:lang w:val="en-US" w:eastAsia="zh-CN"/>
        </w:rPr>
        <w:t xml:space="preserve">Discussion: </w:t>
      </w:r>
    </w:p>
    <w:p w:rsidR="00364B9E" w:rsidRDefault="00762D32" w:rsidP="006E2B49">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R4-2120746 (from R4-2120622).</w:t>
      </w:r>
    </w:p>
    <w:p w:rsidR="00F73F73" w:rsidRDefault="00F73F73" w:rsidP="006E2B49">
      <w:pPr>
        <w:overflowPunct/>
        <w:autoSpaceDE/>
        <w:autoSpaceDN/>
        <w:adjustRightInd/>
        <w:spacing w:after="0"/>
        <w:textAlignment w:val="auto"/>
        <w:rPr>
          <w:rFonts w:ascii="Arial" w:hAnsi="Arial" w:cs="Arial"/>
          <w:b/>
          <w:lang w:val="en-US" w:eastAsia="zh-CN"/>
        </w:rPr>
      </w:pPr>
    </w:p>
    <w:p w:rsidR="00762D32" w:rsidRDefault="00762D32" w:rsidP="00762D32">
      <w:pPr>
        <w:rPr>
          <w:rFonts w:ascii="Arial" w:hAnsi="Arial" w:cs="Arial"/>
          <w:b/>
          <w:sz w:val="24"/>
        </w:rPr>
      </w:pPr>
      <w:r>
        <w:rPr>
          <w:rFonts w:ascii="Arial" w:hAnsi="Arial" w:cs="Arial"/>
          <w:b/>
          <w:color w:val="0000FF"/>
          <w:sz w:val="24"/>
          <w:u w:val="thick"/>
        </w:rPr>
        <w:t>R4-2120746</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6E2B49">
        <w:rPr>
          <w:rFonts w:ascii="Arial" w:hAnsi="Arial" w:cs="Arial" w:hint="eastAsia"/>
          <w:b/>
          <w:sz w:val="24"/>
        </w:rPr>
        <w:t>[101-e][329] FR2_enhTestMethods_Part2_NWM</w:t>
      </w:r>
    </w:p>
    <w:p w:rsidR="00762D32" w:rsidRDefault="00762D32" w:rsidP="00762D32">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(Intel)</w:t>
      </w:r>
    </w:p>
    <w:p w:rsidR="00762D32" w:rsidRPr="00944C49" w:rsidRDefault="00762D32" w:rsidP="00762D32">
      <w:pPr>
        <w:rPr>
          <w:rFonts w:ascii="Arial" w:hAnsi="Arial" w:cs="Arial"/>
          <w:b/>
          <w:lang w:val="en-US" w:eastAsia="zh-CN"/>
        </w:rPr>
      </w:pPr>
      <w:r w:rsidRPr="00944C49">
        <w:rPr>
          <w:rFonts w:ascii="Arial" w:hAnsi="Arial" w:cs="Arial"/>
          <w:b/>
          <w:lang w:val="en-US" w:eastAsia="zh-CN"/>
        </w:rPr>
        <w:t xml:space="preserve">Abstract: </w:t>
      </w:r>
    </w:p>
    <w:p w:rsidR="00762D32" w:rsidRDefault="00762D32" w:rsidP="00762D32">
      <w:pPr>
        <w:rPr>
          <w:rFonts w:ascii="Arial" w:hAnsi="Arial" w:cs="Arial"/>
          <w:b/>
          <w:lang w:val="en-US" w:eastAsia="zh-CN"/>
        </w:rPr>
      </w:pPr>
      <w:r w:rsidRPr="00944C49">
        <w:rPr>
          <w:rFonts w:ascii="Arial" w:hAnsi="Arial" w:cs="Arial"/>
          <w:b/>
          <w:lang w:val="en-US" w:eastAsia="zh-CN"/>
        </w:rPr>
        <w:t xml:space="preserve">Discussion: </w:t>
      </w:r>
    </w:p>
    <w:p w:rsidR="00762D32" w:rsidRDefault="00D10E4D" w:rsidP="00762D32">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762D32" w:rsidRDefault="00762D32" w:rsidP="00762D32">
      <w:pPr>
        <w:overflowPunct/>
        <w:autoSpaceDE/>
        <w:autoSpaceDN/>
        <w:adjustRightInd/>
        <w:spacing w:after="0"/>
        <w:textAlignment w:val="auto"/>
        <w:rPr>
          <w:rFonts w:ascii="Arial" w:hAnsi="Arial" w:cs="Arial"/>
          <w:b/>
          <w:lang w:val="en-US" w:eastAsia="zh-CN"/>
        </w:rPr>
      </w:pPr>
    </w:p>
    <w:p w:rsidR="00F73F73" w:rsidRDefault="00F73F73" w:rsidP="00F73F73">
      <w:pPr>
        <w:rPr>
          <w:i/>
        </w:rPr>
      </w:pPr>
      <w:r>
        <w:rPr>
          <w:rFonts w:ascii="Arial" w:hAnsi="Arial" w:cs="Arial"/>
          <w:b/>
          <w:color w:val="0000FF"/>
          <w:sz w:val="24"/>
          <w:u w:val="thick"/>
        </w:rPr>
        <w:t>R4-2120698</w:t>
      </w:r>
      <w:r w:rsidRPr="00944C49">
        <w:rPr>
          <w:b/>
          <w:lang w:val="en-US" w:eastAsia="zh-CN"/>
        </w:rPr>
        <w:tab/>
      </w:r>
      <w:r w:rsidRPr="00F73F73">
        <w:rPr>
          <w:rFonts w:ascii="Arial" w:hAnsi="Arial" w:cs="Arial"/>
          <w:b/>
          <w:sz w:val="24"/>
        </w:rPr>
        <w:t>WF on OTA test methods for 52.6~71GHz</w:t>
      </w:r>
      <w:r w:rsidRPr="00F73F73">
        <w:rPr>
          <w:rFonts w:ascii="Arial" w:hAnsi="Arial" w:cs="Arial"/>
          <w:b/>
          <w:sz w:val="24"/>
        </w:rPr>
        <w:tab/>
      </w:r>
      <w:r>
        <w:rPr>
          <w:i/>
        </w:rPr>
        <w:tab/>
      </w:r>
      <w:r>
        <w:rPr>
          <w:i/>
        </w:rPr>
        <w:tab/>
      </w:r>
      <w:r>
        <w:rPr>
          <w:i/>
        </w:rPr>
        <w:tab/>
      </w:r>
      <w:r>
        <w:rPr>
          <w:i/>
        </w:rPr>
        <w:tab/>
      </w:r>
    </w:p>
    <w:p w:rsidR="00F73F73" w:rsidRDefault="00F73F73" w:rsidP="00F73F73">
      <w:pPr>
        <w:ind w:left="1420" w:firstLine="284"/>
        <w:rPr>
          <w:i/>
          <w:lang w:eastAsia="zh-CN"/>
        </w:rPr>
      </w:pPr>
      <w:r>
        <w:rPr>
          <w:i/>
        </w:rPr>
        <w:t>Type: other</w:t>
      </w:r>
      <w:r>
        <w:rPr>
          <w:i/>
        </w:rPr>
        <w:tab/>
      </w:r>
      <w:r>
        <w:rPr>
          <w:i/>
        </w:rPr>
        <w:tab/>
        <w:t xml:space="preserve">For: </w:t>
      </w:r>
      <w:r>
        <w:rPr>
          <w:i/>
          <w:lang w:eastAsia="zh-CN"/>
        </w:rPr>
        <w:t>Approval</w:t>
      </w:r>
      <w:r>
        <w:rPr>
          <w:i/>
        </w:rPr>
        <w:br/>
      </w:r>
      <w:r>
        <w:rPr>
          <w:i/>
        </w:rPr>
        <w:tab/>
        <w:t xml:space="preserve">Source: </w:t>
      </w:r>
      <w:r>
        <w:rPr>
          <w:i/>
          <w:lang w:eastAsia="zh-CN"/>
        </w:rPr>
        <w:t>Intel</w:t>
      </w:r>
    </w:p>
    <w:p w:rsidR="00F73F73" w:rsidRPr="00944C49" w:rsidRDefault="00F73F73" w:rsidP="00F73F73">
      <w:pPr>
        <w:rPr>
          <w:rFonts w:ascii="Arial" w:hAnsi="Arial" w:cs="Arial"/>
          <w:b/>
          <w:lang w:val="en-US" w:eastAsia="zh-CN"/>
        </w:rPr>
      </w:pPr>
      <w:r w:rsidRPr="00944C49">
        <w:rPr>
          <w:rFonts w:ascii="Arial" w:hAnsi="Arial" w:cs="Arial"/>
          <w:b/>
          <w:lang w:val="en-US" w:eastAsia="zh-CN"/>
        </w:rPr>
        <w:t xml:space="preserve">Abstract: </w:t>
      </w:r>
    </w:p>
    <w:p w:rsidR="00F73F73" w:rsidRDefault="00F73F73" w:rsidP="00F73F73">
      <w:pPr>
        <w:rPr>
          <w:rFonts w:ascii="Arial" w:hAnsi="Arial" w:cs="Arial"/>
          <w:b/>
          <w:lang w:val="en-US" w:eastAsia="zh-CN"/>
        </w:rPr>
      </w:pPr>
      <w:r w:rsidRPr="00944C49">
        <w:rPr>
          <w:rFonts w:ascii="Arial" w:hAnsi="Arial" w:cs="Arial"/>
          <w:b/>
          <w:lang w:val="en-US" w:eastAsia="zh-CN"/>
        </w:rPr>
        <w:t xml:space="preserve">Discussion: </w:t>
      </w:r>
    </w:p>
    <w:p w:rsidR="00F73F73" w:rsidRPr="001B5345" w:rsidRDefault="008B2399" w:rsidP="00F73F73">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R4-2120767 (from R4-2120698).</w:t>
      </w:r>
    </w:p>
    <w:p w:rsidR="00364B9E" w:rsidRPr="0097591C" w:rsidRDefault="00364B9E" w:rsidP="00364B9E">
      <w:pPr>
        <w:overflowPunct/>
        <w:autoSpaceDE/>
        <w:adjustRightInd/>
        <w:spacing w:after="0"/>
        <w:rPr>
          <w:rFonts w:ascii="Arial" w:eastAsiaTheme="minorEastAsia" w:hAnsi="Arial" w:cs="Arial"/>
          <w:b/>
          <w:color w:val="C00000"/>
          <w:sz w:val="24"/>
          <w:u w:val="single"/>
        </w:rPr>
      </w:pPr>
    </w:p>
    <w:p w:rsidR="008B2399" w:rsidRDefault="008B2399" w:rsidP="008B2399">
      <w:pPr>
        <w:rPr>
          <w:i/>
        </w:rPr>
      </w:pPr>
      <w:r>
        <w:rPr>
          <w:rFonts w:ascii="Arial" w:hAnsi="Arial" w:cs="Arial"/>
          <w:b/>
          <w:color w:val="0000FF"/>
          <w:sz w:val="24"/>
          <w:u w:val="thick"/>
        </w:rPr>
        <w:t>R4-2120767</w:t>
      </w:r>
      <w:r w:rsidRPr="00944C49">
        <w:rPr>
          <w:b/>
          <w:lang w:val="en-US" w:eastAsia="zh-CN"/>
        </w:rPr>
        <w:tab/>
      </w:r>
      <w:r w:rsidRPr="00F73F73">
        <w:rPr>
          <w:rFonts w:ascii="Arial" w:hAnsi="Arial" w:cs="Arial"/>
          <w:b/>
          <w:sz w:val="24"/>
        </w:rPr>
        <w:t>WF on OTA test methods for 52.6~71GHz</w:t>
      </w:r>
      <w:r w:rsidRPr="00F73F73">
        <w:rPr>
          <w:rFonts w:ascii="Arial" w:hAnsi="Arial" w:cs="Arial"/>
          <w:b/>
          <w:sz w:val="24"/>
        </w:rPr>
        <w:tab/>
      </w:r>
      <w:r>
        <w:rPr>
          <w:i/>
        </w:rPr>
        <w:tab/>
      </w:r>
      <w:r>
        <w:rPr>
          <w:i/>
        </w:rPr>
        <w:tab/>
      </w:r>
      <w:r>
        <w:rPr>
          <w:i/>
        </w:rPr>
        <w:tab/>
      </w:r>
      <w:r>
        <w:rPr>
          <w:i/>
        </w:rPr>
        <w:tab/>
      </w:r>
    </w:p>
    <w:p w:rsidR="008B2399" w:rsidRDefault="008B2399" w:rsidP="008B2399">
      <w:pPr>
        <w:ind w:left="1420" w:firstLine="284"/>
        <w:rPr>
          <w:i/>
          <w:lang w:eastAsia="zh-CN"/>
        </w:rPr>
      </w:pPr>
      <w:r>
        <w:rPr>
          <w:i/>
        </w:rPr>
        <w:t>Type: other</w:t>
      </w:r>
      <w:r>
        <w:rPr>
          <w:i/>
        </w:rPr>
        <w:tab/>
      </w:r>
      <w:r>
        <w:rPr>
          <w:i/>
        </w:rPr>
        <w:tab/>
        <w:t xml:space="preserve">For: </w:t>
      </w:r>
      <w:r>
        <w:rPr>
          <w:i/>
          <w:lang w:eastAsia="zh-CN"/>
        </w:rPr>
        <w:t>Approval</w:t>
      </w:r>
      <w:r>
        <w:rPr>
          <w:i/>
        </w:rPr>
        <w:br/>
      </w:r>
      <w:r>
        <w:rPr>
          <w:i/>
        </w:rPr>
        <w:tab/>
        <w:t xml:space="preserve">Source: </w:t>
      </w:r>
      <w:r>
        <w:rPr>
          <w:i/>
          <w:lang w:eastAsia="zh-CN"/>
        </w:rPr>
        <w:t>Intel</w:t>
      </w:r>
    </w:p>
    <w:p w:rsidR="008B2399" w:rsidRPr="00944C49" w:rsidRDefault="008B2399" w:rsidP="008B2399">
      <w:pPr>
        <w:rPr>
          <w:rFonts w:ascii="Arial" w:hAnsi="Arial" w:cs="Arial"/>
          <w:b/>
          <w:lang w:val="en-US" w:eastAsia="zh-CN"/>
        </w:rPr>
      </w:pPr>
      <w:r w:rsidRPr="00944C49">
        <w:rPr>
          <w:rFonts w:ascii="Arial" w:hAnsi="Arial" w:cs="Arial"/>
          <w:b/>
          <w:lang w:val="en-US" w:eastAsia="zh-CN"/>
        </w:rPr>
        <w:t xml:space="preserve">Abstract: </w:t>
      </w:r>
    </w:p>
    <w:p w:rsidR="008B2399" w:rsidRDefault="008B2399" w:rsidP="008B2399">
      <w:pPr>
        <w:rPr>
          <w:rFonts w:ascii="Arial" w:hAnsi="Arial" w:cs="Arial"/>
          <w:b/>
          <w:lang w:val="en-US" w:eastAsia="zh-CN"/>
        </w:rPr>
      </w:pPr>
      <w:r w:rsidRPr="00944C49">
        <w:rPr>
          <w:rFonts w:ascii="Arial" w:hAnsi="Arial" w:cs="Arial"/>
          <w:b/>
          <w:lang w:val="en-US" w:eastAsia="zh-CN"/>
        </w:rPr>
        <w:t xml:space="preserve">Discussion: </w:t>
      </w:r>
    </w:p>
    <w:p w:rsidR="008B2399" w:rsidRPr="001B5345" w:rsidRDefault="00BB46F9" w:rsidP="008B2399">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BB46F9">
        <w:rPr>
          <w:rFonts w:ascii="Arial" w:hAnsi="Arial" w:cs="Arial"/>
          <w:b/>
          <w:highlight w:val="green"/>
          <w:lang w:val="en-US" w:eastAsia="zh-CN"/>
        </w:rPr>
        <w:t>Approved.</w:t>
      </w:r>
    </w:p>
    <w:p w:rsidR="008B2399" w:rsidRPr="0097591C" w:rsidRDefault="008B2399" w:rsidP="008B2399">
      <w:pPr>
        <w:overflowPunct/>
        <w:autoSpaceDE/>
        <w:adjustRightInd/>
        <w:spacing w:after="0"/>
        <w:rPr>
          <w:rFonts w:ascii="Arial" w:eastAsiaTheme="minorEastAsia" w:hAnsi="Arial" w:cs="Arial"/>
          <w:b/>
          <w:color w:val="C00000"/>
          <w:sz w:val="24"/>
          <w:u w:val="single"/>
        </w:rPr>
      </w:pPr>
    </w:p>
    <w:p w:rsidR="00364B9E" w:rsidRDefault="00364B9E" w:rsidP="00364B9E">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tbl>
      <w:tblPr>
        <w:tblStyle w:val="afff1"/>
        <w:tblW w:w="9629" w:type="dxa"/>
        <w:tblInd w:w="0" w:type="dxa"/>
        <w:tblLook w:val="04A0" w:firstRow="1" w:lastRow="0" w:firstColumn="1" w:lastColumn="0" w:noHBand="0" w:noVBand="1"/>
      </w:tblPr>
      <w:tblGrid>
        <w:gridCol w:w="1390"/>
        <w:gridCol w:w="2547"/>
        <w:gridCol w:w="1717"/>
        <w:gridCol w:w="2313"/>
        <w:gridCol w:w="1662"/>
      </w:tblGrid>
      <w:tr w:rsidR="00D10E4D" w:rsidTr="00D10E4D">
        <w:tc>
          <w:tcPr>
            <w:tcW w:w="1390" w:type="dxa"/>
            <w:hideMark/>
          </w:tcPr>
          <w:p w:rsidR="00D10E4D" w:rsidRDefault="00D10E4D">
            <w:pPr>
              <w:spacing w:after="120"/>
              <w:ind w:right="281"/>
              <w:rPr>
                <w:b/>
                <w:bCs/>
                <w:lang w:val="en-US"/>
              </w:rPr>
            </w:pPr>
            <w:r>
              <w:rPr>
                <w:b/>
                <w:bCs/>
                <w:lang w:val="en-US"/>
              </w:rPr>
              <w:t>Tdoc number</w:t>
            </w:r>
          </w:p>
        </w:tc>
        <w:tc>
          <w:tcPr>
            <w:tcW w:w="2547" w:type="dxa"/>
            <w:hideMark/>
          </w:tcPr>
          <w:p w:rsidR="00D10E4D" w:rsidRDefault="00D10E4D">
            <w:pPr>
              <w:spacing w:after="120"/>
              <w:ind w:right="281"/>
              <w:rPr>
                <w:rFonts w:ascii="Calibri" w:eastAsia="Yu Mincho" w:hAnsi="Calibri" w:cs="Calibri"/>
                <w:b/>
                <w:bCs/>
                <w:sz w:val="22"/>
                <w:szCs w:val="22"/>
                <w:lang w:val="en-US"/>
              </w:rPr>
            </w:pPr>
            <w:r>
              <w:rPr>
                <w:rFonts w:eastAsia="Yu Mincho"/>
                <w:b/>
                <w:bCs/>
                <w:lang w:val="en-US"/>
              </w:rPr>
              <w:t>Title</w:t>
            </w:r>
          </w:p>
        </w:tc>
        <w:tc>
          <w:tcPr>
            <w:tcW w:w="1717" w:type="dxa"/>
            <w:hideMark/>
          </w:tcPr>
          <w:p w:rsidR="00D10E4D" w:rsidRDefault="00D10E4D">
            <w:pPr>
              <w:spacing w:after="120"/>
              <w:ind w:right="281"/>
              <w:rPr>
                <w:rFonts w:eastAsia="Yu Mincho"/>
                <w:b/>
                <w:bCs/>
                <w:lang w:val="en-US"/>
              </w:rPr>
            </w:pPr>
            <w:r>
              <w:rPr>
                <w:rFonts w:eastAsia="Yu Mincho"/>
                <w:b/>
                <w:bCs/>
                <w:lang w:val="en-US"/>
              </w:rPr>
              <w:t>Source</w:t>
            </w:r>
          </w:p>
        </w:tc>
        <w:tc>
          <w:tcPr>
            <w:tcW w:w="2313" w:type="dxa"/>
            <w:hideMark/>
          </w:tcPr>
          <w:p w:rsidR="00D10E4D" w:rsidRDefault="00D10E4D">
            <w:pPr>
              <w:spacing w:after="120"/>
              <w:ind w:right="281"/>
              <w:rPr>
                <w:rFonts w:eastAsia="MS Mincho"/>
                <w:b/>
                <w:bCs/>
                <w:lang w:val="en-US"/>
              </w:rPr>
            </w:pPr>
            <w:r>
              <w:rPr>
                <w:rFonts w:asciiTheme="minorEastAsia" w:hAnsiTheme="minorEastAsia" w:hint="eastAsia"/>
                <w:b/>
                <w:bCs/>
                <w:lang w:val="en-US"/>
              </w:rPr>
              <w:t>Decision</w:t>
            </w:r>
          </w:p>
        </w:tc>
        <w:tc>
          <w:tcPr>
            <w:tcW w:w="1662" w:type="dxa"/>
            <w:hideMark/>
          </w:tcPr>
          <w:p w:rsidR="00D10E4D" w:rsidRDefault="00D10E4D">
            <w:pPr>
              <w:spacing w:after="120"/>
              <w:ind w:right="281"/>
              <w:rPr>
                <w:rFonts w:eastAsia="Yu Mincho"/>
                <w:b/>
                <w:bCs/>
                <w:lang w:val="en-US"/>
              </w:rPr>
            </w:pPr>
            <w:r>
              <w:rPr>
                <w:rFonts w:eastAsia="Yu Mincho"/>
                <w:b/>
                <w:bCs/>
                <w:lang w:val="en-US"/>
              </w:rPr>
              <w:t>Comments</w:t>
            </w:r>
          </w:p>
        </w:tc>
      </w:tr>
      <w:tr w:rsidR="00D10E4D" w:rsidTr="00D10E4D">
        <w:tc>
          <w:tcPr>
            <w:tcW w:w="1390" w:type="dxa"/>
            <w:hideMark/>
          </w:tcPr>
          <w:p w:rsidR="00D10E4D" w:rsidRDefault="00D10E4D" w:rsidP="008B2399">
            <w:pPr>
              <w:spacing w:after="120"/>
              <w:ind w:right="281"/>
              <w:rPr>
                <w:rFonts w:eastAsiaTheme="minorEastAsia"/>
                <w:lang w:val="en-US"/>
              </w:rPr>
            </w:pPr>
            <w:r>
              <w:rPr>
                <w:lang w:val="en-US"/>
              </w:rPr>
              <w:t>R4-2120</w:t>
            </w:r>
            <w:r w:rsidR="008B2399">
              <w:rPr>
                <w:lang w:val="en-US"/>
              </w:rPr>
              <w:t>767</w:t>
            </w:r>
          </w:p>
        </w:tc>
        <w:tc>
          <w:tcPr>
            <w:tcW w:w="2547" w:type="dxa"/>
            <w:hideMark/>
          </w:tcPr>
          <w:p w:rsidR="00D10E4D" w:rsidRDefault="00D10E4D">
            <w:pPr>
              <w:spacing w:after="120"/>
              <w:ind w:right="120"/>
              <w:rPr>
                <w:lang w:val="en-US"/>
              </w:rPr>
            </w:pPr>
            <w:r>
              <w:rPr>
                <w:lang w:val="en-US"/>
              </w:rPr>
              <w:t>WF on OTA test methods for 52.6~71GHz</w:t>
            </w:r>
          </w:p>
        </w:tc>
        <w:tc>
          <w:tcPr>
            <w:tcW w:w="1717" w:type="dxa"/>
            <w:hideMark/>
          </w:tcPr>
          <w:p w:rsidR="00D10E4D" w:rsidRDefault="00D10E4D">
            <w:pPr>
              <w:spacing w:after="120"/>
              <w:ind w:right="281"/>
              <w:rPr>
                <w:lang w:val="en-US"/>
              </w:rPr>
            </w:pPr>
            <w:r>
              <w:rPr>
                <w:lang w:val="en-US"/>
              </w:rPr>
              <w:t>Intel</w:t>
            </w:r>
          </w:p>
        </w:tc>
        <w:tc>
          <w:tcPr>
            <w:tcW w:w="2313" w:type="dxa"/>
            <w:hideMark/>
          </w:tcPr>
          <w:p w:rsidR="00D10E4D" w:rsidRDefault="00D10E4D">
            <w:pPr>
              <w:spacing w:after="120"/>
              <w:ind w:right="281"/>
              <w:rPr>
                <w:lang w:val="en-US"/>
              </w:rPr>
            </w:pPr>
            <w:r>
              <w:rPr>
                <w:rFonts w:eastAsia="Yu Mincho"/>
                <w:highlight w:val="green"/>
                <w:lang w:val="en-US"/>
              </w:rPr>
              <w:t>Approved</w:t>
            </w:r>
          </w:p>
        </w:tc>
        <w:tc>
          <w:tcPr>
            <w:tcW w:w="1662" w:type="dxa"/>
          </w:tcPr>
          <w:p w:rsidR="00D10E4D" w:rsidRDefault="00D10E4D">
            <w:pPr>
              <w:spacing w:after="120"/>
              <w:ind w:right="281"/>
              <w:rPr>
                <w:lang w:val="en-US"/>
              </w:rPr>
            </w:pPr>
          </w:p>
        </w:tc>
      </w:tr>
    </w:tbl>
    <w:p w:rsidR="00364B9E" w:rsidRDefault="00364B9E" w:rsidP="00364B9E">
      <w:pPr>
        <w:overflowPunct/>
        <w:autoSpaceDE/>
        <w:adjustRightInd/>
        <w:spacing w:after="0"/>
        <w:rPr>
          <w:rFonts w:ascii="Arial" w:hAnsi="Arial" w:cs="Arial"/>
          <w:b/>
          <w:color w:val="C00000"/>
          <w:sz w:val="24"/>
          <w:u w:val="single"/>
        </w:rPr>
      </w:pPr>
    </w:p>
    <w:p w:rsidR="00364B9E" w:rsidRPr="003E521C" w:rsidRDefault="00364B9E" w:rsidP="00364B9E">
      <w:pPr>
        <w:rPr>
          <w:rFonts w:eastAsia="等线"/>
          <w:lang w:eastAsia="zh-CN"/>
        </w:rPr>
      </w:pPr>
      <w:r>
        <w:rPr>
          <w:rFonts w:eastAsia="等线"/>
          <w:lang w:eastAsia="zh-CN"/>
        </w:rPr>
        <w:t>------------------------------------------------------------------------------------------------------------------------------------------------</w:t>
      </w:r>
    </w:p>
    <w:p w:rsidR="00364B9E" w:rsidRPr="00364B9E" w:rsidRDefault="00364B9E" w:rsidP="00364B9E">
      <w:pPr>
        <w:rPr>
          <w:rFonts w:eastAsiaTheme="minorEastAsia"/>
        </w:rPr>
      </w:pPr>
    </w:p>
    <w:p w:rsidR="0049677A" w:rsidRDefault="0049677A" w:rsidP="0049677A">
      <w:pPr>
        <w:rPr>
          <w:rFonts w:ascii="Arial" w:hAnsi="Arial" w:cs="Arial"/>
          <w:b/>
          <w:sz w:val="24"/>
        </w:rPr>
      </w:pPr>
      <w:r>
        <w:rPr>
          <w:rFonts w:ascii="Arial" w:hAnsi="Arial" w:cs="Arial"/>
          <w:b/>
          <w:color w:val="0000FF"/>
          <w:sz w:val="24"/>
        </w:rPr>
        <w:t>R4-2118869</w:t>
      </w:r>
      <w:r>
        <w:rPr>
          <w:rFonts w:ascii="Arial" w:hAnsi="Arial" w:cs="Arial"/>
          <w:b/>
          <w:color w:val="0000FF"/>
          <w:sz w:val="24"/>
        </w:rPr>
        <w:tab/>
      </w:r>
      <w:r>
        <w:rPr>
          <w:rFonts w:ascii="Arial" w:hAnsi="Arial" w:cs="Arial"/>
          <w:b/>
          <w:sz w:val="24"/>
        </w:rPr>
        <w:t>On 60GHz OTA testing for vehicular UE</w:t>
      </w:r>
    </w:p>
    <w:p w:rsidR="0049677A" w:rsidRDefault="0049677A" w:rsidP="004967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rsidR="0049677A" w:rsidRDefault="00C91A29"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5"/>
      </w:pPr>
      <w:bookmarkStart w:id="178" w:name="_Toc88223835"/>
      <w:r>
        <w:t>9.1.2.1</w:t>
      </w:r>
      <w:r>
        <w:tab/>
        <w:t>General</w:t>
      </w:r>
      <w:bookmarkEnd w:id="178"/>
    </w:p>
    <w:p w:rsidR="0049677A" w:rsidRDefault="0049677A" w:rsidP="0049677A">
      <w:pPr>
        <w:pStyle w:val="6"/>
      </w:pPr>
      <w:bookmarkStart w:id="179" w:name="_Toc88223836"/>
      <w:r>
        <w:t>9.1.2.1.1</w:t>
      </w:r>
      <w:r>
        <w:tab/>
        <w:t>Test system assumption</w:t>
      </w:r>
      <w:bookmarkEnd w:id="179"/>
    </w:p>
    <w:p w:rsidR="0049677A" w:rsidRDefault="0049677A" w:rsidP="0049677A">
      <w:pPr>
        <w:pStyle w:val="6"/>
      </w:pPr>
      <w:bookmarkStart w:id="180" w:name="_Toc88223837"/>
      <w:r>
        <w:t>9.1.2.1.2</w:t>
      </w:r>
      <w:r>
        <w:tab/>
        <w:t>UE types</w:t>
      </w:r>
      <w:bookmarkEnd w:id="180"/>
    </w:p>
    <w:p w:rsidR="0049677A" w:rsidRDefault="0049677A" w:rsidP="0049677A">
      <w:pPr>
        <w:rPr>
          <w:rFonts w:ascii="Arial" w:hAnsi="Arial" w:cs="Arial"/>
          <w:b/>
          <w:sz w:val="24"/>
        </w:rPr>
      </w:pPr>
      <w:r>
        <w:rPr>
          <w:rFonts w:ascii="Arial" w:hAnsi="Arial" w:cs="Arial"/>
          <w:b/>
          <w:color w:val="0000FF"/>
          <w:sz w:val="24"/>
        </w:rPr>
        <w:t>R4-2118314</w:t>
      </w:r>
      <w:r>
        <w:rPr>
          <w:rFonts w:ascii="Arial" w:hAnsi="Arial" w:cs="Arial"/>
          <w:b/>
          <w:color w:val="0000FF"/>
          <w:sz w:val="24"/>
        </w:rPr>
        <w:tab/>
      </w:r>
      <w:r>
        <w:rPr>
          <w:rFonts w:ascii="Arial" w:hAnsi="Arial" w:cs="Arial"/>
          <w:b/>
          <w:sz w:val="24"/>
        </w:rPr>
        <w:t>Discussion on UE types for B52.6GHz test methods development</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49677A" w:rsidRDefault="00C91A29"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rPr>
          <w:rFonts w:ascii="Arial" w:hAnsi="Arial" w:cs="Arial"/>
          <w:b/>
          <w:sz w:val="24"/>
        </w:rPr>
      </w:pPr>
      <w:r>
        <w:rPr>
          <w:rFonts w:ascii="Arial" w:hAnsi="Arial" w:cs="Arial"/>
          <w:b/>
          <w:color w:val="0000FF"/>
          <w:sz w:val="24"/>
        </w:rPr>
        <w:t>R4-2119511</w:t>
      </w:r>
      <w:r>
        <w:rPr>
          <w:rFonts w:ascii="Arial" w:hAnsi="Arial" w:cs="Arial"/>
          <w:b/>
          <w:color w:val="0000FF"/>
          <w:sz w:val="24"/>
        </w:rPr>
        <w:tab/>
      </w:r>
      <w:r>
        <w:rPr>
          <w:rFonts w:ascii="Arial" w:hAnsi="Arial" w:cs="Arial"/>
          <w:b/>
          <w:sz w:val="24"/>
        </w:rPr>
        <w:t>UE types for FR2-2 OTA test methods</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9677A" w:rsidRDefault="00C91A29"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6"/>
      </w:pPr>
      <w:bookmarkStart w:id="181" w:name="_Toc88223838"/>
      <w:r>
        <w:t>9.1.2.1.3</w:t>
      </w:r>
      <w:r>
        <w:tab/>
        <w:t>MU assessment</w:t>
      </w:r>
      <w:bookmarkEnd w:id="181"/>
    </w:p>
    <w:p w:rsidR="0049677A" w:rsidRDefault="0049677A" w:rsidP="0049677A">
      <w:pPr>
        <w:pStyle w:val="6"/>
      </w:pPr>
      <w:bookmarkStart w:id="182" w:name="_Toc88223839"/>
      <w:r>
        <w:t>9.1.2.1.4</w:t>
      </w:r>
      <w:r>
        <w:tab/>
        <w:t>Others</w:t>
      </w:r>
      <w:bookmarkEnd w:id="182"/>
    </w:p>
    <w:p w:rsidR="0049677A" w:rsidRDefault="0049677A" w:rsidP="0049677A">
      <w:pPr>
        <w:pStyle w:val="5"/>
      </w:pPr>
      <w:bookmarkStart w:id="183" w:name="_Toc88223840"/>
      <w:r>
        <w:t>9.1.2.2</w:t>
      </w:r>
      <w:r>
        <w:tab/>
        <w:t>Test methodology for UE RF</w:t>
      </w:r>
      <w:bookmarkEnd w:id="183"/>
    </w:p>
    <w:p w:rsidR="0049677A" w:rsidRDefault="0049677A" w:rsidP="0049677A">
      <w:pPr>
        <w:rPr>
          <w:rFonts w:ascii="Arial" w:hAnsi="Arial" w:cs="Arial"/>
          <w:b/>
          <w:sz w:val="24"/>
        </w:rPr>
      </w:pPr>
      <w:r>
        <w:rPr>
          <w:rFonts w:ascii="Arial" w:hAnsi="Arial" w:cs="Arial"/>
          <w:b/>
          <w:color w:val="0000FF"/>
          <w:sz w:val="24"/>
        </w:rPr>
        <w:t>R4-2118315</w:t>
      </w:r>
      <w:r>
        <w:rPr>
          <w:rFonts w:ascii="Arial" w:hAnsi="Arial" w:cs="Arial"/>
          <w:b/>
          <w:color w:val="0000FF"/>
          <w:sz w:val="24"/>
        </w:rPr>
        <w:tab/>
      </w:r>
      <w:r>
        <w:rPr>
          <w:rFonts w:ascii="Arial" w:hAnsi="Arial" w:cs="Arial"/>
          <w:b/>
          <w:sz w:val="24"/>
        </w:rPr>
        <w:t>Discussion on Test methods for B52.6GHz UE RF</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49677A" w:rsidRDefault="00C91A29"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Default="0049677A" w:rsidP="0049677A">
      <w:pPr>
        <w:pStyle w:val="5"/>
      </w:pPr>
      <w:bookmarkStart w:id="184" w:name="_Toc88223841"/>
      <w:r>
        <w:t>9.1.2.3</w:t>
      </w:r>
      <w:r>
        <w:tab/>
        <w:t>Test methodology for RRM</w:t>
      </w:r>
      <w:bookmarkEnd w:id="184"/>
    </w:p>
    <w:p w:rsidR="0049677A" w:rsidRDefault="0049677A" w:rsidP="0049677A">
      <w:pPr>
        <w:pStyle w:val="5"/>
      </w:pPr>
      <w:bookmarkStart w:id="185" w:name="_Toc88223842"/>
      <w:r>
        <w:t>9.1.2.4</w:t>
      </w:r>
      <w:r>
        <w:tab/>
        <w:t>Test methodology for UE demodulation and CSI</w:t>
      </w:r>
      <w:bookmarkEnd w:id="185"/>
    </w:p>
    <w:p w:rsidR="0049677A" w:rsidRDefault="0049677A" w:rsidP="0049677A">
      <w:pPr>
        <w:rPr>
          <w:rFonts w:ascii="Arial" w:hAnsi="Arial" w:cs="Arial"/>
          <w:b/>
          <w:sz w:val="24"/>
        </w:rPr>
      </w:pPr>
      <w:r>
        <w:rPr>
          <w:rFonts w:ascii="Arial" w:hAnsi="Arial" w:cs="Arial"/>
          <w:b/>
          <w:color w:val="0000FF"/>
          <w:sz w:val="24"/>
        </w:rPr>
        <w:t>R4-2119512</w:t>
      </w:r>
      <w:r>
        <w:rPr>
          <w:rFonts w:ascii="Arial" w:hAnsi="Arial" w:cs="Arial"/>
          <w:b/>
          <w:color w:val="0000FF"/>
          <w:sz w:val="24"/>
        </w:rPr>
        <w:tab/>
      </w:r>
      <w:r>
        <w:rPr>
          <w:rFonts w:ascii="Arial" w:hAnsi="Arial" w:cs="Arial"/>
          <w:b/>
          <w:sz w:val="24"/>
        </w:rPr>
        <w:t>FR2-2 OTA test methods for UE demodulation</w:t>
      </w:r>
    </w:p>
    <w:p w:rsidR="0049677A" w:rsidRDefault="0049677A" w:rsidP="004967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49677A" w:rsidRDefault="00C91A29" w:rsidP="0049677A">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49677A" w:rsidRPr="0049677A" w:rsidRDefault="0049677A" w:rsidP="0049677A">
      <w:pPr>
        <w:rPr>
          <w:rFonts w:eastAsiaTheme="minorEastAsia"/>
          <w:color w:val="993300"/>
          <w:u w:val="single"/>
        </w:rPr>
      </w:pPr>
    </w:p>
    <w:p w:rsidR="0049677A" w:rsidRDefault="0049677A" w:rsidP="0049677A">
      <w:pPr>
        <w:pStyle w:val="2"/>
      </w:pPr>
      <w:bookmarkStart w:id="186" w:name="_Toc88223843"/>
      <w:r>
        <w:lastRenderedPageBreak/>
        <w:t>10</w:t>
      </w:r>
      <w:r>
        <w:tab/>
        <w:t>Rel-17 Work Items for LTE</w:t>
      </w:r>
      <w:bookmarkEnd w:id="186"/>
    </w:p>
    <w:p w:rsidR="0049677A" w:rsidRDefault="0049677A" w:rsidP="0049677A">
      <w:pPr>
        <w:pStyle w:val="2"/>
      </w:pPr>
      <w:bookmarkStart w:id="187" w:name="_Toc88223844"/>
      <w:r>
        <w:t>11</w:t>
      </w:r>
      <w:r>
        <w:tab/>
        <w:t>Liaison and output to other groups</w:t>
      </w:r>
      <w:bookmarkEnd w:id="187"/>
    </w:p>
    <w:p w:rsidR="0049677A" w:rsidRDefault="0049677A" w:rsidP="0049677A">
      <w:pPr>
        <w:pStyle w:val="2"/>
      </w:pPr>
      <w:bookmarkStart w:id="188" w:name="_Toc88223845"/>
      <w:r>
        <w:t>12</w:t>
      </w:r>
      <w:r>
        <w:tab/>
        <w:t>Revision of the Work Plan</w:t>
      </w:r>
      <w:bookmarkEnd w:id="188"/>
    </w:p>
    <w:p w:rsidR="0049677A" w:rsidRDefault="0049677A" w:rsidP="0049677A">
      <w:pPr>
        <w:pStyle w:val="2"/>
      </w:pPr>
      <w:bookmarkStart w:id="189" w:name="_Toc88223846"/>
      <w:r>
        <w:t>13</w:t>
      </w:r>
      <w:r>
        <w:tab/>
        <w:t>Any other business</w:t>
      </w:r>
      <w:bookmarkEnd w:id="189"/>
    </w:p>
    <w:p w:rsidR="0049677A" w:rsidRPr="00E96704" w:rsidRDefault="0049677A" w:rsidP="0049677A">
      <w:pPr>
        <w:pStyle w:val="FP"/>
      </w:pPr>
    </w:p>
    <w:p w:rsidR="002B4F7A" w:rsidRDefault="002B4F7A">
      <w:pPr>
        <w:overflowPunct/>
        <w:autoSpaceDE/>
        <w:autoSpaceDN/>
        <w:adjustRightInd/>
        <w:spacing w:after="0"/>
        <w:textAlignment w:val="auto"/>
        <w:rPr>
          <w:rFonts w:ascii="Arial" w:hAnsi="Arial"/>
          <w:sz w:val="32"/>
          <w:lang w:val="en-US"/>
        </w:rPr>
      </w:pPr>
    </w:p>
    <w:p w:rsidR="00E56256" w:rsidRPr="002B4F7A" w:rsidRDefault="00E56256" w:rsidP="002B4F7A">
      <w:pPr>
        <w:rPr>
          <w:lang w:val="en-US"/>
        </w:rPr>
      </w:pPr>
    </w:p>
    <w:sectPr w:rsidR="00E56256" w:rsidRPr="002B4F7A">
      <w:headerReference w:type="even" r:id="rId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6E2D" w:rsidRDefault="00FA6E2D">
      <w:pPr>
        <w:spacing w:after="0"/>
      </w:pPr>
      <w:r>
        <w:separator/>
      </w:r>
    </w:p>
  </w:endnote>
  <w:endnote w:type="continuationSeparator" w:id="0">
    <w:p w:rsidR="00FA6E2D" w:rsidRDefault="00FA6E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UI Semibold">
    <w:panose1 w:val="020B07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6E2D" w:rsidRDefault="00FA6E2D">
      <w:pPr>
        <w:spacing w:after="0"/>
      </w:pPr>
      <w:r>
        <w:separator/>
      </w:r>
    </w:p>
  </w:footnote>
  <w:footnote w:type="continuationSeparator" w:id="0">
    <w:p w:rsidR="00FA6E2D" w:rsidRDefault="00FA6E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0C26" w:rsidRDefault="00970C2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F5001"/>
    <w:multiLevelType w:val="hybridMultilevel"/>
    <w:tmpl w:val="9C5C0CBE"/>
    <w:lvl w:ilvl="0" w:tplc="E68C3C9C">
      <w:numFmt w:val="bullet"/>
      <w:pStyle w:val="Bullet1"/>
      <w:lvlText w:val="•"/>
      <w:lvlJc w:val="left"/>
      <w:pPr>
        <w:ind w:left="720" w:hanging="360"/>
      </w:pPr>
      <w:rPr>
        <w:rFonts w:ascii="Arial" w:eastAsia="宋体" w:hAnsi="Arial" w:cs="Arial" w:hint="default"/>
      </w:rPr>
    </w:lvl>
    <w:lvl w:ilvl="1" w:tplc="53D0B428">
      <w:numFmt w:val="decimal"/>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 w15:restartNumberingAfterBreak="0">
    <w:nsid w:val="127B2149"/>
    <w:multiLevelType w:val="hybridMultilevel"/>
    <w:tmpl w:val="83A4AC3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225EC332">
      <w:numFmt w:val="bullet"/>
      <w:lvlText w:val="-"/>
      <w:lvlJc w:val="left"/>
      <w:pPr>
        <w:ind w:left="4536" w:hanging="360"/>
      </w:pPr>
      <w:rPr>
        <w:rFonts w:ascii="Times New Roman" w:eastAsiaTheme="minorEastAsia" w:hAnsi="Times New Roman" w:cs="Times New Roman"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16BB287E"/>
    <w:multiLevelType w:val="hybridMultilevel"/>
    <w:tmpl w:val="39943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D26528"/>
    <w:multiLevelType w:val="hybridMultilevel"/>
    <w:tmpl w:val="D6484980"/>
    <w:lvl w:ilvl="0" w:tplc="08090001">
      <w:start w:val="1"/>
      <w:numFmt w:val="bullet"/>
      <w:lvlText w:val=""/>
      <w:lvlJc w:val="left"/>
      <w:pPr>
        <w:ind w:left="1140" w:hanging="360"/>
      </w:pPr>
      <w:rPr>
        <w:rFonts w:ascii="Symbol" w:hAnsi="Symbol"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5" w15:restartNumberingAfterBreak="0">
    <w:nsid w:val="2573746C"/>
    <w:multiLevelType w:val="hybridMultilevel"/>
    <w:tmpl w:val="46D6D35C"/>
    <w:lvl w:ilvl="0" w:tplc="08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5C2B72"/>
    <w:multiLevelType w:val="hybridMultilevel"/>
    <w:tmpl w:val="D9CAD1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2E1400CD"/>
    <w:multiLevelType w:val="hybridMultilevel"/>
    <w:tmpl w:val="D01E88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ED5ACD"/>
    <w:multiLevelType w:val="hybridMultilevel"/>
    <w:tmpl w:val="876CC714"/>
    <w:lvl w:ilvl="0" w:tplc="D02A75FA">
      <w:start w:val="1"/>
      <w:numFmt w:val="decimal"/>
      <w:pStyle w:val="a0"/>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30BA1E03"/>
    <w:multiLevelType w:val="hybridMultilevel"/>
    <w:tmpl w:val="217C02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4B89085D"/>
    <w:multiLevelType w:val="hybridMultilevel"/>
    <w:tmpl w:val="E8F8F9B0"/>
    <w:lvl w:ilvl="0" w:tplc="04090009">
      <w:start w:val="1"/>
      <w:numFmt w:val="bullet"/>
      <w:lvlText w:val=""/>
      <w:lvlJc w:val="left"/>
      <w:pPr>
        <w:ind w:left="1441" w:hanging="420"/>
      </w:pPr>
      <w:rPr>
        <w:rFonts w:ascii="Wingdings" w:hAnsi="Wingdings" w:hint="default"/>
      </w:rPr>
    </w:lvl>
    <w:lvl w:ilvl="1" w:tplc="5672D020">
      <w:start w:val="1"/>
      <w:numFmt w:val="bullet"/>
      <w:lvlText w:val="»"/>
      <w:lvlJc w:val="left"/>
      <w:pPr>
        <w:ind w:left="1861" w:hanging="420"/>
      </w:pPr>
      <w:rPr>
        <w:rFonts w:ascii="Arial" w:hAnsi="Arial" w:hint="default"/>
      </w:rPr>
    </w:lvl>
    <w:lvl w:ilvl="2" w:tplc="04090005">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15" w15:restartNumberingAfterBreak="0">
    <w:nsid w:val="4D672380"/>
    <w:multiLevelType w:val="hybridMultilevel"/>
    <w:tmpl w:val="4768BCD4"/>
    <w:lvl w:ilvl="0" w:tplc="08090001">
      <w:start w:val="1"/>
      <w:numFmt w:val="bullet"/>
      <w:lvlText w:val=""/>
      <w:lvlJc w:val="left"/>
      <w:pPr>
        <w:ind w:left="936"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2F07E7B"/>
    <w:multiLevelType w:val="hybridMultilevel"/>
    <w:tmpl w:val="2D42A0F8"/>
    <w:lvl w:ilvl="0" w:tplc="2B40A9DA">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9" w15:restartNumberingAfterBreak="0">
    <w:nsid w:val="58B73482"/>
    <w:multiLevelType w:val="hybridMultilevel"/>
    <w:tmpl w:val="87900EB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94"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9822754"/>
    <w:multiLevelType w:val="hybridMultilevel"/>
    <w:tmpl w:val="F87C5348"/>
    <w:lvl w:ilvl="0" w:tplc="DBEEE72E">
      <w:start w:val="8"/>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0ED317A"/>
    <w:multiLevelType w:val="hybridMultilevel"/>
    <w:tmpl w:val="ADDEB5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5E53FC4"/>
    <w:multiLevelType w:val="multilevel"/>
    <w:tmpl w:val="65E53FC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A755D67"/>
    <w:multiLevelType w:val="hybridMultilevel"/>
    <w:tmpl w:val="0E120E30"/>
    <w:lvl w:ilvl="0" w:tplc="0409000F">
      <w:start w:val="1"/>
      <w:numFmt w:val="decimal"/>
      <w:lvlText w:val="%1."/>
      <w:lvlJc w:val="left"/>
      <w:pPr>
        <w:ind w:left="600" w:hanging="420"/>
      </w:p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6" w15:restartNumberingAfterBreak="0">
    <w:nsid w:val="773D28DD"/>
    <w:multiLevelType w:val="hybridMultilevel"/>
    <w:tmpl w:val="A178FA24"/>
    <w:lvl w:ilvl="0" w:tplc="08090001">
      <w:start w:val="1"/>
      <w:numFmt w:val="bullet"/>
      <w:lvlText w:val=""/>
      <w:lvlJc w:val="left"/>
      <w:pPr>
        <w:ind w:left="1336" w:hanging="36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7DD9340A"/>
    <w:multiLevelType w:val="multilevel"/>
    <w:tmpl w:val="15083100"/>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9" w15:restartNumberingAfterBreak="0">
    <w:nsid w:val="7E9E3B61"/>
    <w:multiLevelType w:val="hybridMultilevel"/>
    <w:tmpl w:val="912486EA"/>
    <w:lvl w:ilvl="0" w:tplc="08090001">
      <w:start w:val="1"/>
      <w:numFmt w:val="bullet"/>
      <w:lvlText w:val=""/>
      <w:lvlJc w:val="left"/>
      <w:pPr>
        <w:ind w:left="936"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lvlOverride w:ilvl="0">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9"/>
  </w:num>
  <w:num w:numId="10">
    <w:abstractNumId w:val="1"/>
  </w:num>
  <w:num w:numId="11">
    <w:abstractNumId w:val="7"/>
  </w:num>
  <w:num w:numId="12">
    <w:abstractNumId w:val="29"/>
  </w:num>
  <w:num w:numId="13">
    <w:abstractNumId w:val="4"/>
  </w:num>
  <w:num w:numId="14">
    <w:abstractNumId w:val="15"/>
  </w:num>
  <w:num w:numId="15">
    <w:abstractNumId w:val="6"/>
  </w:num>
  <w:num w:numId="16">
    <w:abstractNumId w:val="14"/>
  </w:num>
  <w:num w:numId="17">
    <w:abstractNumId w:val="26"/>
  </w:num>
  <w:num w:numId="18">
    <w:abstractNumId w:val="5"/>
  </w:num>
  <w:num w:numId="19">
    <w:abstractNumId w:val="19"/>
  </w:num>
  <w:num w:numId="20">
    <w:abstractNumId w:val="22"/>
  </w:num>
  <w:num w:numId="21">
    <w:abstractNumId w:val="12"/>
  </w:num>
  <w:num w:numId="22">
    <w:abstractNumId w:val="8"/>
  </w:num>
  <w:num w:numId="23">
    <w:abstractNumId w:val="27"/>
  </w:num>
  <w:num w:numId="24">
    <w:abstractNumId w:val="18"/>
  </w:num>
  <w:num w:numId="25">
    <w:abstractNumId w:val="20"/>
  </w:num>
  <w:num w:numId="26">
    <w:abstractNumId w:val="3"/>
  </w:num>
  <w:num w:numId="27">
    <w:abstractNumId w:val="2"/>
  </w:num>
  <w:num w:numId="28">
    <w:abstractNumId w:val="24"/>
  </w:num>
  <w:num w:numId="29">
    <w:abstractNumId w:val="2"/>
  </w:num>
  <w:num w:numId="30">
    <w:abstractNumId w:val="9"/>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11"/>
  </w:num>
  <w:num w:numId="34">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bordersDoNotSurroundHeader/>
  <w:bordersDoNotSurroundFooter/>
  <w:hideSpellingErrors/>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381"/>
    <w:rsid w:val="000036FB"/>
    <w:rsid w:val="00017FCC"/>
    <w:rsid w:val="00022C58"/>
    <w:rsid w:val="00030587"/>
    <w:rsid w:val="00051C36"/>
    <w:rsid w:val="000520DD"/>
    <w:rsid w:val="00057EA6"/>
    <w:rsid w:val="00076333"/>
    <w:rsid w:val="00081AF9"/>
    <w:rsid w:val="000A6AA8"/>
    <w:rsid w:val="000B0B21"/>
    <w:rsid w:val="000B5EFF"/>
    <w:rsid w:val="000E26EC"/>
    <w:rsid w:val="000E725D"/>
    <w:rsid w:val="000F4E33"/>
    <w:rsid w:val="000F55E2"/>
    <w:rsid w:val="000F56C7"/>
    <w:rsid w:val="000F645B"/>
    <w:rsid w:val="001007F3"/>
    <w:rsid w:val="00116D0D"/>
    <w:rsid w:val="00131254"/>
    <w:rsid w:val="00154292"/>
    <w:rsid w:val="00162E25"/>
    <w:rsid w:val="0016596C"/>
    <w:rsid w:val="001721E8"/>
    <w:rsid w:val="00180DC7"/>
    <w:rsid w:val="001841A2"/>
    <w:rsid w:val="00184B5E"/>
    <w:rsid w:val="00191A98"/>
    <w:rsid w:val="0019496B"/>
    <w:rsid w:val="001A4EA0"/>
    <w:rsid w:val="001B5345"/>
    <w:rsid w:val="001C565D"/>
    <w:rsid w:val="001C6807"/>
    <w:rsid w:val="001C6B81"/>
    <w:rsid w:val="001E3088"/>
    <w:rsid w:val="00202C26"/>
    <w:rsid w:val="00214A1A"/>
    <w:rsid w:val="00214DB6"/>
    <w:rsid w:val="00217B6C"/>
    <w:rsid w:val="00227683"/>
    <w:rsid w:val="00227D32"/>
    <w:rsid w:val="00230775"/>
    <w:rsid w:val="0023181C"/>
    <w:rsid w:val="00245405"/>
    <w:rsid w:val="00261426"/>
    <w:rsid w:val="0028042D"/>
    <w:rsid w:val="002816BA"/>
    <w:rsid w:val="00290765"/>
    <w:rsid w:val="00293C52"/>
    <w:rsid w:val="002B0841"/>
    <w:rsid w:val="002B41B6"/>
    <w:rsid w:val="002B4F7A"/>
    <w:rsid w:val="002B50A4"/>
    <w:rsid w:val="002C04A7"/>
    <w:rsid w:val="002C2877"/>
    <w:rsid w:val="002D21D1"/>
    <w:rsid w:val="002D4851"/>
    <w:rsid w:val="002D6890"/>
    <w:rsid w:val="002D7DE1"/>
    <w:rsid w:val="002E2094"/>
    <w:rsid w:val="002E5CC8"/>
    <w:rsid w:val="002F28CD"/>
    <w:rsid w:val="002F655C"/>
    <w:rsid w:val="002F6F9A"/>
    <w:rsid w:val="002F748D"/>
    <w:rsid w:val="00310E2E"/>
    <w:rsid w:val="00316172"/>
    <w:rsid w:val="0031741D"/>
    <w:rsid w:val="00320F24"/>
    <w:rsid w:val="00323F66"/>
    <w:rsid w:val="0033563F"/>
    <w:rsid w:val="0034168A"/>
    <w:rsid w:val="00343D9D"/>
    <w:rsid w:val="003555C3"/>
    <w:rsid w:val="00356ED4"/>
    <w:rsid w:val="0036474A"/>
    <w:rsid w:val="00364B9E"/>
    <w:rsid w:val="00373051"/>
    <w:rsid w:val="0037617F"/>
    <w:rsid w:val="003879EB"/>
    <w:rsid w:val="00387A56"/>
    <w:rsid w:val="003918A2"/>
    <w:rsid w:val="00393A3B"/>
    <w:rsid w:val="00394381"/>
    <w:rsid w:val="00397ED6"/>
    <w:rsid w:val="003B3CEF"/>
    <w:rsid w:val="003C3779"/>
    <w:rsid w:val="003C5D84"/>
    <w:rsid w:val="003C68CB"/>
    <w:rsid w:val="003D086B"/>
    <w:rsid w:val="003D6F3A"/>
    <w:rsid w:val="003D719E"/>
    <w:rsid w:val="003D7C77"/>
    <w:rsid w:val="003E2612"/>
    <w:rsid w:val="003E50AE"/>
    <w:rsid w:val="003E521C"/>
    <w:rsid w:val="003F14D5"/>
    <w:rsid w:val="003F537A"/>
    <w:rsid w:val="003F563B"/>
    <w:rsid w:val="003F7399"/>
    <w:rsid w:val="003F7D55"/>
    <w:rsid w:val="00411297"/>
    <w:rsid w:val="00413143"/>
    <w:rsid w:val="00415814"/>
    <w:rsid w:val="00420EA6"/>
    <w:rsid w:val="00423E23"/>
    <w:rsid w:val="00424012"/>
    <w:rsid w:val="00427E4B"/>
    <w:rsid w:val="00430513"/>
    <w:rsid w:val="004326BB"/>
    <w:rsid w:val="00434060"/>
    <w:rsid w:val="0044419E"/>
    <w:rsid w:val="004459F9"/>
    <w:rsid w:val="00451435"/>
    <w:rsid w:val="0046462F"/>
    <w:rsid w:val="004740C7"/>
    <w:rsid w:val="004771DC"/>
    <w:rsid w:val="00493F5D"/>
    <w:rsid w:val="004943D2"/>
    <w:rsid w:val="0049677A"/>
    <w:rsid w:val="004A0EEE"/>
    <w:rsid w:val="004C0308"/>
    <w:rsid w:val="004C55B5"/>
    <w:rsid w:val="004C5E03"/>
    <w:rsid w:val="004D08F8"/>
    <w:rsid w:val="004D5018"/>
    <w:rsid w:val="004E1282"/>
    <w:rsid w:val="004E2115"/>
    <w:rsid w:val="004E2DF9"/>
    <w:rsid w:val="004E799A"/>
    <w:rsid w:val="004F0648"/>
    <w:rsid w:val="004F10E0"/>
    <w:rsid w:val="004F4455"/>
    <w:rsid w:val="005037DC"/>
    <w:rsid w:val="00515ACE"/>
    <w:rsid w:val="005273F9"/>
    <w:rsid w:val="0053472A"/>
    <w:rsid w:val="00546116"/>
    <w:rsid w:val="005532A1"/>
    <w:rsid w:val="00556CDB"/>
    <w:rsid w:val="005638DC"/>
    <w:rsid w:val="00567251"/>
    <w:rsid w:val="00580222"/>
    <w:rsid w:val="00582016"/>
    <w:rsid w:val="005908F0"/>
    <w:rsid w:val="00590A10"/>
    <w:rsid w:val="005910E9"/>
    <w:rsid w:val="005A3B0A"/>
    <w:rsid w:val="005A4359"/>
    <w:rsid w:val="005B2396"/>
    <w:rsid w:val="005B5954"/>
    <w:rsid w:val="005B68CC"/>
    <w:rsid w:val="005C1F7C"/>
    <w:rsid w:val="005C3A72"/>
    <w:rsid w:val="005D4262"/>
    <w:rsid w:val="005E1479"/>
    <w:rsid w:val="005F2EB6"/>
    <w:rsid w:val="005F6951"/>
    <w:rsid w:val="00600102"/>
    <w:rsid w:val="0060032C"/>
    <w:rsid w:val="00602395"/>
    <w:rsid w:val="00613C9B"/>
    <w:rsid w:val="00614D71"/>
    <w:rsid w:val="006165A3"/>
    <w:rsid w:val="00623809"/>
    <w:rsid w:val="00626932"/>
    <w:rsid w:val="006273D1"/>
    <w:rsid w:val="00630A3F"/>
    <w:rsid w:val="00641B72"/>
    <w:rsid w:val="006426A5"/>
    <w:rsid w:val="00643A4D"/>
    <w:rsid w:val="00643E48"/>
    <w:rsid w:val="00646CF3"/>
    <w:rsid w:val="00651682"/>
    <w:rsid w:val="00651EE0"/>
    <w:rsid w:val="006522C0"/>
    <w:rsid w:val="00653F57"/>
    <w:rsid w:val="0066458A"/>
    <w:rsid w:val="006755DE"/>
    <w:rsid w:val="00676262"/>
    <w:rsid w:val="00677314"/>
    <w:rsid w:val="00682092"/>
    <w:rsid w:val="006845E3"/>
    <w:rsid w:val="00684FDF"/>
    <w:rsid w:val="0068512A"/>
    <w:rsid w:val="00690186"/>
    <w:rsid w:val="00694DF8"/>
    <w:rsid w:val="00697C1B"/>
    <w:rsid w:val="006A2C8E"/>
    <w:rsid w:val="006B0B8C"/>
    <w:rsid w:val="006B772F"/>
    <w:rsid w:val="006C2F1D"/>
    <w:rsid w:val="006C3118"/>
    <w:rsid w:val="006C6336"/>
    <w:rsid w:val="006C76E2"/>
    <w:rsid w:val="006D6FB0"/>
    <w:rsid w:val="006E151E"/>
    <w:rsid w:val="006E2B49"/>
    <w:rsid w:val="006F30F8"/>
    <w:rsid w:val="0070109E"/>
    <w:rsid w:val="00705780"/>
    <w:rsid w:val="00712C07"/>
    <w:rsid w:val="00716B81"/>
    <w:rsid w:val="00717A7F"/>
    <w:rsid w:val="00720325"/>
    <w:rsid w:val="007229E4"/>
    <w:rsid w:val="007309B0"/>
    <w:rsid w:val="007313D8"/>
    <w:rsid w:val="00740E8D"/>
    <w:rsid w:val="0074474D"/>
    <w:rsid w:val="00747212"/>
    <w:rsid w:val="00751F60"/>
    <w:rsid w:val="00762D32"/>
    <w:rsid w:val="0076367D"/>
    <w:rsid w:val="00767EF8"/>
    <w:rsid w:val="00771849"/>
    <w:rsid w:val="007738EB"/>
    <w:rsid w:val="00781E92"/>
    <w:rsid w:val="00785A58"/>
    <w:rsid w:val="00787CA4"/>
    <w:rsid w:val="00790B06"/>
    <w:rsid w:val="007A252E"/>
    <w:rsid w:val="007A51C7"/>
    <w:rsid w:val="007B1E23"/>
    <w:rsid w:val="007C4022"/>
    <w:rsid w:val="007D3AB5"/>
    <w:rsid w:val="007E5C02"/>
    <w:rsid w:val="007E6593"/>
    <w:rsid w:val="007E6876"/>
    <w:rsid w:val="007E6B5E"/>
    <w:rsid w:val="007F182F"/>
    <w:rsid w:val="007F4B3B"/>
    <w:rsid w:val="0080044B"/>
    <w:rsid w:val="00805463"/>
    <w:rsid w:val="00811FE7"/>
    <w:rsid w:val="0083350C"/>
    <w:rsid w:val="008458D7"/>
    <w:rsid w:val="008464DD"/>
    <w:rsid w:val="00850520"/>
    <w:rsid w:val="0086116F"/>
    <w:rsid w:val="00863D49"/>
    <w:rsid w:val="008704A3"/>
    <w:rsid w:val="00872A1F"/>
    <w:rsid w:val="008A085E"/>
    <w:rsid w:val="008B2399"/>
    <w:rsid w:val="008B4949"/>
    <w:rsid w:val="008B4B60"/>
    <w:rsid w:val="008B5C69"/>
    <w:rsid w:val="008B6DD4"/>
    <w:rsid w:val="008B6E8E"/>
    <w:rsid w:val="008C20DA"/>
    <w:rsid w:val="008D0308"/>
    <w:rsid w:val="008D35D1"/>
    <w:rsid w:val="008D4BD8"/>
    <w:rsid w:val="008D7B23"/>
    <w:rsid w:val="008F1874"/>
    <w:rsid w:val="00904CA1"/>
    <w:rsid w:val="00904DBD"/>
    <w:rsid w:val="0091041D"/>
    <w:rsid w:val="00912B4C"/>
    <w:rsid w:val="0092427B"/>
    <w:rsid w:val="009262AB"/>
    <w:rsid w:val="00931FF2"/>
    <w:rsid w:val="00933844"/>
    <w:rsid w:val="009341AE"/>
    <w:rsid w:val="00941584"/>
    <w:rsid w:val="00942970"/>
    <w:rsid w:val="00947C63"/>
    <w:rsid w:val="00950188"/>
    <w:rsid w:val="009546A0"/>
    <w:rsid w:val="00962C24"/>
    <w:rsid w:val="009707CA"/>
    <w:rsid w:val="00970C26"/>
    <w:rsid w:val="00971174"/>
    <w:rsid w:val="0097591C"/>
    <w:rsid w:val="00982809"/>
    <w:rsid w:val="00990249"/>
    <w:rsid w:val="00997751"/>
    <w:rsid w:val="009A1F63"/>
    <w:rsid w:val="009B0853"/>
    <w:rsid w:val="009B3324"/>
    <w:rsid w:val="009C237D"/>
    <w:rsid w:val="009C7F8D"/>
    <w:rsid w:val="009D2470"/>
    <w:rsid w:val="009D2694"/>
    <w:rsid w:val="009D4351"/>
    <w:rsid w:val="009D51D7"/>
    <w:rsid w:val="009E2B27"/>
    <w:rsid w:val="009F2449"/>
    <w:rsid w:val="009F7484"/>
    <w:rsid w:val="00A03D56"/>
    <w:rsid w:val="00A03E4F"/>
    <w:rsid w:val="00A067FA"/>
    <w:rsid w:val="00A51BD2"/>
    <w:rsid w:val="00A800C0"/>
    <w:rsid w:val="00A835E7"/>
    <w:rsid w:val="00A83B21"/>
    <w:rsid w:val="00A83C10"/>
    <w:rsid w:val="00A91E0E"/>
    <w:rsid w:val="00A96F76"/>
    <w:rsid w:val="00AA614E"/>
    <w:rsid w:val="00AA637A"/>
    <w:rsid w:val="00AB3432"/>
    <w:rsid w:val="00AC4891"/>
    <w:rsid w:val="00AC5BCB"/>
    <w:rsid w:val="00AC6939"/>
    <w:rsid w:val="00AD3625"/>
    <w:rsid w:val="00AE347A"/>
    <w:rsid w:val="00AE3F7F"/>
    <w:rsid w:val="00AE6941"/>
    <w:rsid w:val="00AF0006"/>
    <w:rsid w:val="00AF1965"/>
    <w:rsid w:val="00AF246A"/>
    <w:rsid w:val="00AF574B"/>
    <w:rsid w:val="00B00BDD"/>
    <w:rsid w:val="00B022C7"/>
    <w:rsid w:val="00B0244C"/>
    <w:rsid w:val="00B041E5"/>
    <w:rsid w:val="00B042A8"/>
    <w:rsid w:val="00B057B2"/>
    <w:rsid w:val="00B067A0"/>
    <w:rsid w:val="00B06E9E"/>
    <w:rsid w:val="00B15E50"/>
    <w:rsid w:val="00B300FA"/>
    <w:rsid w:val="00B3562B"/>
    <w:rsid w:val="00B44451"/>
    <w:rsid w:val="00B4660C"/>
    <w:rsid w:val="00B5032B"/>
    <w:rsid w:val="00B56016"/>
    <w:rsid w:val="00B5616D"/>
    <w:rsid w:val="00B60AA2"/>
    <w:rsid w:val="00B76F27"/>
    <w:rsid w:val="00B81803"/>
    <w:rsid w:val="00BA0251"/>
    <w:rsid w:val="00BA1F7C"/>
    <w:rsid w:val="00BB46F9"/>
    <w:rsid w:val="00BC0BE0"/>
    <w:rsid w:val="00BC2E97"/>
    <w:rsid w:val="00BC630D"/>
    <w:rsid w:val="00BD21AD"/>
    <w:rsid w:val="00BD4BF3"/>
    <w:rsid w:val="00BE0C15"/>
    <w:rsid w:val="00BE38F6"/>
    <w:rsid w:val="00BE614D"/>
    <w:rsid w:val="00BF344B"/>
    <w:rsid w:val="00BF4D95"/>
    <w:rsid w:val="00BF7EFD"/>
    <w:rsid w:val="00C13B02"/>
    <w:rsid w:val="00C262D7"/>
    <w:rsid w:val="00C36725"/>
    <w:rsid w:val="00C40045"/>
    <w:rsid w:val="00C41D10"/>
    <w:rsid w:val="00C515AB"/>
    <w:rsid w:val="00C52EE4"/>
    <w:rsid w:val="00C604E1"/>
    <w:rsid w:val="00C626D4"/>
    <w:rsid w:val="00C773C6"/>
    <w:rsid w:val="00C91A29"/>
    <w:rsid w:val="00C96CE1"/>
    <w:rsid w:val="00C96E2C"/>
    <w:rsid w:val="00CB36E2"/>
    <w:rsid w:val="00CB74BF"/>
    <w:rsid w:val="00CC0BB5"/>
    <w:rsid w:val="00CC6BEF"/>
    <w:rsid w:val="00CD57C3"/>
    <w:rsid w:val="00CD731C"/>
    <w:rsid w:val="00CE1625"/>
    <w:rsid w:val="00CE3402"/>
    <w:rsid w:val="00D01C9C"/>
    <w:rsid w:val="00D10E4D"/>
    <w:rsid w:val="00D1346F"/>
    <w:rsid w:val="00D1582C"/>
    <w:rsid w:val="00D20EFD"/>
    <w:rsid w:val="00D231C5"/>
    <w:rsid w:val="00D31D03"/>
    <w:rsid w:val="00D32BED"/>
    <w:rsid w:val="00D338BE"/>
    <w:rsid w:val="00D37C19"/>
    <w:rsid w:val="00D47327"/>
    <w:rsid w:val="00D57B01"/>
    <w:rsid w:val="00D62FBC"/>
    <w:rsid w:val="00D63008"/>
    <w:rsid w:val="00D94936"/>
    <w:rsid w:val="00D962ED"/>
    <w:rsid w:val="00D96918"/>
    <w:rsid w:val="00DA12D7"/>
    <w:rsid w:val="00DA67DD"/>
    <w:rsid w:val="00DA70C2"/>
    <w:rsid w:val="00DA7BF8"/>
    <w:rsid w:val="00DB391D"/>
    <w:rsid w:val="00DB5EF6"/>
    <w:rsid w:val="00DC051C"/>
    <w:rsid w:val="00DD658D"/>
    <w:rsid w:val="00DE5AFD"/>
    <w:rsid w:val="00DF373B"/>
    <w:rsid w:val="00E00AAA"/>
    <w:rsid w:val="00E059AD"/>
    <w:rsid w:val="00E061B2"/>
    <w:rsid w:val="00E077E3"/>
    <w:rsid w:val="00E14118"/>
    <w:rsid w:val="00E15A0B"/>
    <w:rsid w:val="00E16496"/>
    <w:rsid w:val="00E1685D"/>
    <w:rsid w:val="00E16C98"/>
    <w:rsid w:val="00E2098F"/>
    <w:rsid w:val="00E30AD3"/>
    <w:rsid w:val="00E34104"/>
    <w:rsid w:val="00E42046"/>
    <w:rsid w:val="00E45BB2"/>
    <w:rsid w:val="00E467CF"/>
    <w:rsid w:val="00E56256"/>
    <w:rsid w:val="00E6108B"/>
    <w:rsid w:val="00E62BBF"/>
    <w:rsid w:val="00E62F7A"/>
    <w:rsid w:val="00E671F9"/>
    <w:rsid w:val="00E726FE"/>
    <w:rsid w:val="00E72D06"/>
    <w:rsid w:val="00E77D14"/>
    <w:rsid w:val="00E822B8"/>
    <w:rsid w:val="00E84DB5"/>
    <w:rsid w:val="00E8613A"/>
    <w:rsid w:val="00E938F3"/>
    <w:rsid w:val="00EA701D"/>
    <w:rsid w:val="00EA7EFB"/>
    <w:rsid w:val="00EC0183"/>
    <w:rsid w:val="00ED5C42"/>
    <w:rsid w:val="00ED7D65"/>
    <w:rsid w:val="00EE0379"/>
    <w:rsid w:val="00EE2F71"/>
    <w:rsid w:val="00EF1916"/>
    <w:rsid w:val="00EF1A8D"/>
    <w:rsid w:val="00EF5699"/>
    <w:rsid w:val="00EF64CB"/>
    <w:rsid w:val="00EF6C98"/>
    <w:rsid w:val="00F00223"/>
    <w:rsid w:val="00F01884"/>
    <w:rsid w:val="00F07EBA"/>
    <w:rsid w:val="00F11512"/>
    <w:rsid w:val="00F145A4"/>
    <w:rsid w:val="00F22C7B"/>
    <w:rsid w:val="00F23B9D"/>
    <w:rsid w:val="00F3488C"/>
    <w:rsid w:val="00F35ED6"/>
    <w:rsid w:val="00F44D46"/>
    <w:rsid w:val="00F53CBE"/>
    <w:rsid w:val="00F57FB4"/>
    <w:rsid w:val="00F6645D"/>
    <w:rsid w:val="00F73F73"/>
    <w:rsid w:val="00F74E52"/>
    <w:rsid w:val="00F76A8D"/>
    <w:rsid w:val="00F80262"/>
    <w:rsid w:val="00F8513D"/>
    <w:rsid w:val="00F864A5"/>
    <w:rsid w:val="00F86535"/>
    <w:rsid w:val="00F865C9"/>
    <w:rsid w:val="00F91094"/>
    <w:rsid w:val="00F93EC5"/>
    <w:rsid w:val="00FA6E2D"/>
    <w:rsid w:val="00FC27DB"/>
    <w:rsid w:val="00FC5F06"/>
    <w:rsid w:val="00FD40BA"/>
    <w:rsid w:val="00FD5337"/>
    <w:rsid w:val="00FE06DF"/>
    <w:rsid w:val="00FF1B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D27537"/>
  <w15:docId w15:val="{6036C3F9-D716-40BD-B865-39093E6A2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C0183"/>
    <w:pPr>
      <w:overflowPunct w:val="0"/>
      <w:autoSpaceDE w:val="0"/>
      <w:autoSpaceDN w:val="0"/>
      <w:adjustRightInd w:val="0"/>
      <w:spacing w:after="180"/>
      <w:textAlignment w:val="baseline"/>
    </w:pPr>
    <w:rPr>
      <w:rFonts w:ascii="Times New Roman" w:hAnsi="Times New Roman"/>
    </w:rPr>
  </w:style>
  <w:style w:type="paragraph" w:styleId="1">
    <w:name w:val="heading 1"/>
    <w:aliases w:val="H1,h1,Heading 1 3GPP,NMP Heading 1,app heading 1,l1,Memo Heading 1,h11,h12,h13,h14,h15,h16,h17,h111,h121,h131,h141,h151,h161,h18,h112,h122,h132,h142,h152,h162,h19,h113,h123,h133,h143,h153,h163,1,Section of paper,Heading 1_a,Huvudrubrik,heading 1"/>
    <w:next w:val="a1"/>
    <w:link w:val="10"/>
    <w:qFormat/>
    <w:rsid w:val="000E26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DO NOT USE_h2,h2,h21,H2,Head2A,2,UNDERRUBRIK 1-2,Heading 2 3GPP,level 2,H21,Head 2,l2,TitreProp,Header 2,ITT t2,PA Major Section,Livello 2,R2,Heading 2 Hidden,Head1,2nd level,heading 2,I2,Section Title,Heading2,list2,H2-Heading,H2-Heading "/>
    <w:basedOn w:val="1"/>
    <w:next w:val="a1"/>
    <w:link w:val="20"/>
    <w:qFormat/>
    <w:rsid w:val="000E26EC"/>
    <w:pPr>
      <w:pBdr>
        <w:top w:val="none" w:sz="0" w:space="0" w:color="auto"/>
      </w:pBdr>
      <w:spacing w:before="180"/>
      <w:outlineLvl w:val="1"/>
    </w:pPr>
    <w:rPr>
      <w:sz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1"/>
    <w:link w:val="30"/>
    <w:qFormat/>
    <w:rsid w:val="000E26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1"/>
    <w:link w:val="40"/>
    <w:qFormat/>
    <w:rsid w:val="000E26EC"/>
    <w:pPr>
      <w:ind w:left="1418" w:hanging="1418"/>
      <w:outlineLvl w:val="3"/>
    </w:pPr>
    <w:rPr>
      <w:sz w:val="24"/>
    </w:rPr>
  </w:style>
  <w:style w:type="paragraph" w:styleId="5">
    <w:name w:val="heading 5"/>
    <w:aliases w:val="h5,Heading5,H5"/>
    <w:basedOn w:val="4"/>
    <w:next w:val="a1"/>
    <w:link w:val="50"/>
    <w:qFormat/>
    <w:rsid w:val="000E26EC"/>
    <w:pPr>
      <w:ind w:left="1701" w:hanging="1701"/>
      <w:outlineLvl w:val="4"/>
    </w:pPr>
    <w:rPr>
      <w:sz w:val="22"/>
    </w:rPr>
  </w:style>
  <w:style w:type="paragraph" w:styleId="6">
    <w:name w:val="heading 6"/>
    <w:basedOn w:val="H6"/>
    <w:next w:val="a1"/>
    <w:link w:val="60"/>
    <w:qFormat/>
    <w:rsid w:val="000E26EC"/>
    <w:pPr>
      <w:outlineLvl w:val="5"/>
    </w:pPr>
  </w:style>
  <w:style w:type="paragraph" w:styleId="7">
    <w:name w:val="heading 7"/>
    <w:basedOn w:val="H6"/>
    <w:next w:val="a1"/>
    <w:link w:val="70"/>
    <w:qFormat/>
    <w:rsid w:val="000E26EC"/>
    <w:pPr>
      <w:outlineLvl w:val="6"/>
    </w:pPr>
  </w:style>
  <w:style w:type="paragraph" w:styleId="8">
    <w:name w:val="heading 8"/>
    <w:basedOn w:val="1"/>
    <w:next w:val="a1"/>
    <w:link w:val="80"/>
    <w:qFormat/>
    <w:rsid w:val="000E26EC"/>
    <w:pPr>
      <w:ind w:left="0" w:firstLine="0"/>
      <w:outlineLvl w:val="7"/>
    </w:pPr>
  </w:style>
  <w:style w:type="paragraph" w:styleId="9">
    <w:name w:val="heading 9"/>
    <w:basedOn w:val="8"/>
    <w:next w:val="a1"/>
    <w:link w:val="90"/>
    <w:qFormat/>
    <w:rsid w:val="000E26EC"/>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0E26EC"/>
    <w:pPr>
      <w:spacing w:before="180"/>
      <w:ind w:left="2693" w:hanging="2693"/>
    </w:pPr>
    <w:rPr>
      <w:b/>
    </w:rPr>
  </w:style>
  <w:style w:type="paragraph" w:styleId="11">
    <w:name w:val="toc 1"/>
    <w:uiPriority w:val="39"/>
    <w:rsid w:val="000E26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E26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1">
    <w:name w:val="toc 5"/>
    <w:basedOn w:val="41"/>
    <w:uiPriority w:val="39"/>
    <w:rsid w:val="000E26EC"/>
    <w:pPr>
      <w:ind w:left="1701" w:hanging="1701"/>
    </w:pPr>
  </w:style>
  <w:style w:type="paragraph" w:styleId="41">
    <w:name w:val="toc 4"/>
    <w:basedOn w:val="31"/>
    <w:uiPriority w:val="39"/>
    <w:rsid w:val="000E26EC"/>
    <w:pPr>
      <w:ind w:left="1418" w:hanging="1418"/>
    </w:pPr>
  </w:style>
  <w:style w:type="paragraph" w:styleId="31">
    <w:name w:val="toc 3"/>
    <w:basedOn w:val="21"/>
    <w:uiPriority w:val="39"/>
    <w:rsid w:val="000E26EC"/>
    <w:pPr>
      <w:ind w:left="1134" w:hanging="1134"/>
    </w:pPr>
  </w:style>
  <w:style w:type="paragraph" w:styleId="21">
    <w:name w:val="toc 2"/>
    <w:basedOn w:val="11"/>
    <w:uiPriority w:val="39"/>
    <w:rsid w:val="000E26EC"/>
    <w:pPr>
      <w:keepNext w:val="0"/>
      <w:spacing w:before="0"/>
      <w:ind w:left="851" w:hanging="851"/>
    </w:pPr>
    <w:rPr>
      <w:sz w:val="20"/>
    </w:rPr>
  </w:style>
  <w:style w:type="paragraph" w:styleId="22">
    <w:name w:val="index 2"/>
    <w:basedOn w:val="12"/>
    <w:semiHidden/>
    <w:rsid w:val="000E26EC"/>
    <w:pPr>
      <w:ind w:left="284"/>
    </w:pPr>
  </w:style>
  <w:style w:type="paragraph" w:styleId="12">
    <w:name w:val="index 1"/>
    <w:basedOn w:val="a1"/>
    <w:semiHidden/>
    <w:rsid w:val="000E26EC"/>
    <w:pPr>
      <w:keepLines/>
      <w:spacing w:after="0"/>
    </w:pPr>
  </w:style>
  <w:style w:type="paragraph" w:customStyle="1" w:styleId="ZH">
    <w:name w:val="ZH"/>
    <w:rsid w:val="000E26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1"/>
    <w:rsid w:val="000E26EC"/>
    <w:pPr>
      <w:outlineLvl w:val="9"/>
    </w:pPr>
  </w:style>
  <w:style w:type="paragraph" w:styleId="23">
    <w:name w:val="List Number 2"/>
    <w:basedOn w:val="a5"/>
    <w:semiHidden/>
    <w:rsid w:val="000E26EC"/>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0E26EC"/>
    <w:pPr>
      <w:widowControl w:val="0"/>
      <w:overflowPunct w:val="0"/>
      <w:autoSpaceDE w:val="0"/>
      <w:autoSpaceDN w:val="0"/>
      <w:adjustRightInd w:val="0"/>
      <w:textAlignment w:val="baseline"/>
    </w:pPr>
    <w:rPr>
      <w:rFonts w:ascii="Arial" w:hAnsi="Arial"/>
      <w:b/>
      <w:noProof/>
      <w:sz w:val="18"/>
    </w:rPr>
  </w:style>
  <w:style w:type="character" w:styleId="a8">
    <w:name w:val="footnote reference"/>
    <w:semiHidden/>
    <w:rsid w:val="000E26EC"/>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0E26EC"/>
    <w:pPr>
      <w:keepLines/>
      <w:spacing w:after="0"/>
      <w:ind w:left="454" w:hanging="454"/>
    </w:pPr>
    <w:rPr>
      <w:sz w:val="16"/>
    </w:rPr>
  </w:style>
  <w:style w:type="paragraph" w:customStyle="1" w:styleId="TAH">
    <w:name w:val="TAH"/>
    <w:basedOn w:val="TAC"/>
    <w:link w:val="TAHCar"/>
    <w:uiPriority w:val="99"/>
    <w:qFormat/>
    <w:rsid w:val="000E26EC"/>
    <w:rPr>
      <w:b/>
    </w:rPr>
  </w:style>
  <w:style w:type="paragraph" w:customStyle="1" w:styleId="TAC">
    <w:name w:val="TAC"/>
    <w:basedOn w:val="TAL"/>
    <w:link w:val="TACChar"/>
    <w:qFormat/>
    <w:rsid w:val="000E26EC"/>
    <w:pPr>
      <w:jc w:val="center"/>
    </w:pPr>
  </w:style>
  <w:style w:type="paragraph" w:customStyle="1" w:styleId="TF">
    <w:name w:val="TF"/>
    <w:basedOn w:val="TH"/>
    <w:link w:val="TFChar"/>
    <w:rsid w:val="000E26EC"/>
    <w:pPr>
      <w:keepNext w:val="0"/>
      <w:spacing w:before="0" w:after="240"/>
    </w:pPr>
  </w:style>
  <w:style w:type="paragraph" w:customStyle="1" w:styleId="NO">
    <w:name w:val="NO"/>
    <w:basedOn w:val="a1"/>
    <w:link w:val="NOChar1"/>
    <w:rsid w:val="000E26EC"/>
    <w:pPr>
      <w:keepLines/>
      <w:ind w:left="1135" w:hanging="851"/>
    </w:pPr>
  </w:style>
  <w:style w:type="paragraph" w:styleId="91">
    <w:name w:val="toc 9"/>
    <w:basedOn w:val="81"/>
    <w:uiPriority w:val="39"/>
    <w:rsid w:val="000E26EC"/>
    <w:pPr>
      <w:ind w:left="1418" w:hanging="1418"/>
    </w:pPr>
  </w:style>
  <w:style w:type="paragraph" w:customStyle="1" w:styleId="EX">
    <w:name w:val="EX"/>
    <w:basedOn w:val="a1"/>
    <w:rsid w:val="000E26EC"/>
    <w:pPr>
      <w:keepLines/>
      <w:ind w:left="1702" w:hanging="1418"/>
    </w:pPr>
  </w:style>
  <w:style w:type="paragraph" w:customStyle="1" w:styleId="FP">
    <w:name w:val="FP"/>
    <w:basedOn w:val="a1"/>
    <w:rsid w:val="000E26EC"/>
    <w:pPr>
      <w:spacing w:after="0"/>
    </w:pPr>
  </w:style>
  <w:style w:type="paragraph" w:customStyle="1" w:styleId="LD">
    <w:name w:val="LD"/>
    <w:rsid w:val="000E26E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26EC"/>
    <w:pPr>
      <w:spacing w:after="0"/>
    </w:pPr>
  </w:style>
  <w:style w:type="paragraph" w:customStyle="1" w:styleId="EW">
    <w:name w:val="EW"/>
    <w:basedOn w:val="EX"/>
    <w:rsid w:val="000E26EC"/>
    <w:pPr>
      <w:spacing w:after="0"/>
    </w:pPr>
  </w:style>
  <w:style w:type="paragraph" w:styleId="61">
    <w:name w:val="toc 6"/>
    <w:basedOn w:val="51"/>
    <w:next w:val="a1"/>
    <w:uiPriority w:val="39"/>
    <w:rsid w:val="000E26EC"/>
    <w:pPr>
      <w:ind w:left="1985" w:hanging="1985"/>
    </w:pPr>
  </w:style>
  <w:style w:type="paragraph" w:styleId="71">
    <w:name w:val="toc 7"/>
    <w:basedOn w:val="61"/>
    <w:next w:val="a1"/>
    <w:uiPriority w:val="39"/>
    <w:rsid w:val="000E26EC"/>
    <w:pPr>
      <w:ind w:left="2268" w:hanging="2268"/>
    </w:pPr>
  </w:style>
  <w:style w:type="paragraph" w:styleId="24">
    <w:name w:val="List Bullet 2"/>
    <w:basedOn w:val="ab"/>
    <w:semiHidden/>
    <w:rsid w:val="000E26EC"/>
    <w:pPr>
      <w:ind w:left="851"/>
    </w:pPr>
  </w:style>
  <w:style w:type="paragraph" w:styleId="32">
    <w:name w:val="List Bullet 3"/>
    <w:basedOn w:val="24"/>
    <w:semiHidden/>
    <w:rsid w:val="000E26EC"/>
    <w:pPr>
      <w:ind w:left="1135"/>
    </w:pPr>
  </w:style>
  <w:style w:type="paragraph" w:styleId="a5">
    <w:name w:val="List Number"/>
    <w:basedOn w:val="ac"/>
    <w:semiHidden/>
    <w:rsid w:val="000E26EC"/>
  </w:style>
  <w:style w:type="paragraph" w:customStyle="1" w:styleId="EQ">
    <w:name w:val="EQ"/>
    <w:basedOn w:val="a1"/>
    <w:next w:val="a1"/>
    <w:link w:val="EQChar"/>
    <w:rsid w:val="000E26EC"/>
    <w:pPr>
      <w:keepLines/>
      <w:tabs>
        <w:tab w:val="center" w:pos="4536"/>
        <w:tab w:val="right" w:pos="9072"/>
      </w:tabs>
    </w:pPr>
    <w:rPr>
      <w:noProof/>
    </w:rPr>
  </w:style>
  <w:style w:type="paragraph" w:customStyle="1" w:styleId="TH">
    <w:name w:val="TH"/>
    <w:basedOn w:val="a1"/>
    <w:link w:val="THChar"/>
    <w:qFormat/>
    <w:rsid w:val="000E26EC"/>
    <w:pPr>
      <w:keepNext/>
      <w:keepLines/>
      <w:spacing w:before="60"/>
      <w:jc w:val="center"/>
    </w:pPr>
    <w:rPr>
      <w:rFonts w:ascii="Arial" w:hAnsi="Arial"/>
      <w:b/>
    </w:rPr>
  </w:style>
  <w:style w:type="paragraph" w:customStyle="1" w:styleId="NF">
    <w:name w:val="NF"/>
    <w:basedOn w:val="NO"/>
    <w:rsid w:val="000E26EC"/>
    <w:pPr>
      <w:keepNext/>
      <w:spacing w:after="0"/>
    </w:pPr>
    <w:rPr>
      <w:rFonts w:ascii="Arial" w:hAnsi="Arial"/>
      <w:sz w:val="18"/>
    </w:rPr>
  </w:style>
  <w:style w:type="paragraph" w:customStyle="1" w:styleId="PL">
    <w:name w:val="PL"/>
    <w:rsid w:val="000E26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26EC"/>
    <w:pPr>
      <w:jc w:val="right"/>
    </w:pPr>
  </w:style>
  <w:style w:type="paragraph" w:customStyle="1" w:styleId="H6">
    <w:name w:val="H6"/>
    <w:basedOn w:val="5"/>
    <w:next w:val="a1"/>
    <w:rsid w:val="000E26EC"/>
    <w:pPr>
      <w:ind w:left="1985" w:hanging="1985"/>
      <w:outlineLvl w:val="9"/>
    </w:pPr>
    <w:rPr>
      <w:sz w:val="20"/>
    </w:rPr>
  </w:style>
  <w:style w:type="paragraph" w:customStyle="1" w:styleId="TAN">
    <w:name w:val="TAN"/>
    <w:basedOn w:val="TAL"/>
    <w:link w:val="TANChar"/>
    <w:qFormat/>
    <w:rsid w:val="000E26EC"/>
    <w:pPr>
      <w:ind w:left="851" w:hanging="851"/>
    </w:pPr>
  </w:style>
  <w:style w:type="paragraph" w:customStyle="1" w:styleId="TAL">
    <w:name w:val="TAL"/>
    <w:basedOn w:val="a1"/>
    <w:link w:val="TALCar"/>
    <w:qFormat/>
    <w:rsid w:val="000E26EC"/>
    <w:pPr>
      <w:keepNext/>
      <w:keepLines/>
      <w:spacing w:after="0"/>
    </w:pPr>
    <w:rPr>
      <w:rFonts w:ascii="Arial" w:hAnsi="Arial"/>
      <w:sz w:val="18"/>
    </w:rPr>
  </w:style>
  <w:style w:type="paragraph" w:customStyle="1" w:styleId="ZA">
    <w:name w:val="ZA"/>
    <w:rsid w:val="000E26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26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26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26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26EC"/>
    <w:pPr>
      <w:framePr w:wrap="notBeside" w:y="16161"/>
    </w:pPr>
  </w:style>
  <w:style w:type="character" w:customStyle="1" w:styleId="ZGSM">
    <w:name w:val="ZGSM"/>
    <w:rsid w:val="000E26EC"/>
  </w:style>
  <w:style w:type="paragraph" w:styleId="25">
    <w:name w:val="List 2"/>
    <w:basedOn w:val="ac"/>
    <w:semiHidden/>
    <w:rsid w:val="000E26EC"/>
    <w:pPr>
      <w:ind w:left="851"/>
    </w:pPr>
  </w:style>
  <w:style w:type="paragraph" w:customStyle="1" w:styleId="ZG">
    <w:name w:val="ZG"/>
    <w:rsid w:val="000E26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0E26EC"/>
    <w:pPr>
      <w:ind w:left="1135"/>
    </w:pPr>
  </w:style>
  <w:style w:type="paragraph" w:styleId="42">
    <w:name w:val="List 4"/>
    <w:basedOn w:val="33"/>
    <w:semiHidden/>
    <w:rsid w:val="000E26EC"/>
    <w:pPr>
      <w:ind w:left="1418"/>
    </w:pPr>
  </w:style>
  <w:style w:type="paragraph" w:styleId="52">
    <w:name w:val="List 5"/>
    <w:basedOn w:val="42"/>
    <w:semiHidden/>
    <w:rsid w:val="000E26EC"/>
    <w:pPr>
      <w:ind w:left="1702"/>
    </w:pPr>
  </w:style>
  <w:style w:type="paragraph" w:customStyle="1" w:styleId="EditorsNote">
    <w:name w:val="Editor's Note"/>
    <w:aliases w:val="EN"/>
    <w:basedOn w:val="NO"/>
    <w:link w:val="EditorsNoteChar"/>
    <w:rsid w:val="000E26EC"/>
    <w:rPr>
      <w:color w:val="FF0000"/>
    </w:rPr>
  </w:style>
  <w:style w:type="paragraph" w:styleId="ac">
    <w:name w:val="List"/>
    <w:basedOn w:val="a1"/>
    <w:semiHidden/>
    <w:rsid w:val="000E26EC"/>
    <w:pPr>
      <w:ind w:left="568" w:hanging="284"/>
    </w:pPr>
  </w:style>
  <w:style w:type="paragraph" w:styleId="ab">
    <w:name w:val="List Bullet"/>
    <w:basedOn w:val="ac"/>
    <w:semiHidden/>
    <w:rsid w:val="000E26EC"/>
  </w:style>
  <w:style w:type="paragraph" w:styleId="43">
    <w:name w:val="List Bullet 4"/>
    <w:basedOn w:val="32"/>
    <w:semiHidden/>
    <w:rsid w:val="000E26EC"/>
    <w:pPr>
      <w:ind w:left="1418"/>
    </w:pPr>
  </w:style>
  <w:style w:type="paragraph" w:styleId="53">
    <w:name w:val="List Bullet 5"/>
    <w:basedOn w:val="43"/>
    <w:semiHidden/>
    <w:rsid w:val="000E26EC"/>
    <w:pPr>
      <w:ind w:left="1702"/>
    </w:pPr>
  </w:style>
  <w:style w:type="paragraph" w:customStyle="1" w:styleId="B1">
    <w:name w:val="B1"/>
    <w:basedOn w:val="ac"/>
    <w:link w:val="B1Char"/>
    <w:rsid w:val="000E26EC"/>
  </w:style>
  <w:style w:type="paragraph" w:customStyle="1" w:styleId="B2">
    <w:name w:val="B2"/>
    <w:basedOn w:val="25"/>
    <w:link w:val="B2Char1"/>
    <w:rsid w:val="000E26EC"/>
  </w:style>
  <w:style w:type="paragraph" w:customStyle="1" w:styleId="B3">
    <w:name w:val="B3"/>
    <w:basedOn w:val="33"/>
    <w:link w:val="B3Char2"/>
    <w:rsid w:val="000E26EC"/>
  </w:style>
  <w:style w:type="paragraph" w:customStyle="1" w:styleId="B4">
    <w:name w:val="B4"/>
    <w:basedOn w:val="42"/>
    <w:rsid w:val="000E26EC"/>
  </w:style>
  <w:style w:type="paragraph" w:customStyle="1" w:styleId="B5">
    <w:name w:val="B5"/>
    <w:basedOn w:val="52"/>
    <w:rsid w:val="000E26EC"/>
  </w:style>
  <w:style w:type="paragraph" w:styleId="ad">
    <w:name w:val="footer"/>
    <w:basedOn w:val="a6"/>
    <w:link w:val="ae"/>
    <w:semiHidden/>
    <w:rsid w:val="000E26EC"/>
    <w:pPr>
      <w:jc w:val="center"/>
    </w:pPr>
    <w:rPr>
      <w:i/>
    </w:rPr>
  </w:style>
  <w:style w:type="paragraph" w:customStyle="1" w:styleId="ZTD">
    <w:name w:val="ZTD"/>
    <w:basedOn w:val="ZB"/>
    <w:rsid w:val="000E26EC"/>
    <w:pPr>
      <w:framePr w:hRule="auto" w:wrap="notBeside" w:y="852"/>
    </w:pPr>
    <w:rPr>
      <w:i w:val="0"/>
      <w:sz w:val="40"/>
    </w:rPr>
  </w:style>
  <w:style w:type="character" w:customStyle="1" w:styleId="10">
    <w:name w:val="标题 1 字符"/>
    <w:aliases w:val="H1 字符,h1 字符,Heading 1 3GPP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1 字符"/>
    <w:link w:val="1"/>
    <w:rsid w:val="00947C63"/>
    <w:rPr>
      <w:rFonts w:ascii="Arial" w:hAnsi="Arial"/>
      <w:sz w:val="36"/>
    </w:rPr>
  </w:style>
  <w:style w:type="character" w:customStyle="1" w:styleId="20">
    <w:name w:val="标题 2 字符"/>
    <w:aliases w:val="DO NOT USE_h2 字符,h2 字符,h21 字符,H2 字符,Head2A 字符,2 字符,UNDERRUBRIK 1-2 字符,Heading 2 3GPP 字符,level 2 字符,H21 字符,Head 2 字符,l2 字符,TitreProp 字符,Header 2 字符,ITT t2 字符,PA Major Section 字符,Livello 2 字符,R2 字符,Heading 2 Hidden 字符,Head1 字符,2nd level 字符,I2 字符"/>
    <w:link w:val="2"/>
    <w:rsid w:val="00947C63"/>
    <w:rPr>
      <w:rFonts w:ascii="Arial" w:hAnsi="Arial"/>
      <w:sz w:val="32"/>
    </w:rPr>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link w:val="3"/>
    <w:rsid w:val="00947C63"/>
    <w:rPr>
      <w:rFonts w:ascii="Arial"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47C63"/>
    <w:rPr>
      <w:rFonts w:ascii="Arial" w:hAnsi="Arial"/>
      <w:sz w:val="24"/>
    </w:rPr>
  </w:style>
  <w:style w:type="character" w:customStyle="1" w:styleId="50">
    <w:name w:val="标题 5 字符"/>
    <w:aliases w:val="h5 字符,Heading5 字符,H5 字符"/>
    <w:link w:val="5"/>
    <w:rsid w:val="00947C63"/>
    <w:rPr>
      <w:rFonts w:ascii="Arial" w:hAnsi="Arial"/>
      <w:sz w:val="22"/>
    </w:rPr>
  </w:style>
  <w:style w:type="character" w:customStyle="1" w:styleId="60">
    <w:name w:val="标题 6 字符"/>
    <w:link w:val="6"/>
    <w:rsid w:val="00947C63"/>
    <w:rPr>
      <w:rFonts w:ascii="Arial" w:hAnsi="Arial"/>
    </w:rPr>
  </w:style>
  <w:style w:type="character" w:customStyle="1" w:styleId="70">
    <w:name w:val="标题 7 字符"/>
    <w:link w:val="7"/>
    <w:rsid w:val="00947C63"/>
    <w:rPr>
      <w:rFonts w:ascii="Arial" w:hAnsi="Arial"/>
    </w:rPr>
  </w:style>
  <w:style w:type="character" w:customStyle="1" w:styleId="80">
    <w:name w:val="标题 8 字符"/>
    <w:link w:val="8"/>
    <w:rsid w:val="00947C63"/>
    <w:rPr>
      <w:rFonts w:ascii="Arial" w:hAnsi="Arial"/>
      <w:sz w:val="36"/>
    </w:rPr>
  </w:style>
  <w:style w:type="character" w:customStyle="1" w:styleId="90">
    <w:name w:val="标题 9 字符"/>
    <w:link w:val="9"/>
    <w:rsid w:val="00947C63"/>
    <w:rPr>
      <w:rFonts w:ascii="Arial" w:hAnsi="Arial"/>
      <w:sz w:val="36"/>
    </w:rPr>
  </w:style>
  <w:style w:type="character" w:styleId="af">
    <w:name w:val="Hyperlink"/>
    <w:unhideWhenUsed/>
    <w:qFormat/>
    <w:rsid w:val="00947C63"/>
    <w:rPr>
      <w:color w:val="0000FF"/>
      <w:u w:val="single"/>
    </w:rPr>
  </w:style>
  <w:style w:type="character" w:styleId="af0">
    <w:name w:val="FollowedHyperlink"/>
    <w:uiPriority w:val="99"/>
    <w:semiHidden/>
    <w:unhideWhenUsed/>
    <w:rsid w:val="00947C63"/>
    <w:rPr>
      <w:color w:val="800080"/>
      <w:u w:val="single"/>
    </w:rPr>
  </w:style>
  <w:style w:type="character" w:styleId="af1">
    <w:name w:val="Emphasis"/>
    <w:qFormat/>
    <w:rsid w:val="00947C63"/>
    <w:rPr>
      <w:rFonts w:ascii="Times New Roman" w:hAnsi="Times New Roman" w:cs="Times New Roman" w:hint="default"/>
      <w:i/>
      <w:iCs/>
    </w:rPr>
  </w:style>
  <w:style w:type="character" w:customStyle="1" w:styleId="Heading1Char1">
    <w:name w:val="Heading 1 Char1"/>
    <w:aliases w:val="H1 Char1,h1 Char1,Heading 1 3GPP Char1"/>
    <w:rsid w:val="00947C63"/>
    <w:rPr>
      <w:rFonts w:ascii="Cambria" w:eastAsia="Times New Roman" w:hAnsi="Cambria" w:cs="Times New Roman" w:hint="default"/>
      <w:b/>
      <w:bCs/>
      <w:color w:val="365F91"/>
      <w:sz w:val="28"/>
      <w:szCs w:val="28"/>
      <w:lang w:val="en-GB"/>
    </w:rPr>
  </w:style>
  <w:style w:type="character" w:customStyle="1" w:styleId="Heading2Char1">
    <w:name w:val="Heading 2 Char1"/>
    <w:aliases w:val="DO NOT USE_h2 Char,h2 Char,h21 Char,H2 Char,Head2A Char,2 Char,UNDERRUBRIK 1-2 Char,Heading 2 3GPP Char,level 2 Char,H21 Char,Head 2 Char,l2 Char,TitreProp Char,Header 2 Char,ITT t2 Char,PA Major Section Char,Livello 2 Char,R2 Char"/>
    <w:semiHidden/>
    <w:rsid w:val="00947C63"/>
    <w:rPr>
      <w:rFonts w:ascii="Arial" w:hAnsi="Arial" w:cs="Arial" w:hint="default"/>
      <w:sz w:val="32"/>
      <w:lang w:val="en-GB" w:eastAsia="en-US"/>
    </w:rPr>
  </w:style>
  <w:style w:type="character" w:customStyle="1" w:styleId="Heading3Char1">
    <w:name w:val="Heading 3 Char1"/>
    <w:aliases w:val="Underrubrik2 Char1,H3 Char1,no break Char1,h3 Char1,Memo Heading 3 Char1,Heading 3 3GPP Char,Heading 3 Char1 Char Char,Heading 3 Char Char Char Char,Heading 3 Char1 Char Char Char Char,Heading 3 Char Char Char Char Char Char1,0H Char1"/>
    <w:semiHidden/>
    <w:rsid w:val="00947C63"/>
    <w:rPr>
      <w:rFonts w:ascii="Cambria" w:eastAsia="MS Gothic" w:hAnsi="Cambria" w:cs="Times New Roman" w:hint="default"/>
      <w:b/>
      <w:bCs/>
      <w:color w:val="4F81BD"/>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947C63"/>
    <w:rPr>
      <w:rFonts w:ascii="Cambria" w:eastAsia="MS Gothic" w:hAnsi="Cambria" w:cs="Times New Roman" w:hint="default"/>
      <w:b/>
      <w:bCs/>
      <w:i/>
      <w:iCs/>
      <w:color w:val="4F81BD"/>
    </w:rPr>
  </w:style>
  <w:style w:type="character" w:customStyle="1" w:styleId="Heading5Char1">
    <w:name w:val="Heading 5 Char1"/>
    <w:aliases w:val="h5 Char1,Heading5 Char1,H5 Char1"/>
    <w:semiHidden/>
    <w:rsid w:val="00947C63"/>
    <w:rPr>
      <w:rFonts w:ascii="Cambria" w:eastAsia="MS Gothic" w:hAnsi="Cambria" w:cs="Times New Roman" w:hint="default"/>
      <w:color w:val="243F60"/>
    </w:rPr>
  </w:style>
  <w:style w:type="character" w:styleId="af2">
    <w:name w:val="Strong"/>
    <w:uiPriority w:val="22"/>
    <w:qFormat/>
    <w:rsid w:val="00947C63"/>
    <w:rPr>
      <w:rFonts w:ascii="Times New Roman" w:hAnsi="Times New Roman" w:cs="Times New Roman" w:hint="default"/>
      <w:b/>
      <w:bCs/>
    </w:rPr>
  </w:style>
  <w:style w:type="paragraph" w:customStyle="1" w:styleId="msonormal0">
    <w:name w:val="msonormal"/>
    <w:basedOn w:val="a1"/>
    <w:uiPriority w:val="99"/>
    <w:rsid w:val="00947C63"/>
    <w:pPr>
      <w:tabs>
        <w:tab w:val="left" w:pos="720"/>
      </w:tabs>
      <w:overflowPunct/>
      <w:autoSpaceDE/>
      <w:autoSpaceDN/>
      <w:adjustRightInd/>
      <w:spacing w:before="100" w:beforeAutospacing="1" w:after="100" w:afterAutospacing="1"/>
      <w:ind w:left="1320" w:hanging="1140"/>
      <w:textAlignment w:val="auto"/>
    </w:pPr>
    <w:rPr>
      <w:sz w:val="24"/>
      <w:szCs w:val="24"/>
      <w:lang w:val="fi-FI" w:eastAsia="zh-CN"/>
    </w:rPr>
  </w:style>
  <w:style w:type="paragraph" w:styleId="a0">
    <w:name w:val="Normal (Web)"/>
    <w:basedOn w:val="a1"/>
    <w:uiPriority w:val="99"/>
    <w:semiHidden/>
    <w:unhideWhenUsed/>
    <w:rsid w:val="00947C63"/>
    <w:pPr>
      <w:numPr>
        <w:numId w:val="1"/>
      </w:numPr>
      <w:overflowPunct/>
      <w:autoSpaceDE/>
      <w:autoSpaceDN/>
      <w:adjustRightInd/>
      <w:spacing w:before="100" w:beforeAutospacing="1" w:after="100" w:afterAutospacing="1"/>
      <w:textAlignment w:val="auto"/>
    </w:pPr>
    <w:rPr>
      <w:sz w:val="24"/>
      <w:szCs w:val="24"/>
      <w:lang w:val="fi-FI" w:eastAsia="zh-CN"/>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locked/>
    <w:rsid w:val="00947C63"/>
    <w:rPr>
      <w:rFonts w:ascii="Times New Roman" w:hAnsi="Times New Roman"/>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47C63"/>
    <w:rPr>
      <w:rFonts w:ascii="Times New Roman" w:hAnsi="Times New Roman"/>
    </w:rPr>
  </w:style>
  <w:style w:type="paragraph" w:styleId="af3">
    <w:name w:val="annotation text"/>
    <w:basedOn w:val="a1"/>
    <w:link w:val="af4"/>
    <w:uiPriority w:val="99"/>
    <w:semiHidden/>
    <w:unhideWhenUsed/>
    <w:rsid w:val="00947C63"/>
    <w:pPr>
      <w:tabs>
        <w:tab w:val="num" w:pos="420"/>
      </w:tabs>
      <w:ind w:hanging="1140"/>
      <w:textAlignment w:val="auto"/>
    </w:pPr>
    <w:rPr>
      <w:rFonts w:ascii="CG Times (WN)" w:hAnsi="CG Times (WN)"/>
      <w:lang w:val="x-none" w:eastAsia="x-none"/>
    </w:rPr>
  </w:style>
  <w:style w:type="character" w:customStyle="1" w:styleId="CommentTextChar">
    <w:name w:val="Comment Text Char"/>
    <w:basedOn w:val="a2"/>
    <w:uiPriority w:val="99"/>
    <w:semiHidden/>
    <w:rsid w:val="00947C63"/>
    <w:rPr>
      <w:rFonts w:ascii="Times New Roman" w:hAnsi="Times New Roman"/>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947C63"/>
    <w:rPr>
      <w:rFonts w:ascii="Arial" w:hAnsi="Arial"/>
      <w:b/>
      <w:noProof/>
      <w:sz w:val="18"/>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semiHidden/>
    <w:rsid w:val="00947C63"/>
    <w:rPr>
      <w:rFonts w:ascii="Times New Roman" w:hAnsi="Times New Roman"/>
    </w:rPr>
  </w:style>
  <w:style w:type="character" w:customStyle="1" w:styleId="ae">
    <w:name w:val="页脚 字符"/>
    <w:link w:val="ad"/>
    <w:semiHidden/>
    <w:rsid w:val="00947C63"/>
    <w:rPr>
      <w:rFonts w:ascii="Arial" w:hAnsi="Arial"/>
      <w:b/>
      <w:i/>
      <w:noProof/>
      <w:sz w:val="18"/>
    </w:rPr>
  </w:style>
  <w:style w:type="character" w:customStyle="1" w:styleId="af5">
    <w:name w:val="题注 字符"/>
    <w:aliases w:val="cap 字符,cap Char 字符,Caption Char 字符,Caption Char1 Char 字符,cap Char Char1 字符,Caption Char Char1 Char 字符,cap Char2 Char 字符,Ca 字符,cap Char2 字符,cap1 字符,cap2 字符,cap11 字符,Légende-figure 字符,Légende-figure Char 字符,Beschrifubg 字符,Beschriftung Char 字符,C 字符"/>
    <w:link w:val="af6"/>
    <w:semiHidden/>
    <w:locked/>
    <w:rsid w:val="00947C63"/>
    <w:rPr>
      <w:rFonts w:ascii="Times New Roman" w:hAnsi="Times New Roman"/>
      <w:b/>
      <w:lang w:val="x-none" w:eastAsia="x-none"/>
    </w:rPr>
  </w:style>
  <w:style w:type="paragraph" w:styleId="af6">
    <w:name w:val="caption"/>
    <w:aliases w:val="cap,cap Char,Caption Char,Caption Char1 Char,cap Char Char1,Caption Char Char1 Char,cap Char2 Char,Ca,cap Char2,cap1,cap2,cap11,Légende-figure,Légende-figure Char,Beschrifubg,Beschriftung Char,label,cap11 Char Char Char,captions,C"/>
    <w:basedOn w:val="a1"/>
    <w:next w:val="a1"/>
    <w:link w:val="af5"/>
    <w:semiHidden/>
    <w:unhideWhenUsed/>
    <w:qFormat/>
    <w:rsid w:val="00947C63"/>
    <w:pPr>
      <w:tabs>
        <w:tab w:val="left" w:pos="720"/>
      </w:tabs>
      <w:spacing w:before="120" w:after="120"/>
      <w:ind w:hanging="1140"/>
      <w:textAlignment w:val="auto"/>
    </w:pPr>
    <w:rPr>
      <w:b/>
      <w:lang w:val="x-none" w:eastAsia="x-none"/>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8"/>
    <w:semiHidden/>
    <w:locked/>
    <w:rsid w:val="00947C63"/>
    <w:rPr>
      <w:rFonts w:ascii="Times New Roman" w:eastAsia="MS Mincho" w:hAnsi="Times New Roman"/>
      <w:szCs w:val="24"/>
      <w:lang w:val="x-none" w:eastAsia="x-none"/>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7"/>
    <w:semiHidden/>
    <w:unhideWhenUsed/>
    <w:rsid w:val="00947C63"/>
    <w:pPr>
      <w:tabs>
        <w:tab w:val="left" w:pos="720"/>
      </w:tabs>
      <w:overflowPunct/>
      <w:autoSpaceDE/>
      <w:autoSpaceDN/>
      <w:adjustRightInd/>
      <w:spacing w:after="120"/>
      <w:ind w:hanging="1140"/>
      <w:jc w:val="both"/>
      <w:textAlignment w:val="auto"/>
    </w:pPr>
    <w:rPr>
      <w:rFonts w:eastAsia="MS Mincho"/>
      <w:szCs w:val="24"/>
      <w:lang w:val="x-none" w:eastAsia="x-none"/>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uiPriority w:val="99"/>
    <w:semiHidden/>
    <w:rsid w:val="00947C63"/>
    <w:rPr>
      <w:rFonts w:ascii="Times New Roman" w:hAnsi="Times New Roman"/>
    </w:rPr>
  </w:style>
  <w:style w:type="paragraph" w:styleId="af9">
    <w:name w:val="Date"/>
    <w:basedOn w:val="a1"/>
    <w:next w:val="a1"/>
    <w:link w:val="afa"/>
    <w:uiPriority w:val="99"/>
    <w:semiHidden/>
    <w:unhideWhenUsed/>
    <w:rsid w:val="00947C63"/>
    <w:pPr>
      <w:tabs>
        <w:tab w:val="left" w:pos="720"/>
      </w:tabs>
      <w:ind w:leftChars="2500" w:left="100"/>
      <w:textAlignment w:val="auto"/>
    </w:pPr>
    <w:rPr>
      <w:lang w:eastAsia="en-US"/>
    </w:rPr>
  </w:style>
  <w:style w:type="character" w:customStyle="1" w:styleId="afa">
    <w:name w:val="日期 字符"/>
    <w:basedOn w:val="a2"/>
    <w:link w:val="af9"/>
    <w:uiPriority w:val="99"/>
    <w:semiHidden/>
    <w:rsid w:val="00947C63"/>
    <w:rPr>
      <w:rFonts w:ascii="Times New Roman" w:hAnsi="Times New Roman"/>
      <w:lang w:eastAsia="en-US"/>
    </w:rPr>
  </w:style>
  <w:style w:type="paragraph" w:styleId="afb">
    <w:name w:val="Document Map"/>
    <w:basedOn w:val="a1"/>
    <w:link w:val="afc"/>
    <w:uiPriority w:val="99"/>
    <w:semiHidden/>
    <w:unhideWhenUsed/>
    <w:rsid w:val="00947C63"/>
    <w:pPr>
      <w:tabs>
        <w:tab w:val="left" w:pos="720"/>
      </w:tabs>
      <w:ind w:hanging="1140"/>
      <w:textAlignment w:val="auto"/>
    </w:pPr>
    <w:rPr>
      <w:rFonts w:ascii="Tahoma" w:eastAsia="Malgun Gothic" w:hAnsi="Tahoma"/>
      <w:sz w:val="16"/>
      <w:szCs w:val="16"/>
      <w:lang w:eastAsia="x-none"/>
    </w:rPr>
  </w:style>
  <w:style w:type="character" w:customStyle="1" w:styleId="afc">
    <w:name w:val="文档结构图 字符"/>
    <w:basedOn w:val="a2"/>
    <w:link w:val="afb"/>
    <w:uiPriority w:val="99"/>
    <w:semiHidden/>
    <w:rsid w:val="00947C63"/>
    <w:rPr>
      <w:rFonts w:ascii="Tahoma" w:eastAsia="Malgun Gothic" w:hAnsi="Tahoma"/>
      <w:sz w:val="16"/>
      <w:szCs w:val="16"/>
      <w:lang w:eastAsia="x-none"/>
    </w:rPr>
  </w:style>
  <w:style w:type="paragraph" w:styleId="afd">
    <w:name w:val="Plain Text"/>
    <w:basedOn w:val="a1"/>
    <w:link w:val="afe"/>
    <w:uiPriority w:val="99"/>
    <w:semiHidden/>
    <w:unhideWhenUsed/>
    <w:rsid w:val="00947C63"/>
    <w:pPr>
      <w:tabs>
        <w:tab w:val="left" w:pos="720"/>
      </w:tabs>
      <w:ind w:hanging="1140"/>
      <w:textAlignment w:val="auto"/>
    </w:pPr>
    <w:rPr>
      <w:rFonts w:ascii="Courier New" w:eastAsia="Malgun Gothic" w:hAnsi="Courier New"/>
      <w:lang w:val="nb-NO" w:eastAsia="x-none"/>
    </w:rPr>
  </w:style>
  <w:style w:type="character" w:customStyle="1" w:styleId="PlainTextChar">
    <w:name w:val="Plain Text Char"/>
    <w:basedOn w:val="a2"/>
    <w:uiPriority w:val="99"/>
    <w:semiHidden/>
    <w:rsid w:val="00947C63"/>
    <w:rPr>
      <w:rFonts w:ascii="Courier New" w:hAnsi="Courier New" w:cs="Courier New"/>
    </w:rPr>
  </w:style>
  <w:style w:type="paragraph" w:styleId="aff">
    <w:name w:val="annotation subject"/>
    <w:basedOn w:val="af3"/>
    <w:next w:val="af3"/>
    <w:link w:val="aff0"/>
    <w:uiPriority w:val="99"/>
    <w:semiHidden/>
    <w:unhideWhenUsed/>
    <w:rsid w:val="00947C63"/>
    <w:rPr>
      <w:b/>
      <w:bCs/>
    </w:rPr>
  </w:style>
  <w:style w:type="character" w:customStyle="1" w:styleId="CommentSubjectChar">
    <w:name w:val="Comment Subject Char"/>
    <w:basedOn w:val="CommentTextChar"/>
    <w:uiPriority w:val="99"/>
    <w:semiHidden/>
    <w:rsid w:val="00947C63"/>
    <w:rPr>
      <w:rFonts w:ascii="Times New Roman" w:hAnsi="Times New Roman"/>
      <w:b/>
      <w:bCs/>
    </w:rPr>
  </w:style>
  <w:style w:type="paragraph" w:styleId="aff1">
    <w:name w:val="Balloon Text"/>
    <w:basedOn w:val="a1"/>
    <w:link w:val="aff2"/>
    <w:uiPriority w:val="99"/>
    <w:semiHidden/>
    <w:unhideWhenUsed/>
    <w:rsid w:val="00947C63"/>
    <w:pPr>
      <w:tabs>
        <w:tab w:val="num" w:pos="420"/>
      </w:tabs>
      <w:spacing w:after="0"/>
      <w:ind w:hanging="1140"/>
      <w:textAlignment w:val="auto"/>
    </w:pPr>
    <w:rPr>
      <w:rFonts w:ascii="Tahoma" w:hAnsi="Tahoma"/>
      <w:sz w:val="16"/>
      <w:szCs w:val="16"/>
      <w:lang w:val="x-none" w:eastAsia="x-none"/>
    </w:rPr>
  </w:style>
  <w:style w:type="character" w:customStyle="1" w:styleId="BalloonTextChar">
    <w:name w:val="Balloon Text Char"/>
    <w:basedOn w:val="a2"/>
    <w:uiPriority w:val="99"/>
    <w:semiHidden/>
    <w:rsid w:val="00947C63"/>
    <w:rPr>
      <w:rFonts w:ascii="Segoe UI" w:hAnsi="Segoe UI" w:cs="Segoe UI"/>
      <w:sz w:val="18"/>
      <w:szCs w:val="18"/>
    </w:rPr>
  </w:style>
  <w:style w:type="paragraph" w:styleId="aff3">
    <w:name w:val="No Spacing"/>
    <w:basedOn w:val="a1"/>
    <w:uiPriority w:val="1"/>
    <w:qFormat/>
    <w:rsid w:val="00947C63"/>
    <w:pPr>
      <w:tabs>
        <w:tab w:val="left" w:pos="720"/>
      </w:tabs>
      <w:adjustRightInd/>
      <w:spacing w:after="0"/>
      <w:ind w:hanging="1140"/>
      <w:textAlignment w:val="auto"/>
    </w:pPr>
    <w:rPr>
      <w:rFonts w:eastAsia="Calibri"/>
      <w:lang w:val="en-US"/>
    </w:rPr>
  </w:style>
  <w:style w:type="paragraph" w:styleId="aff4">
    <w:name w:val="Revision"/>
    <w:uiPriority w:val="99"/>
    <w:semiHidden/>
    <w:rsid w:val="00947C63"/>
    <w:pPr>
      <w:tabs>
        <w:tab w:val="left" w:pos="720"/>
      </w:tabs>
      <w:ind w:hanging="1140"/>
    </w:pPr>
    <w:rPr>
      <w:rFonts w:ascii="Times New Roman" w:hAnsi="Times New Roman"/>
      <w:lang w:eastAsia="en-US"/>
    </w:rPr>
  </w:style>
  <w:style w:type="character" w:customStyle="1" w:styleId="aff5">
    <w:name w:val="列出段落 字符"/>
    <w:aliases w:val="R4_bullets 字符,- Bullets 字符,?? ?? 字符,????? 字符,???? 字符,リスト段落 字符,Lista1 字符,列出段落1 字符,中等深浅网格 1 - 着色 21 字符,列表段落 字符,列表段落1 字符,—ño’i—Ž 字符,¥¡¡¡¡ì¬º¥¹¥È¶ÎÂä 字符,ÁÐ³ö¶ÎÂä 字符,¥ê¥¹¥È¶ÎÂä 字符,1st level - Bullet List Paragraph 字符,Lettre d'introduction 字符,목록단락 字符"/>
    <w:link w:val="a"/>
    <w:uiPriority w:val="34"/>
    <w:qFormat/>
    <w:locked/>
    <w:rsid w:val="002B4F7A"/>
    <w:rPr>
      <w:rFonts w:ascii="Times New Roman" w:hAnsi="Times New Roman"/>
      <w:szCs w:val="24"/>
      <w:lang w:val="en-US" w:eastAsia="zh-CN"/>
    </w:rPr>
  </w:style>
  <w:style w:type="paragraph" w:styleId="a">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清單段落1"/>
    <w:basedOn w:val="a1"/>
    <w:link w:val="aff5"/>
    <w:uiPriority w:val="34"/>
    <w:qFormat/>
    <w:rsid w:val="002B4F7A"/>
    <w:pPr>
      <w:numPr>
        <w:numId w:val="8"/>
      </w:numPr>
      <w:overflowPunct/>
      <w:autoSpaceDE/>
      <w:autoSpaceDN/>
      <w:adjustRightInd/>
      <w:spacing w:after="120"/>
      <w:textAlignment w:val="auto"/>
    </w:pPr>
    <w:rPr>
      <w:szCs w:val="24"/>
      <w:lang w:val="en-US" w:eastAsia="zh-CN"/>
    </w:rPr>
  </w:style>
  <w:style w:type="paragraph" w:styleId="aff6">
    <w:name w:val="Intense Quote"/>
    <w:basedOn w:val="a1"/>
    <w:next w:val="a1"/>
    <w:link w:val="aff7"/>
    <w:uiPriority w:val="30"/>
    <w:qFormat/>
    <w:rsid w:val="00947C63"/>
    <w:pPr>
      <w:pBdr>
        <w:top w:val="single" w:sz="4" w:space="10" w:color="4472C4"/>
        <w:bottom w:val="single" w:sz="4" w:space="10" w:color="4472C4"/>
      </w:pBdr>
      <w:tabs>
        <w:tab w:val="left" w:pos="720"/>
      </w:tabs>
      <w:overflowPunct/>
      <w:autoSpaceDE/>
      <w:autoSpaceDN/>
      <w:adjustRightInd/>
      <w:spacing w:before="360" w:after="360"/>
      <w:ind w:left="864" w:right="864"/>
      <w:jc w:val="center"/>
      <w:textAlignment w:val="auto"/>
    </w:pPr>
    <w:rPr>
      <w:rFonts w:eastAsia="MS Mincho"/>
      <w:i/>
      <w:iCs/>
      <w:color w:val="4472C4"/>
      <w:lang w:eastAsia="en-US"/>
    </w:rPr>
  </w:style>
  <w:style w:type="character" w:customStyle="1" w:styleId="aff7">
    <w:name w:val="明显引用 字符"/>
    <w:basedOn w:val="a2"/>
    <w:link w:val="aff6"/>
    <w:uiPriority w:val="30"/>
    <w:rsid w:val="00947C63"/>
    <w:rPr>
      <w:rFonts w:ascii="Times New Roman" w:eastAsia="MS Mincho" w:hAnsi="Times New Roman"/>
      <w:i/>
      <w:iCs/>
      <w:color w:val="4472C4"/>
      <w:lang w:eastAsia="en-US"/>
    </w:rPr>
  </w:style>
  <w:style w:type="paragraph" w:styleId="TOC">
    <w:name w:val="TOC Heading"/>
    <w:basedOn w:val="1"/>
    <w:next w:val="a1"/>
    <w:uiPriority w:val="39"/>
    <w:semiHidden/>
    <w:unhideWhenUsed/>
    <w:qFormat/>
    <w:rsid w:val="00947C63"/>
    <w:pPr>
      <w:pBdr>
        <w:top w:val="none" w:sz="0" w:space="0" w:color="auto"/>
      </w:pBdr>
      <w:tabs>
        <w:tab w:val="left" w:pos="720"/>
      </w:tabs>
      <w:overflowPunct/>
      <w:autoSpaceDE/>
      <w:autoSpaceDN/>
      <w:adjustRightInd/>
      <w:spacing w:before="480" w:after="0" w:line="276" w:lineRule="auto"/>
      <w:ind w:left="0" w:hanging="1140"/>
      <w:textAlignment w:val="auto"/>
      <w:outlineLvl w:val="9"/>
    </w:pPr>
    <w:rPr>
      <w:rFonts w:ascii="Cambria" w:eastAsia="MS Gothic" w:hAnsi="Cambria"/>
      <w:b/>
      <w:bCs/>
      <w:color w:val="365F91"/>
      <w:sz w:val="28"/>
      <w:szCs w:val="28"/>
      <w:lang w:val="en-US"/>
    </w:rPr>
  </w:style>
  <w:style w:type="character" w:customStyle="1" w:styleId="NOChar1">
    <w:name w:val="NO Char1"/>
    <w:link w:val="NO"/>
    <w:locked/>
    <w:rsid w:val="00947C63"/>
    <w:rPr>
      <w:rFonts w:ascii="Times New Roman" w:hAnsi="Times New Roman"/>
    </w:rPr>
  </w:style>
  <w:style w:type="character" w:customStyle="1" w:styleId="EQChar">
    <w:name w:val="EQ Char"/>
    <w:link w:val="EQ"/>
    <w:locked/>
    <w:rsid w:val="00947C63"/>
    <w:rPr>
      <w:rFonts w:ascii="Times New Roman" w:hAnsi="Times New Roman"/>
      <w:noProof/>
    </w:rPr>
  </w:style>
  <w:style w:type="character" w:customStyle="1" w:styleId="THChar">
    <w:name w:val="TH Char"/>
    <w:link w:val="TH"/>
    <w:qFormat/>
    <w:locked/>
    <w:rsid w:val="00947C63"/>
    <w:rPr>
      <w:rFonts w:ascii="Arial" w:hAnsi="Arial"/>
      <w:b/>
    </w:rPr>
  </w:style>
  <w:style w:type="character" w:customStyle="1" w:styleId="TALCar">
    <w:name w:val="TAL Car"/>
    <w:link w:val="TAL"/>
    <w:qFormat/>
    <w:locked/>
    <w:rsid w:val="00947C63"/>
    <w:rPr>
      <w:rFonts w:ascii="Arial" w:hAnsi="Arial"/>
      <w:sz w:val="18"/>
    </w:rPr>
  </w:style>
  <w:style w:type="character" w:customStyle="1" w:styleId="EditorsNoteChar">
    <w:name w:val="Editor's Note Char"/>
    <w:link w:val="EditorsNote"/>
    <w:locked/>
    <w:rsid w:val="00947C63"/>
    <w:rPr>
      <w:rFonts w:ascii="Times New Roman" w:hAnsi="Times New Roman"/>
      <w:color w:val="FF0000"/>
    </w:rPr>
  </w:style>
  <w:style w:type="character" w:customStyle="1" w:styleId="B1Char">
    <w:name w:val="B1 Char"/>
    <w:link w:val="B1"/>
    <w:locked/>
    <w:rsid w:val="00947C63"/>
    <w:rPr>
      <w:rFonts w:ascii="Times New Roman" w:hAnsi="Times New Roman"/>
    </w:rPr>
  </w:style>
  <w:style w:type="character" w:customStyle="1" w:styleId="B2Char1">
    <w:name w:val="B2 Char1"/>
    <w:link w:val="B2"/>
    <w:locked/>
    <w:rsid w:val="00947C63"/>
    <w:rPr>
      <w:rFonts w:ascii="Times New Roman" w:hAnsi="Times New Roman"/>
    </w:rPr>
  </w:style>
  <w:style w:type="character" w:customStyle="1" w:styleId="B3Char2">
    <w:name w:val="B3 Char2"/>
    <w:link w:val="B3"/>
    <w:locked/>
    <w:rsid w:val="00947C63"/>
    <w:rPr>
      <w:rFonts w:ascii="Times New Roman" w:hAnsi="Times New Roman"/>
    </w:rPr>
  </w:style>
  <w:style w:type="character" w:customStyle="1" w:styleId="CRCoverPageChar">
    <w:name w:val="CR Cover Page Char"/>
    <w:link w:val="CRCoverPage"/>
    <w:locked/>
    <w:rsid w:val="00947C63"/>
    <w:rPr>
      <w:rFonts w:ascii="Arial" w:hAnsi="Arial" w:cs="Arial"/>
      <w:lang w:val="en-US" w:eastAsia="en-US"/>
    </w:rPr>
  </w:style>
  <w:style w:type="paragraph" w:customStyle="1" w:styleId="CRCoverPage">
    <w:name w:val="CR Cover Page"/>
    <w:link w:val="CRCoverPageChar"/>
    <w:rsid w:val="00947C63"/>
    <w:pPr>
      <w:tabs>
        <w:tab w:val="left" w:pos="720"/>
      </w:tabs>
      <w:spacing w:after="120"/>
      <w:ind w:hanging="1140"/>
    </w:pPr>
    <w:rPr>
      <w:rFonts w:ascii="Arial" w:hAnsi="Arial" w:cs="Arial"/>
      <w:lang w:val="en-US" w:eastAsia="en-US"/>
    </w:rPr>
  </w:style>
  <w:style w:type="paragraph" w:customStyle="1" w:styleId="Style1">
    <w:name w:val="Style1"/>
    <w:basedOn w:val="1"/>
    <w:uiPriority w:val="99"/>
    <w:rsid w:val="00947C63"/>
    <w:pPr>
      <w:tabs>
        <w:tab w:val="num" w:pos="420"/>
      </w:tabs>
      <w:textAlignment w:val="auto"/>
    </w:pPr>
  </w:style>
  <w:style w:type="paragraph" w:customStyle="1" w:styleId="Heading83GPP">
    <w:name w:val="Heading 8 3GPP"/>
    <w:basedOn w:val="1"/>
    <w:uiPriority w:val="99"/>
    <w:rsid w:val="00947C63"/>
    <w:pPr>
      <w:tabs>
        <w:tab w:val="num" w:pos="420"/>
      </w:tabs>
      <w:textAlignment w:val="auto"/>
    </w:pPr>
  </w:style>
  <w:style w:type="paragraph" w:customStyle="1" w:styleId="font5">
    <w:name w:val="font5"/>
    <w:basedOn w:val="a1"/>
    <w:uiPriority w:val="99"/>
    <w:rsid w:val="00947C63"/>
    <w:pPr>
      <w:tabs>
        <w:tab w:val="num" w:pos="420"/>
      </w:tabs>
      <w:overflowPunct/>
      <w:autoSpaceDE/>
      <w:autoSpaceDN/>
      <w:adjustRightInd/>
      <w:spacing w:before="100" w:beforeAutospacing="1" w:after="100" w:afterAutospacing="1"/>
      <w:ind w:hanging="1140"/>
      <w:textAlignment w:val="auto"/>
    </w:pPr>
    <w:rPr>
      <w:rFonts w:ascii="Tahoma" w:eastAsia="MS Mincho" w:hAnsi="Tahoma" w:cs="Tahoma"/>
      <w:color w:val="000000"/>
      <w:sz w:val="16"/>
      <w:szCs w:val="16"/>
    </w:rPr>
  </w:style>
  <w:style w:type="paragraph" w:customStyle="1" w:styleId="font6">
    <w:name w:val="font6"/>
    <w:basedOn w:val="a1"/>
    <w:uiPriority w:val="99"/>
    <w:rsid w:val="00947C63"/>
    <w:pPr>
      <w:tabs>
        <w:tab w:val="num" w:pos="420"/>
      </w:tabs>
      <w:overflowPunct/>
      <w:autoSpaceDE/>
      <w:autoSpaceDN/>
      <w:adjustRightInd/>
      <w:spacing w:before="100" w:beforeAutospacing="1" w:after="100" w:afterAutospacing="1"/>
      <w:ind w:hanging="1140"/>
      <w:textAlignment w:val="auto"/>
    </w:pPr>
    <w:rPr>
      <w:rFonts w:ascii="Tahoma" w:eastAsia="MS Mincho" w:hAnsi="Tahoma" w:cs="Tahoma"/>
      <w:b/>
      <w:bCs/>
      <w:color w:val="000000"/>
      <w:sz w:val="16"/>
      <w:szCs w:val="16"/>
    </w:rPr>
  </w:style>
  <w:style w:type="paragraph" w:customStyle="1" w:styleId="xl25">
    <w:name w:val="xl25"/>
    <w:basedOn w:val="a1"/>
    <w:uiPriority w:val="99"/>
    <w:rsid w:val="00947C63"/>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ind w:hanging="1140"/>
      <w:jc w:val="center"/>
      <w:textAlignment w:val="auto"/>
    </w:pPr>
    <w:rPr>
      <w:rFonts w:eastAsia="MS Mincho"/>
      <w:color w:val="000000"/>
      <w:sz w:val="16"/>
      <w:szCs w:val="16"/>
    </w:rPr>
  </w:style>
  <w:style w:type="paragraph" w:customStyle="1" w:styleId="xl26">
    <w:name w:val="xl26"/>
    <w:basedOn w:val="a1"/>
    <w:uiPriority w:val="99"/>
    <w:rsid w:val="00947C63"/>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ind w:hanging="1140"/>
      <w:textAlignment w:val="auto"/>
    </w:pPr>
    <w:rPr>
      <w:rFonts w:eastAsia="MS Mincho"/>
      <w:color w:val="000000"/>
      <w:sz w:val="16"/>
      <w:szCs w:val="16"/>
    </w:rPr>
  </w:style>
  <w:style w:type="character" w:customStyle="1" w:styleId="Doc-text2Char">
    <w:name w:val="Doc-text2 Char"/>
    <w:link w:val="Doc-text2"/>
    <w:locked/>
    <w:rsid w:val="00947C63"/>
    <w:rPr>
      <w:rFonts w:ascii="Arial" w:eastAsia="MS Mincho" w:hAnsi="Arial" w:cs="Arial"/>
      <w:szCs w:val="24"/>
    </w:rPr>
  </w:style>
  <w:style w:type="paragraph" w:customStyle="1" w:styleId="Doc-text2">
    <w:name w:val="Doc-text2"/>
    <w:basedOn w:val="a1"/>
    <w:link w:val="Doc-text2Char"/>
    <w:qFormat/>
    <w:rsid w:val="00947C63"/>
    <w:pPr>
      <w:tabs>
        <w:tab w:val="left" w:pos="1622"/>
      </w:tabs>
      <w:overflowPunct/>
      <w:autoSpaceDE/>
      <w:autoSpaceDN/>
      <w:adjustRightInd/>
      <w:spacing w:after="0"/>
      <w:ind w:left="1622" w:hanging="363"/>
      <w:textAlignment w:val="auto"/>
    </w:pPr>
    <w:rPr>
      <w:rFonts w:ascii="Arial" w:eastAsia="MS Mincho" w:hAnsi="Arial" w:cs="Arial"/>
      <w:szCs w:val="24"/>
    </w:rPr>
  </w:style>
  <w:style w:type="character" w:customStyle="1" w:styleId="Doc-titleChar">
    <w:name w:val="Doc-title Char"/>
    <w:link w:val="Doc-title"/>
    <w:locked/>
    <w:rsid w:val="00947C63"/>
    <w:rPr>
      <w:rFonts w:ascii="Arial" w:eastAsia="MS Mincho" w:hAnsi="Arial" w:cs="Arial"/>
      <w:szCs w:val="24"/>
    </w:rPr>
  </w:style>
  <w:style w:type="paragraph" w:customStyle="1" w:styleId="Doc-title">
    <w:name w:val="Doc-title"/>
    <w:basedOn w:val="a1"/>
    <w:next w:val="Doc-text2"/>
    <w:link w:val="Doc-titleChar"/>
    <w:rsid w:val="00947C63"/>
    <w:pPr>
      <w:tabs>
        <w:tab w:val="num" w:pos="420"/>
      </w:tabs>
      <w:overflowPunct/>
      <w:autoSpaceDE/>
      <w:autoSpaceDN/>
      <w:adjustRightInd/>
      <w:spacing w:after="0"/>
      <w:ind w:left="1260" w:hanging="1260"/>
      <w:textAlignment w:val="auto"/>
    </w:pPr>
    <w:rPr>
      <w:rFonts w:ascii="Arial" w:eastAsia="MS Mincho" w:hAnsi="Arial" w:cs="Arial"/>
      <w:szCs w:val="24"/>
    </w:rPr>
  </w:style>
  <w:style w:type="paragraph" w:customStyle="1" w:styleId="agenda2">
    <w:name w:val="agenda2"/>
    <w:basedOn w:val="a1"/>
    <w:uiPriority w:val="99"/>
    <w:rsid w:val="00947C63"/>
    <w:pPr>
      <w:tabs>
        <w:tab w:val="left" w:pos="540"/>
        <w:tab w:val="left" w:pos="1276"/>
        <w:tab w:val="left" w:pos="2520"/>
        <w:tab w:val="right" w:pos="9923"/>
      </w:tabs>
      <w:overflowPunct/>
      <w:autoSpaceDE/>
      <w:autoSpaceDN/>
      <w:adjustRightInd/>
      <w:spacing w:before="60" w:after="60"/>
      <w:ind w:left="567" w:hanging="1140"/>
      <w:textAlignment w:val="auto"/>
      <w:outlineLvl w:val="0"/>
    </w:pPr>
    <w:rPr>
      <w:rFonts w:ascii="Arial" w:eastAsia="MS Mincho" w:hAnsi="Arial" w:cs="Arial"/>
      <w:b/>
      <w:bCs/>
    </w:rPr>
  </w:style>
  <w:style w:type="paragraph" w:customStyle="1" w:styleId="Agenda1">
    <w:name w:val="Agenda1"/>
    <w:basedOn w:val="a1"/>
    <w:uiPriority w:val="99"/>
    <w:rsid w:val="00947C63"/>
    <w:pPr>
      <w:tabs>
        <w:tab w:val="left" w:pos="540"/>
        <w:tab w:val="left" w:pos="1800"/>
        <w:tab w:val="left" w:pos="2520"/>
      </w:tabs>
      <w:overflowPunct/>
      <w:autoSpaceDE/>
      <w:autoSpaceDN/>
      <w:adjustRightInd/>
      <w:spacing w:before="60" w:after="60"/>
      <w:ind w:hanging="1140"/>
      <w:textAlignment w:val="auto"/>
      <w:outlineLvl w:val="0"/>
    </w:pPr>
    <w:rPr>
      <w:rFonts w:ascii="Arial" w:eastAsia="MS Mincho" w:hAnsi="Arial" w:cs="Arial"/>
      <w:b/>
      <w:bCs/>
    </w:rPr>
  </w:style>
  <w:style w:type="paragraph" w:customStyle="1" w:styleId="agenda3b">
    <w:name w:val="agenda3b"/>
    <w:basedOn w:val="a1"/>
    <w:uiPriority w:val="99"/>
    <w:rsid w:val="00947C63"/>
    <w:pPr>
      <w:tabs>
        <w:tab w:val="left" w:pos="540"/>
        <w:tab w:val="left" w:pos="1800"/>
        <w:tab w:val="left" w:pos="2127"/>
      </w:tabs>
      <w:overflowPunct/>
      <w:autoSpaceDE/>
      <w:autoSpaceDN/>
      <w:adjustRightInd/>
      <w:spacing w:before="60" w:after="60"/>
      <w:ind w:left="2513" w:hanging="1095"/>
      <w:textAlignment w:val="auto"/>
      <w:outlineLvl w:val="0"/>
    </w:pPr>
    <w:rPr>
      <w:rFonts w:ascii="Arial" w:eastAsia="MS Mincho" w:hAnsi="Arial" w:cs="Arial"/>
    </w:rPr>
  </w:style>
  <w:style w:type="paragraph" w:customStyle="1" w:styleId="agenda4">
    <w:name w:val="agenda4"/>
    <w:basedOn w:val="a1"/>
    <w:uiPriority w:val="99"/>
    <w:rsid w:val="00947C63"/>
    <w:pPr>
      <w:tabs>
        <w:tab w:val="left" w:pos="540"/>
        <w:tab w:val="left" w:pos="1800"/>
        <w:tab w:val="left" w:pos="2520"/>
        <w:tab w:val="left" w:pos="3261"/>
      </w:tabs>
      <w:overflowPunct/>
      <w:autoSpaceDE/>
      <w:autoSpaceDN/>
      <w:adjustRightInd/>
      <w:spacing w:before="60" w:after="60"/>
      <w:ind w:left="2400" w:hanging="1140"/>
      <w:textAlignment w:val="auto"/>
    </w:pPr>
    <w:rPr>
      <w:rFonts w:ascii="Arial" w:eastAsia="MS Mincho" w:hAnsi="Arial" w:cs="Arial"/>
    </w:rPr>
  </w:style>
  <w:style w:type="paragraph" w:customStyle="1" w:styleId="Default">
    <w:name w:val="Default"/>
    <w:uiPriority w:val="99"/>
    <w:rsid w:val="00947C63"/>
    <w:pPr>
      <w:tabs>
        <w:tab w:val="left" w:pos="720"/>
      </w:tabs>
      <w:autoSpaceDE w:val="0"/>
      <w:autoSpaceDN w:val="0"/>
      <w:adjustRightInd w:val="0"/>
      <w:ind w:hanging="1140"/>
    </w:pPr>
    <w:rPr>
      <w:rFonts w:ascii="NII Sans" w:hAnsi="NII Sans" w:cs="NII Sans"/>
      <w:color w:val="000000"/>
      <w:sz w:val="24"/>
      <w:szCs w:val="24"/>
      <w:lang w:val="fi-FI" w:eastAsia="zh-CN"/>
    </w:rPr>
  </w:style>
  <w:style w:type="paragraph" w:customStyle="1" w:styleId="Body">
    <w:name w:val="Body"/>
    <w:basedOn w:val="a1"/>
    <w:uiPriority w:val="99"/>
    <w:rsid w:val="00947C63"/>
    <w:pPr>
      <w:tabs>
        <w:tab w:val="num" w:pos="420"/>
      </w:tabs>
      <w:overflowPunct/>
      <w:autoSpaceDE/>
      <w:autoSpaceDN/>
      <w:adjustRightInd/>
      <w:spacing w:after="0"/>
      <w:ind w:hanging="1140"/>
      <w:textAlignment w:val="auto"/>
    </w:pPr>
    <w:rPr>
      <w:rFonts w:eastAsia="MS Mincho"/>
      <w:color w:val="000000"/>
      <w:sz w:val="24"/>
      <w:szCs w:val="24"/>
      <w:lang w:val="en-US"/>
    </w:rPr>
  </w:style>
  <w:style w:type="paragraph" w:customStyle="1" w:styleId="Heading1b">
    <w:name w:val="Heading 1b"/>
    <w:basedOn w:val="1"/>
    <w:uiPriority w:val="99"/>
    <w:rsid w:val="00947C63"/>
    <w:pPr>
      <w:tabs>
        <w:tab w:val="num" w:pos="360"/>
        <w:tab w:val="num" w:pos="420"/>
      </w:tabs>
      <w:overflowPunct/>
      <w:autoSpaceDE/>
      <w:autoSpaceDN/>
      <w:adjustRightInd/>
      <w:ind w:left="360" w:firstLine="0"/>
      <w:textAlignment w:val="auto"/>
    </w:pPr>
    <w:rPr>
      <w:rFonts w:eastAsia="MS Mincho"/>
    </w:rPr>
  </w:style>
  <w:style w:type="character" w:customStyle="1" w:styleId="subtopicChar">
    <w:name w:val="subtopic Char"/>
    <w:link w:val="subtopic"/>
    <w:locked/>
    <w:rsid w:val="00947C63"/>
    <w:rPr>
      <w:b/>
      <w:i/>
      <w:color w:val="FF0000"/>
      <w:sz w:val="24"/>
      <w:u w:val="single"/>
    </w:rPr>
  </w:style>
  <w:style w:type="paragraph" w:customStyle="1" w:styleId="subtopic">
    <w:name w:val="subtopic"/>
    <w:basedOn w:val="a1"/>
    <w:link w:val="subtopicChar"/>
    <w:rsid w:val="00947C63"/>
    <w:pPr>
      <w:tabs>
        <w:tab w:val="num" w:pos="420"/>
      </w:tabs>
      <w:ind w:hanging="1140"/>
      <w:textAlignment w:val="auto"/>
    </w:pPr>
    <w:rPr>
      <w:rFonts w:ascii="CG Times (WN)" w:hAnsi="CG Times (WN)"/>
      <w:b/>
      <w:i/>
      <w:color w:val="FF0000"/>
      <w:sz w:val="24"/>
      <w:u w:val="single"/>
    </w:rPr>
  </w:style>
  <w:style w:type="paragraph" w:customStyle="1" w:styleId="Proposal">
    <w:name w:val="Proposal"/>
    <w:basedOn w:val="a1"/>
    <w:uiPriority w:val="99"/>
    <w:qFormat/>
    <w:rsid w:val="00947C63"/>
    <w:pPr>
      <w:tabs>
        <w:tab w:val="num" w:pos="420"/>
      </w:tabs>
      <w:suppressAutoHyphens/>
      <w:autoSpaceDN/>
      <w:adjustRightInd/>
      <w:ind w:hanging="1140"/>
      <w:textAlignment w:val="auto"/>
    </w:pPr>
    <w:rPr>
      <w:rFonts w:cs="CG Times (WN)"/>
      <w:b/>
      <w:bCs/>
      <w:lang w:val="en-US" w:eastAsia="ar-SA"/>
    </w:rPr>
  </w:style>
  <w:style w:type="paragraph" w:customStyle="1" w:styleId="tablecell">
    <w:name w:val="tablecell"/>
    <w:basedOn w:val="a1"/>
    <w:uiPriority w:val="99"/>
    <w:rsid w:val="00947C63"/>
    <w:pPr>
      <w:tabs>
        <w:tab w:val="num" w:pos="420"/>
      </w:tabs>
      <w:overflowPunct/>
      <w:snapToGrid w:val="0"/>
      <w:spacing w:after="60"/>
      <w:ind w:hanging="1140"/>
      <w:textAlignment w:val="auto"/>
    </w:pPr>
    <w:rPr>
      <w:iCs/>
      <w:sz w:val="18"/>
      <w:szCs w:val="22"/>
      <w:lang w:val="en-US"/>
    </w:rPr>
  </w:style>
  <w:style w:type="character" w:customStyle="1" w:styleId="TJChar">
    <w:name w:val="TJ Char"/>
    <w:link w:val="TJ"/>
    <w:locked/>
    <w:rsid w:val="00947C63"/>
    <w:rPr>
      <w:b/>
      <w:sz w:val="24"/>
      <w:u w:val="single"/>
    </w:rPr>
  </w:style>
  <w:style w:type="paragraph" w:customStyle="1" w:styleId="TJ">
    <w:name w:val="TJ"/>
    <w:basedOn w:val="a1"/>
    <w:link w:val="TJChar"/>
    <w:rsid w:val="00947C63"/>
    <w:pPr>
      <w:tabs>
        <w:tab w:val="num" w:pos="420"/>
      </w:tabs>
      <w:ind w:hanging="1140"/>
      <w:textAlignment w:val="auto"/>
    </w:pPr>
    <w:rPr>
      <w:rFonts w:ascii="CG Times (WN)" w:hAnsi="CG Times (WN)"/>
      <w:b/>
      <w:sz w:val="24"/>
      <w:u w:val="single"/>
    </w:rPr>
  </w:style>
  <w:style w:type="character" w:customStyle="1" w:styleId="subtitleChar">
    <w:name w:val="subtitle Char"/>
    <w:link w:val="Subtitle1"/>
    <w:locked/>
    <w:rsid w:val="00947C63"/>
    <w:rPr>
      <w:sz w:val="24"/>
      <w:u w:val="single"/>
    </w:rPr>
  </w:style>
  <w:style w:type="paragraph" w:customStyle="1" w:styleId="Subtitle1">
    <w:name w:val="Subtitle1"/>
    <w:basedOn w:val="a1"/>
    <w:link w:val="subtitleChar"/>
    <w:rsid w:val="00947C63"/>
    <w:pPr>
      <w:tabs>
        <w:tab w:val="num" w:pos="420"/>
      </w:tabs>
      <w:ind w:hanging="1140"/>
      <w:textAlignment w:val="auto"/>
    </w:pPr>
    <w:rPr>
      <w:rFonts w:ascii="CG Times (WN)" w:hAnsi="CG Times (WN)"/>
      <w:sz w:val="24"/>
      <w:u w:val="single"/>
    </w:rPr>
  </w:style>
  <w:style w:type="paragraph" w:customStyle="1" w:styleId="Arial">
    <w:name w:val="Arial"/>
    <w:basedOn w:val="B1"/>
    <w:uiPriority w:val="99"/>
    <w:rsid w:val="00947C63"/>
    <w:pPr>
      <w:numPr>
        <w:numId w:val="2"/>
      </w:numPr>
      <w:tabs>
        <w:tab w:val="clear" w:pos="360"/>
        <w:tab w:val="num" w:pos="420"/>
      </w:tabs>
      <w:ind w:left="0" w:firstLine="0"/>
      <w:textAlignment w:val="auto"/>
    </w:pPr>
    <w:rPr>
      <w:rFonts w:ascii="CG Times (WN)" w:eastAsia="MS PGothic" w:hAnsi="CG Times (WN)"/>
    </w:rPr>
  </w:style>
  <w:style w:type="paragraph" w:customStyle="1" w:styleId="Reference">
    <w:name w:val="Reference"/>
    <w:basedOn w:val="a1"/>
    <w:uiPriority w:val="99"/>
    <w:rsid w:val="00947C63"/>
    <w:pPr>
      <w:tabs>
        <w:tab w:val="num" w:pos="420"/>
      </w:tabs>
      <w:overflowPunct/>
      <w:autoSpaceDE/>
      <w:autoSpaceDN/>
      <w:adjustRightInd/>
      <w:spacing w:before="120" w:after="0" w:line="280" w:lineRule="atLeast"/>
      <w:ind w:left="420" w:hanging="420"/>
      <w:jc w:val="both"/>
      <w:textAlignment w:val="auto"/>
    </w:pPr>
    <w:rPr>
      <w:rFonts w:eastAsia="MS Mincho"/>
    </w:rPr>
  </w:style>
  <w:style w:type="character" w:customStyle="1" w:styleId="SubsectionChar">
    <w:name w:val="Subsection Char"/>
    <w:link w:val="Subsection"/>
    <w:locked/>
    <w:rsid w:val="00947C63"/>
    <w:rPr>
      <w:b/>
      <w:i/>
      <w:color w:val="FF0000"/>
      <w:sz w:val="24"/>
      <w:u w:val="single"/>
    </w:rPr>
  </w:style>
  <w:style w:type="paragraph" w:customStyle="1" w:styleId="Subsection">
    <w:name w:val="Subsection"/>
    <w:basedOn w:val="a1"/>
    <w:link w:val="SubsectionChar"/>
    <w:rsid w:val="00947C63"/>
    <w:pPr>
      <w:tabs>
        <w:tab w:val="num" w:pos="420"/>
      </w:tabs>
      <w:ind w:hanging="1140"/>
      <w:textAlignment w:val="auto"/>
    </w:pPr>
    <w:rPr>
      <w:rFonts w:ascii="CG Times (WN)" w:hAnsi="CG Times (WN)"/>
      <w:b/>
      <w:i/>
      <w:color w:val="FF0000"/>
      <w:sz w:val="24"/>
      <w:u w:val="single"/>
    </w:rPr>
  </w:style>
  <w:style w:type="paragraph" w:customStyle="1" w:styleId="tdoc-header">
    <w:name w:val="tdoc-header"/>
    <w:uiPriority w:val="99"/>
    <w:rsid w:val="00947C63"/>
    <w:pPr>
      <w:tabs>
        <w:tab w:val="num" w:pos="420"/>
      </w:tabs>
      <w:ind w:hanging="1140"/>
    </w:pPr>
    <w:rPr>
      <w:rFonts w:ascii="Arial" w:eastAsia="MS Mincho" w:hAnsi="Arial"/>
      <w:noProof/>
      <w:sz w:val="24"/>
      <w:lang w:eastAsia="en-US"/>
    </w:rPr>
  </w:style>
  <w:style w:type="paragraph" w:customStyle="1" w:styleId="agenda3">
    <w:name w:val="agenda3"/>
    <w:basedOn w:val="agenda3b"/>
    <w:uiPriority w:val="99"/>
    <w:rsid w:val="00947C63"/>
    <w:pPr>
      <w:tabs>
        <w:tab w:val="right" w:pos="10065"/>
      </w:tabs>
    </w:pPr>
  </w:style>
  <w:style w:type="character" w:customStyle="1" w:styleId="11Char">
    <w:name w:val="1.1 Char"/>
    <w:link w:val="110"/>
    <w:locked/>
    <w:rsid w:val="00947C63"/>
    <w:rPr>
      <w:rFonts w:ascii="Arial" w:eastAsia="MS Mincho" w:hAnsi="Arial" w:cs="Arial"/>
      <w:b/>
      <w:bCs/>
      <w:sz w:val="24"/>
      <w:szCs w:val="26"/>
      <w:lang w:val="x-none" w:eastAsia="x-none"/>
    </w:rPr>
  </w:style>
  <w:style w:type="paragraph" w:customStyle="1" w:styleId="110">
    <w:name w:val="1.1"/>
    <w:basedOn w:val="3"/>
    <w:link w:val="11Char"/>
    <w:qFormat/>
    <w:rsid w:val="00947C63"/>
    <w:pPr>
      <w:keepLines w:val="0"/>
      <w:tabs>
        <w:tab w:val="left" w:pos="720"/>
      </w:tabs>
      <w:overflowPunct/>
      <w:autoSpaceDE/>
      <w:autoSpaceDN/>
      <w:adjustRightInd/>
      <w:spacing w:before="240" w:after="60"/>
      <w:ind w:left="900" w:hanging="900"/>
      <w:textAlignment w:val="auto"/>
    </w:pPr>
    <w:rPr>
      <w:rFonts w:eastAsia="MS Mincho" w:cs="Arial"/>
      <w:b/>
      <w:bCs/>
      <w:sz w:val="24"/>
      <w:szCs w:val="26"/>
      <w:lang w:val="x-none" w:eastAsia="x-none"/>
    </w:rPr>
  </w:style>
  <w:style w:type="character" w:customStyle="1" w:styleId="00BodyTextChar">
    <w:name w:val="00 BodyText Char"/>
    <w:link w:val="00BodyText"/>
    <w:locked/>
    <w:rsid w:val="00947C63"/>
    <w:rPr>
      <w:rFonts w:ascii="Arial" w:hAnsi="Arial" w:cs="Arial"/>
      <w:sz w:val="22"/>
      <w:lang w:val="x-none" w:eastAsia="x-none"/>
    </w:rPr>
  </w:style>
  <w:style w:type="paragraph" w:customStyle="1" w:styleId="00BodyText">
    <w:name w:val="00 BodyText"/>
    <w:basedOn w:val="a1"/>
    <w:link w:val="00BodyTextChar"/>
    <w:rsid w:val="00947C63"/>
    <w:pPr>
      <w:tabs>
        <w:tab w:val="left" w:pos="720"/>
      </w:tabs>
      <w:overflowPunct/>
      <w:autoSpaceDE/>
      <w:autoSpaceDN/>
      <w:adjustRightInd/>
      <w:spacing w:after="220"/>
      <w:ind w:hanging="1140"/>
      <w:textAlignment w:val="auto"/>
    </w:pPr>
    <w:rPr>
      <w:rFonts w:ascii="Arial" w:hAnsi="Arial" w:cs="Arial"/>
      <w:sz w:val="22"/>
      <w:lang w:val="x-none" w:eastAsia="x-none"/>
    </w:rPr>
  </w:style>
  <w:style w:type="paragraph" w:customStyle="1" w:styleId="MediumGrid21">
    <w:name w:val="Medium Grid 21"/>
    <w:uiPriority w:val="1"/>
    <w:qFormat/>
    <w:rsid w:val="00947C63"/>
    <w:pPr>
      <w:tabs>
        <w:tab w:val="left" w:pos="720"/>
      </w:tabs>
      <w:overflowPunct w:val="0"/>
      <w:autoSpaceDE w:val="0"/>
      <w:autoSpaceDN w:val="0"/>
      <w:adjustRightInd w:val="0"/>
      <w:ind w:hanging="1140"/>
    </w:pPr>
    <w:rPr>
      <w:rFonts w:ascii="Times New Roman" w:eastAsia="MS Mincho" w:hAnsi="Times New Roman"/>
      <w:lang w:eastAsia="ja-JP"/>
    </w:rPr>
  </w:style>
  <w:style w:type="paragraph" w:customStyle="1" w:styleId="Paragraphedeliste">
    <w:name w:val="Paragraphe de liste"/>
    <w:basedOn w:val="a1"/>
    <w:uiPriority w:val="34"/>
    <w:qFormat/>
    <w:rsid w:val="00947C63"/>
    <w:pPr>
      <w:tabs>
        <w:tab w:val="left" w:pos="720"/>
      </w:tabs>
      <w:overflowPunct/>
      <w:autoSpaceDE/>
      <w:autoSpaceDN/>
      <w:adjustRightInd/>
      <w:spacing w:after="0"/>
      <w:ind w:left="720" w:hanging="1140"/>
      <w:textAlignment w:val="auto"/>
    </w:pPr>
    <w:rPr>
      <w:sz w:val="24"/>
      <w:szCs w:val="24"/>
      <w:lang w:val="fr-FR" w:eastAsia="zh-CN"/>
    </w:rPr>
  </w:style>
  <w:style w:type="paragraph" w:customStyle="1" w:styleId="FL">
    <w:name w:val="FL"/>
    <w:basedOn w:val="a1"/>
    <w:uiPriority w:val="99"/>
    <w:rsid w:val="00947C63"/>
    <w:pPr>
      <w:keepNext/>
      <w:keepLines/>
      <w:tabs>
        <w:tab w:val="left" w:pos="720"/>
      </w:tabs>
      <w:spacing w:before="60"/>
      <w:ind w:hanging="1140"/>
      <w:jc w:val="center"/>
      <w:textAlignment w:val="auto"/>
    </w:pPr>
    <w:rPr>
      <w:rFonts w:ascii="Arial" w:hAnsi="Arial"/>
      <w:b/>
    </w:rPr>
  </w:style>
  <w:style w:type="paragraph" w:customStyle="1" w:styleId="aff8">
    <w:name w:val="插图题注"/>
    <w:basedOn w:val="a1"/>
    <w:uiPriority w:val="99"/>
    <w:rsid w:val="00947C63"/>
    <w:pPr>
      <w:tabs>
        <w:tab w:val="left" w:pos="720"/>
      </w:tabs>
      <w:overflowPunct/>
      <w:autoSpaceDE/>
      <w:autoSpaceDN/>
      <w:adjustRightInd/>
      <w:ind w:hanging="1140"/>
      <w:textAlignment w:val="auto"/>
    </w:pPr>
  </w:style>
  <w:style w:type="paragraph" w:customStyle="1" w:styleId="aff9">
    <w:name w:val="表格题注"/>
    <w:basedOn w:val="a1"/>
    <w:uiPriority w:val="99"/>
    <w:rsid w:val="00947C63"/>
    <w:pPr>
      <w:tabs>
        <w:tab w:val="left" w:pos="720"/>
      </w:tabs>
      <w:overflowPunct/>
      <w:autoSpaceDE/>
      <w:autoSpaceDN/>
      <w:adjustRightInd/>
      <w:ind w:hanging="1140"/>
      <w:textAlignment w:val="auto"/>
    </w:pPr>
  </w:style>
  <w:style w:type="character" w:customStyle="1" w:styleId="IvDbodytextChar">
    <w:name w:val="IvD bodytext Char"/>
    <w:link w:val="IvDbodytext"/>
    <w:locked/>
    <w:rsid w:val="00947C63"/>
    <w:rPr>
      <w:rFonts w:ascii="Arial" w:hAnsi="Arial" w:cs="Arial"/>
      <w:spacing w:val="2"/>
      <w:lang w:val="x-none" w:eastAsia="x-none"/>
    </w:rPr>
  </w:style>
  <w:style w:type="paragraph" w:customStyle="1" w:styleId="IvDbodytext">
    <w:name w:val="IvD bodytext"/>
    <w:basedOn w:val="a1"/>
    <w:next w:val="a"/>
    <w:link w:val="IvDbodytextChar"/>
    <w:qFormat/>
    <w:rsid w:val="00947C63"/>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hanging="1140"/>
      <w:textAlignment w:val="auto"/>
    </w:pPr>
    <w:rPr>
      <w:rFonts w:ascii="Arial" w:hAnsi="Arial" w:cs="Arial"/>
      <w:spacing w:val="2"/>
      <w:lang w:val="x-none" w:eastAsia="x-none"/>
    </w:rPr>
  </w:style>
  <w:style w:type="paragraph" w:customStyle="1" w:styleId="TAJ">
    <w:name w:val="TAJ"/>
    <w:basedOn w:val="TH"/>
    <w:uiPriority w:val="99"/>
    <w:rsid w:val="00947C63"/>
    <w:pPr>
      <w:tabs>
        <w:tab w:val="left" w:pos="720"/>
      </w:tabs>
      <w:ind w:hanging="1140"/>
      <w:textAlignment w:val="auto"/>
    </w:pPr>
    <w:rPr>
      <w:rFonts w:eastAsia="MS Mincho" w:cs="Arial"/>
      <w:bCs/>
    </w:rPr>
  </w:style>
  <w:style w:type="paragraph" w:customStyle="1" w:styleId="Observation">
    <w:name w:val="Observation"/>
    <w:basedOn w:val="a1"/>
    <w:qFormat/>
    <w:rsid w:val="00947C63"/>
    <w:pPr>
      <w:numPr>
        <w:numId w:val="3"/>
      </w:numPr>
      <w:tabs>
        <w:tab w:val="left" w:pos="1701"/>
      </w:tabs>
      <w:spacing w:after="120"/>
      <w:jc w:val="both"/>
      <w:textAlignment w:val="auto"/>
    </w:pPr>
    <w:rPr>
      <w:rFonts w:ascii="Arial" w:hAnsi="Arial"/>
      <w:b/>
      <w:bCs/>
      <w:lang w:eastAsia="zh-CN"/>
    </w:rPr>
  </w:style>
  <w:style w:type="paragraph" w:customStyle="1" w:styleId="Tabletext">
    <w:name w:val="Table_text"/>
    <w:basedOn w:val="a1"/>
    <w:uiPriority w:val="99"/>
    <w:rsid w:val="00947C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hanging="1140"/>
      <w:jc w:val="both"/>
      <w:textAlignment w:val="auto"/>
    </w:pPr>
    <w:rPr>
      <w:sz w:val="22"/>
      <w:lang w:val="fr-FR" w:eastAsia="en-US"/>
    </w:rPr>
  </w:style>
  <w:style w:type="paragraph" w:customStyle="1" w:styleId="Tablehead">
    <w:name w:val="Table_head"/>
    <w:basedOn w:val="Tabletext"/>
    <w:next w:val="Tabletext"/>
    <w:uiPriority w:val="99"/>
    <w:rsid w:val="00947C63"/>
    <w:pPr>
      <w:keepNext/>
      <w:spacing w:before="80" w:after="80"/>
      <w:jc w:val="center"/>
    </w:pPr>
    <w:rPr>
      <w:b/>
    </w:rPr>
  </w:style>
  <w:style w:type="character" w:customStyle="1" w:styleId="categoryChar">
    <w:name w:val="category Char"/>
    <w:link w:val="category"/>
    <w:locked/>
    <w:rsid w:val="00947C63"/>
    <w:rPr>
      <w:rFonts w:ascii="Book Antiqua" w:hAnsi="Book Antiqua"/>
      <w:b/>
      <w:color w:val="365F91"/>
      <w:u w:val="single"/>
      <w:lang w:val="en-AU" w:eastAsia="zh-CN"/>
    </w:rPr>
  </w:style>
  <w:style w:type="paragraph" w:customStyle="1" w:styleId="category">
    <w:name w:val="category"/>
    <w:basedOn w:val="a1"/>
    <w:link w:val="categoryChar"/>
    <w:qFormat/>
    <w:rsid w:val="00947C63"/>
    <w:pPr>
      <w:tabs>
        <w:tab w:val="left" w:pos="720"/>
      </w:tabs>
      <w:overflowPunct/>
      <w:autoSpaceDE/>
      <w:autoSpaceDN/>
      <w:adjustRightInd/>
      <w:spacing w:after="0"/>
      <w:ind w:left="1247" w:hanging="1247"/>
      <w:textAlignment w:val="auto"/>
    </w:pPr>
    <w:rPr>
      <w:rFonts w:ascii="Book Antiqua" w:hAnsi="Book Antiqua"/>
      <w:b/>
      <w:color w:val="365F91"/>
      <w:u w:val="single"/>
      <w:lang w:val="en-AU" w:eastAsia="zh-CN"/>
    </w:rPr>
  </w:style>
  <w:style w:type="character" w:customStyle="1" w:styleId="1Char">
    <w:name w:val="正文1 Char"/>
    <w:link w:val="13"/>
    <w:locked/>
    <w:rsid w:val="00947C63"/>
    <w:rPr>
      <w:rFonts w:ascii="Times New Roman" w:hAnsi="Times New Roman"/>
      <w:lang w:val="x-none" w:eastAsia="x-none"/>
    </w:rPr>
  </w:style>
  <w:style w:type="paragraph" w:customStyle="1" w:styleId="13">
    <w:name w:val="正文1"/>
    <w:basedOn w:val="a1"/>
    <w:link w:val="1Char"/>
    <w:qFormat/>
    <w:rsid w:val="00947C63"/>
    <w:pPr>
      <w:widowControl w:val="0"/>
      <w:tabs>
        <w:tab w:val="left" w:pos="720"/>
      </w:tabs>
      <w:overflowPunct/>
      <w:autoSpaceDE/>
      <w:autoSpaceDN/>
      <w:ind w:hanging="1140"/>
      <w:jc w:val="both"/>
      <w:textAlignment w:val="auto"/>
    </w:pPr>
    <w:rPr>
      <w:lang w:val="x-none" w:eastAsia="x-none"/>
    </w:rPr>
  </w:style>
  <w:style w:type="character" w:customStyle="1" w:styleId="3GPPChar">
    <w:name w:val="3GPP 正文 Char"/>
    <w:link w:val="3GPP"/>
    <w:locked/>
    <w:rsid w:val="00947C63"/>
    <w:rPr>
      <w:rFonts w:ascii="Times New Roman" w:hAnsi="Times New Roman"/>
      <w:lang w:val="x-none" w:eastAsia="ja-JP"/>
    </w:rPr>
  </w:style>
  <w:style w:type="paragraph" w:customStyle="1" w:styleId="3GPP">
    <w:name w:val="3GPP 正文"/>
    <w:basedOn w:val="a1"/>
    <w:link w:val="3GPPChar"/>
    <w:qFormat/>
    <w:rsid w:val="00947C63"/>
    <w:pPr>
      <w:tabs>
        <w:tab w:val="left" w:pos="720"/>
      </w:tabs>
      <w:overflowPunct/>
      <w:autoSpaceDE/>
      <w:autoSpaceDN/>
      <w:adjustRightInd/>
      <w:ind w:hanging="1140"/>
      <w:textAlignment w:val="auto"/>
    </w:pPr>
    <w:rPr>
      <w:lang w:val="x-none" w:eastAsia="ja-JP"/>
    </w:rPr>
  </w:style>
  <w:style w:type="character" w:customStyle="1" w:styleId="maintextChar">
    <w:name w:val="main text Char"/>
    <w:link w:val="maintext"/>
    <w:qFormat/>
    <w:locked/>
    <w:rsid w:val="00947C63"/>
    <w:rPr>
      <w:rFonts w:ascii="Times New Roman" w:hAnsi="Times New Roman"/>
    </w:rPr>
  </w:style>
  <w:style w:type="paragraph" w:customStyle="1" w:styleId="maintext">
    <w:name w:val="main text"/>
    <w:basedOn w:val="a1"/>
    <w:link w:val="maintextChar"/>
    <w:qFormat/>
    <w:rsid w:val="00947C63"/>
    <w:pPr>
      <w:tabs>
        <w:tab w:val="left" w:pos="720"/>
      </w:tabs>
      <w:overflowPunct/>
      <w:autoSpaceDE/>
      <w:autoSpaceDN/>
      <w:adjustRightInd/>
      <w:spacing w:before="60" w:after="60" w:line="288" w:lineRule="auto"/>
      <w:ind w:firstLineChars="200" w:firstLine="200"/>
      <w:jc w:val="both"/>
      <w:textAlignment w:val="auto"/>
    </w:pPr>
  </w:style>
  <w:style w:type="character" w:customStyle="1" w:styleId="Bullet1Char">
    <w:name w:val="Bullet 1 Char"/>
    <w:link w:val="Bullet1"/>
    <w:uiPriority w:val="99"/>
    <w:locked/>
    <w:rsid w:val="00947C63"/>
    <w:rPr>
      <w:rFonts w:ascii="Arial" w:hAnsi="Arial"/>
      <w:sz w:val="22"/>
      <w:szCs w:val="22"/>
      <w:lang w:eastAsia="x-none"/>
    </w:rPr>
  </w:style>
  <w:style w:type="paragraph" w:customStyle="1" w:styleId="Bullet1">
    <w:name w:val="Bullet 1"/>
    <w:basedOn w:val="a1"/>
    <w:link w:val="Bullet1Char"/>
    <w:uiPriority w:val="99"/>
    <w:qFormat/>
    <w:rsid w:val="00947C63"/>
    <w:pPr>
      <w:numPr>
        <w:numId w:val="4"/>
      </w:numPr>
      <w:tabs>
        <w:tab w:val="left" w:pos="720"/>
      </w:tabs>
      <w:overflowPunct/>
      <w:autoSpaceDE/>
      <w:autoSpaceDN/>
      <w:adjustRightInd/>
      <w:spacing w:after="200" w:line="276" w:lineRule="auto"/>
      <w:jc w:val="both"/>
      <w:textAlignment w:val="auto"/>
    </w:pPr>
    <w:rPr>
      <w:rFonts w:ascii="Arial" w:hAnsi="Arial"/>
      <w:sz w:val="22"/>
      <w:szCs w:val="22"/>
      <w:lang w:eastAsia="x-none"/>
    </w:rPr>
  </w:style>
  <w:style w:type="paragraph" w:customStyle="1" w:styleId="Bullet2">
    <w:name w:val="Bullet 2"/>
    <w:basedOn w:val="Bullet1"/>
    <w:uiPriority w:val="99"/>
    <w:qFormat/>
    <w:rsid w:val="00947C63"/>
    <w:pPr>
      <w:numPr>
        <w:ilvl w:val="1"/>
      </w:numPr>
      <w:tabs>
        <w:tab w:val="clear" w:pos="720"/>
        <w:tab w:val="num" w:pos="360"/>
        <w:tab w:val="num" w:pos="1440"/>
      </w:tabs>
    </w:pPr>
  </w:style>
  <w:style w:type="character" w:customStyle="1" w:styleId="NumberedListChar">
    <w:name w:val="Numbered List Char"/>
    <w:link w:val="NumberedList"/>
    <w:locked/>
    <w:rsid w:val="00947C63"/>
    <w:rPr>
      <w:rFonts w:ascii="Times New Roman" w:eastAsia="Times New Roman" w:hAnsi="Times New Roman"/>
      <w:lang w:eastAsia="en-GB"/>
    </w:rPr>
  </w:style>
  <w:style w:type="paragraph" w:customStyle="1" w:styleId="NumberedList">
    <w:name w:val="Numbered List"/>
    <w:basedOn w:val="a"/>
    <w:link w:val="NumberedListChar"/>
    <w:qFormat/>
    <w:rsid w:val="00947C63"/>
    <w:pPr>
      <w:overflowPunct w:val="0"/>
      <w:autoSpaceDE w:val="0"/>
      <w:autoSpaceDN w:val="0"/>
      <w:adjustRightInd w:val="0"/>
      <w:spacing w:after="180"/>
      <w:ind w:hanging="1140"/>
    </w:pPr>
    <w:rPr>
      <w:rFonts w:eastAsia="Times New Roman"/>
      <w:szCs w:val="20"/>
      <w:lang w:val="en-GB" w:eastAsia="en-GB"/>
    </w:rPr>
  </w:style>
  <w:style w:type="paragraph" w:customStyle="1" w:styleId="Guidance">
    <w:name w:val="Guidance"/>
    <w:basedOn w:val="a1"/>
    <w:uiPriority w:val="99"/>
    <w:rsid w:val="00947C63"/>
    <w:pPr>
      <w:tabs>
        <w:tab w:val="left" w:pos="720"/>
      </w:tabs>
      <w:ind w:hanging="1140"/>
      <w:textAlignment w:val="auto"/>
    </w:pPr>
    <w:rPr>
      <w:i/>
      <w:color w:val="0000FF"/>
      <w:lang w:eastAsia="en-US"/>
    </w:rPr>
  </w:style>
  <w:style w:type="character" w:customStyle="1" w:styleId="RAN4proposalChar">
    <w:name w:val="RAN4 proposal Char"/>
    <w:link w:val="RAN4proposal"/>
    <w:uiPriority w:val="99"/>
    <w:locked/>
    <w:rsid w:val="00947C63"/>
    <w:rPr>
      <w:rFonts w:ascii="Times New Roman" w:hAnsi="Times New Roman"/>
      <w:b/>
      <w:iCs/>
      <w:szCs w:val="18"/>
      <w:lang w:val="x-none" w:eastAsia="en-US"/>
    </w:rPr>
  </w:style>
  <w:style w:type="paragraph" w:customStyle="1" w:styleId="RAN4proposal">
    <w:name w:val="RAN4 proposal"/>
    <w:basedOn w:val="af6"/>
    <w:next w:val="a1"/>
    <w:link w:val="RAN4proposalChar"/>
    <w:uiPriority w:val="99"/>
    <w:qFormat/>
    <w:rsid w:val="00947C63"/>
    <w:pPr>
      <w:numPr>
        <w:numId w:val="5"/>
      </w:numPr>
      <w:overflowPunct/>
      <w:autoSpaceDE/>
      <w:autoSpaceDN/>
      <w:adjustRightInd/>
      <w:spacing w:before="0" w:after="200"/>
    </w:pPr>
    <w:rPr>
      <w:iCs/>
      <w:szCs w:val="18"/>
      <w:lang w:eastAsia="en-US"/>
    </w:rPr>
  </w:style>
  <w:style w:type="character" w:customStyle="1" w:styleId="RAN4ObservationChar">
    <w:name w:val="RAN4 Observation Char"/>
    <w:link w:val="RAN4Observation"/>
    <w:uiPriority w:val="99"/>
    <w:locked/>
    <w:rsid w:val="00947C63"/>
    <w:rPr>
      <w:rFonts w:ascii="Times New Roman" w:eastAsia="Calibri" w:hAnsi="Times New Roman"/>
      <w:lang w:eastAsia="en-US"/>
    </w:rPr>
  </w:style>
  <w:style w:type="paragraph" w:customStyle="1" w:styleId="RAN4Observation">
    <w:name w:val="RAN4 Observation"/>
    <w:basedOn w:val="a"/>
    <w:next w:val="a1"/>
    <w:link w:val="RAN4ObservationChar"/>
    <w:uiPriority w:val="99"/>
    <w:rsid w:val="00947C63"/>
    <w:pPr>
      <w:numPr>
        <w:numId w:val="6"/>
      </w:numPr>
      <w:spacing w:after="160" w:line="252" w:lineRule="auto"/>
      <w:ind w:firstLine="0"/>
      <w:contextualSpacing/>
    </w:pPr>
    <w:rPr>
      <w:rFonts w:eastAsia="Calibri"/>
      <w:szCs w:val="20"/>
      <w:lang w:val="en-GB" w:eastAsia="en-US"/>
    </w:rPr>
  </w:style>
  <w:style w:type="character" w:customStyle="1" w:styleId="3GPPNormalTextChar">
    <w:name w:val="3GPP Normal Text Char"/>
    <w:link w:val="3GPPNormalText"/>
    <w:locked/>
    <w:rsid w:val="00947C63"/>
    <w:rPr>
      <w:rFonts w:ascii="Arial" w:eastAsia="MS Mincho" w:hAnsi="Arial" w:cs="Arial"/>
      <w:sz w:val="24"/>
      <w:szCs w:val="24"/>
      <w:lang w:val="x-none" w:eastAsia="en-US"/>
    </w:rPr>
  </w:style>
  <w:style w:type="paragraph" w:customStyle="1" w:styleId="3GPPNormalText">
    <w:name w:val="3GPP Normal Text"/>
    <w:basedOn w:val="af8"/>
    <w:link w:val="3GPPNormalTextChar"/>
    <w:qFormat/>
    <w:rsid w:val="00947C63"/>
    <w:pPr>
      <w:ind w:hanging="22"/>
    </w:pPr>
    <w:rPr>
      <w:rFonts w:ascii="Arial" w:hAnsi="Arial" w:cs="Arial"/>
      <w:sz w:val="24"/>
      <w:lang w:eastAsia="en-US"/>
    </w:rPr>
  </w:style>
  <w:style w:type="character" w:customStyle="1" w:styleId="1Char0">
    <w:name w:val="样式1 Char"/>
    <w:link w:val="14"/>
    <w:locked/>
    <w:rsid w:val="00947C63"/>
    <w:rPr>
      <w:rFonts w:ascii="Times New Roman" w:hAnsi="Times New Roman"/>
    </w:rPr>
  </w:style>
  <w:style w:type="paragraph" w:customStyle="1" w:styleId="14">
    <w:name w:val="样式1"/>
    <w:basedOn w:val="a1"/>
    <w:link w:val="1Char0"/>
    <w:qFormat/>
    <w:rsid w:val="00947C63"/>
    <w:pPr>
      <w:tabs>
        <w:tab w:val="left" w:pos="720"/>
      </w:tabs>
      <w:ind w:leftChars="-40" w:left="280"/>
      <w:textAlignment w:val="auto"/>
    </w:pPr>
  </w:style>
  <w:style w:type="character" w:customStyle="1" w:styleId="2Char">
    <w:name w:val="样式2 Char"/>
    <w:link w:val="26"/>
    <w:locked/>
    <w:rsid w:val="00947C63"/>
    <w:rPr>
      <w:rFonts w:ascii="Times New Roman" w:hAnsi="Times New Roman"/>
    </w:rPr>
  </w:style>
  <w:style w:type="paragraph" w:customStyle="1" w:styleId="26">
    <w:name w:val="样式2"/>
    <w:basedOn w:val="a1"/>
    <w:link w:val="2Char"/>
    <w:qFormat/>
    <w:rsid w:val="00947C63"/>
    <w:pPr>
      <w:tabs>
        <w:tab w:val="left" w:pos="720"/>
      </w:tabs>
      <w:ind w:left="709" w:hanging="283"/>
      <w:textAlignment w:val="auto"/>
    </w:pPr>
  </w:style>
  <w:style w:type="character" w:customStyle="1" w:styleId="3Char">
    <w:name w:val="样式3 Char"/>
    <w:link w:val="34"/>
    <w:locked/>
    <w:rsid w:val="00947C63"/>
    <w:rPr>
      <w:rFonts w:ascii="Times New Roman" w:hAnsi="Times New Roman"/>
    </w:rPr>
  </w:style>
  <w:style w:type="paragraph" w:customStyle="1" w:styleId="34">
    <w:name w:val="样式3"/>
    <w:basedOn w:val="a1"/>
    <w:link w:val="3Char"/>
    <w:qFormat/>
    <w:rsid w:val="00947C63"/>
    <w:pPr>
      <w:tabs>
        <w:tab w:val="left" w:pos="720"/>
      </w:tabs>
      <w:ind w:left="1080"/>
      <w:textAlignment w:val="auto"/>
    </w:pPr>
  </w:style>
  <w:style w:type="character" w:customStyle="1" w:styleId="RAN4H2Char">
    <w:name w:val="RAN4 H2 Char"/>
    <w:link w:val="RAN4H2"/>
    <w:uiPriority w:val="99"/>
    <w:locked/>
    <w:rsid w:val="00947C63"/>
    <w:rPr>
      <w:rFonts w:ascii="Arial" w:hAnsi="Arial" w:cs="Arial"/>
      <w:sz w:val="28"/>
      <w:szCs w:val="32"/>
      <w:lang w:eastAsia="en-US"/>
    </w:rPr>
  </w:style>
  <w:style w:type="paragraph" w:customStyle="1" w:styleId="RAN4H2">
    <w:name w:val="RAN4 H2"/>
    <w:basedOn w:val="2"/>
    <w:next w:val="a1"/>
    <w:link w:val="RAN4H2Char"/>
    <w:uiPriority w:val="99"/>
    <w:qFormat/>
    <w:rsid w:val="00947C63"/>
    <w:pPr>
      <w:numPr>
        <w:ilvl w:val="1"/>
        <w:numId w:val="7"/>
      </w:numPr>
      <w:tabs>
        <w:tab w:val="left" w:pos="720"/>
      </w:tabs>
      <w:overflowPunct/>
      <w:autoSpaceDE/>
      <w:autoSpaceDN/>
      <w:adjustRightInd/>
      <w:ind w:left="431" w:hanging="431"/>
      <w:textAlignment w:val="auto"/>
    </w:pPr>
    <w:rPr>
      <w:rFonts w:cs="Arial"/>
      <w:sz w:val="28"/>
      <w:szCs w:val="32"/>
      <w:lang w:eastAsia="en-US"/>
    </w:rPr>
  </w:style>
  <w:style w:type="paragraph" w:customStyle="1" w:styleId="RAN4H1">
    <w:name w:val="RAN4 H1"/>
    <w:basedOn w:val="a1"/>
    <w:next w:val="a1"/>
    <w:uiPriority w:val="99"/>
    <w:qFormat/>
    <w:rsid w:val="00947C63"/>
    <w:pPr>
      <w:keepNext/>
      <w:keepLines/>
      <w:numPr>
        <w:numId w:val="7"/>
      </w:numPr>
      <w:pBdr>
        <w:top w:val="single" w:sz="12" w:space="3" w:color="auto"/>
      </w:pBdr>
      <w:tabs>
        <w:tab w:val="left" w:pos="720"/>
      </w:tabs>
      <w:spacing w:before="240"/>
      <w:textAlignment w:val="auto"/>
      <w:outlineLvl w:val="0"/>
    </w:pPr>
    <w:rPr>
      <w:rFonts w:ascii="Arial" w:hAnsi="Arial"/>
      <w:sz w:val="36"/>
      <w:lang w:eastAsia="en-US"/>
    </w:rPr>
  </w:style>
  <w:style w:type="paragraph" w:customStyle="1" w:styleId="RAN4H3">
    <w:name w:val="RAN4 H3"/>
    <w:basedOn w:val="a1"/>
    <w:uiPriority w:val="99"/>
    <w:qFormat/>
    <w:rsid w:val="00947C63"/>
    <w:pPr>
      <w:numPr>
        <w:ilvl w:val="2"/>
        <w:numId w:val="7"/>
      </w:numPr>
      <w:tabs>
        <w:tab w:val="left" w:pos="720"/>
      </w:tabs>
      <w:overflowPunct/>
      <w:autoSpaceDE/>
      <w:autoSpaceDN/>
      <w:adjustRightInd/>
      <w:spacing w:after="160" w:line="254" w:lineRule="auto"/>
      <w:ind w:left="505" w:hanging="505"/>
      <w:textAlignment w:val="auto"/>
    </w:pPr>
    <w:rPr>
      <w:rFonts w:ascii="Arial" w:hAnsi="Arial" w:cs="Arial"/>
      <w:sz w:val="24"/>
      <w:szCs w:val="22"/>
      <w:lang w:val="en-US" w:eastAsia="en-US"/>
    </w:rPr>
  </w:style>
  <w:style w:type="character" w:customStyle="1" w:styleId="R4TopicChar">
    <w:name w:val="R4_Topic Char"/>
    <w:link w:val="R4Topic"/>
    <w:locked/>
    <w:rsid w:val="00947C63"/>
    <w:rPr>
      <w:rFonts w:ascii="Arial" w:hAnsi="Arial" w:cs="Arial"/>
      <w:b/>
      <w:i/>
      <w:color w:val="C00000"/>
      <w:sz w:val="22"/>
      <w:szCs w:val="22"/>
    </w:rPr>
  </w:style>
  <w:style w:type="paragraph" w:customStyle="1" w:styleId="R4Topic">
    <w:name w:val="R4_Topic"/>
    <w:basedOn w:val="a1"/>
    <w:link w:val="R4TopicChar"/>
    <w:qFormat/>
    <w:rsid w:val="00947C63"/>
    <w:pPr>
      <w:tabs>
        <w:tab w:val="left" w:pos="720"/>
      </w:tabs>
      <w:textAlignment w:val="auto"/>
    </w:pPr>
    <w:rPr>
      <w:rFonts w:ascii="Arial" w:hAnsi="Arial" w:cs="Arial"/>
      <w:b/>
      <w:i/>
      <w:color w:val="C00000"/>
      <w:sz w:val="22"/>
      <w:szCs w:val="22"/>
    </w:rPr>
  </w:style>
  <w:style w:type="character" w:customStyle="1" w:styleId="R4SubTopicChar">
    <w:name w:val="R4_SubTopic Char"/>
    <w:link w:val="R4SubTopic"/>
    <w:locked/>
    <w:rsid w:val="00947C63"/>
    <w:rPr>
      <w:rFonts w:ascii="Arial" w:hAnsi="Arial" w:cs="Arial"/>
      <w:color w:val="C00000"/>
      <w:u w:val="single"/>
    </w:rPr>
  </w:style>
  <w:style w:type="paragraph" w:customStyle="1" w:styleId="R4SubTopic">
    <w:name w:val="R4_SubTopic"/>
    <w:basedOn w:val="a1"/>
    <w:link w:val="R4SubTopicChar"/>
    <w:qFormat/>
    <w:rsid w:val="00947C63"/>
    <w:pPr>
      <w:tabs>
        <w:tab w:val="left" w:pos="720"/>
      </w:tabs>
      <w:textAlignment w:val="auto"/>
    </w:pPr>
    <w:rPr>
      <w:rFonts w:ascii="Arial" w:hAnsi="Arial" w:cs="Arial"/>
      <w:color w:val="C00000"/>
      <w:u w:val="single"/>
    </w:rPr>
  </w:style>
  <w:style w:type="character" w:styleId="affa">
    <w:name w:val="annotation reference"/>
    <w:semiHidden/>
    <w:unhideWhenUsed/>
    <w:rsid w:val="00947C63"/>
    <w:rPr>
      <w:sz w:val="16"/>
    </w:rPr>
  </w:style>
  <w:style w:type="character" w:styleId="affb">
    <w:name w:val="Placeholder Text"/>
    <w:uiPriority w:val="99"/>
    <w:semiHidden/>
    <w:rsid w:val="00947C63"/>
    <w:rPr>
      <w:color w:val="808080"/>
    </w:rPr>
  </w:style>
  <w:style w:type="character" w:styleId="affc">
    <w:name w:val="Subtle Emphasis"/>
    <w:uiPriority w:val="19"/>
    <w:qFormat/>
    <w:rsid w:val="00947C63"/>
    <w:rPr>
      <w:i/>
      <w:iCs/>
      <w:color w:val="404040"/>
    </w:rPr>
  </w:style>
  <w:style w:type="character" w:styleId="affd">
    <w:name w:val="Intense Emphasis"/>
    <w:uiPriority w:val="21"/>
    <w:qFormat/>
    <w:rsid w:val="00947C63"/>
    <w:rPr>
      <w:b/>
      <w:bCs w:val="0"/>
      <w:i/>
      <w:iCs w:val="0"/>
      <w:color w:val="4F81BD"/>
    </w:rPr>
  </w:style>
  <w:style w:type="character" w:styleId="affe">
    <w:name w:val="Subtle Reference"/>
    <w:uiPriority w:val="31"/>
    <w:qFormat/>
    <w:rsid w:val="00947C63"/>
    <w:rPr>
      <w:smallCaps/>
      <w:color w:val="5A5A5A"/>
    </w:rPr>
  </w:style>
  <w:style w:type="character" w:styleId="afff">
    <w:name w:val="Intense Reference"/>
    <w:qFormat/>
    <w:rsid w:val="00947C63"/>
    <w:rPr>
      <w:b/>
      <w:bCs w:val="0"/>
      <w:smallCaps/>
      <w:color w:val="C0504D"/>
      <w:spacing w:val="5"/>
      <w:u w:val="single"/>
    </w:rPr>
  </w:style>
  <w:style w:type="character" w:customStyle="1" w:styleId="TACChar">
    <w:name w:val="TAC Char"/>
    <w:link w:val="TAC"/>
    <w:qFormat/>
    <w:locked/>
    <w:rsid w:val="00947C63"/>
    <w:rPr>
      <w:rFonts w:ascii="Arial" w:hAnsi="Arial"/>
      <w:sz w:val="18"/>
    </w:rPr>
  </w:style>
  <w:style w:type="character" w:customStyle="1" w:styleId="TAHCar">
    <w:name w:val="TAH Car"/>
    <w:link w:val="TAH"/>
    <w:uiPriority w:val="99"/>
    <w:qFormat/>
    <w:locked/>
    <w:rsid w:val="00947C63"/>
    <w:rPr>
      <w:rFonts w:ascii="Arial" w:hAnsi="Arial"/>
      <w:b/>
      <w:sz w:val="18"/>
    </w:rPr>
  </w:style>
  <w:style w:type="character" w:customStyle="1" w:styleId="TANChar">
    <w:name w:val="TAN Char"/>
    <w:link w:val="TAN"/>
    <w:qFormat/>
    <w:locked/>
    <w:rsid w:val="00947C63"/>
    <w:rPr>
      <w:rFonts w:ascii="Arial" w:hAnsi="Arial"/>
      <w:sz w:val="18"/>
    </w:rPr>
  </w:style>
  <w:style w:type="character" w:customStyle="1" w:styleId="af4">
    <w:name w:val="批注文字 字符"/>
    <w:link w:val="af3"/>
    <w:uiPriority w:val="99"/>
    <w:semiHidden/>
    <w:locked/>
    <w:rsid w:val="00947C63"/>
    <w:rPr>
      <w:lang w:val="x-none" w:eastAsia="x-none"/>
    </w:rPr>
  </w:style>
  <w:style w:type="character" w:customStyle="1" w:styleId="DocumentMapChar1">
    <w:name w:val="Document Map Char1"/>
    <w:uiPriority w:val="99"/>
    <w:semiHidden/>
    <w:locked/>
    <w:rsid w:val="00947C63"/>
    <w:rPr>
      <w:rFonts w:ascii="Tahoma" w:eastAsia="宋体" w:hAnsi="Tahoma" w:cs="Tahoma" w:hint="default"/>
      <w:sz w:val="16"/>
      <w:szCs w:val="16"/>
      <w:lang w:val="x-none" w:eastAsia="x-none"/>
    </w:rPr>
  </w:style>
  <w:style w:type="character" w:customStyle="1" w:styleId="aff0">
    <w:name w:val="批注主题 字符"/>
    <w:link w:val="aff"/>
    <w:uiPriority w:val="99"/>
    <w:semiHidden/>
    <w:locked/>
    <w:rsid w:val="00947C63"/>
    <w:rPr>
      <w:b/>
      <w:bCs/>
      <w:lang w:val="x-none" w:eastAsia="x-none"/>
    </w:rPr>
  </w:style>
  <w:style w:type="character" w:customStyle="1" w:styleId="aff2">
    <w:name w:val="批注框文本 字符"/>
    <w:link w:val="aff1"/>
    <w:uiPriority w:val="99"/>
    <w:semiHidden/>
    <w:locked/>
    <w:rsid w:val="00947C63"/>
    <w:rPr>
      <w:rFonts w:ascii="Tahoma" w:hAnsi="Tahoma"/>
      <w:sz w:val="16"/>
      <w:szCs w:val="16"/>
      <w:lang w:val="x-none" w:eastAsia="x-none"/>
    </w:rPr>
  </w:style>
  <w:style w:type="character" w:customStyle="1" w:styleId="spelle">
    <w:name w:val="spelle"/>
    <w:rsid w:val="00947C63"/>
    <w:rPr>
      <w:rFonts w:ascii="Times New Roman" w:hAnsi="Times New Roman" w:cs="Times New Roman" w:hint="default"/>
    </w:rPr>
  </w:style>
  <w:style w:type="character" w:customStyle="1" w:styleId="apple-style-span">
    <w:name w:val="apple-style-span"/>
    <w:rsid w:val="00947C63"/>
    <w:rPr>
      <w:rFonts w:ascii="Times New Roman" w:hAnsi="Times New Roman" w:cs="Times New Roman" w:hint="default"/>
    </w:rPr>
  </w:style>
  <w:style w:type="character" w:customStyle="1" w:styleId="B1Char1">
    <w:name w:val="B1 Char1"/>
    <w:rsid w:val="00947C63"/>
    <w:rPr>
      <w:rFonts w:ascii="Arial" w:eastAsia="宋体" w:hAnsi="Arial" w:cs="Arial" w:hint="default"/>
      <w:color w:val="0000FF"/>
      <w:kern w:val="2"/>
      <w:lang w:val="en-GB" w:eastAsia="en-US"/>
    </w:rPr>
  </w:style>
  <w:style w:type="character" w:customStyle="1" w:styleId="B2Char">
    <w:name w:val="B2 Char"/>
    <w:qFormat/>
    <w:rsid w:val="00947C63"/>
    <w:rPr>
      <w:lang w:val="en-GB" w:eastAsia="ko-KR"/>
    </w:rPr>
  </w:style>
  <w:style w:type="character" w:customStyle="1" w:styleId="afe">
    <w:name w:val="纯文本 字符"/>
    <w:link w:val="afd"/>
    <w:uiPriority w:val="99"/>
    <w:semiHidden/>
    <w:locked/>
    <w:rsid w:val="00947C63"/>
    <w:rPr>
      <w:rFonts w:ascii="Courier New" w:eastAsia="Malgun Gothic" w:hAnsi="Courier New"/>
      <w:lang w:val="nb-NO" w:eastAsia="x-none"/>
    </w:rPr>
  </w:style>
  <w:style w:type="character" w:customStyle="1" w:styleId="15">
    <w:name w:val="明显强调1"/>
    <w:uiPriority w:val="21"/>
    <w:qFormat/>
    <w:rsid w:val="00947C63"/>
    <w:rPr>
      <w:b/>
      <w:bCs/>
      <w:i/>
      <w:iCs/>
      <w:color w:val="4F81BD"/>
    </w:rPr>
  </w:style>
  <w:style w:type="character" w:customStyle="1" w:styleId="Char1">
    <w:name w:val="正文文本 Char1"/>
    <w:uiPriority w:val="99"/>
    <w:semiHidden/>
    <w:rsid w:val="00947C63"/>
    <w:rPr>
      <w:rFonts w:ascii="Times New Roman" w:hAnsi="Times New Roman" w:cs="Times New Roman" w:hint="default"/>
      <w:lang w:val="en-GB" w:eastAsia="en-US"/>
    </w:rPr>
  </w:style>
  <w:style w:type="character" w:customStyle="1" w:styleId="Char10">
    <w:name w:val="纯文本 Char1"/>
    <w:uiPriority w:val="99"/>
    <w:semiHidden/>
    <w:rsid w:val="00947C63"/>
    <w:rPr>
      <w:rFonts w:ascii="宋体" w:eastAsia="宋体" w:hAnsi="Courier New" w:cs="Courier New" w:hint="eastAsia"/>
      <w:sz w:val="21"/>
      <w:szCs w:val="21"/>
      <w:lang w:val="en-GB" w:eastAsia="en-US"/>
    </w:rPr>
  </w:style>
  <w:style w:type="character" w:customStyle="1" w:styleId="TAL0">
    <w:name w:val="TAL (文字)"/>
    <w:rsid w:val="00947C63"/>
    <w:rPr>
      <w:rFonts w:ascii="Arial" w:hAnsi="Arial" w:cs="Arial" w:hint="default"/>
      <w:sz w:val="18"/>
      <w:lang w:val="en-GB" w:eastAsia="ja-JP" w:bidi="ar-SA"/>
    </w:rPr>
  </w:style>
  <w:style w:type="character" w:customStyle="1" w:styleId="TALChar">
    <w:name w:val="TAL Char"/>
    <w:qFormat/>
    <w:locked/>
    <w:rsid w:val="00947C63"/>
    <w:rPr>
      <w:rFonts w:ascii="Arial" w:eastAsia="Times New Roman" w:hAnsi="Arial" w:cs="Arial" w:hint="default"/>
      <w:sz w:val="18"/>
      <w:lang w:val="en-GB" w:eastAsia="en-GB"/>
    </w:rPr>
  </w:style>
  <w:style w:type="character" w:customStyle="1" w:styleId="PlainTextChar2">
    <w:name w:val="Plain Text Char2"/>
    <w:uiPriority w:val="99"/>
    <w:semiHidden/>
    <w:rsid w:val="00947C63"/>
    <w:rPr>
      <w:rFonts w:ascii="Courier New" w:hAnsi="Courier New" w:cs="Courier New" w:hint="default"/>
      <w:lang w:val="nb-NO"/>
    </w:rPr>
  </w:style>
  <w:style w:type="character" w:customStyle="1" w:styleId="DocumentMapChar2">
    <w:name w:val="Document Map Char2"/>
    <w:uiPriority w:val="99"/>
    <w:semiHidden/>
    <w:locked/>
    <w:rsid w:val="00947C63"/>
    <w:rPr>
      <w:rFonts w:ascii="Tahoma" w:eastAsia="宋体" w:hAnsi="Tahoma" w:cs="Tahoma" w:hint="default"/>
      <w:sz w:val="16"/>
      <w:szCs w:val="16"/>
      <w:lang w:eastAsia="ja-JP"/>
    </w:rPr>
  </w:style>
  <w:style w:type="character" w:customStyle="1" w:styleId="PlainTextChar3">
    <w:name w:val="Plain Text Char3"/>
    <w:uiPriority w:val="99"/>
    <w:semiHidden/>
    <w:rsid w:val="00947C63"/>
    <w:rPr>
      <w:rFonts w:ascii="Courier New" w:hAnsi="Courier New" w:cs="Courier New" w:hint="default"/>
      <w:lang w:val="nb-NO"/>
    </w:rPr>
  </w:style>
  <w:style w:type="character" w:customStyle="1" w:styleId="DocumentMapChar3">
    <w:name w:val="Document Map Char3"/>
    <w:uiPriority w:val="99"/>
    <w:semiHidden/>
    <w:locked/>
    <w:rsid w:val="00947C63"/>
    <w:rPr>
      <w:rFonts w:ascii="Tahoma" w:eastAsia="宋体" w:hAnsi="Tahoma" w:cs="Tahoma" w:hint="default"/>
      <w:sz w:val="16"/>
      <w:szCs w:val="16"/>
      <w:lang w:eastAsia="ja-JP"/>
    </w:rPr>
  </w:style>
  <w:style w:type="character" w:customStyle="1" w:styleId="PlainTextChar4">
    <w:name w:val="Plain Text Char4"/>
    <w:uiPriority w:val="99"/>
    <w:semiHidden/>
    <w:rsid w:val="00947C63"/>
    <w:rPr>
      <w:rFonts w:ascii="Courier New" w:hAnsi="Courier New" w:cs="Courier New" w:hint="default"/>
      <w:lang w:val="nb-NO"/>
    </w:rPr>
  </w:style>
  <w:style w:type="character" w:customStyle="1" w:styleId="DocumentMapChar4">
    <w:name w:val="Document Map Char4"/>
    <w:uiPriority w:val="99"/>
    <w:semiHidden/>
    <w:locked/>
    <w:rsid w:val="00947C63"/>
    <w:rPr>
      <w:rFonts w:ascii="Tahoma" w:eastAsia="宋体" w:hAnsi="Tahoma" w:cs="Tahoma" w:hint="default"/>
      <w:sz w:val="16"/>
      <w:szCs w:val="16"/>
      <w:lang w:eastAsia="ja-JP"/>
    </w:rPr>
  </w:style>
  <w:style w:type="character" w:customStyle="1" w:styleId="PlainTextChar5">
    <w:name w:val="Plain Text Char5"/>
    <w:uiPriority w:val="99"/>
    <w:semiHidden/>
    <w:rsid w:val="00947C63"/>
    <w:rPr>
      <w:rFonts w:ascii="Courier New" w:hAnsi="Courier New" w:cs="Courier New" w:hint="default"/>
      <w:lang w:val="nb-NO"/>
    </w:rPr>
  </w:style>
  <w:style w:type="character" w:customStyle="1" w:styleId="NOChar">
    <w:name w:val="NO Char"/>
    <w:rsid w:val="00947C63"/>
    <w:rPr>
      <w:rFonts w:ascii="宋体" w:eastAsia="宋体" w:hAnsi="宋体" w:hint="eastAsia"/>
      <w:lang w:val="en-GB" w:eastAsia="ja-JP" w:bidi="ar-SA"/>
    </w:rPr>
  </w:style>
  <w:style w:type="character" w:customStyle="1" w:styleId="DocumentMapChar6">
    <w:name w:val="Document Map Char6"/>
    <w:uiPriority w:val="99"/>
    <w:semiHidden/>
    <w:locked/>
    <w:rsid w:val="00947C63"/>
    <w:rPr>
      <w:rFonts w:ascii="Tahoma" w:eastAsia="宋体" w:hAnsi="Tahoma" w:cs="Tahoma" w:hint="default"/>
      <w:sz w:val="16"/>
      <w:szCs w:val="16"/>
      <w:lang w:eastAsia="ja-JP"/>
    </w:rPr>
  </w:style>
  <w:style w:type="character" w:customStyle="1" w:styleId="PlainTextChar7">
    <w:name w:val="Plain Text Char7"/>
    <w:uiPriority w:val="99"/>
    <w:semiHidden/>
    <w:rsid w:val="00947C63"/>
    <w:rPr>
      <w:rFonts w:ascii="Courier New" w:hAnsi="Courier New" w:cs="Courier New" w:hint="default"/>
      <w:lang w:val="nb-NO"/>
    </w:rPr>
  </w:style>
  <w:style w:type="character" w:customStyle="1" w:styleId="afff0">
    <w:name w:val="首标题"/>
    <w:rsid w:val="00947C63"/>
    <w:rPr>
      <w:rFonts w:ascii="Arial" w:eastAsia="宋体" w:hAnsi="Arial" w:cs="Arial" w:hint="default"/>
      <w:sz w:val="24"/>
      <w:lang w:val="en-US" w:eastAsia="zh-CN" w:bidi="ar-SA"/>
    </w:rPr>
  </w:style>
  <w:style w:type="character" w:customStyle="1" w:styleId="TFChar">
    <w:name w:val="TF Char"/>
    <w:link w:val="TF"/>
    <w:locked/>
    <w:rsid w:val="00947C63"/>
    <w:rPr>
      <w:rFonts w:ascii="Arial" w:hAnsi="Arial"/>
      <w:b/>
    </w:rPr>
  </w:style>
  <w:style w:type="character" w:customStyle="1" w:styleId="CharChar3">
    <w:name w:val="Char Char3"/>
    <w:semiHidden/>
    <w:rsid w:val="00947C63"/>
    <w:rPr>
      <w:rFonts w:ascii="Arial" w:hAnsi="Arial" w:cs="Arial" w:hint="default"/>
      <w:sz w:val="28"/>
      <w:lang w:val="en-GB" w:eastAsia="ko-KR" w:bidi="ar-SA"/>
    </w:rPr>
  </w:style>
  <w:style w:type="character" w:customStyle="1" w:styleId="msoins0">
    <w:name w:val="msoins0"/>
    <w:rsid w:val="00947C6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C6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C6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47C63"/>
    <w:rPr>
      <w:sz w:val="24"/>
      <w:lang w:val="en-US" w:eastAsia="en-US"/>
    </w:rPr>
  </w:style>
  <w:style w:type="character" w:customStyle="1" w:styleId="DocumentMapChar5">
    <w:name w:val="Document Map Char5"/>
    <w:uiPriority w:val="99"/>
    <w:semiHidden/>
    <w:locked/>
    <w:rsid w:val="00947C63"/>
    <w:rPr>
      <w:rFonts w:ascii="Tahoma" w:eastAsia="宋体" w:hAnsi="Tahoma" w:cs="Tahoma" w:hint="default"/>
      <w:sz w:val="16"/>
      <w:szCs w:val="16"/>
      <w:lang w:eastAsia="ja-JP"/>
    </w:rPr>
  </w:style>
  <w:style w:type="character" w:customStyle="1" w:styleId="PlainTextChar6">
    <w:name w:val="Plain Text Char6"/>
    <w:uiPriority w:val="99"/>
    <w:semiHidden/>
    <w:rsid w:val="00947C63"/>
    <w:rPr>
      <w:rFonts w:ascii="Courier New" w:hAnsi="Courier New" w:cs="Courier New" w:hint="default"/>
      <w:lang w:val="nb-NO"/>
    </w:rPr>
  </w:style>
  <w:style w:type="character" w:customStyle="1" w:styleId="DocumentMapChar7">
    <w:name w:val="Document Map Char7"/>
    <w:uiPriority w:val="99"/>
    <w:semiHidden/>
    <w:locked/>
    <w:rsid w:val="00947C63"/>
    <w:rPr>
      <w:rFonts w:ascii="Tahoma" w:eastAsia="宋体" w:hAnsi="Tahoma" w:cs="Tahoma" w:hint="default"/>
      <w:sz w:val="16"/>
      <w:szCs w:val="16"/>
      <w:lang w:eastAsia="ja-JP"/>
    </w:rPr>
  </w:style>
  <w:style w:type="character" w:customStyle="1" w:styleId="PlainTextChar8">
    <w:name w:val="Plain Text Char8"/>
    <w:uiPriority w:val="99"/>
    <w:semiHidden/>
    <w:rsid w:val="00947C63"/>
    <w:rPr>
      <w:rFonts w:ascii="Courier New" w:hAnsi="Courier New" w:cs="Courier New" w:hint="default"/>
      <w:lang w:val="nb-NO"/>
    </w:rPr>
  </w:style>
  <w:style w:type="character" w:customStyle="1" w:styleId="DocumentMapChar8">
    <w:name w:val="Document Map Char8"/>
    <w:uiPriority w:val="99"/>
    <w:semiHidden/>
    <w:locked/>
    <w:rsid w:val="00947C63"/>
    <w:rPr>
      <w:rFonts w:ascii="Tahoma" w:eastAsia="宋体" w:hAnsi="Tahoma" w:cs="Tahoma" w:hint="default"/>
      <w:sz w:val="16"/>
      <w:szCs w:val="16"/>
      <w:lang w:eastAsia="ja-JP"/>
    </w:rPr>
  </w:style>
  <w:style w:type="character" w:customStyle="1" w:styleId="PlainTextChar9">
    <w:name w:val="Plain Text Char9"/>
    <w:uiPriority w:val="99"/>
    <w:semiHidden/>
    <w:rsid w:val="00947C63"/>
    <w:rPr>
      <w:rFonts w:ascii="Courier New" w:hAnsi="Courier New" w:cs="Courier New" w:hint="default"/>
      <w:lang w:val="nb-NO"/>
    </w:rPr>
  </w:style>
  <w:style w:type="character" w:customStyle="1" w:styleId="UnresolvedMention1">
    <w:name w:val="Unresolved Mention1"/>
    <w:uiPriority w:val="99"/>
    <w:semiHidden/>
    <w:rsid w:val="00947C63"/>
    <w:rPr>
      <w:color w:val="808080"/>
      <w:shd w:val="clear" w:color="auto" w:fill="E6E6E6"/>
    </w:rPr>
  </w:style>
  <w:style w:type="character" w:customStyle="1" w:styleId="SubtleEmphasis1">
    <w:name w:val="Subtle Emphasis1"/>
    <w:uiPriority w:val="19"/>
    <w:qFormat/>
    <w:rsid w:val="00947C63"/>
    <w:rPr>
      <w:i/>
      <w:iCs/>
      <w:color w:val="808080"/>
    </w:rPr>
  </w:style>
  <w:style w:type="character" w:customStyle="1" w:styleId="SubtleReference1">
    <w:name w:val="Subtle Reference1"/>
    <w:uiPriority w:val="31"/>
    <w:qFormat/>
    <w:rsid w:val="00947C63"/>
    <w:rPr>
      <w:smallCaps/>
      <w:color w:val="C0504D"/>
      <w:u w:val="single"/>
    </w:rPr>
  </w:style>
  <w:style w:type="character" w:customStyle="1" w:styleId="DocumentMapChar9">
    <w:name w:val="Document Map Char9"/>
    <w:uiPriority w:val="99"/>
    <w:semiHidden/>
    <w:locked/>
    <w:rsid w:val="00947C63"/>
    <w:rPr>
      <w:rFonts w:ascii="Tahoma" w:eastAsia="宋体" w:hAnsi="Tahoma" w:cs="Tahoma" w:hint="default"/>
      <w:sz w:val="16"/>
      <w:szCs w:val="16"/>
      <w:lang w:val="en-US" w:eastAsia="ja-JP"/>
    </w:rPr>
  </w:style>
  <w:style w:type="character" w:customStyle="1" w:styleId="PlainTextChar10">
    <w:name w:val="Plain Text Char10"/>
    <w:uiPriority w:val="99"/>
    <w:semiHidden/>
    <w:locked/>
    <w:rsid w:val="00947C63"/>
    <w:rPr>
      <w:rFonts w:ascii="Courier New" w:hAnsi="Courier New" w:cs="Courier New" w:hint="default"/>
      <w:lang w:val="nb-NO"/>
    </w:rPr>
  </w:style>
  <w:style w:type="table" w:styleId="afff1">
    <w:name w:val="Table Grid"/>
    <w:aliases w:val="TableGrid"/>
    <w:basedOn w:val="a3"/>
    <w:qFormat/>
    <w:rsid w:val="00947C63"/>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Theme"/>
    <w:basedOn w:val="a3"/>
    <w:semiHidden/>
    <w:unhideWhenUsed/>
    <w:rsid w:val="00947C63"/>
    <w:pPr>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Medium Grid 3 Accent 1"/>
    <w:basedOn w:val="a3"/>
    <w:uiPriority w:val="69"/>
    <w:semiHidden/>
    <w:unhideWhenUsed/>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5">
    <w:name w:val="Light Shading Accent 5"/>
    <w:basedOn w:val="a3"/>
    <w:uiPriority w:val="60"/>
    <w:semiHidden/>
    <w:unhideWhenUsed/>
    <w:rsid w:val="00947C63"/>
    <w:rPr>
      <w:rFonts w:eastAsia="Malgun Gothic"/>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3-5">
    <w:name w:val="Medium Grid 3 Accent 5"/>
    <w:basedOn w:val="a3"/>
    <w:uiPriority w:val="69"/>
    <w:semiHidden/>
    <w:unhideWhenUsed/>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
    <w:name w:val="中等深浅底纹 1 - 强调文字颜色 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中等深浅底纹 1 - 强调文字颜色 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中等深浅底纹 1 - 强调文字颜色 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中等深浅底纹 1 - 强调文字颜色 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
    <w:name w:val="Table Grid1"/>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中等深浅底纹 1 - 强调文字颜色 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中等深浅底纹 1 - 强调文字颜色 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中等深浅底纹 1 - 强调文字颜色 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浅色列表 - 强调文字颜色 1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浅色列表 - 强调文字颜色 1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7">
    <w:name w:val="表格格線2"/>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中等深浅底纹 1 - 强调文字颜色 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中等深浅底纹 1 - 强调文字颜色 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列表 - 强调文字颜色 11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浅色列表 - 强调文字颜色 12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0">
    <w:name w:val="表格格線21"/>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中等深浅底纹 1 - 强调文字颜色 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中等深浅底纹 1 - 强调文字颜色 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列表 - 强调文字颜色 11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列表 - 强调文字颜色 12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0">
    <w:name w:val="表格格線22"/>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中等深浅底纹 1 - 强调文字颜色 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中等深浅底纹 1 - 强调文字颜色 114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浅色列表 - 强调文字颜色 11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浅色列表 - 强调文字颜色 12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0">
    <w:name w:val="表格格線23"/>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中等深浅底纹 1 - 强调文字颜色 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中等深浅底纹 1 - 强调文字颜色 114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浅色列表 - 强调文字颜色 114"/>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浅色列表 - 强调文字颜色 124"/>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0">
    <w:name w:val="表格格線24"/>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中等深浅底纹 1 - 强调文字颜色 119"/>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中等深浅底纹 1 - 强调文字颜色 114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中等深浅底纹 1 - 强调文字颜色 1110"/>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中等深浅底纹 1 - 强调文字颜色 114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中等深浅底纹 1 - 强调文字颜色 1120"/>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中等深浅底纹 1 - 强调文字颜色 114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
    <w:name w:val="Medium Grid 3 - Accent 13"/>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0">
    <w:name w:val="Table Grid20"/>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4">
    <w:name w:val="Medium Grid 3 - Accent 14"/>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20">
    <w:name w:val="Light Shading - Accent 520"/>
    <w:basedOn w:val="a3"/>
    <w:uiPriority w:val="60"/>
    <w:semiHidden/>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4">
    <w:name w:val="Medium Grid 3 - Accent 54"/>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
    <w:name w:val="中等深浅底纹 1 - 强调文字颜色 113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0">
    <w:name w:val="中等深浅底纹 1 - 强调文字颜色 111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
    <w:name w:val="中等深浅底纹 1 - 强调文字颜色 112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
    <w:name w:val="Light Shading - Accent 51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
    <w:name w:val="中等深浅底纹 1 - 强调文字颜色 111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
    <w:name w:val="中等深浅底纹 1 - 强调文字颜色 113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
    <w:name w:val="Light Shading - Accent 52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
    <w:name w:val="中等深浅底纹 1 - 强调文字颜色 1112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
    <w:name w:val="中等深浅底纹 1 - 强调文字颜色 112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
    <w:name w:val="Light Shading - Accent 51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
    <w:name w:val="中等深浅底纹 1 - 强调文字颜色 111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
    <w:name w:val="Table Grid110"/>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
    <w:name w:val="中等深浅底纹 1 - 强调文字颜色 114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
    <w:name w:val="Light Shading - Accent 53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
    <w:name w:val="中等深浅底纹 1 - 强调文字颜色 1113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
    <w:name w:val="中等深浅底纹 1 - 强调文字颜色 1122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
    <w:name w:val="Light Shading - Accent 512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
    <w:name w:val="中等深浅底纹 1 - 强调文字颜色 11112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
    <w:name w:val="中等深浅底纹 1 - 强调文字颜色 113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
    <w:name w:val="Light Shading - Accent 52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
    <w:name w:val="中等深浅底纹 1 - 强调文字颜色 1112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
    <w:name w:val="中等深浅底纹 1 - 强调文字颜色 112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
    <w:name w:val="Light Shading - Accent 511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
    <w:name w:val="中等深浅底纹 1 - 强调文字颜色 1111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
    <w:name w:val="Table Grid119"/>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4">
    <w:name w:val="中等深浅底纹 1 - 强调文字颜色 114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
    <w:name w:val="Light Shading - Accent 531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
    <w:name w:val="中等深浅底纹 1 - 强调文字颜色 1113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
    <w:name w:val="中等深浅底纹 1 - 强调文字颜色 1122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
    <w:name w:val="Light Shading - Accent 5121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
    <w:name w:val="中等深浅底纹 1 - 强调文字颜色 11112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
    <w:name w:val="中等深浅底纹 1 - 强调文字颜色 1131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
    <w:name w:val="Light Shading - Accent 5211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
    <w:name w:val="中等深浅底纹 1 - 强调文字颜色 11121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
    <w:name w:val="中等深浅底纹 1 - 强调文字颜色 11211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
    <w:name w:val="Light Shading - Accent 51111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
    <w:name w:val="中等深浅底纹 1 - 强调文字颜色 111111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1">
    <w:name w:val="Table Grid111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浅色列表 - 强调文字颜色 118"/>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
    <w:name w:val="Medium Shading 1 - Accent 118"/>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
    <w:name w:val="Tabellengitternetz16"/>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浅色列表 - 强调文字颜色 128"/>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0">
    <w:name w:val="表格格線25"/>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
    <w:name w:val="中等深浅底纹 1 - 强调文字颜色 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
    <w:name w:val="Light Shading - Accent 5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
    <w:name w:val="中等深浅底纹 1 - 强调文字颜色 1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
    <w:name w:val="中等深浅底纹 1 - 强调文字颜色 112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
    <w:name w:val="Light Shading - Accent 51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
    <w:name w:val="中等深浅底纹 1 - 强调文字颜色 111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
    <w:name w:val="中等深浅底纹 1 - 强调文字颜色 113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
    <w:name w:val="Light Shading - Accent 52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
    <w:name w:val="中等深浅底纹 1 - 强调文字颜色 1112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
    <w:name w:val="中等深浅底纹 1 - 强调文字颜色 112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
    <w:name w:val="Light Shading - Accent 511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
    <w:name w:val="中等深浅底纹 1 - 强调文字颜色 1111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1">
    <w:name w:val="Table Grid12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4">
    <w:name w:val="中等深浅底纹 1 - 强调文字颜色 114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
    <w:name w:val="Light Shading - Accent 53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
    <w:name w:val="中等深浅底纹 1 - 强调文字颜色 1113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
    <w:name w:val="中等深浅底纹 1 - 强调文字颜色 1122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
    <w:name w:val="Light Shading - Accent 512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
    <w:name w:val="中等深浅底纹 1 - 强调文字颜色 11112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
    <w:name w:val="中等深浅底纹 1 - 强调文字颜色 113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
    <w:name w:val="Light Shading - Accent 521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
    <w:name w:val="中等深浅底纹 1 - 强调文字颜色 1112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
    <w:name w:val="中等深浅底纹 1 - 强调文字颜色 1121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
    <w:name w:val="Light Shading - Accent 5111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
    <w:name w:val="中等深浅底纹 1 - 强调文字颜色 11111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1">
    <w:name w:val="Table Grid112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浅色列表 - 强调文字颜色 1114"/>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
    <w:name w:val="Medium Shading 1 - Accent 1114"/>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
    <w:name w:val="Tabellengitternetz1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浅色列表 - 强调文字颜色 1214"/>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表格格線2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
    <w:name w:val="中等深浅底纹 1 - 强调文字颜色 116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
    <w:name w:val="Light Shading - Accent 5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
    <w:name w:val="中等深浅底纹 1 - 强调文字颜色 1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
    <w:name w:val="中等深浅底纹 1 - 强调文字颜色 112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
    <w:name w:val="Light Shading - Accent 51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
    <w:name w:val="中等深浅底纹 1 - 强调文字颜色 11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
    <w:name w:val="中等深浅底纹 1 - 强调文字颜色 113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
    <w:name w:val="Light Shading - Accent 52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
    <w:name w:val="中等深浅底纹 1 - 强调文字颜色 1112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
    <w:name w:val="中等深浅底纹 1 - 强调文字颜色 112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
    <w:name w:val="Light Shading - Accent 511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
    <w:name w:val="中等深浅底纹 1 - 强调文字颜色 1111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1">
    <w:name w:val="Table Grid13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4">
    <w:name w:val="中等深浅底纹 1 - 强调文字颜色 114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
    <w:name w:val="Light Shading - Accent 53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
    <w:name w:val="中等深浅底纹 1 - 强调文字颜色 1113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
    <w:name w:val="中等深浅底纹 1 - 强调文字颜色 1122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
    <w:name w:val="Light Shading - Accent 512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
    <w:name w:val="中等深浅底纹 1 - 强调文字颜色 11112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
    <w:name w:val="中等深浅底纹 1 - 强调文字颜色 113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
    <w:name w:val="Light Shading - Accent 521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
    <w:name w:val="中等深浅底纹 1 - 强调文字颜色 1112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
    <w:name w:val="中等深浅底纹 1 - 强调文字颜色 1121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
    <w:name w:val="Light Shading - Accent 5111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
    <w:name w:val="中等深浅底纹 1 - 强调文字颜色 11111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1">
    <w:name w:val="Table Grid113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浅色列表 - 强调文字颜色 1124"/>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
    <w:name w:val="Medium Shading 1 - Accent 1124"/>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
    <w:name w:val="Tabellengitternetz12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浅色列表 - 强调文字颜色 1224"/>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表格格線22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
    <w:name w:val="中等深浅底纹 1 - 强调文字颜色 117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
    <w:name w:val="Light Shading - Accent 56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
    <w:name w:val="中等深浅底纹 1 - 强调文字颜色 1116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
    <w:name w:val="中等深浅底纹 1 - 强调文字颜色 112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
    <w:name w:val="Light Shading - Accent 51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
    <w:name w:val="中等深浅底纹 1 - 强调文字颜色 11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
    <w:name w:val="中等深浅底纹 1 - 强调文字颜色 113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
    <w:name w:val="Light Shading - Accent 52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
    <w:name w:val="中等深浅底纹 1 - 强调文字颜色 1112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
    <w:name w:val="中等深浅底纹 1 - 强调文字颜色 112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
    <w:name w:val="Light Shading - Accent 511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
    <w:name w:val="中等深浅底纹 1 - 强调文字颜色 111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1">
    <w:name w:val="Table Grid14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4">
    <w:name w:val="中等深浅底纹 1 - 强调文字颜色 114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
    <w:name w:val="Light Shading - Accent 53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
    <w:name w:val="中等深浅底纹 1 - 强调文字颜色 1113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
    <w:name w:val="中等深浅底纹 1 - 强调文字颜色 1122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
    <w:name w:val="Light Shading - Accent 512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
    <w:name w:val="中等深浅底纹 1 - 强调文字颜色 11112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
    <w:name w:val="中等深浅底纹 1 - 强调文字颜色 113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
    <w:name w:val="Light Shading - Accent 521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
    <w:name w:val="中等深浅底纹 1 - 强调文字颜色 1112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
    <w:name w:val="中等深浅底纹 1 - 强调文字颜色 112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
    <w:name w:val="Light Shading - Accent 5111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
    <w:name w:val="中等深浅底纹 1 - 强调文字颜色 1111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1">
    <w:name w:val="Table Grid114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浅色列表 - 强调文字颜色 1134"/>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
    <w:name w:val="Medium Shading 1 - Accent 1134"/>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
    <w:name w:val="Tabellengitternetz14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浅色列表 - 强调文字颜色 1234"/>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
    <w:name w:val="表格格線23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
    <w:name w:val="中等深浅底纹 1 - 强调文字颜色 118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
    <w:name w:val="Light Shading - Accent 57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
    <w:name w:val="中等深浅底纹 1 - 强调文字颜色 1117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
    <w:name w:val="中等深浅底纹 1 - 强调文字颜色 1126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
    <w:name w:val="Light Shading - Accent 516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
    <w:name w:val="中等深浅底纹 1 - 强调文字颜色 11116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
    <w:name w:val="中等深浅底纹 1 - 强调文字颜色 113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
    <w:name w:val="Light Shading - Accent 52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
    <w:name w:val="中等深浅底纹 1 - 强调文字颜色 1112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
    <w:name w:val="中等深浅底纹 1 - 强调文字颜色 112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
    <w:name w:val="Light Shading - Accent 511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
    <w:name w:val="中等深浅底纹 1 - 强调文字颜色 111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1">
    <w:name w:val="Table Grid15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4">
    <w:name w:val="中等深浅底纹 1 - 强调文字颜色 114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
    <w:name w:val="Light Shading - Accent 53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
    <w:name w:val="中等深浅底纹 1 - 强调文字颜色 1113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
    <w:name w:val="中等深浅底纹 1 - 强调文字颜色 1122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
    <w:name w:val="Light Shading - Accent 512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
    <w:name w:val="中等深浅底纹 1 - 强调文字颜色 11112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
    <w:name w:val="中等深浅底纹 1 - 强调文字颜色 113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
    <w:name w:val="Light Shading - Accent 521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
    <w:name w:val="中等深浅底纹 1 - 强调文字颜色 1112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
    <w:name w:val="中等深浅底纹 1 - 强调文字颜色 112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
    <w:name w:val="Light Shading - Accent 5111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
    <w:name w:val="中等深浅底纹 1 - 强调文字颜色 1111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1">
    <w:name w:val="Table Grid115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浅色列表 - 强调文字颜色 1144"/>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
    <w:name w:val="Medium Shading 1 - Accent 1144"/>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
    <w:name w:val="Tabellengitternetz15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浅色列表 - 强调文字颜色 1244"/>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
    <w:name w:val="表格格線24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1">
    <w:name w:val="中等深浅底纹 1 - 强调文字颜色 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
    <w:name w:val="Light Shading - Accent 5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
    <w:name w:val="中等深浅底纹 1 - 强调文字颜色 1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
    <w:name w:val="中等深浅底纹 1 - 强调文字颜色 112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
    <w:name w:val="Light Shading - Accent 51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
    <w:name w:val="中等深浅底纹 1 - 强调文字颜色 111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
    <w:name w:val="中等深浅底纹 1 - 强调文字颜色 113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
    <w:name w:val="Light Shading - Accent 52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
    <w:name w:val="中等深浅底纹 1 - 强调文字颜色 1112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
    <w:name w:val="中等深浅底纹 1 - 强调文字颜色 112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
    <w:name w:val="Light Shading - Accent 511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
    <w:name w:val="中等深浅底纹 1 - 强调文字颜色 1111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1">
    <w:name w:val="Table Grid16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1">
    <w:name w:val="中等深浅底纹 1 - 强调文字颜色 114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
    <w:name w:val="Light Shading - Accent 53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
    <w:name w:val="中等深浅底纹 1 - 强调文字颜色 1113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
    <w:name w:val="中等深浅底纹 1 - 强调文字颜色 1122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
    <w:name w:val="Light Shading - Accent 512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
    <w:name w:val="中等深浅底纹 1 - 强调文字颜色 11112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
    <w:name w:val="中等深浅底纹 1 - 强调文字颜色 113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
    <w:name w:val="Light Shading - Accent 521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
    <w:name w:val="中等深浅底纹 1 - 强调文字颜色 1112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
    <w:name w:val="中等深浅底纹 1 - 强调文字颜色 1121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
    <w:name w:val="Light Shading - Accent 5111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
    <w:name w:val="中等深浅底纹 1 - 强调文字颜色 11111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1">
    <w:name w:val="Table Grid116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1">
    <w:name w:val="Medium Grid 3 - Accent 1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1">
    <w:name w:val="中等深浅底纹 1 - 强调文字颜色 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
    <w:name w:val="Light Shading - Accent 5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
    <w:name w:val="中等深浅底纹 1 - 强调文字颜色 1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
    <w:name w:val="中等深浅底纹 1 - 强调文字颜色 112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
    <w:name w:val="Light Shading - Accent 51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
    <w:name w:val="中等深浅底纹 1 - 强调文字颜色 111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
    <w:name w:val="中等深浅底纹 1 - 强调文字颜色 113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
    <w:name w:val="Light Shading - Accent 52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
    <w:name w:val="中等深浅底纹 1 - 强调文字颜色 1112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
    <w:name w:val="中等深浅底纹 1 - 强调文字颜色 112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
    <w:name w:val="Light Shading - Accent 511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
    <w:name w:val="中等深浅底纹 1 - 强调文字颜色 1111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
    <w:name w:val="浅色列表 - 强调文字颜色 11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
    <w:name w:val="Medium Shading 1 - Accent 11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
    <w:name w:val="浅色列表 - 强调文字颜色 12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
    <w:name w:val="中等深浅底纹 1 - 强调文字颜色 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
    <w:name w:val="Light Shading - Accent 5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
    <w:name w:val="中等深浅底纹 1 - 强调文字颜色 1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
    <w:name w:val="中等深浅底纹 1 - 强调文字颜色 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
    <w:name w:val="Light Shading - Accent 5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
    <w:name w:val="中等深浅底纹 1 - 强调文字颜色 1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
    <w:name w:val="中等深浅底纹 1 - 强调文字颜色 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
    <w:name w:val="Light Shading - Accent 5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
    <w:name w:val="中等深浅底纹 1 - 强调文字颜色 1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
    <w:name w:val="中等深浅底纹 1 - 强调文字颜色 112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
    <w:name w:val="Light Shading - Accent 51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
    <w:name w:val="中等深浅底纹 1 - 强调文字颜色 111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
    <w:name w:val="中等深浅底纹 1 - 强调文字颜色 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
    <w:name w:val="Light Shading - Accent 5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
    <w:name w:val="中等深浅底纹 1 - 强调文字颜色 1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
    <w:name w:val="中等深浅底纹 1 - 强调文字颜色 112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
    <w:name w:val="Light Shading - Accent 51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
    <w:name w:val="中等深浅底纹 1 - 强调文字颜色 11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
    <w:name w:val="中等深浅底纹 1 - 强调文字颜色 113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
    <w:name w:val="Light Shading - Accent 52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
    <w:name w:val="中等深浅底纹 1 - 强调文字颜色 1112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
    <w:name w:val="中等深浅底纹 1 - 强调文字颜色 112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
    <w:name w:val="Light Shading - Accent 511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
    <w:name w:val="中等深浅底纹 1 - 强调文字颜色 1111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
    <w:name w:val="浅色列表 - 强调文字颜色 11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
    <w:name w:val="浅色列表 - 强调文字颜色 12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
    <w:name w:val="中等深浅底纹 1 - 强调文字颜色 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
    <w:name w:val="Light Shading - Accent 5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
    <w:name w:val="中等深浅底纹 1 - 强调文字颜色 1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
    <w:name w:val="中等深浅底纹 1 - 强调文字颜色 112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
    <w:name w:val="Light Shading - Accent 51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
    <w:name w:val="中等深浅底纹 1 - 强调文字颜色 11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
    <w:name w:val="中等深浅底纹 1 - 强调文字颜色 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
    <w:name w:val="Light Shading - Accent 5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
    <w:name w:val="中等深浅底纹 1 - 强调文字颜色 1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
    <w:name w:val="中等深浅底纹 1 - 强调文字颜色 112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
    <w:name w:val="Light Shading - Accent 51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
    <w:name w:val="中等深浅底纹 1 - 强调文字颜色 11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
    <w:name w:val="中等深浅底纹 1 - 强调文字颜色 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
    <w:name w:val="Light Shading - Accent 5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
    <w:name w:val="中等深浅底纹 1 - 强调文字颜色 1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
    <w:name w:val="中等深浅底纹 1 - 强调文字颜色 112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
    <w:name w:val="Light Shading - Accent 51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
    <w:name w:val="中等深浅底纹 1 - 强调文字颜色 11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
    <w:name w:val="中等深浅底纹 1 - 强调文字颜色 113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
    <w:name w:val="Light Shading - Accent 52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
    <w:name w:val="中等深浅底纹 1 - 强调文字颜色 1112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
    <w:name w:val="中等深浅底纹 1 - 强调文字颜色 112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
    <w:name w:val="Light Shading - Accent 511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
    <w:name w:val="中等深浅底纹 1 - 强调文字颜色 111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
    <w:name w:val="浅色列表 - 强调文字颜色 11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
    <w:name w:val="Medium Shading 1 - Accent 11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
    <w:name w:val="浅色列表 - 强调文字颜色 12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
    <w:name w:val="中等深浅底纹 1 - 强调文字颜色 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
    <w:name w:val="Light Shading - Accent 5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
    <w:name w:val="中等深浅底纹 1 - 强调文字颜色 1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
    <w:name w:val="中等深浅底纹 1 - 强调文字颜色 112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
    <w:name w:val="Light Shading - Accent 51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
    <w:name w:val="中等深浅底纹 1 - 强调文字颜色 11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
    <w:name w:val="中等深浅底纹 1 - 强调文字颜色 113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
    <w:name w:val="Light Shading - Accent 52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
    <w:name w:val="中等深浅底纹 1 - 强调文字颜色 1112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
    <w:name w:val="中等深浅底纹 1 - 强调文字颜色 112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
    <w:name w:val="Light Shading - Accent 511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
    <w:name w:val="中等深浅底纹 1 - 强调文字颜色 111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
    <w:name w:val="中等深浅底纹 1 - 强调文字颜色 114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
    <w:name w:val="Light Shading - Accent 53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
    <w:name w:val="中等深浅底纹 1 - 强调文字颜色 1113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
    <w:name w:val="中等深浅底纹 1 - 强调文字颜色 1122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
    <w:name w:val="Light Shading - Accent 512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
    <w:name w:val="中等深浅底纹 1 - 强调文字颜色 11112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
    <w:name w:val="中等深浅底纹 1 - 强调文字颜色 113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
    <w:name w:val="Light Shading - Accent 521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
    <w:name w:val="中等深浅底纹 1 - 强调文字颜色 1112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
    <w:name w:val="中等深浅底纹 1 - 强调文字颜色 112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
    <w:name w:val="Light Shading - Accent 5111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
    <w:name w:val="中等深浅底纹 1 - 强调文字颜色 1111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
    <w:name w:val="浅色列表 - 强调文字颜色 11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
    <w:name w:val="Medium Shading 1 - Accent 11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
    <w:name w:val="浅色列表 - 强调文字颜色 12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
    <w:name w:val="中等深浅底纹 1 - 强调文字颜色 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
    <w:name w:val="Light Shading - Accent 5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
    <w:name w:val="中等深浅底纹 1 - 强调文字颜色 1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
    <w:name w:val="中等深浅底纹 1 - 强调文字颜色 112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
    <w:name w:val="Light Shading - Accent 51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
    <w:name w:val="中等深浅底纹 1 - 强调文字颜色 11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
    <w:name w:val="中等深浅底纹 1 - 强调文字颜色 113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
    <w:name w:val="Light Shading - Accent 52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
    <w:name w:val="中等深浅底纹 1 - 强调文字颜色 1112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
    <w:name w:val="中等深浅底纹 1 - 强调文字颜色 112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
    <w:name w:val="Light Shading - Accent 511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
    <w:name w:val="中等深浅底纹 1 - 强调文字颜色 111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
    <w:name w:val="中等深浅底纹 1 - 强调文字颜色 114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
    <w:name w:val="Light Shading - Accent 53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
    <w:name w:val="中等深浅底纹 1 - 强调文字颜色 1113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
    <w:name w:val="中等深浅底纹 1 - 强调文字颜色 1122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
    <w:name w:val="Light Shading - Accent 512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
    <w:name w:val="中等深浅底纹 1 - 强调文字颜色 11112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
    <w:name w:val="中等深浅底纹 1 - 强调文字颜色 113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
    <w:name w:val="Light Shading - Accent 521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
    <w:name w:val="中等深浅底纹 1 - 强调文字颜色 1112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
    <w:name w:val="中等深浅底纹 1 - 强调文字颜色 112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
    <w:name w:val="Light Shading - Accent 5111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
    <w:name w:val="中等深浅底纹 1 - 强调文字颜色 1111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
    <w:name w:val="浅色列表 - 强调文字颜色 114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
    <w:name w:val="Medium Shading 1 - Accent 114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
    <w:name w:val="浅色列表 - 强调文字颜色 124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
    <w:name w:val="Medium Grid 3 - Accent 5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
    <w:name w:val="Table Grid9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中等深浅底纹 1 - 强调文字颜色 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
    <w:name w:val="Light Shading - Accent 5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
    <w:name w:val="中等深浅底纹 1 - 强调文字颜色 1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
    <w:name w:val="中等深浅底纹 1 - 强调文字颜色 112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
    <w:name w:val="Light Shading - Accent 51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
    <w:name w:val="中等深浅底纹 1 - 强调文字颜色 11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
    <w:name w:val="中等深浅底纹 1 - 强调文字颜色 113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
    <w:name w:val="Light Shading - Accent 52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
    <w:name w:val="中等深浅底纹 1 - 强调文字颜色 1112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
    <w:name w:val="中等深浅底纹 1 - 强调文字颜色 112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
    <w:name w:val="Light Shading - Accent 511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
    <w:name w:val="中等深浅底纹 1 - 强调文字颜色 1111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1">
    <w:name w:val="Table Grid17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1">
    <w:name w:val="中等深浅底纹 1 - 强调文字颜色 114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
    <w:name w:val="Light Shading - Accent 53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
    <w:name w:val="中等深浅底纹 1 - 强调文字颜色 1113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
    <w:name w:val="中等深浅底纹 1 - 强调文字颜色 1122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
    <w:name w:val="Light Shading - Accent 512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
    <w:name w:val="中等深浅底纹 1 - 强调文字颜色 11112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
    <w:name w:val="中等深浅底纹 1 - 强调文字颜色 113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
    <w:name w:val="Light Shading - Accent 521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
    <w:name w:val="中等深浅底纹 1 - 强调文字颜色 1112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
    <w:name w:val="中等深浅底纹 1 - 强调文字颜色 1121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
    <w:name w:val="Light Shading - Accent 5111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
    <w:name w:val="中等深浅底纹 1 - 强调文字颜色 11111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1">
    <w:name w:val="Table Grid117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1">
    <w:name w:val="Medium Grid 3 - Accent 12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1">
    <w:name w:val="中等深浅底纹 1 - 强调文字颜色 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
    <w:name w:val="Light Shading - Accent 5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
    <w:name w:val="中等深浅底纹 1 - 强调文字颜色 1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
    <w:name w:val="中等深浅底纹 1 - 强调文字颜色 112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
    <w:name w:val="Light Shading - Accent 51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
    <w:name w:val="中等深浅底纹 1 - 强调文字颜色 111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
    <w:name w:val="中等深浅底纹 1 - 强调文字颜色 113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
    <w:name w:val="Light Shading - Accent 52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
    <w:name w:val="中等深浅底纹 1 - 强调文字颜色 1112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
    <w:name w:val="中等深浅底纹 1 - 强调文字颜色 112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
    <w:name w:val="Light Shading - Accent 511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
    <w:name w:val="中等深浅底纹 1 - 强调文字颜色 1111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
    <w:name w:val="浅色列表 - 强调文字颜色 116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
    <w:name w:val="Medium Shading 1 - Accent 116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
    <w:name w:val="浅色列表 - 强调文字颜色 126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
    <w:name w:val="中等深浅底纹 1 - 强调文字颜色 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
    <w:name w:val="Light Shading - Accent 5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
    <w:name w:val="中等深浅底纹 1 - 强调文字颜色 1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
    <w:name w:val="中等深浅底纹 1 - 强调文字颜色 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
    <w:name w:val="Light Shading - Accent 5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
    <w:name w:val="中等深浅底纹 1 - 强调文字颜色 1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
    <w:name w:val="中等深浅底纹 1 - 强调文字颜色 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
    <w:name w:val="Light Shading - Accent 5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
    <w:name w:val="中等深浅底纹 1 - 强调文字颜色 1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
    <w:name w:val="中等深浅底纹 1 - 强调文字颜色 112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
    <w:name w:val="Light Shading - Accent 51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
    <w:name w:val="中等深浅底纹 1 - 强调文字颜色 111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
    <w:name w:val="中等深浅底纹 1 - 强调文字颜色 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
    <w:name w:val="Light Shading - Accent 5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
    <w:name w:val="中等深浅底纹 1 - 强调文字颜色 1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
    <w:name w:val="中等深浅底纹 1 - 强调文字颜色 112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
    <w:name w:val="Light Shading - Accent 51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
    <w:name w:val="中等深浅底纹 1 - 强调文字颜色 11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
    <w:name w:val="中等深浅底纹 1 - 强调文字颜色 113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
    <w:name w:val="Light Shading - Accent 52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
    <w:name w:val="中等深浅底纹 1 - 强调文字颜色 1112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
    <w:name w:val="中等深浅底纹 1 - 强调文字颜色 112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
    <w:name w:val="Light Shading - Accent 511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
    <w:name w:val="中等深浅底纹 1 - 强调文字颜色 1111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浅色列表 - 强调文字颜色 11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
    <w:name w:val="Medium Shading 1 - Accent 11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
    <w:name w:val="浅色列表 - 强调文字颜色 12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
    <w:name w:val="中等深浅底纹 1 - 强调文字颜色 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
    <w:name w:val="Light Shading - Accent 5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
    <w:name w:val="中等深浅底纹 1 - 强调文字颜色 1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
    <w:name w:val="中等深浅底纹 1 - 强调文字颜色 112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
    <w:name w:val="Light Shading - Accent 51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
    <w:name w:val="中等深浅底纹 1 - 强调文字颜色 11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
    <w:name w:val="中等深浅底纹 1 - 强调文字颜色 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
    <w:name w:val="Light Shading - Accent 5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
    <w:name w:val="中等深浅底纹 1 - 强调文字颜色 1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
    <w:name w:val="中等深浅底纹 1 - 强调文字颜色 112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
    <w:name w:val="Light Shading - Accent 51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
    <w:name w:val="中等深浅底纹 1 - 强调文字颜色 11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
    <w:name w:val="中等深浅底纹 1 - 强调文字颜色 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
    <w:name w:val="Light Shading - Accent 5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
    <w:name w:val="中等深浅底纹 1 - 强调文字颜色 1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
    <w:name w:val="中等深浅底纹 1 - 强调文字颜色 112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
    <w:name w:val="Light Shading - Accent 51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
    <w:name w:val="中等深浅底纹 1 - 强调文字颜色 11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
    <w:name w:val="中等深浅底纹 1 - 强调文字颜色 113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
    <w:name w:val="Light Shading - Accent 52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
    <w:name w:val="中等深浅底纹 1 - 强调文字颜色 1112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
    <w:name w:val="中等深浅底纹 1 - 强调文字颜色 112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
    <w:name w:val="Light Shading - Accent 511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
    <w:name w:val="中等深浅底纹 1 - 强调文字颜色 111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
    <w:name w:val="浅色列表 - 强调文字颜色 11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
    <w:name w:val="Medium Shading 1 - Accent 11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
    <w:name w:val="浅色列表 - 强调文字颜色 12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
    <w:name w:val="中等深浅底纹 1 - 强调文字颜色 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
    <w:name w:val="Light Shading - Accent 5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
    <w:name w:val="中等深浅底纹 1 - 强调文字颜色 1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
    <w:name w:val="中等深浅底纹 1 - 强调文字颜色 112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
    <w:name w:val="Light Shading - Accent 51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
    <w:name w:val="中等深浅底纹 1 - 强调文字颜色 11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
    <w:name w:val="中等深浅底纹 1 - 强调文字颜色 113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
    <w:name w:val="Light Shading - Accent 52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
    <w:name w:val="中等深浅底纹 1 - 强调文字颜色 1112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
    <w:name w:val="中等深浅底纹 1 - 强调文字颜色 112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
    <w:name w:val="Light Shading - Accent 511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
    <w:name w:val="中等深浅底纹 1 - 强调文字颜色 111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
    <w:name w:val="中等深浅底纹 1 - 强调文字颜色 114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
    <w:name w:val="Light Shading - Accent 53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
    <w:name w:val="中等深浅底纹 1 - 强调文字颜色 1113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
    <w:name w:val="中等深浅底纹 1 - 强调文字颜色 1122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
    <w:name w:val="Light Shading - Accent 512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
    <w:name w:val="中等深浅底纹 1 - 强调文字颜色 11112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
    <w:name w:val="中等深浅底纹 1 - 强调文字颜色 113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
    <w:name w:val="Light Shading - Accent 521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
    <w:name w:val="中等深浅底纹 1 - 强调文字颜色 1112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
    <w:name w:val="中等深浅底纹 1 - 强调文字颜色 112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
    <w:name w:val="Light Shading - Accent 5111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
    <w:name w:val="中等深浅底纹 1 - 强调文字颜色 1111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
    <w:name w:val="浅色列表 - 强调文字颜色 11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
    <w:name w:val="Medium Shading 1 - Accent 11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
    <w:name w:val="浅色列表 - 强调文字颜色 12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
    <w:name w:val="中等深浅底纹 1 - 强调文字颜色 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
    <w:name w:val="Light Shading - Accent 5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
    <w:name w:val="中等深浅底纹 1 - 强调文字颜色 1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
    <w:name w:val="中等深浅底纹 1 - 强调文字颜色 112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
    <w:name w:val="Light Shading - Accent 51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
    <w:name w:val="中等深浅底纹 1 - 强调文字颜色 11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
    <w:name w:val="中等深浅底纹 1 - 强调文字颜色 113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
    <w:name w:val="Light Shading - Accent 52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
    <w:name w:val="中等深浅底纹 1 - 强调文字颜色 1112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
    <w:name w:val="中等深浅底纹 1 - 强调文字颜色 112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
    <w:name w:val="Light Shading - Accent 511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
    <w:name w:val="中等深浅底纹 1 - 强调文字颜色 111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
    <w:name w:val="中等深浅底纹 1 - 强调文字颜色 114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
    <w:name w:val="Light Shading - Accent 53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
    <w:name w:val="中等深浅底纹 1 - 强调文字颜色 1113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
    <w:name w:val="中等深浅底纹 1 - 强调文字颜色 1122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
    <w:name w:val="Light Shading - Accent 512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
    <w:name w:val="中等深浅底纹 1 - 强调文字颜色 11112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
    <w:name w:val="中等深浅底纹 1 - 强调文字颜色 113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
    <w:name w:val="Light Shading - Accent 521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
    <w:name w:val="中等深浅底纹 1 - 强调文字颜色 1112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
    <w:name w:val="中等深浅底纹 1 - 强调文字颜色 112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
    <w:name w:val="Light Shading - Accent 5111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
    <w:name w:val="中等深浅底纹 1 - 强调文字颜色 1111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
    <w:name w:val="浅色列表 - 强调文字颜色 114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
    <w:name w:val="Medium Shading 1 - Accent 114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
    <w:name w:val="浅色列表 - 强调文字颜色 124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
    <w:name w:val="Medium Grid 3 - Accent 52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
    <w:name w:val="Table Grid18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1">
    <w:name w:val="中等深浅底纹 1 - 强调文字颜色 112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
    <w:name w:val="Light Shading - Accent 5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
    <w:name w:val="中等深浅底纹 1 - 强调文字颜色 1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
    <w:name w:val="中等深浅底纹 1 - 强调文字颜色 112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
    <w:name w:val="Light Shading - Accent 51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
    <w:name w:val="中等深浅底纹 1 - 强调文字颜色 11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
    <w:name w:val="中等深浅底纹 1 - 强调文字颜色 113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
    <w:name w:val="Light Shading - Accent 52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
    <w:name w:val="中等深浅底纹 1 - 强调文字颜色 1112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
    <w:name w:val="中等深浅底纹 1 - 强调文字颜色 112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
    <w:name w:val="Light Shading - Accent 511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
    <w:name w:val="中等深浅底纹 1 - 强调文字颜色 111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1">
    <w:name w:val="Table Grid19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1">
    <w:name w:val="中等深浅底纹 1 - 强调文字颜色 114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
    <w:name w:val="Light Shading - Accent 53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
    <w:name w:val="中等深浅底纹 1 - 强调文字颜色 1113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
    <w:name w:val="中等深浅底纹 1 - 强调文字颜色 1122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
    <w:name w:val="Light Shading - Accent 512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
    <w:name w:val="中等深浅底纹 1 - 强调文字颜色 11112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
    <w:name w:val="中等深浅底纹 1 - 强调文字颜色 113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
    <w:name w:val="Light Shading - Accent 521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
    <w:name w:val="中等深浅底纹 1 - 强调文字颜色 1112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
    <w:name w:val="中等深浅底纹 1 - 强调文字颜色 112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
    <w:name w:val="Light Shading - Accent 5111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
    <w:name w:val="中等深浅底纹 1 - 强调文字颜色 1111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1">
    <w:name w:val="Table Grid118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1">
    <w:name w:val="Medium Grid 3 - Accent 13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1">
    <w:name w:val="中等深浅底纹 1 - 强调文字颜色 114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
    <w:name w:val="Light Shading - Accent 531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
    <w:name w:val="中等深浅底纹 1 - 强调文字颜色 1113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
    <w:name w:val="中等深浅底纹 1 - 强调文字颜色 1122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
    <w:name w:val="Light Shading - Accent 5121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
    <w:name w:val="中等深浅底纹 1 - 强调文字颜色 11112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
    <w:name w:val="中等深浅底纹 1 - 强调文字颜色 1131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
    <w:name w:val="Light Shading - Accent 5211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
    <w:name w:val="中等深浅底纹 1 - 强调文字颜色 11121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
    <w:name w:val="中等深浅底纹 1 - 强调文字颜色 11211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
    <w:name w:val="Light Shading - Accent 51111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
    <w:name w:val="中等深浅底纹 1 - 强调文字颜色 111111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
    <w:name w:val="浅色列表 - 强调文字颜色 117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
    <w:name w:val="Medium Shading 1 - Accent 117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
    <w:name w:val="浅色列表 - 强调文字颜色 127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
    <w:name w:val="中等深浅底纹 1 - 强调文字颜色 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
    <w:name w:val="Light Shading - Accent 5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
    <w:name w:val="中等深浅底纹 1 - 强调文字颜色 1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
    <w:name w:val="中等深浅底纹 1 - 强调文字颜色 112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
    <w:name w:val="Light Shading - Accent 51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
    <w:name w:val="中等深浅底纹 1 - 强调文字颜色 111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
    <w:name w:val="中等深浅底纹 1 - 强调文字颜色 113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
    <w:name w:val="Light Shading - Accent 52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
    <w:name w:val="中等深浅底纹 1 - 强调文字颜色 1112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
    <w:name w:val="中等深浅底纹 1 - 强调文字颜色 112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
    <w:name w:val="Light Shading - Accent 511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
    <w:name w:val="中等深浅底纹 1 - 强调文字颜色 1111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
    <w:name w:val="中等深浅底纹 1 - 强调文字颜色 114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
    <w:name w:val="Light Shading - Accent 53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
    <w:name w:val="中等深浅底纹 1 - 强调文字颜色 1113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
    <w:name w:val="中等深浅底纹 1 - 强调文字颜色 1122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
    <w:name w:val="Light Shading - Accent 512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
    <w:name w:val="中等深浅底纹 1 - 强调文字颜色 11112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
    <w:name w:val="中等深浅底纹 1 - 强调文字颜色 113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
    <w:name w:val="Light Shading - Accent 521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
    <w:name w:val="中等深浅底纹 1 - 强调文字颜色 1112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
    <w:name w:val="中等深浅底纹 1 - 强调文字颜色 1121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
    <w:name w:val="Light Shading - Accent 5111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
    <w:name w:val="中等深浅底纹 1 - 强调文字颜色 11111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浅色列表 - 强调文字颜色 1113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
    <w:name w:val="Medium Shading 1 - Accent 1113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
    <w:name w:val="浅色列表 - 强调文字颜色 1213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
    <w:name w:val="中等深浅底纹 1 - 强调文字颜色 116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
    <w:name w:val="Light Shading - Accent 5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
    <w:name w:val="中等深浅底纹 1 - 强调文字颜色 1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
    <w:name w:val="中等深浅底纹 1 - 强调文字颜色 112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
    <w:name w:val="Light Shading - Accent 51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
    <w:name w:val="中等深浅底纹 1 - 强调文字颜色 11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
    <w:name w:val="中等深浅底纹 1 - 强调文字颜色 113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
    <w:name w:val="Light Shading - Accent 52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
    <w:name w:val="中等深浅底纹 1 - 强调文字颜色 1112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
    <w:name w:val="中等深浅底纹 1 - 强调文字颜色 112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
    <w:name w:val="Light Shading - Accent 511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
    <w:name w:val="中等深浅底纹 1 - 强调文字颜色 1111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
    <w:name w:val="中等深浅底纹 1 - 强调文字颜色 114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
    <w:name w:val="Light Shading - Accent 53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
    <w:name w:val="中等深浅底纹 1 - 强调文字颜色 1113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
    <w:name w:val="中等深浅底纹 1 - 强调文字颜色 1122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
    <w:name w:val="Light Shading - Accent 512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
    <w:name w:val="中等深浅底纹 1 - 强调文字颜色 11112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
    <w:name w:val="中等深浅底纹 1 - 强调文字颜色 113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
    <w:name w:val="Light Shading - Accent 521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
    <w:name w:val="中等深浅底纹 1 - 强调文字颜色 1112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
    <w:name w:val="中等深浅底纹 1 - 强调文字颜色 1121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
    <w:name w:val="Light Shading - Accent 5111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
    <w:name w:val="中等深浅底纹 1 - 强调文字颜色 11111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
    <w:name w:val="浅色列表 - 强调文字颜色 1123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
    <w:name w:val="Medium Shading 1 - Accent 1123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
    <w:name w:val="浅色列表 - 强调文字颜色 1223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
    <w:name w:val="中等深浅底纹 1 - 强调文字颜色 117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
    <w:name w:val="Light Shading - Accent 56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
    <w:name w:val="中等深浅底纹 1 - 强调文字颜色 1116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
    <w:name w:val="中等深浅底纹 1 - 强调文字颜色 112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
    <w:name w:val="Light Shading - Accent 51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
    <w:name w:val="中等深浅底纹 1 - 强调文字颜色 11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
    <w:name w:val="中等深浅底纹 1 - 强调文字颜色 113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
    <w:name w:val="Light Shading - Accent 52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
    <w:name w:val="中等深浅底纹 1 - 强调文字颜色 1112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
    <w:name w:val="中等深浅底纹 1 - 强调文字颜色 112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
    <w:name w:val="Light Shading - Accent 511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
    <w:name w:val="中等深浅底纹 1 - 强调文字颜色 111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
    <w:name w:val="中等深浅底纹 1 - 强调文字颜色 114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
    <w:name w:val="Light Shading - Accent 53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
    <w:name w:val="中等深浅底纹 1 - 强调文字颜色 1113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
    <w:name w:val="中等深浅底纹 1 - 强调文字颜色 1122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
    <w:name w:val="Light Shading - Accent 512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
    <w:name w:val="中等深浅底纹 1 - 强调文字颜色 11112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
    <w:name w:val="中等深浅底纹 1 - 强调文字颜色 113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
    <w:name w:val="Light Shading - Accent 521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
    <w:name w:val="中等深浅底纹 1 - 强调文字颜色 1112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
    <w:name w:val="中等深浅底纹 1 - 强调文字颜色 112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
    <w:name w:val="Light Shading - Accent 5111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
    <w:name w:val="中等深浅底纹 1 - 强调文字颜色 1111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
    <w:name w:val="浅色列表 - 强调文字颜色 1133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
    <w:name w:val="Medium Shading 1 - Accent 1133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
    <w:name w:val="浅色列表 - 强调文字颜色 1233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
    <w:name w:val="中等深浅底纹 1 - 强调文字颜色 118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
    <w:name w:val="Light Shading - Accent 57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
    <w:name w:val="中等深浅底纹 1 - 强调文字颜色 1117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
    <w:name w:val="中等深浅底纹 1 - 强调文字颜色 1126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
    <w:name w:val="Light Shading - Accent 516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
    <w:name w:val="中等深浅底纹 1 - 强调文字颜色 11116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
    <w:name w:val="中等深浅底纹 1 - 强调文字颜色 113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
    <w:name w:val="Light Shading - Accent 52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
    <w:name w:val="中等深浅底纹 1 - 强调文字颜色 1112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
    <w:name w:val="中等深浅底纹 1 - 强调文字颜色 112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
    <w:name w:val="Light Shading - Accent 511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
    <w:name w:val="中等深浅底纹 1 - 强调文字颜色 111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
    <w:name w:val="中等深浅底纹 1 - 强调文字颜色 114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
    <w:name w:val="Light Shading - Accent 53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
    <w:name w:val="中等深浅底纹 1 - 强调文字颜色 1113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
    <w:name w:val="中等深浅底纹 1 - 强调文字颜色 1122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
    <w:name w:val="Light Shading - Accent 512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
    <w:name w:val="中等深浅底纹 1 - 强调文字颜色 11112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
    <w:name w:val="中等深浅底纹 1 - 强调文字颜色 113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
    <w:name w:val="Light Shading - Accent 521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
    <w:name w:val="中等深浅底纹 1 - 强调文字颜色 1112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
    <w:name w:val="中等深浅底纹 1 - 强调文字颜色 112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
    <w:name w:val="Light Shading - Accent 5111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
    <w:name w:val="中等深浅底纹 1 - 强调文字颜色 1111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
    <w:name w:val="浅色列表 - 强调文字颜色 1143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
    <w:name w:val="Medium Shading 1 - Accent 1143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
    <w:name w:val="浅色列表 - 强调文字颜色 1243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
    <w:name w:val="Medium Grid 3 - Accent 53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51">
    <w:name w:val="浅色底纹 - 强调文字颜色 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1">
    <w:name w:val="中等深浅网格 3 - 强调文字颜色 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6">
    <w:name w:val="表格主题1"/>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中等深浅网格 3 - 强调文字颜色 5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7">
    <w:name w:val="网格型1"/>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浅色底纹 - 强调文字颜色 52"/>
    <w:basedOn w:val="a3"/>
    <w:uiPriority w:val="60"/>
    <w:semiHidden/>
    <w:rsid w:val="00947C63"/>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
    <w:name w:val="中等深浅底纹 1 - 强调文字颜色 114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
    <w:name w:val="中等深浅底纹 1 - 强调文字颜色 1113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
    <w:name w:val="中等深浅底纹 1 - 强调文字颜色 112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
    <w:name w:val="Light Shading - Accent 512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
    <w:name w:val="中等深浅底纹 1 - 强调文字颜色 1111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
    <w:name w:val="中等深浅底纹 1 - 强调文字颜色 113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
    <w:name w:val="Light Shading - Accent 52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
    <w:name w:val="中等深浅底纹 1 - 强调文字颜色 1112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
    <w:name w:val="中等深浅底纹 1 - 强调文字颜色 112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
    <w:name w:val="Light Shading - Accent 511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
    <w:name w:val="中等深浅底纹 1 - 强调文字颜色 1111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1">
    <w:name w:val="Table Grid110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中等深浅底纹 1 - 强调文字颜色 114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
    <w:name w:val="Light Shading - Accent 53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
    <w:name w:val="中等深浅底纹 1 - 强调文字颜色 1113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
    <w:name w:val="中等深浅底纹 1 - 强调文字颜色 1122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
    <w:name w:val="Light Shading - Accent 512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
    <w:name w:val="中等深浅底纹 1 - 强调文字颜色 11112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
    <w:name w:val="中等深浅底纹 1 - 强调文字颜色 113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
    <w:name w:val="Light Shading - Accent 521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
    <w:name w:val="中等深浅底纹 1 - 强调文字颜色 1112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
    <w:name w:val="中等深浅底纹 1 - 强调文字颜色 1121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
    <w:name w:val="Light Shading - Accent 5111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
    <w:name w:val="中等深浅底纹 1 - 强调文字颜色 11111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1">
    <w:name w:val="Table Grid119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
    <w:name w:val="中等深浅底纹 1 - 强调文字颜色 114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
    <w:name w:val="Light Shading - Accent 531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
    <w:name w:val="中等深浅底纹 1 - 强调文字颜色 1113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
    <w:name w:val="中等深浅底纹 1 - 强调文字颜色 1122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
    <w:name w:val="Light Shading - Accent 5121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
    <w:name w:val="中等深浅底纹 1 - 强调文字颜色 11112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
    <w:name w:val="中等深浅底纹 1 - 强调文字颜色 1131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
    <w:name w:val="Light Shading - Accent 5211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
    <w:name w:val="中等深浅底纹 1 - 强调文字颜色 11121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
    <w:name w:val="中等深浅底纹 1 - 强调文字颜色 11211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
    <w:name w:val="Light Shading - Accent 51111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
    <w:name w:val="中等深浅底纹 1 - 强调文字颜色 111111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
    <w:name w:val="浅色列表 - 强调文字颜色 119"/>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
    <w:name w:val="Medium Shading 1 - Accent 119"/>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
    <w:name w:val="浅色列表 - 强调文字颜色 129"/>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
    <w:name w:val="中等深浅底纹 1 - 强调文字颜色 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
    <w:name w:val="Light Shading - Accent 5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
    <w:name w:val="中等深浅底纹 1 - 强调文字颜色 1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
    <w:name w:val="中等深浅底纹 1 - 强调文字颜色 112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
    <w:name w:val="Light Shading - Accent 51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
    <w:name w:val="中等深浅底纹 1 - 强调文字颜色 111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
    <w:name w:val="中等深浅底纹 1 - 强调文字颜色 113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
    <w:name w:val="Light Shading - Accent 52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
    <w:name w:val="中等深浅底纹 1 - 强调文字颜色 1112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
    <w:name w:val="中等深浅底纹 1 - 强调文字颜色 112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
    <w:name w:val="Light Shading - Accent 511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
    <w:name w:val="中等深浅底纹 1 - 强调文字颜色 1111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
    <w:name w:val="中等深浅底纹 1 - 强调文字颜色 114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
    <w:name w:val="Light Shading - Accent 53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
    <w:name w:val="中等深浅底纹 1 - 强调文字颜色 1113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
    <w:name w:val="中等深浅底纹 1 - 强调文字颜色 1122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
    <w:name w:val="Light Shading - Accent 512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
    <w:name w:val="中等深浅底纹 1 - 强调文字颜色 11112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
    <w:name w:val="中等深浅底纹 1 - 强调文字颜色 113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
    <w:name w:val="Light Shading - Accent 521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
    <w:name w:val="中等深浅底纹 1 - 强调文字颜色 1112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
    <w:name w:val="中等深浅底纹 1 - 强调文字颜色 1121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
    <w:name w:val="Light Shading - Accent 5111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
    <w:name w:val="中等深浅底纹 1 - 强调文字颜色 11111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
    <w:name w:val="浅色列表 - 强调文字颜色 1115"/>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
    <w:name w:val="Medium Shading 1 - Accent 1115"/>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
    <w:name w:val="浅色列表 - 强调文字颜色 1215"/>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
    <w:name w:val="中等深浅底纹 1 - 强调文字颜色 116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
    <w:name w:val="Light Shading - Accent 5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
    <w:name w:val="中等深浅底纹 1 - 强调文字颜色 1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
    <w:name w:val="中等深浅底纹 1 - 强调文字颜色 112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
    <w:name w:val="Light Shading - Accent 51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
    <w:name w:val="中等深浅底纹 1 - 强调文字颜色 11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
    <w:name w:val="中等深浅底纹 1 - 强调文字颜色 113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
    <w:name w:val="Light Shading - Accent 52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
    <w:name w:val="中等深浅底纹 1 - 强调文字颜色 1112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
    <w:name w:val="中等深浅底纹 1 - 强调文字颜色 112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
    <w:name w:val="Light Shading - Accent 511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
    <w:name w:val="中等深浅底纹 1 - 强调文字颜色 1111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
    <w:name w:val="中等深浅底纹 1 - 强调文字颜色 114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
    <w:name w:val="Light Shading - Accent 53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
    <w:name w:val="中等深浅底纹 1 - 强调文字颜色 1113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
    <w:name w:val="中等深浅底纹 1 - 强调文字颜色 1122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
    <w:name w:val="Light Shading - Accent 512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
    <w:name w:val="中等深浅底纹 1 - 强调文字颜色 11112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
    <w:name w:val="中等深浅底纹 1 - 强调文字颜色 113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
    <w:name w:val="Light Shading - Accent 521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
    <w:name w:val="中等深浅底纹 1 - 强调文字颜色 1112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
    <w:name w:val="中等深浅底纹 1 - 强调文字颜色 1121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
    <w:name w:val="Light Shading - Accent 5111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
    <w:name w:val="中等深浅底纹 1 - 强调文字颜色 11111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
    <w:name w:val="浅色列表 - 强调文字颜色 1125"/>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
    <w:name w:val="Medium Shading 1 - Accent 1125"/>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
    <w:name w:val="浅色列表 - 强调文字颜色 1225"/>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
    <w:name w:val="中等深浅底纹 1 - 强调文字颜色 117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
    <w:name w:val="Light Shading - Accent 56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
    <w:name w:val="中等深浅底纹 1 - 强调文字颜色 1116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
    <w:name w:val="中等深浅底纹 1 - 强调文字颜色 112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
    <w:name w:val="Light Shading - Accent 51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
    <w:name w:val="中等深浅底纹 1 - 强调文字颜色 11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
    <w:name w:val="中等深浅底纹 1 - 强调文字颜色 113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
    <w:name w:val="Light Shading - Accent 52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
    <w:name w:val="中等深浅底纹 1 - 强调文字颜色 1112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
    <w:name w:val="中等深浅底纹 1 - 强调文字颜色 112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
    <w:name w:val="Light Shading - Accent 511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
    <w:name w:val="中等深浅底纹 1 - 强调文字颜色 111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
    <w:name w:val="中等深浅底纹 1 - 强调文字颜色 114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
    <w:name w:val="Light Shading - Accent 53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
    <w:name w:val="中等深浅底纹 1 - 强调文字颜色 1113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
    <w:name w:val="中等深浅底纹 1 - 强调文字颜色 1122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
    <w:name w:val="Light Shading - Accent 512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
    <w:name w:val="中等深浅底纹 1 - 强调文字颜色 11112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
    <w:name w:val="中等深浅底纹 1 - 强调文字颜色 113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
    <w:name w:val="Light Shading - Accent 521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
    <w:name w:val="中等深浅底纹 1 - 强调文字颜色 1112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
    <w:name w:val="中等深浅底纹 1 - 强调文字颜色 112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
    <w:name w:val="Light Shading - Accent 5111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
    <w:name w:val="中等深浅底纹 1 - 强调文字颜色 1111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
    <w:name w:val="浅色列表 - 强调文字颜色 1135"/>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
    <w:name w:val="Medium Shading 1 - Accent 1135"/>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
    <w:name w:val="浅色列表 - 强调文字颜色 1235"/>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
    <w:name w:val="中等深浅底纹 1 - 强调文字颜色 118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
    <w:name w:val="Light Shading - Accent 57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
    <w:name w:val="中等深浅底纹 1 - 强调文字颜色 1117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
    <w:name w:val="中等深浅底纹 1 - 强调文字颜色 1126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
    <w:name w:val="Light Shading - Accent 516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
    <w:name w:val="中等深浅底纹 1 - 强调文字颜色 11116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
    <w:name w:val="中等深浅底纹 1 - 强调文字颜色 113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
    <w:name w:val="Light Shading - Accent 52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
    <w:name w:val="中等深浅底纹 1 - 强调文字颜色 1112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
    <w:name w:val="中等深浅底纹 1 - 强调文字颜色 112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
    <w:name w:val="Light Shading - Accent 511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
    <w:name w:val="中等深浅底纹 1 - 强调文字颜色 111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
    <w:name w:val="中等深浅底纹 1 - 强调文字颜色 114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
    <w:name w:val="Light Shading - Accent 53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
    <w:name w:val="中等深浅底纹 1 - 强调文字颜色 1113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
    <w:name w:val="中等深浅底纹 1 - 强调文字颜色 1122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
    <w:name w:val="Light Shading - Accent 512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
    <w:name w:val="中等深浅底纹 1 - 强调文字颜色 11112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
    <w:name w:val="中等深浅底纹 1 - 强调文字颜色 113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
    <w:name w:val="Light Shading - Accent 521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
    <w:name w:val="中等深浅底纹 1 - 强调文字颜色 1112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
    <w:name w:val="中等深浅底纹 1 - 强调文字颜色 112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
    <w:name w:val="Light Shading - Accent 5111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
    <w:name w:val="中等深浅底纹 1 - 强调文字颜色 1111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
    <w:name w:val="浅色列表 - 强调文字颜色 1145"/>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
    <w:name w:val="Medium Shading 1 - Accent 1145"/>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
    <w:name w:val="浅色列表 - 强调文字颜色 1245"/>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92">
    <w:name w:val="中等深浅底纹 1 - 强调文字颜色 119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
    <w:name w:val="Light Shading - Accent 5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
    <w:name w:val="中等深浅底纹 1 - 强调文字颜色 1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
    <w:name w:val="中等深浅底纹 1 - 强调文字颜色 112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
    <w:name w:val="Light Shading - Accent 51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
    <w:name w:val="中等深浅底纹 1 - 强调文字颜色 111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
    <w:name w:val="中等深浅底纹 1 - 强调文字颜色 113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
    <w:name w:val="Light Shading - Accent 52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
    <w:name w:val="中等深浅底纹 1 - 强调文字颜色 1112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
    <w:name w:val="中等深浅底纹 1 - 强调文字颜色 112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
    <w:name w:val="Light Shading - Accent 511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
    <w:name w:val="中等深浅底纹 1 - 强调文字颜色 1111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
    <w:name w:val="中等深浅底纹 1 - 强调文字颜色 114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
    <w:name w:val="Light Shading - Accent 53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
    <w:name w:val="中等深浅底纹 1 - 强调文字颜色 1113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
    <w:name w:val="中等深浅底纹 1 - 强调文字颜色 1122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
    <w:name w:val="Light Shading - Accent 512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
    <w:name w:val="中等深浅底纹 1 - 强调文字颜色 11112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
    <w:name w:val="中等深浅底纹 1 - 强调文字颜色 113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
    <w:name w:val="Light Shading - Accent 521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
    <w:name w:val="中等深浅底纹 1 - 强调文字颜色 1112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
    <w:name w:val="中等深浅底纹 1 - 强调文字颜色 1121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
    <w:name w:val="Light Shading - Accent 5111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
    <w:name w:val="中等深浅底纹 1 - 强调文字颜色 11111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2">
    <w:name w:val="中等深浅底纹 1 - 强调文字颜色 114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
    <w:name w:val="Light Shading - Accent 531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
    <w:name w:val="中等深浅底纹 1 - 强调文字颜色 1113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
    <w:name w:val="中等深浅底纹 1 - 强调文字颜色 1122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
    <w:name w:val="Light Shading - Accent 5121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
    <w:name w:val="中等深浅底纹 1 - 强调文字颜色 11112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
    <w:name w:val="中等深浅底纹 1 - 强调文字颜色 1131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
    <w:name w:val="Light Shading - Accent 5211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
    <w:name w:val="中等深浅底纹 1 - 强调文字颜色 11121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
    <w:name w:val="中等深浅底纹 1 - 强调文字颜色 11211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
    <w:name w:val="Light Shading - Accent 51111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
    <w:name w:val="中等深浅底纹 1 - 强调文字颜色 111111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
    <w:name w:val="浅色列表 - 强调文字颜色 115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
    <w:name w:val="Medium Shading 1 - Accent 115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
    <w:name w:val="浅色列表 - 强调文字颜色 125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
    <w:name w:val="中等深浅底纹 1 - 强调文字颜色 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
    <w:name w:val="Light Shading - Accent 5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
    <w:name w:val="中等深浅底纹 1 - 强调文字颜色 1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
    <w:name w:val="中等深浅底纹 1 - 强调文字颜色 112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
    <w:name w:val="Light Shading - Accent 51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
    <w:name w:val="中等深浅底纹 1 - 强调文字颜色 111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
    <w:name w:val="中等深浅底纹 1 - 强调文字颜色 113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
    <w:name w:val="Light Shading - Accent 52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
    <w:name w:val="中等深浅底纹 1 - 强调文字颜色 1112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
    <w:name w:val="中等深浅底纹 1 - 强调文字颜色 112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
    <w:name w:val="Light Shading - Accent 511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
    <w:name w:val="中等深浅底纹 1 - 强调文字颜色 1111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
    <w:name w:val="中等深浅底纹 1 - 强调文字颜色 114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
    <w:name w:val="Light Shading - Accent 53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
    <w:name w:val="中等深浅底纹 1 - 强调文字颜色 1113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
    <w:name w:val="中等深浅底纹 1 - 强调文字颜色 1122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
    <w:name w:val="Light Shading - Accent 512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
    <w:name w:val="中等深浅底纹 1 - 强调文字颜色 11112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
    <w:name w:val="中等深浅底纹 1 - 强调文字颜色 113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
    <w:name w:val="Light Shading - Accent 521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
    <w:name w:val="中等深浅底纹 1 - 强调文字颜色 1112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
    <w:name w:val="中等深浅底纹 1 - 强调文字颜色 1121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
    <w:name w:val="Light Shading - Accent 5111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
    <w:name w:val="中等深浅底纹 1 - 强调文字颜色 11111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
    <w:name w:val="浅色列表 - 强调文字颜色 1111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
    <w:name w:val="Medium Shading 1 - Accent 1111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
    <w:name w:val="浅色列表 - 强调文字颜色 1211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
    <w:name w:val="中等深浅底纹 1 - 强调文字颜色 116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
    <w:name w:val="Light Shading - Accent 5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
    <w:name w:val="中等深浅底纹 1 - 强调文字颜色 1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
    <w:name w:val="中等深浅底纹 1 - 强调文字颜色 112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
    <w:name w:val="Light Shading - Accent 51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
    <w:name w:val="中等深浅底纹 1 - 强调文字颜色 11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
    <w:name w:val="中等深浅底纹 1 - 强调文字颜色 113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
    <w:name w:val="Light Shading - Accent 52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
    <w:name w:val="中等深浅底纹 1 - 强调文字颜色 1112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
    <w:name w:val="中等深浅底纹 1 - 强调文字颜色 112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
    <w:name w:val="Light Shading - Accent 511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
    <w:name w:val="中等深浅底纹 1 - 强调文字颜色 1111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
    <w:name w:val="中等深浅底纹 1 - 强调文字颜色 114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
    <w:name w:val="Light Shading - Accent 53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
    <w:name w:val="中等深浅底纹 1 - 强调文字颜色 1113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
    <w:name w:val="中等深浅底纹 1 - 强调文字颜色 1122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
    <w:name w:val="Light Shading - Accent 512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
    <w:name w:val="中等深浅底纹 1 - 强调文字颜色 11112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
    <w:name w:val="中等深浅底纹 1 - 强调文字颜色 113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
    <w:name w:val="Light Shading - Accent 521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
    <w:name w:val="中等深浅底纹 1 - 强调文字颜色 1112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
    <w:name w:val="中等深浅底纹 1 - 强调文字颜色 1121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
    <w:name w:val="Light Shading - Accent 5111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
    <w:name w:val="中等深浅底纹 1 - 强调文字颜色 11111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
    <w:name w:val="浅色列表 - 强调文字颜色 1121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
    <w:name w:val="Medium Shading 1 - Accent 1121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
    <w:name w:val="浅色列表 - 强调文字颜色 1221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
    <w:name w:val="中等深浅底纹 1 - 强调文字颜色 117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
    <w:name w:val="Light Shading - Accent 56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
    <w:name w:val="中等深浅底纹 1 - 强调文字颜色 1116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
    <w:name w:val="中等深浅底纹 1 - 强调文字颜色 112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
    <w:name w:val="Light Shading - Accent 51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
    <w:name w:val="中等深浅底纹 1 - 强调文字颜色 11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
    <w:name w:val="中等深浅底纹 1 - 强调文字颜色 113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
    <w:name w:val="Light Shading - Accent 52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
    <w:name w:val="中等深浅底纹 1 - 强调文字颜色 1112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
    <w:name w:val="中等深浅底纹 1 - 强调文字颜色 112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
    <w:name w:val="Light Shading - Accent 511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
    <w:name w:val="中等深浅底纹 1 - 强调文字颜色 111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
    <w:name w:val="中等深浅底纹 1 - 强调文字颜色 114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
    <w:name w:val="Light Shading - Accent 53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
    <w:name w:val="中等深浅底纹 1 - 强调文字颜色 1113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
    <w:name w:val="中等深浅底纹 1 - 强调文字颜色 1122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
    <w:name w:val="Light Shading - Accent 512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
    <w:name w:val="中等深浅底纹 1 - 强调文字颜色 11112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
    <w:name w:val="中等深浅底纹 1 - 强调文字颜色 113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
    <w:name w:val="Light Shading - Accent 521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
    <w:name w:val="中等深浅底纹 1 - 强调文字颜色 1112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
    <w:name w:val="中等深浅底纹 1 - 强调文字颜色 112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
    <w:name w:val="Light Shading - Accent 5111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
    <w:name w:val="中等深浅底纹 1 - 强调文字颜色 1111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
    <w:name w:val="浅色列表 - 强调文字颜色 1131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
    <w:name w:val="Medium Shading 1 - Accent 1131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
    <w:name w:val="浅色列表 - 强调文字颜色 1231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
    <w:name w:val="中等深浅底纹 1 - 强调文字颜色 118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
    <w:name w:val="Light Shading - Accent 57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
    <w:name w:val="中等深浅底纹 1 - 强调文字颜色 1117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
    <w:name w:val="中等深浅底纹 1 - 强调文字颜色 1126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
    <w:name w:val="Light Shading - Accent 516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
    <w:name w:val="中等深浅底纹 1 - 强调文字颜色 11116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
    <w:name w:val="中等深浅底纹 1 - 强调文字颜色 113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
    <w:name w:val="Light Shading - Accent 52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
    <w:name w:val="中等深浅底纹 1 - 强调文字颜色 1112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
    <w:name w:val="中等深浅底纹 1 - 强调文字颜色 112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
    <w:name w:val="Light Shading - Accent 511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
    <w:name w:val="中等深浅底纹 1 - 强调文字颜色 111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
    <w:name w:val="中等深浅底纹 1 - 强调文字颜色 114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
    <w:name w:val="Light Shading - Accent 53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
    <w:name w:val="中等深浅底纹 1 - 强调文字颜色 1113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
    <w:name w:val="中等深浅底纹 1 - 强调文字颜色 1122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
    <w:name w:val="Light Shading - Accent 512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
    <w:name w:val="中等深浅底纹 1 - 强调文字颜色 11112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
    <w:name w:val="中等深浅底纹 1 - 强调文字颜色 113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
    <w:name w:val="Light Shading - Accent 521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
    <w:name w:val="中等深浅底纹 1 - 强调文字颜色 1112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
    <w:name w:val="中等深浅底纹 1 - 强调文字颜色 112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
    <w:name w:val="Light Shading - Accent 5111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
    <w:name w:val="中等深浅底纹 1 - 强调文字颜色 1111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
    <w:name w:val="浅色列表 - 强调文字颜色 1141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
    <w:name w:val="Medium Shading 1 - Accent 1141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
    <w:name w:val="浅色列表 - 强调文字颜色 1241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2">
    <w:name w:val="中等深浅底纹 1 - 强调文字颜色 1110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
    <w:name w:val="Light Shading - Accent 59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
    <w:name w:val="中等深浅底纹 1 - 强调文字颜色 1119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
    <w:name w:val="中等深浅底纹 1 - 强调文字颜色 112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
    <w:name w:val="Light Shading - Accent 51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
    <w:name w:val="中等深浅底纹 1 - 强调文字颜色 11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
    <w:name w:val="中等深浅底纹 1 - 强调文字颜色 113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
    <w:name w:val="Light Shading - Accent 52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
    <w:name w:val="中等深浅底纹 1 - 强调文字颜色 1112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
    <w:name w:val="中等深浅底纹 1 - 强调文字颜色 112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
    <w:name w:val="Light Shading - Accent 511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
    <w:name w:val="中等深浅底纹 1 - 强调文字颜色 1111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
    <w:name w:val="中等深浅底纹 1 - 强调文字颜色 114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
    <w:name w:val="Light Shading - Accent 53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
    <w:name w:val="中等深浅底纹 1 - 强调文字颜色 1113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
    <w:name w:val="中等深浅底纹 1 - 强调文字颜色 1122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
    <w:name w:val="Light Shading - Accent 512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
    <w:name w:val="中等深浅底纹 1 - 强调文字颜色 11112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
    <w:name w:val="中等深浅底纹 1 - 强调文字颜色 113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
    <w:name w:val="Light Shading - Accent 521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
    <w:name w:val="中等深浅底纹 1 - 强调文字颜色 1112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
    <w:name w:val="中等深浅底纹 1 - 强调文字颜色 1121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
    <w:name w:val="Light Shading - Accent 5111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
    <w:name w:val="中等深浅底纹 1 - 强调文字颜色 11111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2">
    <w:name w:val="中等深浅底纹 1 - 强调文字颜色 114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
    <w:name w:val="Light Shading - Accent 531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
    <w:name w:val="中等深浅底纹 1 - 强调文字颜色 1113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
    <w:name w:val="中等深浅底纹 1 - 强调文字颜色 1122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
    <w:name w:val="Light Shading - Accent 5121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
    <w:name w:val="中等深浅底纹 1 - 强调文字颜色 11112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
    <w:name w:val="中等深浅底纹 1 - 强调文字颜色 1131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
    <w:name w:val="Light Shading - Accent 5211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
    <w:name w:val="中等深浅底纹 1 - 强调文字颜色 11121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
    <w:name w:val="中等深浅底纹 1 - 强调文字颜色 11211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
    <w:name w:val="Light Shading - Accent 51111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
    <w:name w:val="中等深浅底纹 1 - 强调文字颜色 111111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
    <w:name w:val="浅色列表 - 强调文字颜色 116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
    <w:name w:val="Medium Shading 1 - Accent 116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
    <w:name w:val="浅色列表 - 强调文字颜色 126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
    <w:name w:val="中等深浅底纹 1 - 强调文字颜色 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
    <w:name w:val="Light Shading - Accent 5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
    <w:name w:val="中等深浅底纹 1 - 强调文字颜色 1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
    <w:name w:val="中等深浅底纹 1 - 强调文字颜色 112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
    <w:name w:val="Light Shading - Accent 51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
    <w:name w:val="中等深浅底纹 1 - 强调文字颜色 111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
    <w:name w:val="中等深浅底纹 1 - 强调文字颜色 113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
    <w:name w:val="Light Shading - Accent 52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
    <w:name w:val="中等深浅底纹 1 - 强调文字颜色 1112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
    <w:name w:val="中等深浅底纹 1 - 强调文字颜色 112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
    <w:name w:val="Light Shading - Accent 511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
    <w:name w:val="中等深浅底纹 1 - 强调文字颜色 1111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
    <w:name w:val="中等深浅底纹 1 - 强调文字颜色 114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
    <w:name w:val="Light Shading - Accent 53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
    <w:name w:val="中等深浅底纹 1 - 强调文字颜色 1113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
    <w:name w:val="中等深浅底纹 1 - 强调文字颜色 1122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
    <w:name w:val="Light Shading - Accent 512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
    <w:name w:val="中等深浅底纹 1 - 强调文字颜色 11112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
    <w:name w:val="中等深浅底纹 1 - 强调文字颜色 113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
    <w:name w:val="Light Shading - Accent 521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
    <w:name w:val="中等深浅底纹 1 - 强调文字颜色 1112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
    <w:name w:val="中等深浅底纹 1 - 强调文字颜色 1121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
    <w:name w:val="Light Shading - Accent 5111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
    <w:name w:val="中等深浅底纹 1 - 强调文字颜色 11111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浅色列表 - 强调文字颜色 1112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
    <w:name w:val="Medium Shading 1 - Accent 1112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
    <w:name w:val="浅色列表 - 强调文字颜色 1212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
    <w:name w:val="中等深浅底纹 1 - 强调文字颜色 116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
    <w:name w:val="Light Shading - Accent 5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
    <w:name w:val="中等深浅底纹 1 - 强调文字颜色 1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
    <w:name w:val="中等深浅底纹 1 - 强调文字颜色 112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
    <w:name w:val="Light Shading - Accent 51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
    <w:name w:val="中等深浅底纹 1 - 强调文字颜色 11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
    <w:name w:val="中等深浅底纹 1 - 强调文字颜色 113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
    <w:name w:val="Light Shading - Accent 52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
    <w:name w:val="中等深浅底纹 1 - 强调文字颜色 1112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
    <w:name w:val="中等深浅底纹 1 - 强调文字颜色 112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
    <w:name w:val="Light Shading - Accent 511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
    <w:name w:val="中等深浅底纹 1 - 强调文字颜色 1111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
    <w:name w:val="中等深浅底纹 1 - 强调文字颜色 114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
    <w:name w:val="Light Shading - Accent 53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
    <w:name w:val="中等深浅底纹 1 - 强调文字颜色 1113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
    <w:name w:val="中等深浅底纹 1 - 强调文字颜色 1122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
    <w:name w:val="Light Shading - Accent 512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
    <w:name w:val="中等深浅底纹 1 - 强调文字颜色 11112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
    <w:name w:val="中等深浅底纹 1 - 强调文字颜色 113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
    <w:name w:val="Light Shading - Accent 521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
    <w:name w:val="中等深浅底纹 1 - 强调文字颜色 1112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
    <w:name w:val="中等深浅底纹 1 - 强调文字颜色 1121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
    <w:name w:val="Light Shading - Accent 5111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
    <w:name w:val="中等深浅底纹 1 - 强调文字颜色 11111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浅色列表 - 强调文字颜色 1122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
    <w:name w:val="Medium Shading 1 - Accent 1122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
    <w:name w:val="浅色列表 - 强调文字颜色 1222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
    <w:name w:val="中等深浅底纹 1 - 强调文字颜色 117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
    <w:name w:val="Light Shading - Accent 56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
    <w:name w:val="中等深浅底纹 1 - 强调文字颜色 1116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
    <w:name w:val="中等深浅底纹 1 - 强调文字颜色 112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
    <w:name w:val="Light Shading - Accent 51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
    <w:name w:val="中等深浅底纹 1 - 强调文字颜色 11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
    <w:name w:val="中等深浅底纹 1 - 强调文字颜色 113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
    <w:name w:val="Light Shading - Accent 52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
    <w:name w:val="中等深浅底纹 1 - 强调文字颜色 1112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
    <w:name w:val="中等深浅底纹 1 - 强调文字颜色 112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
    <w:name w:val="Light Shading - Accent 511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
    <w:name w:val="中等深浅底纹 1 - 强调文字颜色 111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
    <w:name w:val="中等深浅底纹 1 - 强调文字颜色 114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
    <w:name w:val="Light Shading - Accent 53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
    <w:name w:val="中等深浅底纹 1 - 强调文字颜色 1113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
    <w:name w:val="中等深浅底纹 1 - 强调文字颜色 1122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
    <w:name w:val="Light Shading - Accent 512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
    <w:name w:val="中等深浅底纹 1 - 强调文字颜色 11112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
    <w:name w:val="中等深浅底纹 1 - 强调文字颜色 113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
    <w:name w:val="Light Shading - Accent 521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
    <w:name w:val="中等深浅底纹 1 - 强调文字颜色 1112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
    <w:name w:val="中等深浅底纹 1 - 强调文字颜色 112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
    <w:name w:val="Light Shading - Accent 5111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
    <w:name w:val="中等深浅底纹 1 - 强调文字颜色 1111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
    <w:name w:val="浅色列表 - 强调文字颜色 1132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
    <w:name w:val="Medium Shading 1 - Accent 1132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
    <w:name w:val="浅色列表 - 强调文字颜色 1232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
    <w:name w:val="中等深浅底纹 1 - 强调文字颜色 118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
    <w:name w:val="Light Shading - Accent 57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
    <w:name w:val="中等深浅底纹 1 - 强调文字颜色 1117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
    <w:name w:val="中等深浅底纹 1 - 强调文字颜色 1126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
    <w:name w:val="Light Shading - Accent 516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
    <w:name w:val="中等深浅底纹 1 - 强调文字颜色 11116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
    <w:name w:val="中等深浅底纹 1 - 强调文字颜色 113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
    <w:name w:val="Light Shading - Accent 52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
    <w:name w:val="中等深浅底纹 1 - 强调文字颜色 1112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
    <w:name w:val="中等深浅底纹 1 - 强调文字颜色 112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
    <w:name w:val="Light Shading - Accent 511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
    <w:name w:val="中等深浅底纹 1 - 强调文字颜色 111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
    <w:name w:val="中等深浅底纹 1 - 强调文字颜色 114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
    <w:name w:val="Light Shading - Accent 53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
    <w:name w:val="中等深浅底纹 1 - 强调文字颜色 1113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
    <w:name w:val="中等深浅底纹 1 - 强调文字颜色 1122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
    <w:name w:val="Light Shading - Accent 512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
    <w:name w:val="中等深浅底纹 1 - 强调文字颜色 11112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
    <w:name w:val="中等深浅底纹 1 - 强调文字颜色 113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
    <w:name w:val="Light Shading - Accent 521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
    <w:name w:val="中等深浅底纹 1 - 强调文字颜色 1112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
    <w:name w:val="中等深浅底纹 1 - 强调文字颜色 112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
    <w:name w:val="Light Shading - Accent 5111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
    <w:name w:val="中等深浅底纹 1 - 强调文字颜色 1111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
    <w:name w:val="浅色列表 - 强调文字颜色 1142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
    <w:name w:val="Medium Shading 1 - Accent 1142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
    <w:name w:val="浅色列表 - 强调文字颜色 1242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2">
    <w:name w:val="中等深浅底纹 1 - 强调文字颜色 1120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
    <w:name w:val="Light Shading - Accent 510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
    <w:name w:val="中等深浅底纹 1 - 强调文字颜色 11110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
    <w:name w:val="中等深浅底纹 1 - 强调文字颜色 1129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
    <w:name w:val="Light Shading - Accent 519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
    <w:name w:val="中等深浅底纹 1 - 强调文字颜色 11119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
    <w:name w:val="中等深浅底纹 1 - 强调文字颜色 113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
    <w:name w:val="Light Shading - Accent 52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
    <w:name w:val="中等深浅底纹 1 - 强调文字颜色 1112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
    <w:name w:val="中等深浅底纹 1 - 强调文字颜色 112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
    <w:name w:val="Light Shading - Accent 511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
    <w:name w:val="中等深浅底纹 1 - 强调文字颜色 111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
    <w:name w:val="中等深浅底纹 1 - 强调文字颜色 114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
    <w:name w:val="Light Shading - Accent 53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
    <w:name w:val="中等深浅底纹 1 - 强调文字颜色 1113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
    <w:name w:val="中等深浅底纹 1 - 强调文字颜色 1122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
    <w:name w:val="Light Shading - Accent 512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
    <w:name w:val="中等深浅底纹 1 - 强调文字颜色 11112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
    <w:name w:val="中等深浅底纹 1 - 强调文字颜色 113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
    <w:name w:val="Light Shading - Accent 521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
    <w:name w:val="中等深浅底纹 1 - 强调文字颜色 1112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
    <w:name w:val="中等深浅底纹 1 - 强调文字颜色 112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
    <w:name w:val="Light Shading - Accent 5111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
    <w:name w:val="中等深浅底纹 1 - 强调文字颜色 1111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2">
    <w:name w:val="中等深浅底纹 1 - 强调文字颜色 114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
    <w:name w:val="Light Shading - Accent 531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
    <w:name w:val="中等深浅底纹 1 - 强调文字颜色 1113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
    <w:name w:val="中等深浅底纹 1 - 强调文字颜色 1122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
    <w:name w:val="Light Shading - Accent 5121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
    <w:name w:val="中等深浅底纹 1 - 强调文字颜色 11112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
    <w:name w:val="中等深浅底纹 1 - 强调文字颜色 1131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
    <w:name w:val="Light Shading - Accent 5211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
    <w:name w:val="中等深浅底纹 1 - 强调文字颜色 11121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
    <w:name w:val="中等深浅底纹 1 - 强调文字颜色 11211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
    <w:name w:val="Light Shading - Accent 51111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
    <w:name w:val="中等深浅底纹 1 - 强调文字颜色 111111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
    <w:name w:val="浅色列表 - 强调文字颜色 117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
    <w:name w:val="Medium Shading 1 - Accent 117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
    <w:name w:val="浅色列表 - 强调文字颜色 127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
    <w:name w:val="中等深浅底纹 1 - 强调文字颜色 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
    <w:name w:val="Light Shading - Accent 5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
    <w:name w:val="中等深浅底纹 1 - 强调文字颜色 1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
    <w:name w:val="中等深浅底纹 1 - 强调文字颜色 112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
    <w:name w:val="Light Shading - Accent 51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
    <w:name w:val="中等深浅底纹 1 - 强调文字颜色 111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
    <w:name w:val="中等深浅底纹 1 - 强调文字颜色 113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
    <w:name w:val="Light Shading - Accent 52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
    <w:name w:val="中等深浅底纹 1 - 强调文字颜色 1112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
    <w:name w:val="中等深浅底纹 1 - 强调文字颜色 112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
    <w:name w:val="Light Shading - Accent 511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
    <w:name w:val="中等深浅底纹 1 - 强调文字颜色 1111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
    <w:name w:val="中等深浅底纹 1 - 强调文字颜色 114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
    <w:name w:val="Light Shading - Accent 53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
    <w:name w:val="中等深浅底纹 1 - 强调文字颜色 1113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
    <w:name w:val="中等深浅底纹 1 - 强调文字颜色 1122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
    <w:name w:val="Light Shading - Accent 512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
    <w:name w:val="中等深浅底纹 1 - 强调文字颜色 11112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
    <w:name w:val="中等深浅底纹 1 - 强调文字颜色 113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
    <w:name w:val="Light Shading - Accent 521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
    <w:name w:val="中等深浅底纹 1 - 强调文字颜色 1112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
    <w:name w:val="中等深浅底纹 1 - 强调文字颜色 1121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
    <w:name w:val="Light Shading - Accent 5111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
    <w:name w:val="中等深浅底纹 1 - 强调文字颜色 11111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浅色列表 - 强调文字颜色 1113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
    <w:name w:val="Medium Shading 1 - Accent 1113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
    <w:name w:val="浅色列表 - 强调文字颜色 1213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
    <w:name w:val="中等深浅底纹 1 - 强调文字颜色 116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
    <w:name w:val="Light Shading - Accent 5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
    <w:name w:val="中等深浅底纹 1 - 强调文字颜色 1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
    <w:name w:val="中等深浅底纹 1 - 强调文字颜色 112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
    <w:name w:val="Light Shading - Accent 51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
    <w:name w:val="中等深浅底纹 1 - 强调文字颜色 11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
    <w:name w:val="中等深浅底纹 1 - 强调文字颜色 113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
    <w:name w:val="Light Shading - Accent 52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
    <w:name w:val="中等深浅底纹 1 - 强调文字颜色 1112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
    <w:name w:val="中等深浅底纹 1 - 强调文字颜色 112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
    <w:name w:val="Light Shading - Accent 511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
    <w:name w:val="中等深浅底纹 1 - 强调文字颜色 1111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
    <w:name w:val="中等深浅底纹 1 - 强调文字颜色 114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
    <w:name w:val="Light Shading - Accent 53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
    <w:name w:val="中等深浅底纹 1 - 强调文字颜色 1113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
    <w:name w:val="中等深浅底纹 1 - 强调文字颜色 1122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
    <w:name w:val="Light Shading - Accent 512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
    <w:name w:val="中等深浅底纹 1 - 强调文字颜色 11112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
    <w:name w:val="中等深浅底纹 1 - 强调文字颜色 113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
    <w:name w:val="Light Shading - Accent 521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
    <w:name w:val="中等深浅底纹 1 - 强调文字颜色 1112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
    <w:name w:val="中等深浅底纹 1 - 强调文字颜色 1121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
    <w:name w:val="Light Shading - Accent 5111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
    <w:name w:val="中等深浅底纹 1 - 强调文字颜色 11111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浅色列表 - 强调文字颜色 1123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
    <w:name w:val="Medium Shading 1 - Accent 1123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
    <w:name w:val="浅色列表 - 强调文字颜色 1223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
    <w:name w:val="中等深浅底纹 1 - 强调文字颜色 117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
    <w:name w:val="Light Shading - Accent 56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
    <w:name w:val="中等深浅底纹 1 - 强调文字颜色 1116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
    <w:name w:val="中等深浅底纹 1 - 强调文字颜色 112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
    <w:name w:val="Light Shading - Accent 51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
    <w:name w:val="中等深浅底纹 1 - 强调文字颜色 11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
    <w:name w:val="中等深浅底纹 1 - 强调文字颜色 113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
    <w:name w:val="Light Shading - Accent 52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
    <w:name w:val="中等深浅底纹 1 - 强调文字颜色 1112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
    <w:name w:val="中等深浅底纹 1 - 强调文字颜色 112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
    <w:name w:val="Light Shading - Accent 511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
    <w:name w:val="中等深浅底纹 1 - 强调文字颜色 111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
    <w:name w:val="中等深浅底纹 1 - 强调文字颜色 114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
    <w:name w:val="Light Shading - Accent 53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
    <w:name w:val="中等深浅底纹 1 - 强调文字颜色 1113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
    <w:name w:val="中等深浅底纹 1 - 强调文字颜色 1122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
    <w:name w:val="Light Shading - Accent 512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
    <w:name w:val="中等深浅底纹 1 - 强调文字颜色 11112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
    <w:name w:val="中等深浅底纹 1 - 强调文字颜色 113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
    <w:name w:val="Light Shading - Accent 521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
    <w:name w:val="中等深浅底纹 1 - 强调文字颜色 1112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
    <w:name w:val="中等深浅底纹 1 - 强调文字颜色 112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
    <w:name w:val="Light Shading - Accent 5111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
    <w:name w:val="中等深浅底纹 1 - 强调文字颜色 1111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
    <w:name w:val="浅色列表 - 强调文字颜色 1133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
    <w:name w:val="Medium Shading 1 - Accent 1133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
    <w:name w:val="浅色列表 - 强调文字颜色 1233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
    <w:name w:val="中等深浅底纹 1 - 强调文字颜色 118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
    <w:name w:val="Light Shading - Accent 57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
    <w:name w:val="中等深浅底纹 1 - 强调文字颜色 1117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
    <w:name w:val="中等深浅底纹 1 - 强调文字颜色 1126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
    <w:name w:val="Light Shading - Accent 516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
    <w:name w:val="中等深浅底纹 1 - 强调文字颜色 11116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
    <w:name w:val="中等深浅底纹 1 - 强调文字颜色 113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
    <w:name w:val="Light Shading - Accent 52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
    <w:name w:val="中等深浅底纹 1 - 强调文字颜色 1112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
    <w:name w:val="中等深浅底纹 1 - 强调文字颜色 112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
    <w:name w:val="Light Shading - Accent 511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
    <w:name w:val="中等深浅底纹 1 - 强调文字颜色 111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
    <w:name w:val="中等深浅底纹 1 - 强调文字颜色 114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
    <w:name w:val="Light Shading - Accent 53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
    <w:name w:val="中等深浅底纹 1 - 强调文字颜色 1113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
    <w:name w:val="中等深浅底纹 1 - 强调文字颜色 1122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
    <w:name w:val="Light Shading - Accent 512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
    <w:name w:val="中等深浅底纹 1 - 强调文字颜色 11112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
    <w:name w:val="中等深浅底纹 1 - 强调文字颜色 113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
    <w:name w:val="Light Shading - Accent 521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
    <w:name w:val="中等深浅底纹 1 - 强调文字颜色 1112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
    <w:name w:val="中等深浅底纹 1 - 强调文字颜色 112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
    <w:name w:val="Light Shading - Accent 5111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
    <w:name w:val="中等深浅底纹 1 - 强调文字颜色 1111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
    <w:name w:val="浅色列表 - 强调文字颜色 1143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
    <w:name w:val="Medium Shading 1 - Accent 1143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
    <w:name w:val="浅色列表 - 强调文字颜色 1243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22">
    <w:name w:val="Table Grid22"/>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5">
    <w:name w:val="Medium Grid 3 - Accent 15"/>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30">
    <w:name w:val="Light Shading - Accent 530"/>
    <w:basedOn w:val="a3"/>
    <w:uiPriority w:val="60"/>
    <w:semiHidden/>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5">
    <w:name w:val="Medium Grid 3 - Accent 55"/>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0">
    <w:name w:val="中等深浅底纹 1 - 强调文字颜色 115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0">
    <w:name w:val="中等深浅底纹 1 - 强调文字颜色 1114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0">
    <w:name w:val="中等深浅底纹 1 - 强调文字颜色 1123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0">
    <w:name w:val="Light Shading - Accent 513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0">
    <w:name w:val="中等深浅底纹 1 - 强调文字颜色 11113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0">
    <w:name w:val="中等深浅底纹 1 - 强调文字颜色 113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0">
    <w:name w:val="Light Shading - Accent 522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0">
    <w:name w:val="中等深浅底纹 1 - 强调文字颜色 1112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0">
    <w:name w:val="中等深浅底纹 1 - 强调文字颜色 1121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0">
    <w:name w:val="Light Shading - Accent 5112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0">
    <w:name w:val="中等深浅底纹 1 - 强调文字颜色 11111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0">
    <w:name w:val="Table Grid120"/>
    <w:basedOn w:val="a3"/>
    <w:uiPriority w:val="5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6">
    <w:name w:val="中等深浅底纹 1 - 强调文字颜色 114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6">
    <w:name w:val="Light Shading - Accent 531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6">
    <w:name w:val="中等深浅底纹 1 - 强调文字颜色 1113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6">
    <w:name w:val="中等深浅底纹 1 - 强调文字颜色 1122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6">
    <w:name w:val="Light Shading - Accent 5121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6">
    <w:name w:val="中等深浅底纹 1 - 强调文字颜色 11112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6">
    <w:name w:val="中等深浅底纹 1 - 强调文字颜色 1131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6">
    <w:name w:val="Light Shading - Accent 5211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6">
    <w:name w:val="中等深浅底纹 1 - 强调文字颜色 11121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6">
    <w:name w:val="中等深浅底纹 1 - 强调文字颜色 11211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6">
    <w:name w:val="Light Shading - Accent 51111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6">
    <w:name w:val="中等深浅底纹 1 - 强调文字颜色 111111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0">
    <w:name w:val="Table Grid1110"/>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7">
    <w:name w:val="中等深浅底纹 1 - 强调文字颜色 114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7">
    <w:name w:val="Light Shading - Accent 531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7">
    <w:name w:val="中等深浅底纹 1 - 强调文字颜色 1113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7">
    <w:name w:val="中等深浅底纹 1 - 强调文字颜色 1122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7">
    <w:name w:val="Light Shading - Accent 5121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7">
    <w:name w:val="中等深浅底纹 1 - 强调文字颜色 11112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7">
    <w:name w:val="中等深浅底纹 1 - 强调文字颜色 1131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7">
    <w:name w:val="Light Shading - Accent 5211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7">
    <w:name w:val="中等深浅底纹 1 - 强调文字颜色 11121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7">
    <w:name w:val="中等深浅底纹 1 - 强调文字颜色 11211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7">
    <w:name w:val="Light Shading - Accent 51111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7">
    <w:name w:val="中等深浅底纹 1 - 强调文字颜色 111111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2">
    <w:name w:val="Table Grid111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浅色列表 - 强调文字颜色 1110"/>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0">
    <w:name w:val="Medium Shading 1 - Accent 1110"/>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7">
    <w:name w:val="Tabellengitternetz17"/>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浅色列表 - 强调文字颜色 1210"/>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0">
    <w:name w:val="表格格線26"/>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6">
    <w:name w:val="中等深浅底纹 1 - 强调文字颜色 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6">
    <w:name w:val="Light Shading - Accent 5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6">
    <w:name w:val="中等深浅底纹 1 - 强调文字颜色 1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6">
    <w:name w:val="中等深浅底纹 1 - 强调文字颜色 112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6">
    <w:name w:val="Light Shading - Accent 51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6">
    <w:name w:val="中等深浅底纹 1 - 强调文字颜色 111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6">
    <w:name w:val="中等深浅底纹 1 - 强调文字颜色 113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6">
    <w:name w:val="Light Shading - Accent 52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6">
    <w:name w:val="中等深浅底纹 1 - 强调文字颜色 1112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6">
    <w:name w:val="中等深浅底纹 1 - 强调文字颜色 112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6">
    <w:name w:val="Light Shading - Accent 511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6">
    <w:name w:val="中等深浅底纹 1 - 强调文字颜色 1111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2">
    <w:name w:val="Table Grid12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6">
    <w:name w:val="中等深浅底纹 1 - 强调文字颜色 114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6">
    <w:name w:val="Light Shading - Accent 53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6">
    <w:name w:val="中等深浅底纹 1 - 强调文字颜色 1113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6">
    <w:name w:val="中等深浅底纹 1 - 强调文字颜色 1122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6">
    <w:name w:val="Light Shading - Accent 512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6">
    <w:name w:val="中等深浅底纹 1 - 强调文字颜色 11112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6">
    <w:name w:val="中等深浅底纹 1 - 强调文字颜色 113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6">
    <w:name w:val="Light Shading - Accent 521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6">
    <w:name w:val="中等深浅底纹 1 - 强调文字颜色 1112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6">
    <w:name w:val="中等深浅底纹 1 - 强调文字颜色 1121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6">
    <w:name w:val="Light Shading - Accent 5111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6">
    <w:name w:val="中等深浅底纹 1 - 强调文字颜色 11111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2">
    <w:name w:val="Table Grid112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浅色列表 - 强调文字颜色 1116"/>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6">
    <w:name w:val="Medium Shading 1 - Accent 1116"/>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2">
    <w:name w:val="Tabellengitternetz11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浅色列表 - 强调文字颜色 1216"/>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2">
    <w:name w:val="表格格線212"/>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6">
    <w:name w:val="中等深浅底纹 1 - 强调文字颜色 116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6">
    <w:name w:val="Light Shading - Accent 5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6">
    <w:name w:val="中等深浅底纹 1 - 强调文字颜色 1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6">
    <w:name w:val="中等深浅底纹 1 - 强调文字颜色 112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6">
    <w:name w:val="Light Shading - Accent 51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6">
    <w:name w:val="中等深浅底纹 1 - 强调文字颜色 11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6">
    <w:name w:val="中等深浅底纹 1 - 强调文字颜色 113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6">
    <w:name w:val="Light Shading - Accent 52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6">
    <w:name w:val="中等深浅底纹 1 - 强调文字颜色 1112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6">
    <w:name w:val="中等深浅底纹 1 - 强调文字颜色 112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6">
    <w:name w:val="Light Shading - Accent 511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6">
    <w:name w:val="中等深浅底纹 1 - 强调文字颜色 1111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2">
    <w:name w:val="Table Grid13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6">
    <w:name w:val="中等深浅底纹 1 - 强调文字颜色 114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6">
    <w:name w:val="Light Shading - Accent 53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6">
    <w:name w:val="中等深浅底纹 1 - 强调文字颜色 1113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6">
    <w:name w:val="中等深浅底纹 1 - 强调文字颜色 1122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6">
    <w:name w:val="Light Shading - Accent 512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6">
    <w:name w:val="中等深浅底纹 1 - 强调文字颜色 11112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6">
    <w:name w:val="中等深浅底纹 1 - 强调文字颜色 113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6">
    <w:name w:val="Light Shading - Accent 521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6">
    <w:name w:val="中等深浅底纹 1 - 强调文字颜色 1112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6">
    <w:name w:val="中等深浅底纹 1 - 强调文字颜色 1121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6">
    <w:name w:val="Light Shading - Accent 5111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6">
    <w:name w:val="中等深浅底纹 1 - 强调文字颜色 11111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2">
    <w:name w:val="Table Grid113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浅色列表 - 强调文字颜色 1126"/>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6">
    <w:name w:val="Medium Shading 1 - Accent 1126"/>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2">
    <w:name w:val="Tabellengitternetz12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浅色列表 - 强调文字颜色 1226"/>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2">
    <w:name w:val="表格格線222"/>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6">
    <w:name w:val="中等深浅底纹 1 - 强调文字颜色 117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6">
    <w:name w:val="Light Shading - Accent 56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6">
    <w:name w:val="中等深浅底纹 1 - 强调文字颜色 1116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6">
    <w:name w:val="中等深浅底纹 1 - 强调文字颜色 112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6">
    <w:name w:val="Light Shading - Accent 51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6">
    <w:name w:val="中等深浅底纹 1 - 强调文字颜色 11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6">
    <w:name w:val="中等深浅底纹 1 - 强调文字颜色 113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6">
    <w:name w:val="Light Shading - Accent 52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6">
    <w:name w:val="中等深浅底纹 1 - 强调文字颜色 1112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6">
    <w:name w:val="中等深浅底纹 1 - 强调文字颜色 112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6">
    <w:name w:val="Light Shading - Accent 511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6">
    <w:name w:val="中等深浅底纹 1 - 强调文字颜色 111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2">
    <w:name w:val="Table Grid14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6">
    <w:name w:val="中等深浅底纹 1 - 强调文字颜色 114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6">
    <w:name w:val="Light Shading - Accent 53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6">
    <w:name w:val="中等深浅底纹 1 - 强调文字颜色 1113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6">
    <w:name w:val="中等深浅底纹 1 - 强调文字颜色 1122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6">
    <w:name w:val="Light Shading - Accent 512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6">
    <w:name w:val="中等深浅底纹 1 - 强调文字颜色 11112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6">
    <w:name w:val="中等深浅底纹 1 - 强调文字颜色 113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6">
    <w:name w:val="Light Shading - Accent 521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6">
    <w:name w:val="中等深浅底纹 1 - 强调文字颜色 1112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6">
    <w:name w:val="中等深浅底纹 1 - 强调文字颜色 112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6">
    <w:name w:val="Light Shading - Accent 5111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6">
    <w:name w:val="中等深浅底纹 1 - 强调文字颜色 1111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2">
    <w:name w:val="Table Grid114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浅色列表 - 强调文字颜色 1136"/>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6">
    <w:name w:val="Medium Shading 1 - Accent 1136"/>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2">
    <w:name w:val="Tabellengitternetz14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浅色列表 - 强调文字颜色 1236"/>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2">
    <w:name w:val="表格格線232"/>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6">
    <w:name w:val="中等深浅底纹 1 - 强调文字颜色 118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6">
    <w:name w:val="Light Shading - Accent 57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6">
    <w:name w:val="中等深浅底纹 1 - 强调文字颜色 1117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6">
    <w:name w:val="中等深浅底纹 1 - 强调文字颜色 1126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6">
    <w:name w:val="Light Shading - Accent 516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6">
    <w:name w:val="中等深浅底纹 1 - 强调文字颜色 11116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6">
    <w:name w:val="中等深浅底纹 1 - 强调文字颜色 113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6">
    <w:name w:val="Light Shading - Accent 52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6">
    <w:name w:val="中等深浅底纹 1 - 强调文字颜色 1112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6">
    <w:name w:val="中等深浅底纹 1 - 强调文字颜色 112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6">
    <w:name w:val="Light Shading - Accent 511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6">
    <w:name w:val="中等深浅底纹 1 - 强调文字颜色 111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2">
    <w:name w:val="Table Grid15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6">
    <w:name w:val="中等深浅底纹 1 - 强调文字颜色 114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6">
    <w:name w:val="Light Shading - Accent 53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6">
    <w:name w:val="中等深浅底纹 1 - 强调文字颜色 1113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6">
    <w:name w:val="中等深浅底纹 1 - 强调文字颜色 1122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6">
    <w:name w:val="Light Shading - Accent 512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6">
    <w:name w:val="中等深浅底纹 1 - 强调文字颜色 11112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6">
    <w:name w:val="中等深浅底纹 1 - 强调文字颜色 113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6">
    <w:name w:val="Light Shading - Accent 521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6">
    <w:name w:val="中等深浅底纹 1 - 强调文字颜色 1112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6">
    <w:name w:val="中等深浅底纹 1 - 强调文字颜色 112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6">
    <w:name w:val="Light Shading - Accent 5111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6">
    <w:name w:val="中等深浅底纹 1 - 强调文字颜色 1111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2">
    <w:name w:val="Table Grid115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浅色列表 - 强调文字颜色 1146"/>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6">
    <w:name w:val="Medium Shading 1 - Accent 1146"/>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2">
    <w:name w:val="Tabellengitternetz15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6">
    <w:name w:val="浅色列表 - 强调文字颜色 1246"/>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2">
    <w:name w:val="表格格線242"/>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中等深浅底纹 1 - 强调文字颜色 119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3">
    <w:name w:val="Light Shading - Accent 5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3">
    <w:name w:val="中等深浅底纹 1 - 强调文字颜色 1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3">
    <w:name w:val="中等深浅底纹 1 - 强调文字颜色 112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3">
    <w:name w:val="Light Shading - Accent 51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3">
    <w:name w:val="中等深浅底纹 1 - 强调文字颜色 111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3">
    <w:name w:val="中等深浅底纹 1 - 强调文字颜色 113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3">
    <w:name w:val="Light Shading - Accent 52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3">
    <w:name w:val="中等深浅底纹 1 - 强调文字颜色 1112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3">
    <w:name w:val="中等深浅底纹 1 - 强调文字颜色 112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3">
    <w:name w:val="Light Shading - Accent 511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3">
    <w:name w:val="中等深浅底纹 1 - 强调文字颜色 1111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2">
    <w:name w:val="Table Grid16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3">
    <w:name w:val="中等深浅底纹 1 - 强调文字颜色 114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3">
    <w:name w:val="Light Shading - Accent 53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3">
    <w:name w:val="中等深浅底纹 1 - 强调文字颜色 1113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3">
    <w:name w:val="中等深浅底纹 1 - 强调文字颜色 1122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3">
    <w:name w:val="Light Shading - Accent 512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3">
    <w:name w:val="中等深浅底纹 1 - 强调文字颜色 11112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3">
    <w:name w:val="中等深浅底纹 1 - 强调文字颜色 113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3">
    <w:name w:val="Light Shading - Accent 521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3">
    <w:name w:val="中等深浅底纹 1 - 强调文字颜色 1112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3">
    <w:name w:val="中等深浅底纹 1 - 强调文字颜色 1121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3">
    <w:name w:val="Light Shading - Accent 5111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3">
    <w:name w:val="中等深浅底纹 1 - 强调文字颜色 11111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2">
    <w:name w:val="Table Grid116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2">
    <w:name w:val="Medium Grid 3 - Accent 11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3">
    <w:name w:val="中等深浅底纹 1 - 强调文字颜色 114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3">
    <w:name w:val="Light Shading - Accent 531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3">
    <w:name w:val="中等深浅底纹 1 - 强调文字颜色 1113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3">
    <w:name w:val="中等深浅底纹 1 - 强调文字颜色 1122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3">
    <w:name w:val="Light Shading - Accent 5121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3">
    <w:name w:val="中等深浅底纹 1 - 强调文字颜色 11112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3">
    <w:name w:val="中等深浅底纹 1 - 强调文字颜色 1131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3">
    <w:name w:val="Light Shading - Accent 5211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3">
    <w:name w:val="中等深浅底纹 1 - 强调文字颜色 11121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3">
    <w:name w:val="中等深浅底纹 1 - 强调文字颜色 11211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3">
    <w:name w:val="Light Shading - Accent 51111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3">
    <w:name w:val="中等深浅底纹 1 - 强调文字颜色 111111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3">
    <w:name w:val="浅色列表 - 强调文字颜色 115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3">
    <w:name w:val="Medium Shading 1 - Accent 115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3">
    <w:name w:val="浅色列表 - 强调文字颜色 125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3">
    <w:name w:val="中等深浅底纹 1 - 强调文字颜色 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3">
    <w:name w:val="Light Shading - Accent 5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3">
    <w:name w:val="中等深浅底纹 1 - 强调文字颜色 1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3">
    <w:name w:val="中等深浅底纹 1 - 强调文字颜色 112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3">
    <w:name w:val="Light Shading - Accent 51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3">
    <w:name w:val="中等深浅底纹 1 - 强调文字颜色 111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3">
    <w:name w:val="中等深浅底纹 1 - 强调文字颜色 113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3">
    <w:name w:val="Light Shading - Accent 52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3">
    <w:name w:val="中等深浅底纹 1 - 强调文字颜色 1112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3">
    <w:name w:val="中等深浅底纹 1 - 强调文字颜色 112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3">
    <w:name w:val="Light Shading - Accent 511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3">
    <w:name w:val="中等深浅底纹 1 - 强调文字颜色 1111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3">
    <w:name w:val="中等深浅底纹 1 - 强调文字颜色 114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3">
    <w:name w:val="Light Shading - Accent 53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3">
    <w:name w:val="中等深浅底纹 1 - 强调文字颜色 1113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3">
    <w:name w:val="中等深浅底纹 1 - 强调文字颜色 1122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3">
    <w:name w:val="Light Shading - Accent 512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3">
    <w:name w:val="中等深浅底纹 1 - 强调文字颜色 11112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3">
    <w:name w:val="中等深浅底纹 1 - 强调文字颜色 113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3">
    <w:name w:val="Light Shading - Accent 521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3">
    <w:name w:val="中等深浅底纹 1 - 强调文字颜色 1112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3">
    <w:name w:val="中等深浅底纹 1 - 强调文字颜色 1121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3">
    <w:name w:val="Light Shading - Accent 5111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3">
    <w:name w:val="中等深浅底纹 1 - 强调文字颜色 11111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
    <w:name w:val="浅色列表 - 强调文字颜色 1111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3">
    <w:name w:val="Medium Shading 1 - Accent 1111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3">
    <w:name w:val="浅色列表 - 强调文字颜色 1211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3">
    <w:name w:val="中等深浅底纹 1 - 强调文字颜色 116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3">
    <w:name w:val="Light Shading - Accent 5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3">
    <w:name w:val="中等深浅底纹 1 - 强调文字颜色 1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3">
    <w:name w:val="中等深浅底纹 1 - 强调文字颜色 112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3">
    <w:name w:val="Light Shading - Accent 51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3">
    <w:name w:val="中等深浅底纹 1 - 强调文字颜色 11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3">
    <w:name w:val="中等深浅底纹 1 - 强调文字颜色 113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3">
    <w:name w:val="Light Shading - Accent 52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3">
    <w:name w:val="中等深浅底纹 1 - 强调文字颜色 1112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3">
    <w:name w:val="中等深浅底纹 1 - 强调文字颜色 112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3">
    <w:name w:val="Light Shading - Accent 511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3">
    <w:name w:val="中等深浅底纹 1 - 强调文字颜色 1111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3">
    <w:name w:val="中等深浅底纹 1 - 强调文字颜色 114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3">
    <w:name w:val="Light Shading - Accent 53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3">
    <w:name w:val="中等深浅底纹 1 - 强调文字颜色 1113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3">
    <w:name w:val="中等深浅底纹 1 - 强调文字颜色 1122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3">
    <w:name w:val="Light Shading - Accent 512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3">
    <w:name w:val="中等深浅底纹 1 - 强调文字颜色 11112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3">
    <w:name w:val="中等深浅底纹 1 - 强调文字颜色 113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3">
    <w:name w:val="Light Shading - Accent 521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3">
    <w:name w:val="中等深浅底纹 1 - 强调文字颜色 1112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3">
    <w:name w:val="中等深浅底纹 1 - 强调文字颜色 1121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3">
    <w:name w:val="Light Shading - Accent 5111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3">
    <w:name w:val="中等深浅底纹 1 - 强调文字颜色 11111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3">
    <w:name w:val="浅色列表 - 强调文字颜色 1121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3">
    <w:name w:val="Medium Shading 1 - Accent 1121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3">
    <w:name w:val="浅色列表 - 强调文字颜色 1221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3">
    <w:name w:val="中等深浅底纹 1 - 强调文字颜色 117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3">
    <w:name w:val="Light Shading - Accent 56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3">
    <w:name w:val="中等深浅底纹 1 - 强调文字颜色 1116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3">
    <w:name w:val="中等深浅底纹 1 - 强调文字颜色 112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3">
    <w:name w:val="Light Shading - Accent 51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3">
    <w:name w:val="中等深浅底纹 1 - 强调文字颜色 11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3">
    <w:name w:val="中等深浅底纹 1 - 强调文字颜色 113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3">
    <w:name w:val="Light Shading - Accent 52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3">
    <w:name w:val="中等深浅底纹 1 - 强调文字颜色 1112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3">
    <w:name w:val="中等深浅底纹 1 - 强调文字颜色 112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3">
    <w:name w:val="Light Shading - Accent 511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3">
    <w:name w:val="中等深浅底纹 1 - 强调文字颜色 111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3">
    <w:name w:val="中等深浅底纹 1 - 强调文字颜色 114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3">
    <w:name w:val="Light Shading - Accent 53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3">
    <w:name w:val="中等深浅底纹 1 - 强调文字颜色 1113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3">
    <w:name w:val="中等深浅底纹 1 - 强调文字颜色 1122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3">
    <w:name w:val="Light Shading - Accent 512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3">
    <w:name w:val="中等深浅底纹 1 - 强调文字颜色 11112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3">
    <w:name w:val="中等深浅底纹 1 - 强调文字颜色 113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3">
    <w:name w:val="Light Shading - Accent 521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3">
    <w:name w:val="中等深浅底纹 1 - 强调文字颜色 1112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3">
    <w:name w:val="中等深浅底纹 1 - 强调文字颜色 112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3">
    <w:name w:val="Light Shading - Accent 5111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3">
    <w:name w:val="中等深浅底纹 1 - 强调文字颜色 1111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3">
    <w:name w:val="浅色列表 - 强调文字颜色 1131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3">
    <w:name w:val="Medium Shading 1 - Accent 1131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3">
    <w:name w:val="浅色列表 - 强调文字颜色 1231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3">
    <w:name w:val="中等深浅底纹 1 - 强调文字颜色 118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3">
    <w:name w:val="Light Shading - Accent 57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3">
    <w:name w:val="中等深浅底纹 1 - 强调文字颜色 1117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3">
    <w:name w:val="中等深浅底纹 1 - 强调文字颜色 1126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3">
    <w:name w:val="Light Shading - Accent 516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3">
    <w:name w:val="中等深浅底纹 1 - 强调文字颜色 11116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3">
    <w:name w:val="中等深浅底纹 1 - 强调文字颜色 113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3">
    <w:name w:val="Light Shading - Accent 52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3">
    <w:name w:val="中等深浅底纹 1 - 强调文字颜色 1112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3">
    <w:name w:val="中等深浅底纹 1 - 强调文字颜色 112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3">
    <w:name w:val="Light Shading - Accent 511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3">
    <w:name w:val="中等深浅底纹 1 - 强调文字颜色 111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3">
    <w:name w:val="中等深浅底纹 1 - 强调文字颜色 114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3">
    <w:name w:val="Light Shading - Accent 53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3">
    <w:name w:val="中等深浅底纹 1 - 强调文字颜色 1113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3">
    <w:name w:val="中等深浅底纹 1 - 强调文字颜色 1122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3">
    <w:name w:val="Light Shading - Accent 512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3">
    <w:name w:val="中等深浅底纹 1 - 强调文字颜色 11112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3">
    <w:name w:val="中等深浅底纹 1 - 强调文字颜色 113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3">
    <w:name w:val="Light Shading - Accent 521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3">
    <w:name w:val="中等深浅底纹 1 - 强调文字颜色 1112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3">
    <w:name w:val="中等深浅底纹 1 - 强调文字颜色 112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3">
    <w:name w:val="Light Shading - Accent 5111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3">
    <w:name w:val="中等深浅底纹 1 - 强调文字颜色 1111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3">
    <w:name w:val="浅色列表 - 强调文字颜色 1141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3">
    <w:name w:val="Medium Shading 1 - Accent 1141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3">
    <w:name w:val="浅色列表 - 强调文字颜色 1241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2">
    <w:name w:val="Medium Grid 3 - Accent 51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2">
    <w:name w:val="Table Grid9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3">
    <w:name w:val="中等深浅底纹 1 - 强调文字颜色 1110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3">
    <w:name w:val="Light Shading - Accent 59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3">
    <w:name w:val="中等深浅底纹 1 - 强调文字颜色 1119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3">
    <w:name w:val="中等深浅底纹 1 - 强调文字颜色 112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3">
    <w:name w:val="Light Shading - Accent 51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3">
    <w:name w:val="中等深浅底纹 1 - 强调文字颜色 11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3">
    <w:name w:val="中等深浅底纹 1 - 强调文字颜色 113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3">
    <w:name w:val="Light Shading - Accent 52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3">
    <w:name w:val="中等深浅底纹 1 - 强调文字颜色 1112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3">
    <w:name w:val="中等深浅底纹 1 - 强调文字颜色 112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3">
    <w:name w:val="Light Shading - Accent 511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3">
    <w:name w:val="中等深浅底纹 1 - 强调文字颜色 1111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2">
    <w:name w:val="Table Grid17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3">
    <w:name w:val="中等深浅底纹 1 - 强调文字颜色 114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3">
    <w:name w:val="Light Shading - Accent 53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3">
    <w:name w:val="中等深浅底纹 1 - 强调文字颜色 1113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3">
    <w:name w:val="中等深浅底纹 1 - 强调文字颜色 1122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3">
    <w:name w:val="Light Shading - Accent 512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3">
    <w:name w:val="中等深浅底纹 1 - 强调文字颜色 11112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3">
    <w:name w:val="中等深浅底纹 1 - 强调文字颜色 113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3">
    <w:name w:val="Light Shading - Accent 521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3">
    <w:name w:val="中等深浅底纹 1 - 强调文字颜色 1112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3">
    <w:name w:val="中等深浅底纹 1 - 强调文字颜色 1121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3">
    <w:name w:val="Light Shading - Accent 5111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3">
    <w:name w:val="中等深浅底纹 1 - 强调文字颜色 11111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2">
    <w:name w:val="Table Grid117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2">
    <w:name w:val="Medium Grid 3 - Accent 12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3">
    <w:name w:val="中等深浅底纹 1 - 强调文字颜色 114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3">
    <w:name w:val="Light Shading - Accent 531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3">
    <w:name w:val="中等深浅底纹 1 - 强调文字颜色 1113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3">
    <w:name w:val="中等深浅底纹 1 - 强调文字颜色 1122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3">
    <w:name w:val="Light Shading - Accent 5121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3">
    <w:name w:val="中等深浅底纹 1 - 强调文字颜色 11112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3">
    <w:name w:val="中等深浅底纹 1 - 强调文字颜色 1131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3">
    <w:name w:val="Light Shading - Accent 5211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3">
    <w:name w:val="中等深浅底纹 1 - 强调文字颜色 11121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3">
    <w:name w:val="中等深浅底纹 1 - 强调文字颜色 11211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3">
    <w:name w:val="Light Shading - Accent 51111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3">
    <w:name w:val="中等深浅底纹 1 - 强调文字颜色 111111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3">
    <w:name w:val="浅色列表 - 强调文字颜色 116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3">
    <w:name w:val="Medium Shading 1 - Accent 116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3">
    <w:name w:val="浅色列表 - 强调文字颜色 126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3">
    <w:name w:val="中等深浅底纹 1 - 强调文字颜色 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3">
    <w:name w:val="Light Shading - Accent 5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3">
    <w:name w:val="中等深浅底纹 1 - 强调文字颜色 1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3">
    <w:name w:val="中等深浅底纹 1 - 强调文字颜色 112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3">
    <w:name w:val="Light Shading - Accent 51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3">
    <w:name w:val="中等深浅底纹 1 - 强调文字颜色 111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3">
    <w:name w:val="中等深浅底纹 1 - 强调文字颜色 113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3">
    <w:name w:val="Light Shading - Accent 52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3">
    <w:name w:val="中等深浅底纹 1 - 强调文字颜色 1112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3">
    <w:name w:val="中等深浅底纹 1 - 强调文字颜色 112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3">
    <w:name w:val="Light Shading - Accent 511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3">
    <w:name w:val="中等深浅底纹 1 - 强调文字颜色 1111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3">
    <w:name w:val="中等深浅底纹 1 - 强调文字颜色 114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3">
    <w:name w:val="Light Shading - Accent 53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3">
    <w:name w:val="中等深浅底纹 1 - 强调文字颜色 1113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3">
    <w:name w:val="中等深浅底纹 1 - 强调文字颜色 1122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3">
    <w:name w:val="Light Shading - Accent 512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3">
    <w:name w:val="中等深浅底纹 1 - 强调文字颜色 11112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3">
    <w:name w:val="中等深浅底纹 1 - 强调文字颜色 113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3">
    <w:name w:val="Light Shading - Accent 521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3">
    <w:name w:val="中等深浅底纹 1 - 强调文字颜色 1112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3">
    <w:name w:val="中等深浅底纹 1 - 强调文字颜色 1121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3">
    <w:name w:val="Light Shading - Accent 5111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3">
    <w:name w:val="中等深浅底纹 1 - 强调文字颜色 11111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浅色列表 - 强调文字颜色 1112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3">
    <w:name w:val="Medium Shading 1 - Accent 1112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3">
    <w:name w:val="浅色列表 - 强调文字颜色 1212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3">
    <w:name w:val="中等深浅底纹 1 - 强调文字颜色 116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3">
    <w:name w:val="Light Shading - Accent 5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3">
    <w:name w:val="中等深浅底纹 1 - 强调文字颜色 1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3">
    <w:name w:val="中等深浅底纹 1 - 强调文字颜色 112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3">
    <w:name w:val="Light Shading - Accent 51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3">
    <w:name w:val="中等深浅底纹 1 - 强调文字颜色 11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3">
    <w:name w:val="中等深浅底纹 1 - 强调文字颜色 113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3">
    <w:name w:val="Light Shading - Accent 52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3">
    <w:name w:val="中等深浅底纹 1 - 强调文字颜色 1112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3">
    <w:name w:val="中等深浅底纹 1 - 强调文字颜色 112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3">
    <w:name w:val="Light Shading - Accent 511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3">
    <w:name w:val="中等深浅底纹 1 - 强调文字颜色 1111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3">
    <w:name w:val="中等深浅底纹 1 - 强调文字颜色 114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3">
    <w:name w:val="Light Shading - Accent 53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3">
    <w:name w:val="中等深浅底纹 1 - 强调文字颜色 1113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3">
    <w:name w:val="中等深浅底纹 1 - 强调文字颜色 1122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3">
    <w:name w:val="Light Shading - Accent 512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3">
    <w:name w:val="中等深浅底纹 1 - 强调文字颜色 11112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3">
    <w:name w:val="中等深浅底纹 1 - 强调文字颜色 113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3">
    <w:name w:val="Light Shading - Accent 521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3">
    <w:name w:val="中等深浅底纹 1 - 强调文字颜色 1112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3">
    <w:name w:val="中等深浅底纹 1 - 强调文字颜色 1121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3">
    <w:name w:val="Light Shading - Accent 5111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3">
    <w:name w:val="中等深浅底纹 1 - 强调文字颜色 11111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3">
    <w:name w:val="浅色列表 - 强调文字颜色 1122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3">
    <w:name w:val="Medium Shading 1 - Accent 1122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3">
    <w:name w:val="浅色列表 - 强调文字颜色 1222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3">
    <w:name w:val="中等深浅底纹 1 - 强调文字颜色 117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3">
    <w:name w:val="Light Shading - Accent 56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3">
    <w:name w:val="中等深浅底纹 1 - 强调文字颜色 1116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3">
    <w:name w:val="中等深浅底纹 1 - 强调文字颜色 112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3">
    <w:name w:val="Light Shading - Accent 51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3">
    <w:name w:val="中等深浅底纹 1 - 强调文字颜色 11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3">
    <w:name w:val="中等深浅底纹 1 - 强调文字颜色 113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3">
    <w:name w:val="Light Shading - Accent 52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3">
    <w:name w:val="中等深浅底纹 1 - 强调文字颜色 1112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3">
    <w:name w:val="中等深浅底纹 1 - 强调文字颜色 112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3">
    <w:name w:val="Light Shading - Accent 511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3">
    <w:name w:val="中等深浅底纹 1 - 强调文字颜色 111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3">
    <w:name w:val="中等深浅底纹 1 - 强调文字颜色 114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3">
    <w:name w:val="Light Shading - Accent 53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3">
    <w:name w:val="中等深浅底纹 1 - 强调文字颜色 1113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3">
    <w:name w:val="中等深浅底纹 1 - 强调文字颜色 1122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3">
    <w:name w:val="Light Shading - Accent 512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3">
    <w:name w:val="中等深浅底纹 1 - 强调文字颜色 11112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3">
    <w:name w:val="中等深浅底纹 1 - 强调文字颜色 113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3">
    <w:name w:val="Light Shading - Accent 521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3">
    <w:name w:val="中等深浅底纹 1 - 强调文字颜色 1112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3">
    <w:name w:val="中等深浅底纹 1 - 强调文字颜色 112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3">
    <w:name w:val="Light Shading - Accent 5111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3">
    <w:name w:val="中等深浅底纹 1 - 强调文字颜色 1111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3">
    <w:name w:val="浅色列表 - 强调文字颜色 1132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3">
    <w:name w:val="Medium Shading 1 - Accent 1132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3">
    <w:name w:val="浅色列表 - 强调文字颜色 1232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3">
    <w:name w:val="中等深浅底纹 1 - 强调文字颜色 118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3">
    <w:name w:val="Light Shading - Accent 57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3">
    <w:name w:val="中等深浅底纹 1 - 强调文字颜色 1117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3">
    <w:name w:val="中等深浅底纹 1 - 强调文字颜色 1126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3">
    <w:name w:val="Light Shading - Accent 516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3">
    <w:name w:val="中等深浅底纹 1 - 强调文字颜色 11116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3">
    <w:name w:val="中等深浅底纹 1 - 强调文字颜色 113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3">
    <w:name w:val="Light Shading - Accent 52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3">
    <w:name w:val="中等深浅底纹 1 - 强调文字颜色 1112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3">
    <w:name w:val="中等深浅底纹 1 - 强调文字颜色 112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3">
    <w:name w:val="Light Shading - Accent 511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3">
    <w:name w:val="中等深浅底纹 1 - 强调文字颜色 111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3">
    <w:name w:val="中等深浅底纹 1 - 强调文字颜色 114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3">
    <w:name w:val="Light Shading - Accent 53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3">
    <w:name w:val="中等深浅底纹 1 - 强调文字颜色 1113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3">
    <w:name w:val="中等深浅底纹 1 - 强调文字颜色 1122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3">
    <w:name w:val="Light Shading - Accent 512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3">
    <w:name w:val="中等深浅底纹 1 - 强调文字颜色 11112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3">
    <w:name w:val="中等深浅底纹 1 - 强调文字颜色 113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3">
    <w:name w:val="Light Shading - Accent 521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3">
    <w:name w:val="中等深浅底纹 1 - 强调文字颜色 1112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3">
    <w:name w:val="中等深浅底纹 1 - 强调文字颜色 112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3">
    <w:name w:val="Light Shading - Accent 5111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3">
    <w:name w:val="中等深浅底纹 1 - 强调文字颜色 1111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3">
    <w:name w:val="浅色列表 - 强调文字颜色 1142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3">
    <w:name w:val="Medium Shading 1 - Accent 1142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3">
    <w:name w:val="浅色列表 - 强调文字颜色 1242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2">
    <w:name w:val="Medium Grid 3 - Accent 52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2">
    <w:name w:val="Table Grid18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3">
    <w:name w:val="中等深浅底纹 1 - 强调文字颜色 1120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3">
    <w:name w:val="Light Shading - Accent 510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3">
    <w:name w:val="中等深浅底纹 1 - 强调文字颜色 11110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3">
    <w:name w:val="中等深浅底纹 1 - 强调文字颜色 1129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3">
    <w:name w:val="Light Shading - Accent 519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3">
    <w:name w:val="中等深浅底纹 1 - 强调文字颜色 11119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3">
    <w:name w:val="中等深浅底纹 1 - 强调文字颜色 113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3">
    <w:name w:val="Light Shading - Accent 52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3">
    <w:name w:val="中等深浅底纹 1 - 强调文字颜色 1112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3">
    <w:name w:val="中等深浅底纹 1 - 强调文字颜色 112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3">
    <w:name w:val="Light Shading - Accent 511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3">
    <w:name w:val="中等深浅底纹 1 - 强调文字颜色 111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2">
    <w:name w:val="Table Grid19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3">
    <w:name w:val="中等深浅底纹 1 - 强调文字颜色 114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3">
    <w:name w:val="Light Shading - Accent 53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3">
    <w:name w:val="中等深浅底纹 1 - 强调文字颜色 1113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3">
    <w:name w:val="中等深浅底纹 1 - 强调文字颜色 1122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3">
    <w:name w:val="Light Shading - Accent 512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3">
    <w:name w:val="中等深浅底纹 1 - 强调文字颜色 11112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3">
    <w:name w:val="中等深浅底纹 1 - 强调文字颜色 113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3">
    <w:name w:val="Light Shading - Accent 521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3">
    <w:name w:val="中等深浅底纹 1 - 强调文字颜色 1112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3">
    <w:name w:val="中等深浅底纹 1 - 强调文字颜色 112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3">
    <w:name w:val="Light Shading - Accent 5111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3">
    <w:name w:val="中等深浅底纹 1 - 强调文字颜色 1111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2">
    <w:name w:val="Table Grid118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2">
    <w:name w:val="Medium Grid 3 - Accent 13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3">
    <w:name w:val="中等深浅底纹 1 - 强调文字颜色 114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3">
    <w:name w:val="Light Shading - Accent 531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3">
    <w:name w:val="中等深浅底纹 1 - 强调文字颜色 1113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3">
    <w:name w:val="中等深浅底纹 1 - 强调文字颜色 1122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3">
    <w:name w:val="Light Shading - Accent 5121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3">
    <w:name w:val="中等深浅底纹 1 - 强调文字颜色 11112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3">
    <w:name w:val="中等深浅底纹 1 - 强调文字颜色 1131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3">
    <w:name w:val="Light Shading - Accent 5211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3">
    <w:name w:val="中等深浅底纹 1 - 强调文字颜色 11121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3">
    <w:name w:val="中等深浅底纹 1 - 强调文字颜色 11211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3">
    <w:name w:val="Light Shading - Accent 51111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3">
    <w:name w:val="中等深浅底纹 1 - 强调文字颜色 111111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3">
    <w:name w:val="浅色列表 - 强调文字颜色 117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3">
    <w:name w:val="Medium Shading 1 - Accent 117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3">
    <w:name w:val="浅色列表 - 强调文字颜色 127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3">
    <w:name w:val="中等深浅底纹 1 - 强调文字颜色 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3">
    <w:name w:val="Light Shading - Accent 5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3">
    <w:name w:val="中等深浅底纹 1 - 强调文字颜色 1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3">
    <w:name w:val="中等深浅底纹 1 - 强调文字颜色 112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3">
    <w:name w:val="Light Shading - Accent 51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3">
    <w:name w:val="中等深浅底纹 1 - 强调文字颜色 111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3">
    <w:name w:val="中等深浅底纹 1 - 强调文字颜色 113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3">
    <w:name w:val="Light Shading - Accent 52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3">
    <w:name w:val="中等深浅底纹 1 - 强调文字颜色 1112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3">
    <w:name w:val="中等深浅底纹 1 - 强调文字颜色 112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3">
    <w:name w:val="Light Shading - Accent 511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3">
    <w:name w:val="中等深浅底纹 1 - 强调文字颜色 1111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3">
    <w:name w:val="中等深浅底纹 1 - 强调文字颜色 114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3">
    <w:name w:val="Light Shading - Accent 53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3">
    <w:name w:val="中等深浅底纹 1 - 强调文字颜色 1113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3">
    <w:name w:val="中等深浅底纹 1 - 强调文字颜色 1122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3">
    <w:name w:val="Light Shading - Accent 512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3">
    <w:name w:val="中等深浅底纹 1 - 强调文字颜色 11112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3">
    <w:name w:val="中等深浅底纹 1 - 强调文字颜色 113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3">
    <w:name w:val="Light Shading - Accent 521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3">
    <w:name w:val="中等深浅底纹 1 - 强调文字颜色 1112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3">
    <w:name w:val="中等深浅底纹 1 - 强调文字颜色 1121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3">
    <w:name w:val="Light Shading - Accent 5111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3">
    <w:name w:val="中等深浅底纹 1 - 强调文字颜色 11111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浅色列表 - 强调文字颜色 1113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3">
    <w:name w:val="Medium Shading 1 - Accent 1113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3">
    <w:name w:val="浅色列表 - 强调文字颜色 1213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3">
    <w:name w:val="中等深浅底纹 1 - 强调文字颜色 116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3">
    <w:name w:val="Light Shading - Accent 5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3">
    <w:name w:val="中等深浅底纹 1 - 强调文字颜色 1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3">
    <w:name w:val="中等深浅底纹 1 - 强调文字颜色 112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3">
    <w:name w:val="Light Shading - Accent 51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3">
    <w:name w:val="中等深浅底纹 1 - 强调文字颜色 11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3">
    <w:name w:val="中等深浅底纹 1 - 强调文字颜色 113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3">
    <w:name w:val="Light Shading - Accent 52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3">
    <w:name w:val="中等深浅底纹 1 - 强调文字颜色 1112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3">
    <w:name w:val="中等深浅底纹 1 - 强调文字颜色 112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3">
    <w:name w:val="Light Shading - Accent 511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3">
    <w:name w:val="中等深浅底纹 1 - 强调文字颜色 1111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3">
    <w:name w:val="中等深浅底纹 1 - 强调文字颜色 114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3">
    <w:name w:val="Light Shading - Accent 53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3">
    <w:name w:val="中等深浅底纹 1 - 强调文字颜色 1113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3">
    <w:name w:val="中等深浅底纹 1 - 强调文字颜色 1122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3">
    <w:name w:val="Light Shading - Accent 512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3">
    <w:name w:val="中等深浅底纹 1 - 强调文字颜色 11112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3">
    <w:name w:val="中等深浅底纹 1 - 强调文字颜色 113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3">
    <w:name w:val="Light Shading - Accent 521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3">
    <w:name w:val="中等深浅底纹 1 - 强调文字颜色 1112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3">
    <w:name w:val="中等深浅底纹 1 - 强调文字颜色 1121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3">
    <w:name w:val="Light Shading - Accent 5111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3">
    <w:name w:val="中等深浅底纹 1 - 强调文字颜色 11111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3">
    <w:name w:val="浅色列表 - 强调文字颜色 1123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3">
    <w:name w:val="Medium Shading 1 - Accent 1123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3">
    <w:name w:val="浅色列表 - 强调文字颜色 1223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3">
    <w:name w:val="中等深浅底纹 1 - 强调文字颜色 117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3">
    <w:name w:val="Light Shading - Accent 56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3">
    <w:name w:val="中等深浅底纹 1 - 强调文字颜色 1116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3">
    <w:name w:val="中等深浅底纹 1 - 强调文字颜色 112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3">
    <w:name w:val="Light Shading - Accent 51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3">
    <w:name w:val="中等深浅底纹 1 - 强调文字颜色 11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3">
    <w:name w:val="中等深浅底纹 1 - 强调文字颜色 113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3">
    <w:name w:val="Light Shading - Accent 52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3">
    <w:name w:val="中等深浅底纹 1 - 强调文字颜色 1112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3">
    <w:name w:val="中等深浅底纹 1 - 强调文字颜色 112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3">
    <w:name w:val="Light Shading - Accent 511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3">
    <w:name w:val="中等深浅底纹 1 - 强调文字颜色 111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3">
    <w:name w:val="中等深浅底纹 1 - 强调文字颜色 114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3">
    <w:name w:val="Light Shading - Accent 53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3">
    <w:name w:val="中等深浅底纹 1 - 强调文字颜色 1113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3">
    <w:name w:val="中等深浅底纹 1 - 强调文字颜色 1122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3">
    <w:name w:val="Light Shading - Accent 512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3">
    <w:name w:val="中等深浅底纹 1 - 强调文字颜色 11112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3">
    <w:name w:val="中等深浅底纹 1 - 强调文字颜色 113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3">
    <w:name w:val="Light Shading - Accent 521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3">
    <w:name w:val="中等深浅底纹 1 - 强调文字颜色 1112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3">
    <w:name w:val="中等深浅底纹 1 - 强调文字颜色 112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3">
    <w:name w:val="Light Shading - Accent 5111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3">
    <w:name w:val="中等深浅底纹 1 - 强调文字颜色 1111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3">
    <w:name w:val="浅色列表 - 强调文字颜色 1133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3">
    <w:name w:val="Medium Shading 1 - Accent 1133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3">
    <w:name w:val="浅色列表 - 强调文字颜色 1233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3">
    <w:name w:val="中等深浅底纹 1 - 强调文字颜色 118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3">
    <w:name w:val="Light Shading - Accent 57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3">
    <w:name w:val="中等深浅底纹 1 - 强调文字颜色 1117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3">
    <w:name w:val="中等深浅底纹 1 - 强调文字颜色 1126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3">
    <w:name w:val="Light Shading - Accent 516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3">
    <w:name w:val="中等深浅底纹 1 - 强调文字颜色 11116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3">
    <w:name w:val="中等深浅底纹 1 - 强调文字颜色 113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3">
    <w:name w:val="Light Shading - Accent 52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3">
    <w:name w:val="中等深浅底纹 1 - 强调文字颜色 1112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3">
    <w:name w:val="中等深浅底纹 1 - 强调文字颜色 112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3">
    <w:name w:val="Light Shading - Accent 511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3">
    <w:name w:val="中等深浅底纹 1 - 强调文字颜色 111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3">
    <w:name w:val="中等深浅底纹 1 - 强调文字颜色 114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3">
    <w:name w:val="Light Shading - Accent 53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3">
    <w:name w:val="中等深浅底纹 1 - 强调文字颜色 1113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3">
    <w:name w:val="中等深浅底纹 1 - 强调文字颜色 1122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3">
    <w:name w:val="Light Shading - Accent 512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3">
    <w:name w:val="中等深浅底纹 1 - 强调文字颜色 11112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3">
    <w:name w:val="中等深浅底纹 1 - 强调文字颜色 113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3">
    <w:name w:val="Light Shading - Accent 521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3">
    <w:name w:val="中等深浅底纹 1 - 强调文字颜色 1112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3">
    <w:name w:val="中等深浅底纹 1 - 强调文字颜色 112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3">
    <w:name w:val="Light Shading - Accent 5111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3">
    <w:name w:val="中等深浅底纹 1 - 强调文字颜色 1111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3">
    <w:name w:val="浅色列表 - 强调文字颜色 1143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3">
    <w:name w:val="Medium Shading 1 - Accent 1143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3">
    <w:name w:val="浅色列表 - 强调文字颜色 1243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2">
    <w:name w:val="Medium Grid 3 - Accent 53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1">
    <w:name w:val="中等深浅底纹 1 - 强调文字颜色 113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1">
    <w:name w:val="浅色底纹 - 强调文字颜色 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1">
    <w:name w:val="中等深浅底纹 1 - 强调文字颜色 1112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1">
    <w:name w:val="中等深浅底纹 1 - 强调文字颜色 112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1">
    <w:name w:val="Light Shading - Accent 51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1">
    <w:name w:val="中等深浅底纹 1 - 强调文字颜色 11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1">
    <w:name w:val="中等深浅底纹 1 - 强调文字颜色 113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1">
    <w:name w:val="Light Shading - Accent 52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1">
    <w:name w:val="中等深浅底纹 1 - 强调文字颜色 1112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1">
    <w:name w:val="中等深浅底纹 1 - 强调文字颜色 112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1">
    <w:name w:val="Light Shading - Accent 511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1">
    <w:name w:val="中等深浅底纹 1 - 强调文字颜色 111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1">
    <w:name w:val="Table Grid2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1">
    <w:name w:val="中等深浅底纹 1 - 强调文字颜色 114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1">
    <w:name w:val="Light Shading - Accent 53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1">
    <w:name w:val="中等深浅底纹 1 - 强调文字颜色 1113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1">
    <w:name w:val="中等深浅底纹 1 - 强调文字颜色 1122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1">
    <w:name w:val="Light Shading - Accent 512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1">
    <w:name w:val="中等深浅底纹 1 - 强调文字颜色 11112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1">
    <w:name w:val="中等深浅底纹 1 - 强调文字颜色 113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1">
    <w:name w:val="Light Shading - Accent 521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1">
    <w:name w:val="中等深浅底纹 1 - 强调文字颜色 1112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1">
    <w:name w:val="中等深浅底纹 1 - 强调文字颜色 112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1">
    <w:name w:val="Light Shading - Accent 5111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1">
    <w:name w:val="中等深浅底纹 1 - 强调文字颜色 1111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3-111">
    <w:name w:val="中等深浅网格 3 - 强调文字颜色 1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1">
    <w:name w:val="中等深浅底纹 1 - 强调文字颜色 114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1">
    <w:name w:val="Light Shading - Accent 531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1">
    <w:name w:val="中等深浅底纹 1 - 强调文字颜色 1113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1">
    <w:name w:val="中等深浅底纹 1 - 强调文字颜色 1122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1">
    <w:name w:val="Light Shading - Accent 5121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1">
    <w:name w:val="中等深浅底纹 1 - 强调文字颜色 11112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1">
    <w:name w:val="中等深浅底纹 1 - 强调文字颜色 1131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1">
    <w:name w:val="Light Shading - Accent 5211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1">
    <w:name w:val="中等深浅底纹 1 - 强调文字颜色 11121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1">
    <w:name w:val="中等深浅底纹 1 - 强调文字颜色 11211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1">
    <w:name w:val="Light Shading - Accent 51111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1">
    <w:name w:val="中等深浅底纹 1 - 强调文字颜色 111111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81">
    <w:name w:val="浅色列表 - 强调文字颜色 118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1">
    <w:name w:val="Medium Shading 1 - Accent 118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1">
    <w:name w:val="Tabellengitternetz16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浅色列表 - 强调文字颜色 128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1">
    <w:name w:val="表格格線25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1">
    <w:name w:val="中等深浅底纹 1 - 强调文字颜色 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1">
    <w:name w:val="Light Shading - Accent 5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1">
    <w:name w:val="中等深浅底纹 1 - 强调文字颜色 1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1">
    <w:name w:val="中等深浅底纹 1 - 强调文字颜色 112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1">
    <w:name w:val="Light Shading - Accent 51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1">
    <w:name w:val="中等深浅底纹 1 - 强调文字颜色 111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1">
    <w:name w:val="中等深浅底纹 1 - 强调文字颜色 113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1">
    <w:name w:val="Light Shading - Accent 52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1">
    <w:name w:val="中等深浅底纹 1 - 强调文字颜色 1112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1">
    <w:name w:val="中等深浅底纹 1 - 强调文字颜色 112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1">
    <w:name w:val="Light Shading - Accent 511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1">
    <w:name w:val="中等深浅底纹 1 - 强调文字颜色 1111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41">
    <w:name w:val="中等深浅底纹 1 - 强调文字颜色 114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1">
    <w:name w:val="Light Shading - Accent 53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1">
    <w:name w:val="中等深浅底纹 1 - 强调文字颜色 1113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1">
    <w:name w:val="中等深浅底纹 1 - 强调文字颜色 1122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1">
    <w:name w:val="Light Shading - Accent 512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1">
    <w:name w:val="中等深浅底纹 1 - 强调文字颜色 11112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1">
    <w:name w:val="中等深浅底纹 1 - 强调文字颜色 113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1">
    <w:name w:val="Light Shading - Accent 521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1">
    <w:name w:val="中等深浅底纹 1 - 强调文字颜色 1112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1">
    <w:name w:val="中等深浅底纹 1 - 强调文字颜色 1121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1">
    <w:name w:val="Light Shading - Accent 5111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1">
    <w:name w:val="中等深浅底纹 1 - 强调文字颜色 11111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
    <w:name w:val="浅色列表 - 强调文字颜色 1114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1">
    <w:name w:val="Medium Shading 1 - Accent 1114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1">
    <w:name w:val="Tabellengitternetz11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浅色列表 - 强调文字颜色 1214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表格格線21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1">
    <w:name w:val="中等深浅底纹 1 - 强调文字颜色 116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1">
    <w:name w:val="Light Shading - Accent 5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1">
    <w:name w:val="中等深浅底纹 1 - 强调文字颜色 1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1">
    <w:name w:val="中等深浅底纹 1 - 强调文字颜色 112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1">
    <w:name w:val="Light Shading - Accent 51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1">
    <w:name w:val="中等深浅底纹 1 - 强调文字颜色 11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1">
    <w:name w:val="中等深浅底纹 1 - 强调文字颜色 113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1">
    <w:name w:val="Light Shading - Accent 52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1">
    <w:name w:val="中等深浅底纹 1 - 强调文字颜色 1112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1">
    <w:name w:val="中等深浅底纹 1 - 强调文字颜色 112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1">
    <w:name w:val="Light Shading - Accent 511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1">
    <w:name w:val="中等深浅底纹 1 - 强调文字颜色 1111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41">
    <w:name w:val="中等深浅底纹 1 - 强调文字颜色 114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1">
    <w:name w:val="Light Shading - Accent 53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1">
    <w:name w:val="中等深浅底纹 1 - 强调文字颜色 1113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1">
    <w:name w:val="中等深浅底纹 1 - 强调文字颜色 1122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1">
    <w:name w:val="Light Shading - Accent 512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1">
    <w:name w:val="中等深浅底纹 1 - 强调文字颜色 11112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1">
    <w:name w:val="中等深浅底纹 1 - 强调文字颜色 113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1">
    <w:name w:val="Light Shading - Accent 521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1">
    <w:name w:val="中等深浅底纹 1 - 强调文字颜色 1112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1">
    <w:name w:val="中等深浅底纹 1 - 强调文字颜色 1121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1">
    <w:name w:val="Light Shading - Accent 5111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1">
    <w:name w:val="中等深浅底纹 1 - 强调文字颜色 11111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1">
    <w:name w:val="浅色列表 - 强调文字颜色 1124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1">
    <w:name w:val="Medium Shading 1 - Accent 1124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1">
    <w:name w:val="Tabellengitternetz12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浅色列表 - 强调文字颜色 1224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1">
    <w:name w:val="表格格線22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1">
    <w:name w:val="中等深浅底纹 1 - 强调文字颜色 117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1">
    <w:name w:val="Light Shading - Accent 56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1">
    <w:name w:val="中等深浅底纹 1 - 强调文字颜色 1116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1">
    <w:name w:val="中等深浅底纹 1 - 强调文字颜色 112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1">
    <w:name w:val="Light Shading - Accent 51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1">
    <w:name w:val="中等深浅底纹 1 - 强调文字颜色 11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1">
    <w:name w:val="中等深浅底纹 1 - 强调文字颜色 113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1">
    <w:name w:val="Light Shading - Accent 52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1">
    <w:name w:val="中等深浅底纹 1 - 强调文字颜色 1112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1">
    <w:name w:val="中等深浅底纹 1 - 强调文字颜色 112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1">
    <w:name w:val="Light Shading - Accent 511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1">
    <w:name w:val="中等深浅底纹 1 - 强调文字颜色 111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41">
    <w:name w:val="中等深浅底纹 1 - 强调文字颜色 114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1">
    <w:name w:val="Light Shading - Accent 53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1">
    <w:name w:val="中等深浅底纹 1 - 强调文字颜色 1113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1">
    <w:name w:val="中等深浅底纹 1 - 强调文字颜色 1122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1">
    <w:name w:val="Light Shading - Accent 512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1">
    <w:name w:val="中等深浅底纹 1 - 强调文字颜色 11112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1">
    <w:name w:val="中等深浅底纹 1 - 强调文字颜色 113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1">
    <w:name w:val="Light Shading - Accent 521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1">
    <w:name w:val="中等深浅底纹 1 - 强调文字颜色 1112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1">
    <w:name w:val="中等深浅底纹 1 - 强调文字颜色 112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1">
    <w:name w:val="Light Shading - Accent 5111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1">
    <w:name w:val="中等深浅底纹 1 - 强调文字颜色 1111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41">
    <w:name w:val="浅色列表 - 强调文字颜色 1134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1">
    <w:name w:val="Medium Shading 1 - Accent 1134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1">
    <w:name w:val="Tabellengitternetz14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浅色列表 - 强调文字颜色 1234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1">
    <w:name w:val="表格格線23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1">
    <w:name w:val="中等深浅底纹 1 - 强调文字颜色 118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1">
    <w:name w:val="Light Shading - Accent 57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1">
    <w:name w:val="中等深浅底纹 1 - 强调文字颜色 1117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1">
    <w:name w:val="中等深浅底纹 1 - 强调文字颜色 1126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1">
    <w:name w:val="Light Shading - Accent 516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1">
    <w:name w:val="中等深浅底纹 1 - 强调文字颜色 11116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1">
    <w:name w:val="中等深浅底纹 1 - 强调文字颜色 113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1">
    <w:name w:val="Light Shading - Accent 52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1">
    <w:name w:val="中等深浅底纹 1 - 强调文字颜色 1112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1">
    <w:name w:val="中等深浅底纹 1 - 强调文字颜色 112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1">
    <w:name w:val="Light Shading - Accent 511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1">
    <w:name w:val="中等深浅底纹 1 - 强调文字颜色 111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41">
    <w:name w:val="中等深浅底纹 1 - 强调文字颜色 114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1">
    <w:name w:val="Light Shading - Accent 53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1">
    <w:name w:val="中等深浅底纹 1 - 强调文字颜色 1113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1">
    <w:name w:val="中等深浅底纹 1 - 强调文字颜色 1122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1">
    <w:name w:val="Light Shading - Accent 512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1">
    <w:name w:val="中等深浅底纹 1 - 强调文字颜色 11112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1">
    <w:name w:val="中等深浅底纹 1 - 强调文字颜色 113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1">
    <w:name w:val="Light Shading - Accent 521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1">
    <w:name w:val="中等深浅底纹 1 - 强调文字颜色 1112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1">
    <w:name w:val="中等深浅底纹 1 - 强调文字颜色 112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1">
    <w:name w:val="Light Shading - Accent 5111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1">
    <w:name w:val="中等深浅底纹 1 - 强调文字颜色 1111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41">
    <w:name w:val="浅色列表 - 强调文字颜色 1144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1">
    <w:name w:val="Medium Shading 1 - Accent 1144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1">
    <w:name w:val="Tabellengitternetz15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1">
    <w:name w:val="浅色列表 - 强调文字颜色 1244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1">
    <w:name w:val="表格格線24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主题11"/>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中等深浅网格 3 - 强调文字颜色 5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911">
    <w:name w:val="中等深浅底纹 1 - 强调文字颜色 119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1">
    <w:name w:val="Light Shading - Accent 5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1">
    <w:name w:val="中等深浅底纹 1 - 强调文字颜色 1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1">
    <w:name w:val="中等深浅底纹 1 - 强调文字颜色 112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1">
    <w:name w:val="Light Shading - Accent 51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1">
    <w:name w:val="中等深浅底纹 1 - 强调文字颜色 11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1">
    <w:name w:val="中等深浅底纹 1 - 强调文字颜色 113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1">
    <w:name w:val="Light Shading - Accent 52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1">
    <w:name w:val="中等深浅底纹 1 - 强调文字颜色 1112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1">
    <w:name w:val="中等深浅底纹 1 - 强调文字颜色 112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1">
    <w:name w:val="Light Shading - Accent 511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1">
    <w:name w:val="中等深浅底纹 1 - 强调文字颜色 111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11">
    <w:name w:val="中等深浅底纹 1 - 强调文字颜色 114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1">
    <w:name w:val="Light Shading - Accent 53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1">
    <w:name w:val="中等深浅底纹 1 - 强调文字颜色 1113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1">
    <w:name w:val="中等深浅底纹 1 - 强调文字颜色 1122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1">
    <w:name w:val="Light Shading - Accent 512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1">
    <w:name w:val="中等深浅底纹 1 - 强调文字颜色 11112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1">
    <w:name w:val="中等深浅底纹 1 - 强调文字颜色 113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1">
    <w:name w:val="Light Shading - Accent 521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1">
    <w:name w:val="中等深浅底纹 1 - 强调文字颜色 1112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1">
    <w:name w:val="中等深浅底纹 1 - 强调文字颜色 112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1">
    <w:name w:val="Light Shading - Accent 5111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1">
    <w:name w:val="中等深浅底纹 1 - 强调文字颜色 1111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11">
    <w:name w:val="中等深浅底纹 1 - 强调文字颜色 114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1">
    <w:name w:val="Light Shading - Accent 53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1">
    <w:name w:val="中等深浅底纹 1 - 强调文字颜色 1113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1">
    <w:name w:val="中等深浅底纹 1 - 强调文字颜色 1122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1">
    <w:name w:val="Light Shading - Accent 512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1">
    <w:name w:val="中等深浅底纹 1 - 强调文字颜色 11112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1">
    <w:name w:val="中等深浅底纹 1 - 强调文字颜色 113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1">
    <w:name w:val="Light Shading - Accent 521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1">
    <w:name w:val="中等深浅底纹 1 - 强调文字颜色 1112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1">
    <w:name w:val="中等深浅底纹 1 - 强调文字颜色 1121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1">
    <w:name w:val="Light Shading - Accent 5111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1">
    <w:name w:val="中等深浅底纹 1 - 强调文字颜色 11111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1">
    <w:name w:val="浅色列表 - 强调文字颜色 115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1">
    <w:name w:val="Medium Shading 1 - Accent 115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1">
    <w:name w:val="浅色列表 - 强调文字颜色 125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1">
    <w:name w:val="中等深浅底纹 1 - 强调文字颜色 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1">
    <w:name w:val="Light Shading - Accent 5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1">
    <w:name w:val="中等深浅底纹 1 - 强调文字颜色 1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1">
    <w:name w:val="中等深浅底纹 1 - 强调文字颜色 112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1">
    <w:name w:val="Light Shading - Accent 51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1">
    <w:name w:val="中等深浅底纹 1 - 强调文字颜色 11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1">
    <w:name w:val="中等深浅底纹 1 - 强调文字颜色 113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1">
    <w:name w:val="Light Shading - Accent 52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1">
    <w:name w:val="中等深浅底纹 1 - 强调文字颜色 1112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1">
    <w:name w:val="中等深浅底纹 1 - 强调文字颜色 112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1">
    <w:name w:val="Light Shading - Accent 511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1">
    <w:name w:val="中等深浅底纹 1 - 强调文字颜色 1111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1">
    <w:name w:val="中等深浅底纹 1 - 强调文字颜色 114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1">
    <w:name w:val="Light Shading - Accent 53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1">
    <w:name w:val="中等深浅底纹 1 - 强调文字颜色 1113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1">
    <w:name w:val="中等深浅底纹 1 - 强调文字颜色 1122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1">
    <w:name w:val="Light Shading - Accent 512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1">
    <w:name w:val="中等深浅底纹 1 - 强调文字颜色 11112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1">
    <w:name w:val="中等深浅底纹 1 - 强调文字颜色 113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1">
    <w:name w:val="Light Shading - Accent 521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1">
    <w:name w:val="中等深浅底纹 1 - 强调文字颜色 1112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1">
    <w:name w:val="中等深浅底纹 1 - 强调文字颜色 1121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1">
    <w:name w:val="Light Shading - Accent 5111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1">
    <w:name w:val="中等深浅底纹 1 - 强调文字颜色 11111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1">
    <w:name w:val="浅色列表 - 强调文字颜色 111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1">
    <w:name w:val="Medium Shading 1 - Accent 111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1">
    <w:name w:val="浅色列表 - 强调文字颜色 121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1">
    <w:name w:val="中等深浅底纹 1 - 强调文字颜色 116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1">
    <w:name w:val="Light Shading - Accent 5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1">
    <w:name w:val="中等深浅底纹 1 - 强调文字颜色 1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1">
    <w:name w:val="中等深浅底纹 1 - 强调文字颜色 112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1">
    <w:name w:val="Light Shading - Accent 51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1">
    <w:name w:val="中等深浅底纹 1 - 强调文字颜色 11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1">
    <w:name w:val="中等深浅底纹 1 - 强调文字颜色 113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1">
    <w:name w:val="Light Shading - Accent 52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1">
    <w:name w:val="中等深浅底纹 1 - 强调文字颜色 1112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1">
    <w:name w:val="中等深浅底纹 1 - 强调文字颜色 112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1">
    <w:name w:val="Light Shading - Accent 511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1">
    <w:name w:val="中等深浅底纹 1 - 强调文字颜色 111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1">
    <w:name w:val="中等深浅底纹 1 - 强调文字颜色 114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1">
    <w:name w:val="Light Shading - Accent 53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1">
    <w:name w:val="中等深浅底纹 1 - 强调文字颜色 1113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1">
    <w:name w:val="中等深浅底纹 1 - 强调文字颜色 1122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1">
    <w:name w:val="Light Shading - Accent 512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1">
    <w:name w:val="中等深浅底纹 1 - 强调文字颜色 11112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1">
    <w:name w:val="中等深浅底纹 1 - 强调文字颜色 113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1">
    <w:name w:val="Light Shading - Accent 521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1">
    <w:name w:val="中等深浅底纹 1 - 强调文字颜色 1112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1">
    <w:name w:val="中等深浅底纹 1 - 强调文字颜色 112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1">
    <w:name w:val="Light Shading - Accent 5111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1">
    <w:name w:val="中等深浅底纹 1 - 强调文字颜色 1111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1">
    <w:name w:val="浅色列表 - 强调文字颜色 112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1">
    <w:name w:val="Medium Shading 1 - Accent 112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1">
    <w:name w:val="浅色列表 - 强调文字颜色 122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1">
    <w:name w:val="中等深浅底纹 1 - 强调文字颜色 117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1">
    <w:name w:val="Light Shading - Accent 56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1">
    <w:name w:val="中等深浅底纹 1 - 强调文字颜色 1116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1">
    <w:name w:val="中等深浅底纹 1 - 强调文字颜色 112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1">
    <w:name w:val="Light Shading - Accent 51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1">
    <w:name w:val="中等深浅底纹 1 - 强调文字颜色 11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1">
    <w:name w:val="中等深浅底纹 1 - 强调文字颜色 113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1">
    <w:name w:val="Light Shading - Accent 52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1">
    <w:name w:val="中等深浅底纹 1 - 强调文字颜色 1112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1">
    <w:name w:val="中等深浅底纹 1 - 强调文字颜色 112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1">
    <w:name w:val="Light Shading - Accent 511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1">
    <w:name w:val="中等深浅底纹 1 - 强调文字颜色 111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1">
    <w:name w:val="中等深浅底纹 1 - 强调文字颜色 114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1">
    <w:name w:val="Light Shading - Accent 53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1">
    <w:name w:val="中等深浅底纹 1 - 强调文字颜色 1113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1">
    <w:name w:val="中等深浅底纹 1 - 强调文字颜色 1122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1">
    <w:name w:val="Light Shading - Accent 512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1">
    <w:name w:val="中等深浅底纹 1 - 强调文字颜色 11112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1">
    <w:name w:val="中等深浅底纹 1 - 强调文字颜色 113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1">
    <w:name w:val="Light Shading - Accent 521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1">
    <w:name w:val="中等深浅底纹 1 - 强调文字颜色 1112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1">
    <w:name w:val="中等深浅底纹 1 - 强调文字颜色 112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1">
    <w:name w:val="Light Shading - Accent 5111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1">
    <w:name w:val="中等深浅底纹 1 - 强调文字颜色 1111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1">
    <w:name w:val="浅色列表 - 强调文字颜色 113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1">
    <w:name w:val="Medium Shading 1 - Accent 113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1">
    <w:name w:val="浅色列表 - 强调文字颜色 123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1">
    <w:name w:val="中等深浅底纹 1 - 强调文字颜色 118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1">
    <w:name w:val="Light Shading - Accent 57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1">
    <w:name w:val="中等深浅底纹 1 - 强调文字颜色 1117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1">
    <w:name w:val="中等深浅底纹 1 - 强调文字颜色 1126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1">
    <w:name w:val="Light Shading - Accent 516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1">
    <w:name w:val="中等深浅底纹 1 - 强调文字颜色 11116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1">
    <w:name w:val="中等深浅底纹 1 - 强调文字颜色 113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1">
    <w:name w:val="Light Shading - Accent 52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1">
    <w:name w:val="中等深浅底纹 1 - 强调文字颜色 1112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1">
    <w:name w:val="中等深浅底纹 1 - 强调文字颜色 112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1">
    <w:name w:val="Light Shading - Accent 511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1">
    <w:name w:val="中等深浅底纹 1 - 强调文字颜色 111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1">
    <w:name w:val="中等深浅底纹 1 - 强调文字颜色 114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1">
    <w:name w:val="Light Shading - Accent 53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1">
    <w:name w:val="中等深浅底纹 1 - 强调文字颜色 1113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1">
    <w:name w:val="中等深浅底纹 1 - 强调文字颜色 1122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1">
    <w:name w:val="Light Shading - Accent 512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1">
    <w:name w:val="中等深浅底纹 1 - 强调文字颜色 11112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1">
    <w:name w:val="中等深浅底纹 1 - 强调文字颜色 113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1">
    <w:name w:val="Light Shading - Accent 521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1">
    <w:name w:val="中等深浅底纹 1 - 强调文字颜色 1112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1">
    <w:name w:val="中等深浅底纹 1 - 强调文字颜色 112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1">
    <w:name w:val="Light Shading - Accent 5111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1">
    <w:name w:val="中等深浅底纹 1 - 强调文字颜色 1111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1">
    <w:name w:val="浅色列表 - 强调文字颜色 114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1">
    <w:name w:val="Medium Shading 1 - Accent 114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1">
    <w:name w:val="浅色列表 - 强调文字颜色 124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11">
    <w:name w:val="中等深浅底纹 1 - 强调文字颜色 1110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1">
    <w:name w:val="Light Shading - Accent 59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1">
    <w:name w:val="中等深浅底纹 1 - 强调文字颜色 1119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1">
    <w:name w:val="中等深浅底纹 1 - 强调文字颜色 112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1">
    <w:name w:val="Light Shading - Accent 51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1">
    <w:name w:val="中等深浅底纹 1 - 强调文字颜色 11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1">
    <w:name w:val="中等深浅底纹 1 - 强调文字颜色 113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1">
    <w:name w:val="Light Shading - Accent 52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1">
    <w:name w:val="中等深浅底纹 1 - 强调文字颜色 1112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1">
    <w:name w:val="中等深浅底纹 1 - 强调文字颜色 112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1">
    <w:name w:val="Light Shading - Accent 511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1">
    <w:name w:val="中等深浅底纹 1 - 强调文字颜色 111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11">
    <w:name w:val="中等深浅底纹 1 - 强调文字颜色 114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1">
    <w:name w:val="Light Shading - Accent 53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1">
    <w:name w:val="中等深浅底纹 1 - 强调文字颜色 1113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1">
    <w:name w:val="中等深浅底纹 1 - 强调文字颜色 1122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1">
    <w:name w:val="Light Shading - Accent 512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1">
    <w:name w:val="中等深浅底纹 1 - 强调文字颜色 11112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1">
    <w:name w:val="中等深浅底纹 1 - 强调文字颜色 113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1">
    <w:name w:val="Light Shading - Accent 521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1">
    <w:name w:val="中等深浅底纹 1 - 强调文字颜色 1112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1">
    <w:name w:val="中等深浅底纹 1 - 强调文字颜色 112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1">
    <w:name w:val="Light Shading - Accent 5111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1">
    <w:name w:val="中等深浅底纹 1 - 强调文字颜色 1111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11">
    <w:name w:val="中等深浅底纹 1 - 强调文字颜色 114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1">
    <w:name w:val="Light Shading - Accent 53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1">
    <w:name w:val="中等深浅底纹 1 - 强调文字颜色 1113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1">
    <w:name w:val="中等深浅底纹 1 - 强调文字颜色 1122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1">
    <w:name w:val="Light Shading - Accent 512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1">
    <w:name w:val="中等深浅底纹 1 - 强调文字颜色 11112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1">
    <w:name w:val="中等深浅底纹 1 - 强调文字颜色 113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1">
    <w:name w:val="Light Shading - Accent 521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1">
    <w:name w:val="中等深浅底纹 1 - 强调文字颜色 1112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1">
    <w:name w:val="中等深浅底纹 1 - 强调文字颜色 1121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1">
    <w:name w:val="Light Shading - Accent 5111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1">
    <w:name w:val="中等深浅底纹 1 - 强调文字颜色 11111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1">
    <w:name w:val="浅色列表 - 强调文字颜色 116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1">
    <w:name w:val="Medium Shading 1 - Accent 116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1">
    <w:name w:val="浅色列表 - 强调文字颜色 126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1">
    <w:name w:val="中等深浅底纹 1 - 强调文字颜色 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1">
    <w:name w:val="Light Shading - Accent 5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1">
    <w:name w:val="中等深浅底纹 1 - 强调文字颜色 1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1">
    <w:name w:val="中等深浅底纹 1 - 强调文字颜色 112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1">
    <w:name w:val="Light Shading - Accent 51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1">
    <w:name w:val="中等深浅底纹 1 - 强调文字颜色 11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1">
    <w:name w:val="中等深浅底纹 1 - 强调文字颜色 113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1">
    <w:name w:val="Light Shading - Accent 52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1">
    <w:name w:val="中等深浅底纹 1 - 强调文字颜色 1112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1">
    <w:name w:val="中等深浅底纹 1 - 强调文字颜色 112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1">
    <w:name w:val="Light Shading - Accent 511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1">
    <w:name w:val="中等深浅底纹 1 - 强调文字颜色 111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1">
    <w:name w:val="中等深浅底纹 1 - 强调文字颜色 114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1">
    <w:name w:val="Light Shading - Accent 53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1">
    <w:name w:val="中等深浅底纹 1 - 强调文字颜色 1113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1">
    <w:name w:val="中等深浅底纹 1 - 强调文字颜色 1122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1">
    <w:name w:val="Light Shading - Accent 512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1">
    <w:name w:val="中等深浅底纹 1 - 强调文字颜色 11112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1">
    <w:name w:val="中等深浅底纹 1 - 强调文字颜色 113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1">
    <w:name w:val="Light Shading - Accent 521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1">
    <w:name w:val="中等深浅底纹 1 - 强调文字颜色 1112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1">
    <w:name w:val="中等深浅底纹 1 - 强调文字颜色 112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1">
    <w:name w:val="Light Shading - Accent 5111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1">
    <w:name w:val="中等深浅底纹 1 - 强调文字颜色 1111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浅色列表 - 强调文字颜色 111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1">
    <w:name w:val="Medium Shading 1 - Accent 111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1">
    <w:name w:val="浅色列表 - 强调文字颜色 121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1">
    <w:name w:val="中等深浅底纹 1 - 强调文字颜色 116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1">
    <w:name w:val="Light Shading - Accent 5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1">
    <w:name w:val="中等深浅底纹 1 - 强调文字颜色 1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1">
    <w:name w:val="中等深浅底纹 1 - 强调文字颜色 112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1">
    <w:name w:val="Light Shading - Accent 51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1">
    <w:name w:val="中等深浅底纹 1 - 强调文字颜色 11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1">
    <w:name w:val="中等深浅底纹 1 - 强调文字颜色 113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1">
    <w:name w:val="Light Shading - Accent 52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1">
    <w:name w:val="中等深浅底纹 1 - 强调文字颜色 1112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1">
    <w:name w:val="中等深浅底纹 1 - 强调文字颜色 112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1">
    <w:name w:val="Light Shading - Accent 511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1">
    <w:name w:val="中等深浅底纹 1 - 强调文字颜色 111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1">
    <w:name w:val="中等深浅底纹 1 - 强调文字颜色 114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1">
    <w:name w:val="Light Shading - Accent 53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1">
    <w:name w:val="中等深浅底纹 1 - 强调文字颜色 1113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1">
    <w:name w:val="中等深浅底纹 1 - 强调文字颜色 1122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1">
    <w:name w:val="Light Shading - Accent 512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1">
    <w:name w:val="中等深浅底纹 1 - 强调文字颜色 11112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1">
    <w:name w:val="中等深浅底纹 1 - 强调文字颜色 113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1">
    <w:name w:val="Light Shading - Accent 521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1">
    <w:name w:val="中等深浅底纹 1 - 强调文字颜色 1112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1">
    <w:name w:val="中等深浅底纹 1 - 强调文字颜色 112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1">
    <w:name w:val="Light Shading - Accent 5111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1">
    <w:name w:val="中等深浅底纹 1 - 强调文字颜色 1111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1">
    <w:name w:val="浅色列表 - 强调文字颜色 112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1">
    <w:name w:val="Medium Shading 1 - Accent 112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1">
    <w:name w:val="浅色列表 - 强调文字颜色 122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1">
    <w:name w:val="中等深浅底纹 1 - 强调文字颜色 117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1">
    <w:name w:val="Light Shading - Accent 56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1">
    <w:name w:val="中等深浅底纹 1 - 强调文字颜色 1116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1">
    <w:name w:val="中等深浅底纹 1 - 强调文字颜色 112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1">
    <w:name w:val="Light Shading - Accent 51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1">
    <w:name w:val="中等深浅底纹 1 - 强调文字颜色 11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1">
    <w:name w:val="中等深浅底纹 1 - 强调文字颜色 113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1">
    <w:name w:val="Light Shading - Accent 52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1">
    <w:name w:val="中等深浅底纹 1 - 强调文字颜色 1112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1">
    <w:name w:val="中等深浅底纹 1 - 强调文字颜色 112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1">
    <w:name w:val="Light Shading - Accent 511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1">
    <w:name w:val="中等深浅底纹 1 - 强调文字颜色 111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1">
    <w:name w:val="中等深浅底纹 1 - 强调文字颜色 114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1">
    <w:name w:val="Light Shading - Accent 53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1">
    <w:name w:val="中等深浅底纹 1 - 强调文字颜色 1113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1">
    <w:name w:val="中等深浅底纹 1 - 强调文字颜色 1122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1">
    <w:name w:val="Light Shading - Accent 512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1">
    <w:name w:val="中等深浅底纹 1 - 强调文字颜色 11112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1">
    <w:name w:val="中等深浅底纹 1 - 强调文字颜色 113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1">
    <w:name w:val="Light Shading - Accent 521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1">
    <w:name w:val="中等深浅底纹 1 - 强调文字颜色 1112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1">
    <w:name w:val="中等深浅底纹 1 - 强调文字颜色 112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1">
    <w:name w:val="Light Shading - Accent 5111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1">
    <w:name w:val="中等深浅底纹 1 - 强调文字颜色 1111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1">
    <w:name w:val="浅色列表 - 强调文字颜色 113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1">
    <w:name w:val="Medium Shading 1 - Accent 113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1">
    <w:name w:val="浅色列表 - 强调文字颜色 123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1">
    <w:name w:val="中等深浅底纹 1 - 强调文字颜色 118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1">
    <w:name w:val="Light Shading - Accent 57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1">
    <w:name w:val="中等深浅底纹 1 - 强调文字颜色 1117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1">
    <w:name w:val="中等深浅底纹 1 - 强调文字颜色 1126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1">
    <w:name w:val="Light Shading - Accent 516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1">
    <w:name w:val="中等深浅底纹 1 - 强调文字颜色 11116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1">
    <w:name w:val="中等深浅底纹 1 - 强调文字颜色 113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1">
    <w:name w:val="Light Shading - Accent 52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1">
    <w:name w:val="中等深浅底纹 1 - 强调文字颜色 1112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1">
    <w:name w:val="中等深浅底纹 1 - 强调文字颜色 112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1">
    <w:name w:val="Light Shading - Accent 511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1">
    <w:name w:val="中等深浅底纹 1 - 强调文字颜色 111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1">
    <w:name w:val="中等深浅底纹 1 - 强调文字颜色 114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1">
    <w:name w:val="Light Shading - Accent 53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1">
    <w:name w:val="中等深浅底纹 1 - 强调文字颜色 1113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1">
    <w:name w:val="中等深浅底纹 1 - 强调文字颜色 1122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1">
    <w:name w:val="Light Shading - Accent 512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1">
    <w:name w:val="中等深浅底纹 1 - 强调文字颜色 11112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1">
    <w:name w:val="中等深浅底纹 1 - 强调文字颜色 113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1">
    <w:name w:val="Light Shading - Accent 521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1">
    <w:name w:val="中等深浅底纹 1 - 强调文字颜色 1112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1">
    <w:name w:val="中等深浅底纹 1 - 强调文字颜色 112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1">
    <w:name w:val="Light Shading - Accent 5111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1">
    <w:name w:val="中等深浅底纹 1 - 强调文字颜色 1111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1">
    <w:name w:val="浅色列表 - 强调文字颜色 114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1">
    <w:name w:val="Medium Shading 1 - Accent 114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1">
    <w:name w:val="浅色列表 - 强调文字颜色 124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11">
    <w:name w:val="中等深浅底纹 1 - 强调文字颜色 1120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1">
    <w:name w:val="Light Shading - Accent 510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1">
    <w:name w:val="中等深浅底纹 1 - 强调文字颜色 11110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1">
    <w:name w:val="中等深浅底纹 1 - 强调文字颜色 1129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1">
    <w:name w:val="Light Shading - Accent 519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1">
    <w:name w:val="中等深浅底纹 1 - 强调文字颜色 11119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1">
    <w:name w:val="中等深浅底纹 1 - 强调文字颜色 113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1">
    <w:name w:val="Light Shading - Accent 52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1">
    <w:name w:val="中等深浅底纹 1 - 强调文字颜色 1112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1">
    <w:name w:val="中等深浅底纹 1 - 强调文字颜色 112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1">
    <w:name w:val="Light Shading - Accent 511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1">
    <w:name w:val="中等深浅底纹 1 - 强调文字颜色 111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11">
    <w:name w:val="中等深浅底纹 1 - 强调文字颜色 114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1">
    <w:name w:val="Light Shading - Accent 53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1">
    <w:name w:val="中等深浅底纹 1 - 强调文字颜色 1113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1">
    <w:name w:val="中等深浅底纹 1 - 强调文字颜色 1122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1">
    <w:name w:val="Light Shading - Accent 512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1">
    <w:name w:val="中等深浅底纹 1 - 强调文字颜色 11112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1">
    <w:name w:val="中等深浅底纹 1 - 强调文字颜色 113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1">
    <w:name w:val="Light Shading - Accent 521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1">
    <w:name w:val="中等深浅底纹 1 - 强调文字颜色 1112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1">
    <w:name w:val="中等深浅底纹 1 - 强调文字颜色 112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1">
    <w:name w:val="Light Shading - Accent 5111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1">
    <w:name w:val="中等深浅底纹 1 - 强调文字颜色 1111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11">
    <w:name w:val="中等深浅底纹 1 - 强调文字颜色 114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1">
    <w:name w:val="Light Shading - Accent 53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1">
    <w:name w:val="中等深浅底纹 1 - 强调文字颜色 1113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1">
    <w:name w:val="中等深浅底纹 1 - 强调文字颜色 1122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1">
    <w:name w:val="Light Shading - Accent 512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1">
    <w:name w:val="中等深浅底纹 1 - 强调文字颜色 11112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1">
    <w:name w:val="中等深浅底纹 1 - 强调文字颜色 113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1">
    <w:name w:val="Light Shading - Accent 521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1">
    <w:name w:val="中等深浅底纹 1 - 强调文字颜色 1112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1">
    <w:name w:val="中等深浅底纹 1 - 强调文字颜色 112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1">
    <w:name w:val="Light Shading - Accent 5111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1">
    <w:name w:val="中等深浅底纹 1 - 强调文字颜色 1111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1">
    <w:name w:val="浅色列表 - 强调文字颜色 117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1">
    <w:name w:val="Medium Shading 1 - Accent 117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1">
    <w:name w:val="浅色列表 - 强调文字颜色 127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1">
    <w:name w:val="中等深浅底纹 1 - 强调文字颜色 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1">
    <w:name w:val="Light Shading - Accent 5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1">
    <w:name w:val="中等深浅底纹 1 - 强调文字颜色 1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1">
    <w:name w:val="中等深浅底纹 1 - 强调文字颜色 112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1">
    <w:name w:val="Light Shading - Accent 51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1">
    <w:name w:val="中等深浅底纹 1 - 强调文字颜色 11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1">
    <w:name w:val="中等深浅底纹 1 - 强调文字颜色 113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1">
    <w:name w:val="Light Shading - Accent 52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1">
    <w:name w:val="中等深浅底纹 1 - 强调文字颜色 1112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1">
    <w:name w:val="中等深浅底纹 1 - 强调文字颜色 112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1">
    <w:name w:val="Light Shading - Accent 511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1">
    <w:name w:val="中等深浅底纹 1 - 强调文字颜色 111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1">
    <w:name w:val="中等深浅底纹 1 - 强调文字颜色 114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1">
    <w:name w:val="Light Shading - Accent 53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1">
    <w:name w:val="中等深浅底纹 1 - 强调文字颜色 1113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1">
    <w:name w:val="中等深浅底纹 1 - 强调文字颜色 1122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1">
    <w:name w:val="Light Shading - Accent 512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1">
    <w:name w:val="中等深浅底纹 1 - 强调文字颜色 11112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1">
    <w:name w:val="中等深浅底纹 1 - 强调文字颜色 113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1">
    <w:name w:val="Light Shading - Accent 521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1">
    <w:name w:val="中等深浅底纹 1 - 强调文字颜色 1112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1">
    <w:name w:val="中等深浅底纹 1 - 强调文字颜色 112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1">
    <w:name w:val="Light Shading - Accent 5111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1">
    <w:name w:val="中等深浅底纹 1 - 强调文字颜色 1111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浅色列表 - 强调文字颜色 111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1">
    <w:name w:val="Medium Shading 1 - Accent 111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1">
    <w:name w:val="浅色列表 - 强调文字颜色 121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1">
    <w:name w:val="中等深浅底纹 1 - 强调文字颜色 116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1">
    <w:name w:val="Light Shading - Accent 5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1">
    <w:name w:val="中等深浅底纹 1 - 强调文字颜色 1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1">
    <w:name w:val="中等深浅底纹 1 - 强调文字颜色 112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1">
    <w:name w:val="Light Shading - Accent 51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1">
    <w:name w:val="中等深浅底纹 1 - 强调文字颜色 11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1">
    <w:name w:val="中等深浅底纹 1 - 强调文字颜色 113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1">
    <w:name w:val="Light Shading - Accent 52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1">
    <w:name w:val="中等深浅底纹 1 - 强调文字颜色 1112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1">
    <w:name w:val="中等深浅底纹 1 - 强调文字颜色 112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1">
    <w:name w:val="Light Shading - Accent 511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1">
    <w:name w:val="中等深浅底纹 1 - 强调文字颜色 111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1">
    <w:name w:val="中等深浅底纹 1 - 强调文字颜色 114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1">
    <w:name w:val="Light Shading - Accent 53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1">
    <w:name w:val="中等深浅底纹 1 - 强调文字颜色 1113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1">
    <w:name w:val="中等深浅底纹 1 - 强调文字颜色 1122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1">
    <w:name w:val="Light Shading - Accent 512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1">
    <w:name w:val="中等深浅底纹 1 - 强调文字颜色 11112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1">
    <w:name w:val="中等深浅底纹 1 - 强调文字颜色 113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1">
    <w:name w:val="Light Shading - Accent 521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1">
    <w:name w:val="中等深浅底纹 1 - 强调文字颜色 1112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1">
    <w:name w:val="中等深浅底纹 1 - 强调文字颜色 112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1">
    <w:name w:val="Light Shading - Accent 5111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1">
    <w:name w:val="中等深浅底纹 1 - 强调文字颜色 1111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1">
    <w:name w:val="浅色列表 - 强调文字颜色 112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1">
    <w:name w:val="Medium Shading 1 - Accent 112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1">
    <w:name w:val="浅色列表 - 强调文字颜色 122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1">
    <w:name w:val="中等深浅底纹 1 - 强调文字颜色 117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1">
    <w:name w:val="Light Shading - Accent 56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1">
    <w:name w:val="中等深浅底纹 1 - 强调文字颜色 1116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1">
    <w:name w:val="中等深浅底纹 1 - 强调文字颜色 112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1">
    <w:name w:val="Light Shading - Accent 51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1">
    <w:name w:val="中等深浅底纹 1 - 强调文字颜色 11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1">
    <w:name w:val="中等深浅底纹 1 - 强调文字颜色 113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1">
    <w:name w:val="Light Shading - Accent 52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1">
    <w:name w:val="中等深浅底纹 1 - 强调文字颜色 1112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1">
    <w:name w:val="中等深浅底纹 1 - 强调文字颜色 112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1">
    <w:name w:val="Light Shading - Accent 511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1">
    <w:name w:val="中等深浅底纹 1 - 强调文字颜色 111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1">
    <w:name w:val="中等深浅底纹 1 - 强调文字颜色 114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1">
    <w:name w:val="Light Shading - Accent 53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1">
    <w:name w:val="中等深浅底纹 1 - 强调文字颜色 1113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1">
    <w:name w:val="中等深浅底纹 1 - 强调文字颜色 1122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1">
    <w:name w:val="Light Shading - Accent 512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1">
    <w:name w:val="中等深浅底纹 1 - 强调文字颜色 11112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1">
    <w:name w:val="中等深浅底纹 1 - 强调文字颜色 113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1">
    <w:name w:val="Light Shading - Accent 521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1">
    <w:name w:val="中等深浅底纹 1 - 强调文字颜色 1112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1">
    <w:name w:val="中等深浅底纹 1 - 强调文字颜色 112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1">
    <w:name w:val="Light Shading - Accent 5111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1">
    <w:name w:val="中等深浅底纹 1 - 强调文字颜色 1111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1">
    <w:name w:val="浅色列表 - 强调文字颜色 113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1">
    <w:name w:val="Medium Shading 1 - Accent 113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1">
    <w:name w:val="浅色列表 - 强调文字颜色 123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1">
    <w:name w:val="中等深浅底纹 1 - 强调文字颜色 118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1">
    <w:name w:val="Light Shading - Accent 57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1">
    <w:name w:val="中等深浅底纹 1 - 强调文字颜色 1117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1">
    <w:name w:val="中等深浅底纹 1 - 强调文字颜色 1126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1">
    <w:name w:val="Light Shading - Accent 516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1">
    <w:name w:val="中等深浅底纹 1 - 强调文字颜色 11116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1">
    <w:name w:val="中等深浅底纹 1 - 强调文字颜色 113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1">
    <w:name w:val="Light Shading - Accent 52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1">
    <w:name w:val="中等深浅底纹 1 - 强调文字颜色 1112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1">
    <w:name w:val="中等深浅底纹 1 - 强调文字颜色 112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1">
    <w:name w:val="Light Shading - Accent 511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1">
    <w:name w:val="中等深浅底纹 1 - 强调文字颜色 111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1">
    <w:name w:val="中等深浅底纹 1 - 强调文字颜色 114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1">
    <w:name w:val="Light Shading - Accent 53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1">
    <w:name w:val="中等深浅底纹 1 - 强调文字颜色 1113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1">
    <w:name w:val="中等深浅底纹 1 - 强调文字颜色 1122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1">
    <w:name w:val="Light Shading - Accent 512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1">
    <w:name w:val="中等深浅底纹 1 - 强调文字颜色 11112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1">
    <w:name w:val="中等深浅底纹 1 - 强调文字颜色 113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1">
    <w:name w:val="Light Shading - Accent 521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1">
    <w:name w:val="中等深浅底纹 1 - 强调文字颜色 1112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1">
    <w:name w:val="中等深浅底纹 1 - 强调文字颜色 112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1">
    <w:name w:val="Light Shading - Accent 5111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1">
    <w:name w:val="中等深浅底纹 1 - 强调文字颜色 1111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1">
    <w:name w:val="浅色列表 - 强调文字颜色 114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1">
    <w:name w:val="Medium Shading 1 - Accent 114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1">
    <w:name w:val="浅色列表 - 强调文字颜色 124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2">
    <w:name w:val="网格型11"/>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浅色底纹 - 强调文字颜色 521"/>
    <w:basedOn w:val="a3"/>
    <w:uiPriority w:val="60"/>
    <w:semiHidden/>
    <w:rsid w:val="00947C63"/>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1">
    <w:name w:val="中等深浅底纹 1 - 强调文字颜色 114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1">
    <w:name w:val="中等深浅底纹 1 - 强调文字颜色 1113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1">
    <w:name w:val="中等深浅底纹 1 - 强调文字颜色 1122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1">
    <w:name w:val="Light Shading - Accent 512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1">
    <w:name w:val="中等深浅底纹 1 - 强调文字颜色 11112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1">
    <w:name w:val="中等深浅底纹 1 - 强调文字颜色 113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1">
    <w:name w:val="Light Shading - Accent 52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1">
    <w:name w:val="中等深浅底纹 1 - 强调文字颜色 1112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1">
    <w:name w:val="中等深浅底纹 1 - 强调文字颜色 112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1">
    <w:name w:val="Light Shading - Accent 511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1">
    <w:name w:val="中等深浅底纹 1 - 强调文字颜色 111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2">
    <w:name w:val="Table Grid110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1">
    <w:name w:val="中等深浅底纹 1 - 强调文字颜色 114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1">
    <w:name w:val="Light Shading - Accent 53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1">
    <w:name w:val="中等深浅底纹 1 - 强调文字颜色 1113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1">
    <w:name w:val="中等深浅底纹 1 - 强调文字颜色 1122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1">
    <w:name w:val="Light Shading - Accent 512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1">
    <w:name w:val="中等深浅底纹 1 - 强调文字颜色 11112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1">
    <w:name w:val="中等深浅底纹 1 - 强调文字颜色 113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1">
    <w:name w:val="Light Shading - Accent 521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1">
    <w:name w:val="中等深浅底纹 1 - 强调文字颜色 1112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1">
    <w:name w:val="中等深浅底纹 1 - 强调文字颜色 112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1">
    <w:name w:val="Light Shading - Accent 5111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1">
    <w:name w:val="中等深浅底纹 1 - 强调文字颜色 1111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2">
    <w:name w:val="Table Grid119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1">
    <w:name w:val="中等深浅底纹 1 - 强调文字颜色 114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1">
    <w:name w:val="Light Shading - Accent 531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1">
    <w:name w:val="中等深浅底纹 1 - 强调文字颜色 1113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1">
    <w:name w:val="中等深浅底纹 1 - 强调文字颜色 1122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1">
    <w:name w:val="Light Shading - Accent 5121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1">
    <w:name w:val="中等深浅底纹 1 - 强调文字颜色 11112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1">
    <w:name w:val="中等深浅底纹 1 - 强调文字颜色 1131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1">
    <w:name w:val="Light Shading - Accent 5211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1">
    <w:name w:val="中等深浅底纹 1 - 强调文字颜色 11121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1">
    <w:name w:val="中等深浅底纹 1 - 强调文字颜色 11211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1">
    <w:name w:val="Light Shading - Accent 51111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1">
    <w:name w:val="中等深浅底纹 1 - 强调文字颜色 111111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1">
    <w:name w:val="浅色列表 - 强调文字颜色 119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1">
    <w:name w:val="Medium Shading 1 - Accent 119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1">
    <w:name w:val="浅色列表 - 强调文字颜色 129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1">
    <w:name w:val="中等深浅底纹 1 - 强调文字颜色 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1">
    <w:name w:val="Light Shading - Accent 5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1">
    <w:name w:val="中等深浅底纹 1 - 强调文字颜色 1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1">
    <w:name w:val="中等深浅底纹 1 - 强调文字颜色 112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1">
    <w:name w:val="Light Shading - Accent 51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1">
    <w:name w:val="中等深浅底纹 1 - 强调文字颜色 111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1">
    <w:name w:val="中等深浅底纹 1 - 强调文字颜色 113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1">
    <w:name w:val="Light Shading - Accent 52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1">
    <w:name w:val="中等深浅底纹 1 - 强调文字颜色 1112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1">
    <w:name w:val="中等深浅底纹 1 - 强调文字颜色 112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1">
    <w:name w:val="Light Shading - Accent 511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1">
    <w:name w:val="中等深浅底纹 1 - 强调文字颜色 1111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1">
    <w:name w:val="中等深浅底纹 1 - 强调文字颜色 114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1">
    <w:name w:val="Light Shading - Accent 53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1">
    <w:name w:val="中等深浅底纹 1 - 强调文字颜色 1113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1">
    <w:name w:val="中等深浅底纹 1 - 强调文字颜色 1122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1">
    <w:name w:val="Light Shading - Accent 512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1">
    <w:name w:val="中等深浅底纹 1 - 强调文字颜色 11112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1">
    <w:name w:val="中等深浅底纹 1 - 强调文字颜色 113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1">
    <w:name w:val="Light Shading - Accent 521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1">
    <w:name w:val="中等深浅底纹 1 - 强调文字颜色 1112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1">
    <w:name w:val="中等深浅底纹 1 - 强调文字颜色 1121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1">
    <w:name w:val="Light Shading - Accent 5111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1">
    <w:name w:val="中等深浅底纹 1 - 强调文字颜色 11111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1">
    <w:name w:val="浅色列表 - 强调文字颜色 111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1">
    <w:name w:val="Medium Shading 1 - Accent 111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1">
    <w:name w:val="浅色列表 - 强调文字颜色 121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1">
    <w:name w:val="中等深浅底纹 1 - 强调文字颜色 116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1">
    <w:name w:val="Light Shading - Accent 5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1">
    <w:name w:val="中等深浅底纹 1 - 强调文字颜色 1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1">
    <w:name w:val="中等深浅底纹 1 - 强调文字颜色 112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1">
    <w:name w:val="Light Shading - Accent 51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1">
    <w:name w:val="中等深浅底纹 1 - 强调文字颜色 11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1">
    <w:name w:val="中等深浅底纹 1 - 强调文字颜色 113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1">
    <w:name w:val="Light Shading - Accent 52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1">
    <w:name w:val="中等深浅底纹 1 - 强调文字颜色 1112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1">
    <w:name w:val="中等深浅底纹 1 - 强调文字颜色 112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1">
    <w:name w:val="Light Shading - Accent 511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1">
    <w:name w:val="中等深浅底纹 1 - 强调文字颜色 1111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1">
    <w:name w:val="中等深浅底纹 1 - 强调文字颜色 114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1">
    <w:name w:val="Light Shading - Accent 53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1">
    <w:name w:val="中等深浅底纹 1 - 强调文字颜色 1113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1">
    <w:name w:val="中等深浅底纹 1 - 强调文字颜色 1122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1">
    <w:name w:val="Light Shading - Accent 512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1">
    <w:name w:val="中等深浅底纹 1 - 强调文字颜色 11112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1">
    <w:name w:val="中等深浅底纹 1 - 强调文字颜色 113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1">
    <w:name w:val="Light Shading - Accent 521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1">
    <w:name w:val="中等深浅底纹 1 - 强调文字颜色 1112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1">
    <w:name w:val="中等深浅底纹 1 - 强调文字颜色 1121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1">
    <w:name w:val="Light Shading - Accent 5111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1">
    <w:name w:val="中等深浅底纹 1 - 强调文字颜色 11111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1">
    <w:name w:val="浅色列表 - 强调文字颜色 112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1">
    <w:name w:val="Medium Shading 1 - Accent 112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1">
    <w:name w:val="浅色列表 - 强调文字颜色 122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1">
    <w:name w:val="中等深浅底纹 1 - 强调文字颜色 117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1">
    <w:name w:val="Light Shading - Accent 56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1">
    <w:name w:val="中等深浅底纹 1 - 强调文字颜色 1116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1">
    <w:name w:val="中等深浅底纹 1 - 强调文字颜色 112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1">
    <w:name w:val="Light Shading - Accent 51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1">
    <w:name w:val="中等深浅底纹 1 - 强调文字颜色 11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1">
    <w:name w:val="中等深浅底纹 1 - 强调文字颜色 113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1">
    <w:name w:val="Light Shading - Accent 52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1">
    <w:name w:val="中等深浅底纹 1 - 强调文字颜色 1112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1">
    <w:name w:val="中等深浅底纹 1 - 强调文字颜色 112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1">
    <w:name w:val="Light Shading - Accent 511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1">
    <w:name w:val="中等深浅底纹 1 - 强调文字颜色 111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1">
    <w:name w:val="中等深浅底纹 1 - 强调文字颜色 114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1">
    <w:name w:val="Light Shading - Accent 53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1">
    <w:name w:val="中等深浅底纹 1 - 强调文字颜色 1113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1">
    <w:name w:val="中等深浅底纹 1 - 强调文字颜色 1122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1">
    <w:name w:val="Light Shading - Accent 512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1">
    <w:name w:val="中等深浅底纹 1 - 强调文字颜色 11112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1">
    <w:name w:val="中等深浅底纹 1 - 强调文字颜色 113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1">
    <w:name w:val="Light Shading - Accent 521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1">
    <w:name w:val="中等深浅底纹 1 - 强调文字颜色 1112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1">
    <w:name w:val="中等深浅底纹 1 - 强调文字颜色 112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1">
    <w:name w:val="Light Shading - Accent 5111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1">
    <w:name w:val="中等深浅底纹 1 - 强调文字颜色 1111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1">
    <w:name w:val="浅色列表 - 强调文字颜色 113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1">
    <w:name w:val="Medium Shading 1 - Accent 113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1">
    <w:name w:val="浅色列表 - 强调文字颜色 123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1">
    <w:name w:val="中等深浅底纹 1 - 强调文字颜色 118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1">
    <w:name w:val="Light Shading - Accent 57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1">
    <w:name w:val="中等深浅底纹 1 - 强调文字颜色 1117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1">
    <w:name w:val="中等深浅底纹 1 - 强调文字颜色 1126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1">
    <w:name w:val="Light Shading - Accent 516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1">
    <w:name w:val="中等深浅底纹 1 - 强调文字颜色 11116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1">
    <w:name w:val="中等深浅底纹 1 - 强调文字颜色 113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1">
    <w:name w:val="Light Shading - Accent 52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1">
    <w:name w:val="中等深浅底纹 1 - 强调文字颜色 1112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1">
    <w:name w:val="中等深浅底纹 1 - 强调文字颜色 112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1">
    <w:name w:val="Light Shading - Accent 511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1">
    <w:name w:val="中等深浅底纹 1 - 强调文字颜色 111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1">
    <w:name w:val="中等深浅底纹 1 - 强调文字颜色 114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1">
    <w:name w:val="Light Shading - Accent 53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1">
    <w:name w:val="中等深浅底纹 1 - 强调文字颜色 1113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1">
    <w:name w:val="中等深浅底纹 1 - 强调文字颜色 1122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1">
    <w:name w:val="Light Shading - Accent 512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1">
    <w:name w:val="中等深浅底纹 1 - 强调文字颜色 11112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1">
    <w:name w:val="中等深浅底纹 1 - 强调文字颜色 113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1">
    <w:name w:val="Light Shading - Accent 521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1">
    <w:name w:val="中等深浅底纹 1 - 强调文字颜色 1112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1">
    <w:name w:val="中等深浅底纹 1 - 强调文字颜色 112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1">
    <w:name w:val="Light Shading - Accent 5111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1">
    <w:name w:val="中等深浅底纹 1 - 强调文字颜色 1111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1">
    <w:name w:val="浅色列表 - 强调文字颜色 114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1">
    <w:name w:val="Medium Shading 1 - Accent 114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1">
    <w:name w:val="浅色列表 - 强调文字颜色 124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711">
    <w:name w:val="Table Grid7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21">
    <w:name w:val="中等深浅底纹 1 - 强调文字颜色 119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1">
    <w:name w:val="Light Shading - Accent 5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1">
    <w:name w:val="中等深浅底纹 1 - 强调文字颜色 1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1">
    <w:name w:val="中等深浅底纹 1 - 强调文字颜色 112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1">
    <w:name w:val="Light Shading - Accent 51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1">
    <w:name w:val="中等深浅底纹 1 - 强调文字颜色 11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1">
    <w:name w:val="中等深浅底纹 1 - 强调文字颜色 113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1">
    <w:name w:val="Light Shading - Accent 52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1">
    <w:name w:val="中等深浅底纹 1 - 强调文字颜色 1112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1">
    <w:name w:val="中等深浅底纹 1 - 强调文字颜色 112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1">
    <w:name w:val="Light Shading - Accent 511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1">
    <w:name w:val="中等深浅底纹 1 - 强调文字颜色 111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1">
    <w:name w:val="中等深浅底纹 1 - 强调文字颜色 114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1">
    <w:name w:val="Light Shading - Accent 53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1">
    <w:name w:val="中等深浅底纹 1 - 强调文字颜色 1113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1">
    <w:name w:val="中等深浅底纹 1 - 强调文字颜色 1122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1">
    <w:name w:val="Light Shading - Accent 512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1">
    <w:name w:val="中等深浅底纹 1 - 强调文字颜色 11112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1">
    <w:name w:val="中等深浅底纹 1 - 强调文字颜色 113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1">
    <w:name w:val="Light Shading - Accent 521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1">
    <w:name w:val="中等深浅底纹 1 - 强调文字颜色 1112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1">
    <w:name w:val="中等深浅底纹 1 - 强调文字颜色 112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1">
    <w:name w:val="Light Shading - Accent 5111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1">
    <w:name w:val="中等深浅底纹 1 - 强调文字颜色 1111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111">
    <w:name w:val="Medium Grid 3 - Accent 11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21">
    <w:name w:val="中等深浅底纹 1 - 强调文字颜色 114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1">
    <w:name w:val="Light Shading - Accent 53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1">
    <w:name w:val="中等深浅底纹 1 - 强调文字颜色 1113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1">
    <w:name w:val="中等深浅底纹 1 - 强调文字颜色 1122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1">
    <w:name w:val="Light Shading - Accent 512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1">
    <w:name w:val="中等深浅底纹 1 - 强调文字颜色 11112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1">
    <w:name w:val="中等深浅底纹 1 - 强调文字颜色 113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1">
    <w:name w:val="Light Shading - Accent 521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1">
    <w:name w:val="中等深浅底纹 1 - 强调文字颜色 1112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1">
    <w:name w:val="中等深浅底纹 1 - 强调文字颜色 1121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1">
    <w:name w:val="Light Shading - Accent 5111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1">
    <w:name w:val="中等深浅底纹 1 - 强调文字颜色 11111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1">
    <w:name w:val="浅色列表 - 强调文字颜色 115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1">
    <w:name w:val="Medium Shading 1 - Accent 115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1">
    <w:name w:val="浅色列表 - 强调文字颜色 125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1">
    <w:name w:val="中等深浅底纹 1 - 强调文字颜色 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1">
    <w:name w:val="Light Shading - Accent 5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1">
    <w:name w:val="中等深浅底纹 1 - 强调文字颜色 1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1">
    <w:name w:val="中等深浅底纹 1 - 强调文字颜色 112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1">
    <w:name w:val="Light Shading - Accent 51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1">
    <w:name w:val="中等深浅底纹 1 - 强调文字颜色 11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1">
    <w:name w:val="中等深浅底纹 1 - 强调文字颜色 113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1">
    <w:name w:val="Light Shading - Accent 52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1">
    <w:name w:val="中等深浅底纹 1 - 强调文字颜色 1112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1">
    <w:name w:val="中等深浅底纹 1 - 强调文字颜色 112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1">
    <w:name w:val="Light Shading - Accent 511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1">
    <w:name w:val="中等深浅底纹 1 - 强调文字颜色 1111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1">
    <w:name w:val="中等深浅底纹 1 - 强调文字颜色 114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1">
    <w:name w:val="Light Shading - Accent 53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1">
    <w:name w:val="中等深浅底纹 1 - 强调文字颜色 1113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1">
    <w:name w:val="中等深浅底纹 1 - 强调文字颜色 1122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1">
    <w:name w:val="Light Shading - Accent 512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1">
    <w:name w:val="中等深浅底纹 1 - 强调文字颜色 11112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1">
    <w:name w:val="中等深浅底纹 1 - 强调文字颜色 113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1">
    <w:name w:val="Light Shading - Accent 521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1">
    <w:name w:val="中等深浅底纹 1 - 强调文字颜色 1112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1">
    <w:name w:val="中等深浅底纹 1 - 强调文字颜色 1121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1">
    <w:name w:val="Light Shading - Accent 5111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1">
    <w:name w:val="中等深浅底纹 1 - 强调文字颜色 11111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1">
    <w:name w:val="浅色列表 - 强调文字颜色 111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1">
    <w:name w:val="Medium Shading 1 - Accent 111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1">
    <w:name w:val="浅色列表 - 强调文字颜色 121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1">
    <w:name w:val="中等深浅底纹 1 - 强调文字颜色 116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1">
    <w:name w:val="Light Shading - Accent 5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1">
    <w:name w:val="中等深浅底纹 1 - 强调文字颜色 1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1">
    <w:name w:val="中等深浅底纹 1 - 强调文字颜色 112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1">
    <w:name w:val="Light Shading - Accent 51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1">
    <w:name w:val="中等深浅底纹 1 - 强调文字颜色 11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1">
    <w:name w:val="中等深浅底纹 1 - 强调文字颜色 113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1">
    <w:name w:val="Light Shading - Accent 52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1">
    <w:name w:val="中等深浅底纹 1 - 强调文字颜色 1112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1">
    <w:name w:val="中等深浅底纹 1 - 强调文字颜色 112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1">
    <w:name w:val="Light Shading - Accent 511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1">
    <w:name w:val="中等深浅底纹 1 - 强调文字颜色 111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1">
    <w:name w:val="中等深浅底纹 1 - 强调文字颜色 114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1">
    <w:name w:val="Light Shading - Accent 53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1">
    <w:name w:val="中等深浅底纹 1 - 强调文字颜色 1113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1">
    <w:name w:val="中等深浅底纹 1 - 强调文字颜色 1122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1">
    <w:name w:val="Light Shading - Accent 512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1">
    <w:name w:val="中等深浅底纹 1 - 强调文字颜色 11112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1">
    <w:name w:val="中等深浅底纹 1 - 强调文字颜色 113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1">
    <w:name w:val="Light Shading - Accent 521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1">
    <w:name w:val="中等深浅底纹 1 - 强调文字颜色 1112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1">
    <w:name w:val="中等深浅底纹 1 - 强调文字颜色 112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1">
    <w:name w:val="Light Shading - Accent 5111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1">
    <w:name w:val="中等深浅底纹 1 - 强调文字颜色 1111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1">
    <w:name w:val="浅色列表 - 强调文字颜色 112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1">
    <w:name w:val="Medium Shading 1 - Accent 112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1">
    <w:name w:val="浅色列表 - 强调文字颜色 122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1">
    <w:name w:val="中等深浅底纹 1 - 强调文字颜色 117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1">
    <w:name w:val="Light Shading - Accent 56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1">
    <w:name w:val="中等深浅底纹 1 - 强调文字颜色 1116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1">
    <w:name w:val="中等深浅底纹 1 - 强调文字颜色 112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1">
    <w:name w:val="Light Shading - Accent 51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1">
    <w:name w:val="中等深浅底纹 1 - 强调文字颜色 11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1">
    <w:name w:val="中等深浅底纹 1 - 强调文字颜色 113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1">
    <w:name w:val="Light Shading - Accent 52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1">
    <w:name w:val="中等深浅底纹 1 - 强调文字颜色 1112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1">
    <w:name w:val="中等深浅底纹 1 - 强调文字颜色 112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1">
    <w:name w:val="Light Shading - Accent 511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1">
    <w:name w:val="中等深浅底纹 1 - 强调文字颜色 111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1">
    <w:name w:val="中等深浅底纹 1 - 强调文字颜色 114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1">
    <w:name w:val="Light Shading - Accent 53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1">
    <w:name w:val="中等深浅底纹 1 - 强调文字颜色 1113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1">
    <w:name w:val="中等深浅底纹 1 - 强调文字颜色 1122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1">
    <w:name w:val="Light Shading - Accent 512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1">
    <w:name w:val="中等深浅底纹 1 - 强调文字颜色 11112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1">
    <w:name w:val="中等深浅底纹 1 - 强调文字颜色 113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1">
    <w:name w:val="Light Shading - Accent 521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1">
    <w:name w:val="中等深浅底纹 1 - 强调文字颜色 1112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1">
    <w:name w:val="中等深浅底纹 1 - 强调文字颜色 112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1">
    <w:name w:val="Light Shading - Accent 5111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1">
    <w:name w:val="中等深浅底纹 1 - 强调文字颜色 1111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1">
    <w:name w:val="浅色列表 - 强调文字颜色 113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1">
    <w:name w:val="Medium Shading 1 - Accent 113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1">
    <w:name w:val="浅色列表 - 强调文字颜色 123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1">
    <w:name w:val="中等深浅底纹 1 - 强调文字颜色 118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1">
    <w:name w:val="Light Shading - Accent 57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1">
    <w:name w:val="中等深浅底纹 1 - 强调文字颜色 1117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1">
    <w:name w:val="中等深浅底纹 1 - 强调文字颜色 1126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1">
    <w:name w:val="Light Shading - Accent 516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1">
    <w:name w:val="中等深浅底纹 1 - 强调文字颜色 11116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1">
    <w:name w:val="中等深浅底纹 1 - 强调文字颜色 113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1">
    <w:name w:val="Light Shading - Accent 52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1">
    <w:name w:val="中等深浅底纹 1 - 强调文字颜色 1112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1">
    <w:name w:val="中等深浅底纹 1 - 强调文字颜色 112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1">
    <w:name w:val="Light Shading - Accent 511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1">
    <w:name w:val="中等深浅底纹 1 - 强调文字颜色 111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1">
    <w:name w:val="中等深浅底纹 1 - 强调文字颜色 114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1">
    <w:name w:val="Light Shading - Accent 53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1">
    <w:name w:val="中等深浅底纹 1 - 强调文字颜色 1113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1">
    <w:name w:val="中等深浅底纹 1 - 强调文字颜色 1122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1">
    <w:name w:val="Light Shading - Accent 512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1">
    <w:name w:val="中等深浅底纹 1 - 强调文字颜色 11112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1">
    <w:name w:val="中等深浅底纹 1 - 强调文字颜色 113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1">
    <w:name w:val="Light Shading - Accent 521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1">
    <w:name w:val="中等深浅底纹 1 - 强调文字颜色 1112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1">
    <w:name w:val="中等深浅底纹 1 - 强调文字颜色 112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1">
    <w:name w:val="Light Shading - Accent 5111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1">
    <w:name w:val="中等深浅底纹 1 - 强调文字颜色 1111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1">
    <w:name w:val="浅色列表 - 强调文字颜色 114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1">
    <w:name w:val="Medium Shading 1 - Accent 114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1">
    <w:name w:val="浅色列表 - 强调文字颜色 124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1">
    <w:name w:val="Medium Grid 3 - Accent 51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1">
    <w:name w:val="Table Grid9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21">
    <w:name w:val="中等深浅底纹 1 - 强调文字颜色 1110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1">
    <w:name w:val="Light Shading - Accent 59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1">
    <w:name w:val="中等深浅底纹 1 - 强调文字颜色 1119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1">
    <w:name w:val="中等深浅底纹 1 - 强调文字颜色 112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1">
    <w:name w:val="Light Shading - Accent 51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1">
    <w:name w:val="中等深浅底纹 1 - 强调文字颜色 11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1">
    <w:name w:val="中等深浅底纹 1 - 强调文字颜色 113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1">
    <w:name w:val="Light Shading - Accent 52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1">
    <w:name w:val="中等深浅底纹 1 - 强调文字颜色 1112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1">
    <w:name w:val="中等深浅底纹 1 - 强调文字颜色 112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1">
    <w:name w:val="Light Shading - Accent 511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1">
    <w:name w:val="中等深浅底纹 1 - 强调文字颜色 111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1">
    <w:name w:val="中等深浅底纹 1 - 强调文字颜色 114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1">
    <w:name w:val="Light Shading - Accent 53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1">
    <w:name w:val="中等深浅底纹 1 - 强调文字颜色 1113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1">
    <w:name w:val="中等深浅底纹 1 - 强调文字颜色 1122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1">
    <w:name w:val="Light Shading - Accent 512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1">
    <w:name w:val="中等深浅底纹 1 - 强调文字颜色 11112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1">
    <w:name w:val="中等深浅底纹 1 - 强调文字颜色 113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1">
    <w:name w:val="Light Shading - Accent 521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1">
    <w:name w:val="中等深浅底纹 1 - 强调文字颜色 1112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1">
    <w:name w:val="中等深浅底纹 1 - 强调文字颜色 112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1">
    <w:name w:val="Light Shading - Accent 5111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1">
    <w:name w:val="中等深浅底纹 1 - 强调文字颜色 1111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211">
    <w:name w:val="Medium Grid 3 - Accent 12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21">
    <w:name w:val="中等深浅底纹 1 - 强调文字颜色 114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1">
    <w:name w:val="Light Shading - Accent 53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1">
    <w:name w:val="中等深浅底纹 1 - 强调文字颜色 1113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1">
    <w:name w:val="中等深浅底纹 1 - 强调文字颜色 1122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1">
    <w:name w:val="Light Shading - Accent 512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1">
    <w:name w:val="中等深浅底纹 1 - 强调文字颜色 11112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1">
    <w:name w:val="中等深浅底纹 1 - 强调文字颜色 113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1">
    <w:name w:val="Light Shading - Accent 521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1">
    <w:name w:val="中等深浅底纹 1 - 强调文字颜色 1112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1">
    <w:name w:val="中等深浅底纹 1 - 强调文字颜色 1121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1">
    <w:name w:val="Light Shading - Accent 5111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1">
    <w:name w:val="中等深浅底纹 1 - 强调文字颜色 11111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1">
    <w:name w:val="浅色列表 - 强调文字颜色 116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1">
    <w:name w:val="Medium Shading 1 - Accent 116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1">
    <w:name w:val="浅色列表 - 强调文字颜色 126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1">
    <w:name w:val="中等深浅底纹 1 - 强调文字颜色 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1">
    <w:name w:val="Light Shading - Accent 5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1">
    <w:name w:val="中等深浅底纹 1 - 强调文字颜色 1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1">
    <w:name w:val="中等深浅底纹 1 - 强调文字颜色 112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1">
    <w:name w:val="Light Shading - Accent 51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1">
    <w:name w:val="中等深浅底纹 1 - 强调文字颜色 11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1">
    <w:name w:val="中等深浅底纹 1 - 强调文字颜色 113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1">
    <w:name w:val="Light Shading - Accent 52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1">
    <w:name w:val="中等深浅底纹 1 - 强调文字颜色 1112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1">
    <w:name w:val="中等深浅底纹 1 - 强调文字颜色 112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1">
    <w:name w:val="Light Shading - Accent 511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1">
    <w:name w:val="中等深浅底纹 1 - 强调文字颜色 111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1">
    <w:name w:val="中等深浅底纹 1 - 强调文字颜色 114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1">
    <w:name w:val="Light Shading - Accent 53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1">
    <w:name w:val="中等深浅底纹 1 - 强调文字颜色 1113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1">
    <w:name w:val="中等深浅底纹 1 - 强调文字颜色 1122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1">
    <w:name w:val="Light Shading - Accent 512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1">
    <w:name w:val="中等深浅底纹 1 - 强调文字颜色 11112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1">
    <w:name w:val="中等深浅底纹 1 - 强调文字颜色 113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1">
    <w:name w:val="Light Shading - Accent 521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1">
    <w:name w:val="中等深浅底纹 1 - 强调文字颜色 1112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1">
    <w:name w:val="中等深浅底纹 1 - 强调文字颜色 112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1">
    <w:name w:val="Light Shading - Accent 5111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1">
    <w:name w:val="中等深浅底纹 1 - 强调文字颜色 1111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浅色列表 - 强调文字颜色 111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1">
    <w:name w:val="Medium Shading 1 - Accent 111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1">
    <w:name w:val="浅色列表 - 强调文字颜色 121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1">
    <w:name w:val="中等深浅底纹 1 - 强调文字颜色 116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1">
    <w:name w:val="Light Shading - Accent 5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1">
    <w:name w:val="中等深浅底纹 1 - 强调文字颜色 1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1">
    <w:name w:val="中等深浅底纹 1 - 强调文字颜色 112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1">
    <w:name w:val="Light Shading - Accent 51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1">
    <w:name w:val="中等深浅底纹 1 - 强调文字颜色 11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1">
    <w:name w:val="中等深浅底纹 1 - 强调文字颜色 113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1">
    <w:name w:val="Light Shading - Accent 52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1">
    <w:name w:val="中等深浅底纹 1 - 强调文字颜色 1112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1">
    <w:name w:val="中等深浅底纹 1 - 强调文字颜色 112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1">
    <w:name w:val="Light Shading - Accent 511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1">
    <w:name w:val="中等深浅底纹 1 - 强调文字颜色 111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1">
    <w:name w:val="中等深浅底纹 1 - 强调文字颜色 114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1">
    <w:name w:val="Light Shading - Accent 53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1">
    <w:name w:val="中等深浅底纹 1 - 强调文字颜色 1113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1">
    <w:name w:val="中等深浅底纹 1 - 强调文字颜色 1122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1">
    <w:name w:val="Light Shading - Accent 512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1">
    <w:name w:val="中等深浅底纹 1 - 强调文字颜色 11112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1">
    <w:name w:val="中等深浅底纹 1 - 强调文字颜色 113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1">
    <w:name w:val="Light Shading - Accent 521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1">
    <w:name w:val="中等深浅底纹 1 - 强调文字颜色 1112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1">
    <w:name w:val="中等深浅底纹 1 - 强调文字颜色 112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1">
    <w:name w:val="Light Shading - Accent 5111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1">
    <w:name w:val="中等深浅底纹 1 - 强调文字颜色 1111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1">
    <w:name w:val="浅色列表 - 强调文字颜色 112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1">
    <w:name w:val="Medium Shading 1 - Accent 112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1">
    <w:name w:val="浅色列表 - 强调文字颜色 122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1">
    <w:name w:val="中等深浅底纹 1 - 强调文字颜色 117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1">
    <w:name w:val="Light Shading - Accent 56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1">
    <w:name w:val="中等深浅底纹 1 - 强调文字颜色 1116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1">
    <w:name w:val="中等深浅底纹 1 - 强调文字颜色 112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1">
    <w:name w:val="Light Shading - Accent 51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1">
    <w:name w:val="中等深浅底纹 1 - 强调文字颜色 11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1">
    <w:name w:val="中等深浅底纹 1 - 强调文字颜色 113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1">
    <w:name w:val="Light Shading - Accent 52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1">
    <w:name w:val="中等深浅底纹 1 - 强调文字颜色 1112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1">
    <w:name w:val="中等深浅底纹 1 - 强调文字颜色 112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1">
    <w:name w:val="Light Shading - Accent 511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1">
    <w:name w:val="中等深浅底纹 1 - 强调文字颜色 111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1">
    <w:name w:val="中等深浅底纹 1 - 强调文字颜色 114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1">
    <w:name w:val="Light Shading - Accent 53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1">
    <w:name w:val="中等深浅底纹 1 - 强调文字颜色 1113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1">
    <w:name w:val="中等深浅底纹 1 - 强调文字颜色 1122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1">
    <w:name w:val="Light Shading - Accent 512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1">
    <w:name w:val="中等深浅底纹 1 - 强调文字颜色 11112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1">
    <w:name w:val="中等深浅底纹 1 - 强调文字颜色 113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1">
    <w:name w:val="Light Shading - Accent 521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1">
    <w:name w:val="中等深浅底纹 1 - 强调文字颜色 1112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1">
    <w:name w:val="中等深浅底纹 1 - 强调文字颜色 112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1">
    <w:name w:val="Light Shading - Accent 5111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1">
    <w:name w:val="中等深浅底纹 1 - 强调文字颜色 1111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1">
    <w:name w:val="浅色列表 - 强调文字颜色 113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1">
    <w:name w:val="Medium Shading 1 - Accent 113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1">
    <w:name w:val="浅色列表 - 强调文字颜色 123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1">
    <w:name w:val="中等深浅底纹 1 - 强调文字颜色 118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1">
    <w:name w:val="Light Shading - Accent 57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1">
    <w:name w:val="中等深浅底纹 1 - 强调文字颜色 1117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1">
    <w:name w:val="中等深浅底纹 1 - 强调文字颜色 1126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1">
    <w:name w:val="Light Shading - Accent 516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1">
    <w:name w:val="中等深浅底纹 1 - 强调文字颜色 11116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1">
    <w:name w:val="中等深浅底纹 1 - 强调文字颜色 113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1">
    <w:name w:val="Light Shading - Accent 52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1">
    <w:name w:val="中等深浅底纹 1 - 强调文字颜色 1112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1">
    <w:name w:val="中等深浅底纹 1 - 强调文字颜色 112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1">
    <w:name w:val="Light Shading - Accent 511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1">
    <w:name w:val="中等深浅底纹 1 - 强调文字颜色 111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1">
    <w:name w:val="中等深浅底纹 1 - 强调文字颜色 114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1">
    <w:name w:val="Light Shading - Accent 53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1">
    <w:name w:val="中等深浅底纹 1 - 强调文字颜色 1113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1">
    <w:name w:val="中等深浅底纹 1 - 强调文字颜色 1122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1">
    <w:name w:val="Light Shading - Accent 512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1">
    <w:name w:val="中等深浅底纹 1 - 强调文字颜色 11112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1">
    <w:name w:val="中等深浅底纹 1 - 强调文字颜色 113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1">
    <w:name w:val="Light Shading - Accent 521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1">
    <w:name w:val="中等深浅底纹 1 - 强调文字颜色 1112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1">
    <w:name w:val="中等深浅底纹 1 - 强调文字颜色 112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1">
    <w:name w:val="Light Shading - Accent 5111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1">
    <w:name w:val="中等深浅底纹 1 - 强调文字颜色 1111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1">
    <w:name w:val="浅色列表 - 强调文字颜色 114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1">
    <w:name w:val="Medium Shading 1 - Accent 114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1">
    <w:name w:val="浅色列表 - 强调文字颜色 124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1">
    <w:name w:val="Medium Grid 3 - Accent 52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1">
    <w:name w:val="Table Grid18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21">
    <w:name w:val="中等深浅底纹 1 - 强调文字颜色 1120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1">
    <w:name w:val="Light Shading - Accent 510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1">
    <w:name w:val="中等深浅底纹 1 - 强调文字颜色 11110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1">
    <w:name w:val="中等深浅底纹 1 - 强调文字颜色 1129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1">
    <w:name w:val="Light Shading - Accent 519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1">
    <w:name w:val="中等深浅底纹 1 - 强调文字颜色 11119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1">
    <w:name w:val="中等深浅底纹 1 - 强调文字颜色 113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1">
    <w:name w:val="Light Shading - Accent 52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1">
    <w:name w:val="中等深浅底纹 1 - 强调文字颜色 1112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1">
    <w:name w:val="中等深浅底纹 1 - 强调文字颜色 112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1">
    <w:name w:val="Light Shading - Accent 511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1">
    <w:name w:val="中等深浅底纹 1 - 强调文字颜色 111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1">
    <w:name w:val="中等深浅底纹 1 - 强调文字颜色 114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1">
    <w:name w:val="Light Shading - Accent 53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1">
    <w:name w:val="中等深浅底纹 1 - 强调文字颜色 1113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1">
    <w:name w:val="中等深浅底纹 1 - 强调文字颜色 1122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1">
    <w:name w:val="Light Shading - Accent 512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1">
    <w:name w:val="中等深浅底纹 1 - 强调文字颜色 11112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1">
    <w:name w:val="中等深浅底纹 1 - 强调文字颜色 113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1">
    <w:name w:val="Light Shading - Accent 521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1">
    <w:name w:val="中等深浅底纹 1 - 强调文字颜色 1112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1">
    <w:name w:val="中等深浅底纹 1 - 强调文字颜色 112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1">
    <w:name w:val="Light Shading - Accent 5111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1">
    <w:name w:val="中等深浅底纹 1 - 强调文字颜色 1111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311">
    <w:name w:val="Medium Grid 3 - Accent 13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21">
    <w:name w:val="中等深浅底纹 1 - 强调文字颜色 114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1">
    <w:name w:val="Light Shading - Accent 53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1">
    <w:name w:val="中等深浅底纹 1 - 强调文字颜色 1113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1">
    <w:name w:val="中等深浅底纹 1 - 强调文字颜色 1122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1">
    <w:name w:val="Light Shading - Accent 512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1">
    <w:name w:val="中等深浅底纹 1 - 强调文字颜色 11112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1">
    <w:name w:val="中等深浅底纹 1 - 强调文字颜色 113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1">
    <w:name w:val="Light Shading - Accent 521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1">
    <w:name w:val="中等深浅底纹 1 - 强调文字颜色 1112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1">
    <w:name w:val="中等深浅底纹 1 - 强调文字颜色 112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1">
    <w:name w:val="Light Shading - Accent 5111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1">
    <w:name w:val="中等深浅底纹 1 - 强调文字颜色 1111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1">
    <w:name w:val="浅色列表 - 强调文字颜色 117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1">
    <w:name w:val="Medium Shading 1 - Accent 117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1">
    <w:name w:val="浅色列表 - 强调文字颜色 127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1">
    <w:name w:val="中等深浅底纹 1 - 强调文字颜色 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1">
    <w:name w:val="Light Shading - Accent 5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1">
    <w:name w:val="中等深浅底纹 1 - 强调文字颜色 1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1">
    <w:name w:val="中等深浅底纹 1 - 强调文字颜色 112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1">
    <w:name w:val="Light Shading - Accent 51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1">
    <w:name w:val="中等深浅底纹 1 - 强调文字颜色 11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1">
    <w:name w:val="中等深浅底纹 1 - 强调文字颜色 113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1">
    <w:name w:val="Light Shading - Accent 52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1">
    <w:name w:val="中等深浅底纹 1 - 强调文字颜色 1112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1">
    <w:name w:val="中等深浅底纹 1 - 强调文字颜色 112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1">
    <w:name w:val="Light Shading - Accent 511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1">
    <w:name w:val="中等深浅底纹 1 - 强调文字颜色 111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1">
    <w:name w:val="中等深浅底纹 1 - 强调文字颜色 114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1">
    <w:name w:val="Light Shading - Accent 53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1">
    <w:name w:val="中等深浅底纹 1 - 强调文字颜色 1113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1">
    <w:name w:val="中等深浅底纹 1 - 强调文字颜色 1122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1">
    <w:name w:val="Light Shading - Accent 512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1">
    <w:name w:val="中等深浅底纹 1 - 强调文字颜色 11112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1">
    <w:name w:val="中等深浅底纹 1 - 强调文字颜色 113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1">
    <w:name w:val="Light Shading - Accent 521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1">
    <w:name w:val="中等深浅底纹 1 - 强调文字颜色 1112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1">
    <w:name w:val="中等深浅底纹 1 - 强调文字颜色 112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1">
    <w:name w:val="Light Shading - Accent 5111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1">
    <w:name w:val="中等深浅底纹 1 - 强调文字颜色 1111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浅色列表 - 强调文字颜色 111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1">
    <w:name w:val="Medium Shading 1 - Accent 111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1">
    <w:name w:val="浅色列表 - 强调文字颜色 121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1">
    <w:name w:val="中等深浅底纹 1 - 强调文字颜色 116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1">
    <w:name w:val="Light Shading - Accent 5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1">
    <w:name w:val="中等深浅底纹 1 - 强调文字颜色 1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1">
    <w:name w:val="中等深浅底纹 1 - 强调文字颜色 112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1">
    <w:name w:val="Light Shading - Accent 51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1">
    <w:name w:val="中等深浅底纹 1 - 强调文字颜色 11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1">
    <w:name w:val="中等深浅底纹 1 - 强调文字颜色 113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1">
    <w:name w:val="Light Shading - Accent 52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1">
    <w:name w:val="中等深浅底纹 1 - 强调文字颜色 1112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1">
    <w:name w:val="中等深浅底纹 1 - 强调文字颜色 112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1">
    <w:name w:val="Light Shading - Accent 511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1">
    <w:name w:val="中等深浅底纹 1 - 强调文字颜色 111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1">
    <w:name w:val="中等深浅底纹 1 - 强调文字颜色 114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1">
    <w:name w:val="Light Shading - Accent 53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1">
    <w:name w:val="中等深浅底纹 1 - 强调文字颜色 1113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1">
    <w:name w:val="中等深浅底纹 1 - 强调文字颜色 1122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1">
    <w:name w:val="Light Shading - Accent 512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1">
    <w:name w:val="中等深浅底纹 1 - 强调文字颜色 11112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1">
    <w:name w:val="中等深浅底纹 1 - 强调文字颜色 113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1">
    <w:name w:val="Light Shading - Accent 521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1">
    <w:name w:val="中等深浅底纹 1 - 强调文字颜色 1112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1">
    <w:name w:val="中等深浅底纹 1 - 强调文字颜色 112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1">
    <w:name w:val="Light Shading - Accent 5111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1">
    <w:name w:val="中等深浅底纹 1 - 强调文字颜色 1111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1">
    <w:name w:val="浅色列表 - 强调文字颜色 112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1">
    <w:name w:val="Medium Shading 1 - Accent 112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1">
    <w:name w:val="浅色列表 - 强调文字颜色 122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1">
    <w:name w:val="中等深浅底纹 1 - 强调文字颜色 117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1">
    <w:name w:val="Light Shading - Accent 56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1">
    <w:name w:val="中等深浅底纹 1 - 强调文字颜色 1116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1">
    <w:name w:val="中等深浅底纹 1 - 强调文字颜色 112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1">
    <w:name w:val="Light Shading - Accent 51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1">
    <w:name w:val="中等深浅底纹 1 - 强调文字颜色 11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1">
    <w:name w:val="中等深浅底纹 1 - 强调文字颜色 113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1">
    <w:name w:val="Light Shading - Accent 52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1">
    <w:name w:val="中等深浅底纹 1 - 强调文字颜色 1112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1">
    <w:name w:val="中等深浅底纹 1 - 强调文字颜色 112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1">
    <w:name w:val="Light Shading - Accent 511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1">
    <w:name w:val="中等深浅底纹 1 - 强调文字颜色 111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1">
    <w:name w:val="中等深浅底纹 1 - 强调文字颜色 114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1">
    <w:name w:val="Light Shading - Accent 53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1">
    <w:name w:val="中等深浅底纹 1 - 强调文字颜色 1113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1">
    <w:name w:val="中等深浅底纹 1 - 强调文字颜色 1122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1">
    <w:name w:val="Light Shading - Accent 512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1">
    <w:name w:val="中等深浅底纹 1 - 强调文字颜色 11112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1">
    <w:name w:val="中等深浅底纹 1 - 强调文字颜色 113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1">
    <w:name w:val="Light Shading - Accent 521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1">
    <w:name w:val="中等深浅底纹 1 - 强调文字颜色 1112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1">
    <w:name w:val="中等深浅底纹 1 - 强调文字颜色 112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1">
    <w:name w:val="Light Shading - Accent 5111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1">
    <w:name w:val="中等深浅底纹 1 - 强调文字颜色 1111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1">
    <w:name w:val="浅色列表 - 强调文字颜色 113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1">
    <w:name w:val="Medium Shading 1 - Accent 113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1">
    <w:name w:val="浅色列表 - 强调文字颜色 123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1">
    <w:name w:val="中等深浅底纹 1 - 强调文字颜色 118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1">
    <w:name w:val="Light Shading - Accent 57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1">
    <w:name w:val="中等深浅底纹 1 - 强调文字颜色 1117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1">
    <w:name w:val="中等深浅底纹 1 - 强调文字颜色 1126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1">
    <w:name w:val="Light Shading - Accent 516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1">
    <w:name w:val="中等深浅底纹 1 - 强调文字颜色 11116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1">
    <w:name w:val="中等深浅底纹 1 - 强调文字颜色 113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1">
    <w:name w:val="Light Shading - Accent 52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1">
    <w:name w:val="中等深浅底纹 1 - 强调文字颜色 1112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1">
    <w:name w:val="中等深浅底纹 1 - 强调文字颜色 112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1">
    <w:name w:val="Light Shading - Accent 511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1">
    <w:name w:val="中等深浅底纹 1 - 强调文字颜色 111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1">
    <w:name w:val="中等深浅底纹 1 - 强调文字颜色 114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1">
    <w:name w:val="Light Shading - Accent 53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1">
    <w:name w:val="中等深浅底纹 1 - 强调文字颜色 1113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1">
    <w:name w:val="中等深浅底纹 1 - 强调文字颜色 1122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1">
    <w:name w:val="Light Shading - Accent 512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1">
    <w:name w:val="中等深浅底纹 1 - 强调文字颜色 11112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1">
    <w:name w:val="中等深浅底纹 1 - 强调文字颜色 113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1">
    <w:name w:val="Light Shading - Accent 521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1">
    <w:name w:val="中等深浅底纹 1 - 强调文字颜色 1112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1">
    <w:name w:val="中等深浅底纹 1 - 强调文字颜色 112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1">
    <w:name w:val="Light Shading - Accent 5111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1">
    <w:name w:val="中等深浅底纹 1 - 强调文字颜色 1111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1">
    <w:name w:val="浅色列表 - 强调文字颜色 114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1">
    <w:name w:val="Medium Shading 1 - Accent 114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1">
    <w:name w:val="浅色列表 - 强调文字颜色 124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1">
    <w:name w:val="Medium Grid 3 - Accent 53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7">
    <w:name w:val="Table Grid27"/>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6">
    <w:name w:val="Medium Grid 3 - Accent 16"/>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40">
    <w:name w:val="Light Shading - Accent 540"/>
    <w:basedOn w:val="a3"/>
    <w:uiPriority w:val="60"/>
    <w:semiHidden/>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6">
    <w:name w:val="Medium Grid 3 - Accent 56"/>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7">
    <w:name w:val="中等深浅底纹 1 - 强调文字颜色 115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7">
    <w:name w:val="中等深浅底纹 1 - 强调文字颜色 1114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7">
    <w:name w:val="中等深浅底纹 1 - 强调文字颜色 112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7">
    <w:name w:val="Light Shading - Accent 51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7">
    <w:name w:val="中等深浅底纹 1 - 强调文字颜色 1111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7">
    <w:name w:val="中等深浅底纹 1 - 强调文字颜色 113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7">
    <w:name w:val="Light Shading - Accent 52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7">
    <w:name w:val="中等深浅底纹 1 - 强调文字颜色 1112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7">
    <w:name w:val="中等深浅底纹 1 - 强调文字颜色 112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7">
    <w:name w:val="Light Shading - Accent 511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7">
    <w:name w:val="中等深浅底纹 1 - 强调文字颜色 1111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3">
    <w:name w:val="Table Grid123"/>
    <w:basedOn w:val="a3"/>
    <w:uiPriority w:val="5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8">
    <w:name w:val="中等深浅底纹 1 - 强调文字颜色 114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8">
    <w:name w:val="Light Shading - Accent 531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8">
    <w:name w:val="中等深浅底纹 1 - 强调文字颜色 1113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8">
    <w:name w:val="中等深浅底纹 1 - 强调文字颜色 1122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8">
    <w:name w:val="Light Shading - Accent 5121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8">
    <w:name w:val="中等深浅底纹 1 - 强调文字颜色 11112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8">
    <w:name w:val="中等深浅底纹 1 - 强调文字颜色 1131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8">
    <w:name w:val="Light Shading - Accent 5211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8">
    <w:name w:val="中等深浅底纹 1 - 强调文字颜色 11121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8">
    <w:name w:val="中等深浅底纹 1 - 强调文字颜色 11211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8">
    <w:name w:val="Light Shading - Accent 51111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8">
    <w:name w:val="中等深浅底纹 1 - 强调文字颜色 111111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3">
    <w:name w:val="Table Grid1113"/>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9">
    <w:name w:val="中等深浅底纹 1 - 强调文字颜色 114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9">
    <w:name w:val="Light Shading - Accent 53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9">
    <w:name w:val="中等深浅底纹 1 - 强调文字颜色 1113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9">
    <w:name w:val="中等深浅底纹 1 - 强调文字颜色 1122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9">
    <w:name w:val="Light Shading - Accent 512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9">
    <w:name w:val="中等深浅底纹 1 - 强调文字颜色 11112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9">
    <w:name w:val="中等深浅底纹 1 - 强调文字颜色 113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9">
    <w:name w:val="Light Shading - Accent 521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9">
    <w:name w:val="中等深浅底纹 1 - 强调文字颜色 1112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9">
    <w:name w:val="中等深浅底纹 1 - 强调文字颜色 1121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9">
    <w:name w:val="Light Shading - Accent 5111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9">
    <w:name w:val="中等深浅底纹 1 - 强调文字颜色 11111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4">
    <w:name w:val="Table Grid1114"/>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浅色列表 - 强调文字颜色 1117"/>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7">
    <w:name w:val="Medium Shading 1 - Accent 1117"/>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8">
    <w:name w:val="Tabellengitternetz18"/>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浅色列表 - 强调文字颜色 1217"/>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70">
    <w:name w:val="表格格線27"/>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8">
    <w:name w:val="中等深浅底纹 1 - 强调文字颜色 115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7">
    <w:name w:val="Light Shading - Accent 54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8">
    <w:name w:val="中等深浅底纹 1 - 强调文字颜色 1114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8">
    <w:name w:val="中等深浅底纹 1 - 强调文字颜色 1123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8">
    <w:name w:val="Light Shading - Accent 513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8">
    <w:name w:val="中等深浅底纹 1 - 强调文字颜色 11113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8">
    <w:name w:val="中等深浅底纹 1 - 强调文字颜色 1132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8">
    <w:name w:val="Light Shading - Accent 522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8">
    <w:name w:val="中等深浅底纹 1 - 强调文字颜色 11122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8">
    <w:name w:val="中等深浅底纹 1 - 强调文字颜色 11212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8">
    <w:name w:val="Light Shading - Accent 5112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8">
    <w:name w:val="中等深浅底纹 1 - 强调文字颜色 111112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4">
    <w:name w:val="Table Grid124"/>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7">
    <w:name w:val="中等深浅底纹 1 - 强调文字颜色 114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7">
    <w:name w:val="Light Shading - Accent 53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7">
    <w:name w:val="中等深浅底纹 1 - 强调文字颜色 1113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7">
    <w:name w:val="中等深浅底纹 1 - 强调文字颜色 1122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7">
    <w:name w:val="Light Shading - Accent 512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7">
    <w:name w:val="中等深浅底纹 1 - 强调文字颜色 11112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7">
    <w:name w:val="中等深浅底纹 1 - 强调文字颜色 113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7">
    <w:name w:val="Light Shading - Accent 521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7">
    <w:name w:val="中等深浅底纹 1 - 强调文字颜色 1112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7">
    <w:name w:val="中等深浅底纹 1 - 强调文字颜色 1121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7">
    <w:name w:val="Light Shading - Accent 5111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7">
    <w:name w:val="中等深浅底纹 1 - 强调文字颜色 11111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3">
    <w:name w:val="Table Grid1123"/>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浅色列表 - 强调文字颜色 1118"/>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8">
    <w:name w:val="Medium Shading 1 - Accent 1118"/>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3">
    <w:name w:val="Tabellengitternetz113"/>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浅色列表 - 强调文字颜色 1218"/>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3">
    <w:name w:val="表格格線213"/>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7">
    <w:name w:val="中等深浅底纹 1 - 强调文字颜色 116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7">
    <w:name w:val="Light Shading - Accent 55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7">
    <w:name w:val="中等深浅底纹 1 - 强调文字颜色 1115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7">
    <w:name w:val="中等深浅底纹 1 - 强调文字颜色 1124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7">
    <w:name w:val="Light Shading - Accent 514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7">
    <w:name w:val="中等深浅底纹 1 - 强调文字颜色 11114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7">
    <w:name w:val="中等深浅底纹 1 - 强调文字颜色 113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7">
    <w:name w:val="Light Shading - Accent 52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7">
    <w:name w:val="中等深浅底纹 1 - 强调文字颜色 1112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7">
    <w:name w:val="中等深浅底纹 1 - 强调文字颜色 1121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7">
    <w:name w:val="Light Shading - Accent 511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7">
    <w:name w:val="中等深浅底纹 1 - 强调文字颜色 11111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3">
    <w:name w:val="Table Grid133"/>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7">
    <w:name w:val="中等深浅底纹 1 - 强调文字颜色 114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7">
    <w:name w:val="Light Shading - Accent 53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7">
    <w:name w:val="中等深浅底纹 1 - 强调文字颜色 1113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7">
    <w:name w:val="中等深浅底纹 1 - 强调文字颜色 1122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7">
    <w:name w:val="Light Shading - Accent 512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7">
    <w:name w:val="中等深浅底纹 1 - 强调文字颜色 11112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7">
    <w:name w:val="中等深浅底纹 1 - 强调文字颜色 1131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7">
    <w:name w:val="Light Shading - Accent 521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7">
    <w:name w:val="中等深浅底纹 1 - 强调文字颜色 1112137"/>
    <w:basedOn w:val="a3"/>
    <w:uiPriority w:val="99"/>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7">
    <w:name w:val="中等深浅底纹 1 - 强调文字颜色 1121137"/>
    <w:basedOn w:val="a3"/>
    <w:uiPriority w:val="99"/>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7">
    <w:name w:val="Light Shading - Accent 511137"/>
    <w:basedOn w:val="a3"/>
    <w:uiPriority w:val="99"/>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7">
    <w:name w:val="中等深浅底纹 1 - 强调文字颜色 11111137"/>
    <w:basedOn w:val="a3"/>
    <w:uiPriority w:val="99"/>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3">
    <w:name w:val="Table Grid1133"/>
    <w:basedOn w:val="a3"/>
    <w:uiPriority w:val="9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age number"/>
    <w:basedOn w:val="a2"/>
    <w:uiPriority w:val="99"/>
    <w:semiHidden/>
    <w:unhideWhenUsed/>
    <w:rsid w:val="0049677A"/>
  </w:style>
  <w:style w:type="table" w:customStyle="1" w:styleId="28">
    <w:name w:val="网格型2"/>
    <w:basedOn w:val="a3"/>
    <w:next w:val="afff1"/>
    <w:rsid w:val="00CC0BB5"/>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3"/>
    <w:next w:val="afff1"/>
    <w:uiPriority w:val="39"/>
    <w:rsid w:val="00BF344B"/>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5A3B0A"/>
    <w:pPr>
      <w:widowControl w:val="0"/>
      <w:jc w:val="both"/>
    </w:pPr>
    <w:rPr>
      <w:rFonts w:ascii="Times New Roman" w:hAnsi="Times New Roman"/>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4860">
      <w:bodyDiv w:val="1"/>
      <w:marLeft w:val="0"/>
      <w:marRight w:val="0"/>
      <w:marTop w:val="0"/>
      <w:marBottom w:val="0"/>
      <w:divBdr>
        <w:top w:val="none" w:sz="0" w:space="0" w:color="auto"/>
        <w:left w:val="none" w:sz="0" w:space="0" w:color="auto"/>
        <w:bottom w:val="none" w:sz="0" w:space="0" w:color="auto"/>
        <w:right w:val="none" w:sz="0" w:space="0" w:color="auto"/>
      </w:divBdr>
    </w:div>
    <w:div w:id="21831595">
      <w:bodyDiv w:val="1"/>
      <w:marLeft w:val="0"/>
      <w:marRight w:val="0"/>
      <w:marTop w:val="0"/>
      <w:marBottom w:val="0"/>
      <w:divBdr>
        <w:top w:val="none" w:sz="0" w:space="0" w:color="auto"/>
        <w:left w:val="none" w:sz="0" w:space="0" w:color="auto"/>
        <w:bottom w:val="none" w:sz="0" w:space="0" w:color="auto"/>
        <w:right w:val="none" w:sz="0" w:space="0" w:color="auto"/>
      </w:divBdr>
    </w:div>
    <w:div w:id="76749907">
      <w:bodyDiv w:val="1"/>
      <w:marLeft w:val="0"/>
      <w:marRight w:val="0"/>
      <w:marTop w:val="0"/>
      <w:marBottom w:val="0"/>
      <w:divBdr>
        <w:top w:val="none" w:sz="0" w:space="0" w:color="auto"/>
        <w:left w:val="none" w:sz="0" w:space="0" w:color="auto"/>
        <w:bottom w:val="none" w:sz="0" w:space="0" w:color="auto"/>
        <w:right w:val="none" w:sz="0" w:space="0" w:color="auto"/>
      </w:divBdr>
    </w:div>
    <w:div w:id="77214379">
      <w:bodyDiv w:val="1"/>
      <w:marLeft w:val="0"/>
      <w:marRight w:val="0"/>
      <w:marTop w:val="0"/>
      <w:marBottom w:val="0"/>
      <w:divBdr>
        <w:top w:val="none" w:sz="0" w:space="0" w:color="auto"/>
        <w:left w:val="none" w:sz="0" w:space="0" w:color="auto"/>
        <w:bottom w:val="none" w:sz="0" w:space="0" w:color="auto"/>
        <w:right w:val="none" w:sz="0" w:space="0" w:color="auto"/>
      </w:divBdr>
    </w:div>
    <w:div w:id="119499889">
      <w:bodyDiv w:val="1"/>
      <w:marLeft w:val="0"/>
      <w:marRight w:val="0"/>
      <w:marTop w:val="0"/>
      <w:marBottom w:val="0"/>
      <w:divBdr>
        <w:top w:val="none" w:sz="0" w:space="0" w:color="auto"/>
        <w:left w:val="none" w:sz="0" w:space="0" w:color="auto"/>
        <w:bottom w:val="none" w:sz="0" w:space="0" w:color="auto"/>
        <w:right w:val="none" w:sz="0" w:space="0" w:color="auto"/>
      </w:divBdr>
    </w:div>
    <w:div w:id="147553167">
      <w:bodyDiv w:val="1"/>
      <w:marLeft w:val="0"/>
      <w:marRight w:val="0"/>
      <w:marTop w:val="0"/>
      <w:marBottom w:val="0"/>
      <w:divBdr>
        <w:top w:val="none" w:sz="0" w:space="0" w:color="auto"/>
        <w:left w:val="none" w:sz="0" w:space="0" w:color="auto"/>
        <w:bottom w:val="none" w:sz="0" w:space="0" w:color="auto"/>
        <w:right w:val="none" w:sz="0" w:space="0" w:color="auto"/>
      </w:divBdr>
    </w:div>
    <w:div w:id="157115093">
      <w:bodyDiv w:val="1"/>
      <w:marLeft w:val="0"/>
      <w:marRight w:val="0"/>
      <w:marTop w:val="0"/>
      <w:marBottom w:val="0"/>
      <w:divBdr>
        <w:top w:val="none" w:sz="0" w:space="0" w:color="auto"/>
        <w:left w:val="none" w:sz="0" w:space="0" w:color="auto"/>
        <w:bottom w:val="none" w:sz="0" w:space="0" w:color="auto"/>
        <w:right w:val="none" w:sz="0" w:space="0" w:color="auto"/>
      </w:divBdr>
    </w:div>
    <w:div w:id="197278216">
      <w:bodyDiv w:val="1"/>
      <w:marLeft w:val="0"/>
      <w:marRight w:val="0"/>
      <w:marTop w:val="0"/>
      <w:marBottom w:val="0"/>
      <w:divBdr>
        <w:top w:val="none" w:sz="0" w:space="0" w:color="auto"/>
        <w:left w:val="none" w:sz="0" w:space="0" w:color="auto"/>
        <w:bottom w:val="none" w:sz="0" w:space="0" w:color="auto"/>
        <w:right w:val="none" w:sz="0" w:space="0" w:color="auto"/>
      </w:divBdr>
    </w:div>
    <w:div w:id="201745841">
      <w:bodyDiv w:val="1"/>
      <w:marLeft w:val="0"/>
      <w:marRight w:val="0"/>
      <w:marTop w:val="0"/>
      <w:marBottom w:val="0"/>
      <w:divBdr>
        <w:top w:val="none" w:sz="0" w:space="0" w:color="auto"/>
        <w:left w:val="none" w:sz="0" w:space="0" w:color="auto"/>
        <w:bottom w:val="none" w:sz="0" w:space="0" w:color="auto"/>
        <w:right w:val="none" w:sz="0" w:space="0" w:color="auto"/>
      </w:divBdr>
    </w:div>
    <w:div w:id="218396559">
      <w:bodyDiv w:val="1"/>
      <w:marLeft w:val="0"/>
      <w:marRight w:val="0"/>
      <w:marTop w:val="0"/>
      <w:marBottom w:val="0"/>
      <w:divBdr>
        <w:top w:val="none" w:sz="0" w:space="0" w:color="auto"/>
        <w:left w:val="none" w:sz="0" w:space="0" w:color="auto"/>
        <w:bottom w:val="none" w:sz="0" w:space="0" w:color="auto"/>
        <w:right w:val="none" w:sz="0" w:space="0" w:color="auto"/>
      </w:divBdr>
    </w:div>
    <w:div w:id="231620906">
      <w:bodyDiv w:val="1"/>
      <w:marLeft w:val="0"/>
      <w:marRight w:val="0"/>
      <w:marTop w:val="0"/>
      <w:marBottom w:val="0"/>
      <w:divBdr>
        <w:top w:val="none" w:sz="0" w:space="0" w:color="auto"/>
        <w:left w:val="none" w:sz="0" w:space="0" w:color="auto"/>
        <w:bottom w:val="none" w:sz="0" w:space="0" w:color="auto"/>
        <w:right w:val="none" w:sz="0" w:space="0" w:color="auto"/>
      </w:divBdr>
    </w:div>
    <w:div w:id="289820786">
      <w:bodyDiv w:val="1"/>
      <w:marLeft w:val="0"/>
      <w:marRight w:val="0"/>
      <w:marTop w:val="0"/>
      <w:marBottom w:val="0"/>
      <w:divBdr>
        <w:top w:val="none" w:sz="0" w:space="0" w:color="auto"/>
        <w:left w:val="none" w:sz="0" w:space="0" w:color="auto"/>
        <w:bottom w:val="none" w:sz="0" w:space="0" w:color="auto"/>
        <w:right w:val="none" w:sz="0" w:space="0" w:color="auto"/>
      </w:divBdr>
    </w:div>
    <w:div w:id="293172683">
      <w:bodyDiv w:val="1"/>
      <w:marLeft w:val="0"/>
      <w:marRight w:val="0"/>
      <w:marTop w:val="0"/>
      <w:marBottom w:val="0"/>
      <w:divBdr>
        <w:top w:val="none" w:sz="0" w:space="0" w:color="auto"/>
        <w:left w:val="none" w:sz="0" w:space="0" w:color="auto"/>
        <w:bottom w:val="none" w:sz="0" w:space="0" w:color="auto"/>
        <w:right w:val="none" w:sz="0" w:space="0" w:color="auto"/>
      </w:divBdr>
    </w:div>
    <w:div w:id="297031805">
      <w:bodyDiv w:val="1"/>
      <w:marLeft w:val="0"/>
      <w:marRight w:val="0"/>
      <w:marTop w:val="0"/>
      <w:marBottom w:val="0"/>
      <w:divBdr>
        <w:top w:val="none" w:sz="0" w:space="0" w:color="auto"/>
        <w:left w:val="none" w:sz="0" w:space="0" w:color="auto"/>
        <w:bottom w:val="none" w:sz="0" w:space="0" w:color="auto"/>
        <w:right w:val="none" w:sz="0" w:space="0" w:color="auto"/>
      </w:divBdr>
    </w:div>
    <w:div w:id="306713864">
      <w:bodyDiv w:val="1"/>
      <w:marLeft w:val="0"/>
      <w:marRight w:val="0"/>
      <w:marTop w:val="0"/>
      <w:marBottom w:val="0"/>
      <w:divBdr>
        <w:top w:val="none" w:sz="0" w:space="0" w:color="auto"/>
        <w:left w:val="none" w:sz="0" w:space="0" w:color="auto"/>
        <w:bottom w:val="none" w:sz="0" w:space="0" w:color="auto"/>
        <w:right w:val="none" w:sz="0" w:space="0" w:color="auto"/>
      </w:divBdr>
    </w:div>
    <w:div w:id="386341286">
      <w:bodyDiv w:val="1"/>
      <w:marLeft w:val="0"/>
      <w:marRight w:val="0"/>
      <w:marTop w:val="0"/>
      <w:marBottom w:val="0"/>
      <w:divBdr>
        <w:top w:val="none" w:sz="0" w:space="0" w:color="auto"/>
        <w:left w:val="none" w:sz="0" w:space="0" w:color="auto"/>
        <w:bottom w:val="none" w:sz="0" w:space="0" w:color="auto"/>
        <w:right w:val="none" w:sz="0" w:space="0" w:color="auto"/>
      </w:divBdr>
    </w:div>
    <w:div w:id="422342621">
      <w:bodyDiv w:val="1"/>
      <w:marLeft w:val="0"/>
      <w:marRight w:val="0"/>
      <w:marTop w:val="0"/>
      <w:marBottom w:val="0"/>
      <w:divBdr>
        <w:top w:val="none" w:sz="0" w:space="0" w:color="auto"/>
        <w:left w:val="none" w:sz="0" w:space="0" w:color="auto"/>
        <w:bottom w:val="none" w:sz="0" w:space="0" w:color="auto"/>
        <w:right w:val="none" w:sz="0" w:space="0" w:color="auto"/>
      </w:divBdr>
    </w:div>
    <w:div w:id="509180080">
      <w:bodyDiv w:val="1"/>
      <w:marLeft w:val="0"/>
      <w:marRight w:val="0"/>
      <w:marTop w:val="0"/>
      <w:marBottom w:val="0"/>
      <w:divBdr>
        <w:top w:val="none" w:sz="0" w:space="0" w:color="auto"/>
        <w:left w:val="none" w:sz="0" w:space="0" w:color="auto"/>
        <w:bottom w:val="none" w:sz="0" w:space="0" w:color="auto"/>
        <w:right w:val="none" w:sz="0" w:space="0" w:color="auto"/>
      </w:divBdr>
    </w:div>
    <w:div w:id="514612177">
      <w:bodyDiv w:val="1"/>
      <w:marLeft w:val="0"/>
      <w:marRight w:val="0"/>
      <w:marTop w:val="0"/>
      <w:marBottom w:val="0"/>
      <w:divBdr>
        <w:top w:val="none" w:sz="0" w:space="0" w:color="auto"/>
        <w:left w:val="none" w:sz="0" w:space="0" w:color="auto"/>
        <w:bottom w:val="none" w:sz="0" w:space="0" w:color="auto"/>
        <w:right w:val="none" w:sz="0" w:space="0" w:color="auto"/>
      </w:divBdr>
    </w:div>
    <w:div w:id="526799207">
      <w:bodyDiv w:val="1"/>
      <w:marLeft w:val="0"/>
      <w:marRight w:val="0"/>
      <w:marTop w:val="0"/>
      <w:marBottom w:val="0"/>
      <w:divBdr>
        <w:top w:val="none" w:sz="0" w:space="0" w:color="auto"/>
        <w:left w:val="none" w:sz="0" w:space="0" w:color="auto"/>
        <w:bottom w:val="none" w:sz="0" w:space="0" w:color="auto"/>
        <w:right w:val="none" w:sz="0" w:space="0" w:color="auto"/>
      </w:divBdr>
    </w:div>
    <w:div w:id="536357526">
      <w:bodyDiv w:val="1"/>
      <w:marLeft w:val="0"/>
      <w:marRight w:val="0"/>
      <w:marTop w:val="0"/>
      <w:marBottom w:val="0"/>
      <w:divBdr>
        <w:top w:val="none" w:sz="0" w:space="0" w:color="auto"/>
        <w:left w:val="none" w:sz="0" w:space="0" w:color="auto"/>
        <w:bottom w:val="none" w:sz="0" w:space="0" w:color="auto"/>
        <w:right w:val="none" w:sz="0" w:space="0" w:color="auto"/>
      </w:divBdr>
    </w:div>
    <w:div w:id="541286610">
      <w:bodyDiv w:val="1"/>
      <w:marLeft w:val="0"/>
      <w:marRight w:val="0"/>
      <w:marTop w:val="0"/>
      <w:marBottom w:val="0"/>
      <w:divBdr>
        <w:top w:val="none" w:sz="0" w:space="0" w:color="auto"/>
        <w:left w:val="none" w:sz="0" w:space="0" w:color="auto"/>
        <w:bottom w:val="none" w:sz="0" w:space="0" w:color="auto"/>
        <w:right w:val="none" w:sz="0" w:space="0" w:color="auto"/>
      </w:divBdr>
    </w:div>
    <w:div w:id="557935738">
      <w:bodyDiv w:val="1"/>
      <w:marLeft w:val="0"/>
      <w:marRight w:val="0"/>
      <w:marTop w:val="0"/>
      <w:marBottom w:val="0"/>
      <w:divBdr>
        <w:top w:val="none" w:sz="0" w:space="0" w:color="auto"/>
        <w:left w:val="none" w:sz="0" w:space="0" w:color="auto"/>
        <w:bottom w:val="none" w:sz="0" w:space="0" w:color="auto"/>
        <w:right w:val="none" w:sz="0" w:space="0" w:color="auto"/>
      </w:divBdr>
    </w:div>
    <w:div w:id="563759000">
      <w:bodyDiv w:val="1"/>
      <w:marLeft w:val="0"/>
      <w:marRight w:val="0"/>
      <w:marTop w:val="0"/>
      <w:marBottom w:val="0"/>
      <w:divBdr>
        <w:top w:val="none" w:sz="0" w:space="0" w:color="auto"/>
        <w:left w:val="none" w:sz="0" w:space="0" w:color="auto"/>
        <w:bottom w:val="none" w:sz="0" w:space="0" w:color="auto"/>
        <w:right w:val="none" w:sz="0" w:space="0" w:color="auto"/>
      </w:divBdr>
    </w:div>
    <w:div w:id="567224218">
      <w:bodyDiv w:val="1"/>
      <w:marLeft w:val="0"/>
      <w:marRight w:val="0"/>
      <w:marTop w:val="0"/>
      <w:marBottom w:val="0"/>
      <w:divBdr>
        <w:top w:val="none" w:sz="0" w:space="0" w:color="auto"/>
        <w:left w:val="none" w:sz="0" w:space="0" w:color="auto"/>
        <w:bottom w:val="none" w:sz="0" w:space="0" w:color="auto"/>
        <w:right w:val="none" w:sz="0" w:space="0" w:color="auto"/>
      </w:divBdr>
    </w:div>
    <w:div w:id="578487528">
      <w:bodyDiv w:val="1"/>
      <w:marLeft w:val="0"/>
      <w:marRight w:val="0"/>
      <w:marTop w:val="0"/>
      <w:marBottom w:val="0"/>
      <w:divBdr>
        <w:top w:val="none" w:sz="0" w:space="0" w:color="auto"/>
        <w:left w:val="none" w:sz="0" w:space="0" w:color="auto"/>
        <w:bottom w:val="none" w:sz="0" w:space="0" w:color="auto"/>
        <w:right w:val="none" w:sz="0" w:space="0" w:color="auto"/>
      </w:divBdr>
    </w:div>
    <w:div w:id="601382857">
      <w:bodyDiv w:val="1"/>
      <w:marLeft w:val="0"/>
      <w:marRight w:val="0"/>
      <w:marTop w:val="0"/>
      <w:marBottom w:val="0"/>
      <w:divBdr>
        <w:top w:val="none" w:sz="0" w:space="0" w:color="auto"/>
        <w:left w:val="none" w:sz="0" w:space="0" w:color="auto"/>
        <w:bottom w:val="none" w:sz="0" w:space="0" w:color="auto"/>
        <w:right w:val="none" w:sz="0" w:space="0" w:color="auto"/>
      </w:divBdr>
    </w:div>
    <w:div w:id="607782421">
      <w:bodyDiv w:val="1"/>
      <w:marLeft w:val="0"/>
      <w:marRight w:val="0"/>
      <w:marTop w:val="0"/>
      <w:marBottom w:val="0"/>
      <w:divBdr>
        <w:top w:val="none" w:sz="0" w:space="0" w:color="auto"/>
        <w:left w:val="none" w:sz="0" w:space="0" w:color="auto"/>
        <w:bottom w:val="none" w:sz="0" w:space="0" w:color="auto"/>
        <w:right w:val="none" w:sz="0" w:space="0" w:color="auto"/>
      </w:divBdr>
    </w:div>
    <w:div w:id="622344140">
      <w:bodyDiv w:val="1"/>
      <w:marLeft w:val="0"/>
      <w:marRight w:val="0"/>
      <w:marTop w:val="0"/>
      <w:marBottom w:val="0"/>
      <w:divBdr>
        <w:top w:val="none" w:sz="0" w:space="0" w:color="auto"/>
        <w:left w:val="none" w:sz="0" w:space="0" w:color="auto"/>
        <w:bottom w:val="none" w:sz="0" w:space="0" w:color="auto"/>
        <w:right w:val="none" w:sz="0" w:space="0" w:color="auto"/>
      </w:divBdr>
    </w:div>
    <w:div w:id="640959811">
      <w:bodyDiv w:val="1"/>
      <w:marLeft w:val="0"/>
      <w:marRight w:val="0"/>
      <w:marTop w:val="0"/>
      <w:marBottom w:val="0"/>
      <w:divBdr>
        <w:top w:val="none" w:sz="0" w:space="0" w:color="auto"/>
        <w:left w:val="none" w:sz="0" w:space="0" w:color="auto"/>
        <w:bottom w:val="none" w:sz="0" w:space="0" w:color="auto"/>
        <w:right w:val="none" w:sz="0" w:space="0" w:color="auto"/>
      </w:divBdr>
    </w:div>
    <w:div w:id="659818848">
      <w:bodyDiv w:val="1"/>
      <w:marLeft w:val="0"/>
      <w:marRight w:val="0"/>
      <w:marTop w:val="0"/>
      <w:marBottom w:val="0"/>
      <w:divBdr>
        <w:top w:val="none" w:sz="0" w:space="0" w:color="auto"/>
        <w:left w:val="none" w:sz="0" w:space="0" w:color="auto"/>
        <w:bottom w:val="none" w:sz="0" w:space="0" w:color="auto"/>
        <w:right w:val="none" w:sz="0" w:space="0" w:color="auto"/>
      </w:divBdr>
    </w:div>
    <w:div w:id="694044456">
      <w:bodyDiv w:val="1"/>
      <w:marLeft w:val="0"/>
      <w:marRight w:val="0"/>
      <w:marTop w:val="0"/>
      <w:marBottom w:val="0"/>
      <w:divBdr>
        <w:top w:val="none" w:sz="0" w:space="0" w:color="auto"/>
        <w:left w:val="none" w:sz="0" w:space="0" w:color="auto"/>
        <w:bottom w:val="none" w:sz="0" w:space="0" w:color="auto"/>
        <w:right w:val="none" w:sz="0" w:space="0" w:color="auto"/>
      </w:divBdr>
    </w:div>
    <w:div w:id="744185465">
      <w:bodyDiv w:val="1"/>
      <w:marLeft w:val="0"/>
      <w:marRight w:val="0"/>
      <w:marTop w:val="0"/>
      <w:marBottom w:val="0"/>
      <w:divBdr>
        <w:top w:val="none" w:sz="0" w:space="0" w:color="auto"/>
        <w:left w:val="none" w:sz="0" w:space="0" w:color="auto"/>
        <w:bottom w:val="none" w:sz="0" w:space="0" w:color="auto"/>
        <w:right w:val="none" w:sz="0" w:space="0" w:color="auto"/>
      </w:divBdr>
    </w:div>
    <w:div w:id="759563880">
      <w:bodyDiv w:val="1"/>
      <w:marLeft w:val="0"/>
      <w:marRight w:val="0"/>
      <w:marTop w:val="0"/>
      <w:marBottom w:val="0"/>
      <w:divBdr>
        <w:top w:val="none" w:sz="0" w:space="0" w:color="auto"/>
        <w:left w:val="none" w:sz="0" w:space="0" w:color="auto"/>
        <w:bottom w:val="none" w:sz="0" w:space="0" w:color="auto"/>
        <w:right w:val="none" w:sz="0" w:space="0" w:color="auto"/>
      </w:divBdr>
    </w:div>
    <w:div w:id="817772013">
      <w:bodyDiv w:val="1"/>
      <w:marLeft w:val="0"/>
      <w:marRight w:val="0"/>
      <w:marTop w:val="0"/>
      <w:marBottom w:val="0"/>
      <w:divBdr>
        <w:top w:val="none" w:sz="0" w:space="0" w:color="auto"/>
        <w:left w:val="none" w:sz="0" w:space="0" w:color="auto"/>
        <w:bottom w:val="none" w:sz="0" w:space="0" w:color="auto"/>
        <w:right w:val="none" w:sz="0" w:space="0" w:color="auto"/>
      </w:divBdr>
    </w:div>
    <w:div w:id="819661054">
      <w:bodyDiv w:val="1"/>
      <w:marLeft w:val="0"/>
      <w:marRight w:val="0"/>
      <w:marTop w:val="0"/>
      <w:marBottom w:val="0"/>
      <w:divBdr>
        <w:top w:val="none" w:sz="0" w:space="0" w:color="auto"/>
        <w:left w:val="none" w:sz="0" w:space="0" w:color="auto"/>
        <w:bottom w:val="none" w:sz="0" w:space="0" w:color="auto"/>
        <w:right w:val="none" w:sz="0" w:space="0" w:color="auto"/>
      </w:divBdr>
    </w:div>
    <w:div w:id="835146154">
      <w:bodyDiv w:val="1"/>
      <w:marLeft w:val="0"/>
      <w:marRight w:val="0"/>
      <w:marTop w:val="0"/>
      <w:marBottom w:val="0"/>
      <w:divBdr>
        <w:top w:val="none" w:sz="0" w:space="0" w:color="auto"/>
        <w:left w:val="none" w:sz="0" w:space="0" w:color="auto"/>
        <w:bottom w:val="none" w:sz="0" w:space="0" w:color="auto"/>
        <w:right w:val="none" w:sz="0" w:space="0" w:color="auto"/>
      </w:divBdr>
    </w:div>
    <w:div w:id="872574022">
      <w:bodyDiv w:val="1"/>
      <w:marLeft w:val="0"/>
      <w:marRight w:val="0"/>
      <w:marTop w:val="0"/>
      <w:marBottom w:val="0"/>
      <w:divBdr>
        <w:top w:val="none" w:sz="0" w:space="0" w:color="auto"/>
        <w:left w:val="none" w:sz="0" w:space="0" w:color="auto"/>
        <w:bottom w:val="none" w:sz="0" w:space="0" w:color="auto"/>
        <w:right w:val="none" w:sz="0" w:space="0" w:color="auto"/>
      </w:divBdr>
    </w:div>
    <w:div w:id="901333284">
      <w:bodyDiv w:val="1"/>
      <w:marLeft w:val="0"/>
      <w:marRight w:val="0"/>
      <w:marTop w:val="0"/>
      <w:marBottom w:val="0"/>
      <w:divBdr>
        <w:top w:val="none" w:sz="0" w:space="0" w:color="auto"/>
        <w:left w:val="none" w:sz="0" w:space="0" w:color="auto"/>
        <w:bottom w:val="none" w:sz="0" w:space="0" w:color="auto"/>
        <w:right w:val="none" w:sz="0" w:space="0" w:color="auto"/>
      </w:divBdr>
    </w:div>
    <w:div w:id="920525473">
      <w:bodyDiv w:val="1"/>
      <w:marLeft w:val="0"/>
      <w:marRight w:val="0"/>
      <w:marTop w:val="0"/>
      <w:marBottom w:val="0"/>
      <w:divBdr>
        <w:top w:val="none" w:sz="0" w:space="0" w:color="auto"/>
        <w:left w:val="none" w:sz="0" w:space="0" w:color="auto"/>
        <w:bottom w:val="none" w:sz="0" w:space="0" w:color="auto"/>
        <w:right w:val="none" w:sz="0" w:space="0" w:color="auto"/>
      </w:divBdr>
    </w:div>
    <w:div w:id="930625421">
      <w:bodyDiv w:val="1"/>
      <w:marLeft w:val="0"/>
      <w:marRight w:val="0"/>
      <w:marTop w:val="0"/>
      <w:marBottom w:val="0"/>
      <w:divBdr>
        <w:top w:val="none" w:sz="0" w:space="0" w:color="auto"/>
        <w:left w:val="none" w:sz="0" w:space="0" w:color="auto"/>
        <w:bottom w:val="none" w:sz="0" w:space="0" w:color="auto"/>
        <w:right w:val="none" w:sz="0" w:space="0" w:color="auto"/>
      </w:divBdr>
    </w:div>
    <w:div w:id="930969608">
      <w:bodyDiv w:val="1"/>
      <w:marLeft w:val="0"/>
      <w:marRight w:val="0"/>
      <w:marTop w:val="0"/>
      <w:marBottom w:val="0"/>
      <w:divBdr>
        <w:top w:val="none" w:sz="0" w:space="0" w:color="auto"/>
        <w:left w:val="none" w:sz="0" w:space="0" w:color="auto"/>
        <w:bottom w:val="none" w:sz="0" w:space="0" w:color="auto"/>
        <w:right w:val="none" w:sz="0" w:space="0" w:color="auto"/>
      </w:divBdr>
    </w:div>
    <w:div w:id="940340301">
      <w:bodyDiv w:val="1"/>
      <w:marLeft w:val="0"/>
      <w:marRight w:val="0"/>
      <w:marTop w:val="0"/>
      <w:marBottom w:val="0"/>
      <w:divBdr>
        <w:top w:val="none" w:sz="0" w:space="0" w:color="auto"/>
        <w:left w:val="none" w:sz="0" w:space="0" w:color="auto"/>
        <w:bottom w:val="none" w:sz="0" w:space="0" w:color="auto"/>
        <w:right w:val="none" w:sz="0" w:space="0" w:color="auto"/>
      </w:divBdr>
    </w:div>
    <w:div w:id="960304158">
      <w:bodyDiv w:val="1"/>
      <w:marLeft w:val="0"/>
      <w:marRight w:val="0"/>
      <w:marTop w:val="0"/>
      <w:marBottom w:val="0"/>
      <w:divBdr>
        <w:top w:val="none" w:sz="0" w:space="0" w:color="auto"/>
        <w:left w:val="none" w:sz="0" w:space="0" w:color="auto"/>
        <w:bottom w:val="none" w:sz="0" w:space="0" w:color="auto"/>
        <w:right w:val="none" w:sz="0" w:space="0" w:color="auto"/>
      </w:divBdr>
    </w:div>
    <w:div w:id="960769547">
      <w:bodyDiv w:val="1"/>
      <w:marLeft w:val="0"/>
      <w:marRight w:val="0"/>
      <w:marTop w:val="0"/>
      <w:marBottom w:val="0"/>
      <w:divBdr>
        <w:top w:val="none" w:sz="0" w:space="0" w:color="auto"/>
        <w:left w:val="none" w:sz="0" w:space="0" w:color="auto"/>
        <w:bottom w:val="none" w:sz="0" w:space="0" w:color="auto"/>
        <w:right w:val="none" w:sz="0" w:space="0" w:color="auto"/>
      </w:divBdr>
    </w:div>
    <w:div w:id="968702817">
      <w:bodyDiv w:val="1"/>
      <w:marLeft w:val="0"/>
      <w:marRight w:val="0"/>
      <w:marTop w:val="0"/>
      <w:marBottom w:val="0"/>
      <w:divBdr>
        <w:top w:val="none" w:sz="0" w:space="0" w:color="auto"/>
        <w:left w:val="none" w:sz="0" w:space="0" w:color="auto"/>
        <w:bottom w:val="none" w:sz="0" w:space="0" w:color="auto"/>
        <w:right w:val="none" w:sz="0" w:space="0" w:color="auto"/>
      </w:divBdr>
    </w:div>
    <w:div w:id="1003898872">
      <w:bodyDiv w:val="1"/>
      <w:marLeft w:val="0"/>
      <w:marRight w:val="0"/>
      <w:marTop w:val="0"/>
      <w:marBottom w:val="0"/>
      <w:divBdr>
        <w:top w:val="none" w:sz="0" w:space="0" w:color="auto"/>
        <w:left w:val="none" w:sz="0" w:space="0" w:color="auto"/>
        <w:bottom w:val="none" w:sz="0" w:space="0" w:color="auto"/>
        <w:right w:val="none" w:sz="0" w:space="0" w:color="auto"/>
      </w:divBdr>
    </w:div>
    <w:div w:id="1094011421">
      <w:bodyDiv w:val="1"/>
      <w:marLeft w:val="0"/>
      <w:marRight w:val="0"/>
      <w:marTop w:val="0"/>
      <w:marBottom w:val="0"/>
      <w:divBdr>
        <w:top w:val="none" w:sz="0" w:space="0" w:color="auto"/>
        <w:left w:val="none" w:sz="0" w:space="0" w:color="auto"/>
        <w:bottom w:val="none" w:sz="0" w:space="0" w:color="auto"/>
        <w:right w:val="none" w:sz="0" w:space="0" w:color="auto"/>
      </w:divBdr>
    </w:div>
    <w:div w:id="1119645573">
      <w:bodyDiv w:val="1"/>
      <w:marLeft w:val="0"/>
      <w:marRight w:val="0"/>
      <w:marTop w:val="0"/>
      <w:marBottom w:val="0"/>
      <w:divBdr>
        <w:top w:val="none" w:sz="0" w:space="0" w:color="auto"/>
        <w:left w:val="none" w:sz="0" w:space="0" w:color="auto"/>
        <w:bottom w:val="none" w:sz="0" w:space="0" w:color="auto"/>
        <w:right w:val="none" w:sz="0" w:space="0" w:color="auto"/>
      </w:divBdr>
    </w:div>
    <w:div w:id="1119759684">
      <w:bodyDiv w:val="1"/>
      <w:marLeft w:val="0"/>
      <w:marRight w:val="0"/>
      <w:marTop w:val="0"/>
      <w:marBottom w:val="0"/>
      <w:divBdr>
        <w:top w:val="none" w:sz="0" w:space="0" w:color="auto"/>
        <w:left w:val="none" w:sz="0" w:space="0" w:color="auto"/>
        <w:bottom w:val="none" w:sz="0" w:space="0" w:color="auto"/>
        <w:right w:val="none" w:sz="0" w:space="0" w:color="auto"/>
      </w:divBdr>
    </w:div>
    <w:div w:id="1119959419">
      <w:bodyDiv w:val="1"/>
      <w:marLeft w:val="0"/>
      <w:marRight w:val="0"/>
      <w:marTop w:val="0"/>
      <w:marBottom w:val="0"/>
      <w:divBdr>
        <w:top w:val="none" w:sz="0" w:space="0" w:color="auto"/>
        <w:left w:val="none" w:sz="0" w:space="0" w:color="auto"/>
        <w:bottom w:val="none" w:sz="0" w:space="0" w:color="auto"/>
        <w:right w:val="none" w:sz="0" w:space="0" w:color="auto"/>
      </w:divBdr>
    </w:div>
    <w:div w:id="1153642952">
      <w:bodyDiv w:val="1"/>
      <w:marLeft w:val="0"/>
      <w:marRight w:val="0"/>
      <w:marTop w:val="0"/>
      <w:marBottom w:val="0"/>
      <w:divBdr>
        <w:top w:val="none" w:sz="0" w:space="0" w:color="auto"/>
        <w:left w:val="none" w:sz="0" w:space="0" w:color="auto"/>
        <w:bottom w:val="none" w:sz="0" w:space="0" w:color="auto"/>
        <w:right w:val="none" w:sz="0" w:space="0" w:color="auto"/>
      </w:divBdr>
    </w:div>
    <w:div w:id="1207643710">
      <w:bodyDiv w:val="1"/>
      <w:marLeft w:val="0"/>
      <w:marRight w:val="0"/>
      <w:marTop w:val="0"/>
      <w:marBottom w:val="0"/>
      <w:divBdr>
        <w:top w:val="none" w:sz="0" w:space="0" w:color="auto"/>
        <w:left w:val="none" w:sz="0" w:space="0" w:color="auto"/>
        <w:bottom w:val="none" w:sz="0" w:space="0" w:color="auto"/>
        <w:right w:val="none" w:sz="0" w:space="0" w:color="auto"/>
      </w:divBdr>
    </w:div>
    <w:div w:id="1208644446">
      <w:bodyDiv w:val="1"/>
      <w:marLeft w:val="0"/>
      <w:marRight w:val="0"/>
      <w:marTop w:val="0"/>
      <w:marBottom w:val="0"/>
      <w:divBdr>
        <w:top w:val="none" w:sz="0" w:space="0" w:color="auto"/>
        <w:left w:val="none" w:sz="0" w:space="0" w:color="auto"/>
        <w:bottom w:val="none" w:sz="0" w:space="0" w:color="auto"/>
        <w:right w:val="none" w:sz="0" w:space="0" w:color="auto"/>
      </w:divBdr>
    </w:div>
    <w:div w:id="1210537756">
      <w:bodyDiv w:val="1"/>
      <w:marLeft w:val="0"/>
      <w:marRight w:val="0"/>
      <w:marTop w:val="0"/>
      <w:marBottom w:val="0"/>
      <w:divBdr>
        <w:top w:val="none" w:sz="0" w:space="0" w:color="auto"/>
        <w:left w:val="none" w:sz="0" w:space="0" w:color="auto"/>
        <w:bottom w:val="none" w:sz="0" w:space="0" w:color="auto"/>
        <w:right w:val="none" w:sz="0" w:space="0" w:color="auto"/>
      </w:divBdr>
    </w:div>
    <w:div w:id="1215853048">
      <w:bodyDiv w:val="1"/>
      <w:marLeft w:val="0"/>
      <w:marRight w:val="0"/>
      <w:marTop w:val="0"/>
      <w:marBottom w:val="0"/>
      <w:divBdr>
        <w:top w:val="none" w:sz="0" w:space="0" w:color="auto"/>
        <w:left w:val="none" w:sz="0" w:space="0" w:color="auto"/>
        <w:bottom w:val="none" w:sz="0" w:space="0" w:color="auto"/>
        <w:right w:val="none" w:sz="0" w:space="0" w:color="auto"/>
      </w:divBdr>
    </w:div>
    <w:div w:id="1225946352">
      <w:bodyDiv w:val="1"/>
      <w:marLeft w:val="0"/>
      <w:marRight w:val="0"/>
      <w:marTop w:val="0"/>
      <w:marBottom w:val="0"/>
      <w:divBdr>
        <w:top w:val="none" w:sz="0" w:space="0" w:color="auto"/>
        <w:left w:val="none" w:sz="0" w:space="0" w:color="auto"/>
        <w:bottom w:val="none" w:sz="0" w:space="0" w:color="auto"/>
        <w:right w:val="none" w:sz="0" w:space="0" w:color="auto"/>
      </w:divBdr>
    </w:div>
    <w:div w:id="1227691724">
      <w:bodyDiv w:val="1"/>
      <w:marLeft w:val="0"/>
      <w:marRight w:val="0"/>
      <w:marTop w:val="0"/>
      <w:marBottom w:val="0"/>
      <w:divBdr>
        <w:top w:val="none" w:sz="0" w:space="0" w:color="auto"/>
        <w:left w:val="none" w:sz="0" w:space="0" w:color="auto"/>
        <w:bottom w:val="none" w:sz="0" w:space="0" w:color="auto"/>
        <w:right w:val="none" w:sz="0" w:space="0" w:color="auto"/>
      </w:divBdr>
    </w:div>
    <w:div w:id="1232236442">
      <w:bodyDiv w:val="1"/>
      <w:marLeft w:val="0"/>
      <w:marRight w:val="0"/>
      <w:marTop w:val="0"/>
      <w:marBottom w:val="0"/>
      <w:divBdr>
        <w:top w:val="none" w:sz="0" w:space="0" w:color="auto"/>
        <w:left w:val="none" w:sz="0" w:space="0" w:color="auto"/>
        <w:bottom w:val="none" w:sz="0" w:space="0" w:color="auto"/>
        <w:right w:val="none" w:sz="0" w:space="0" w:color="auto"/>
      </w:divBdr>
    </w:div>
    <w:div w:id="1262909758">
      <w:bodyDiv w:val="1"/>
      <w:marLeft w:val="0"/>
      <w:marRight w:val="0"/>
      <w:marTop w:val="0"/>
      <w:marBottom w:val="0"/>
      <w:divBdr>
        <w:top w:val="none" w:sz="0" w:space="0" w:color="auto"/>
        <w:left w:val="none" w:sz="0" w:space="0" w:color="auto"/>
        <w:bottom w:val="none" w:sz="0" w:space="0" w:color="auto"/>
        <w:right w:val="none" w:sz="0" w:space="0" w:color="auto"/>
      </w:divBdr>
    </w:div>
    <w:div w:id="1269196392">
      <w:bodyDiv w:val="1"/>
      <w:marLeft w:val="0"/>
      <w:marRight w:val="0"/>
      <w:marTop w:val="0"/>
      <w:marBottom w:val="0"/>
      <w:divBdr>
        <w:top w:val="none" w:sz="0" w:space="0" w:color="auto"/>
        <w:left w:val="none" w:sz="0" w:space="0" w:color="auto"/>
        <w:bottom w:val="none" w:sz="0" w:space="0" w:color="auto"/>
        <w:right w:val="none" w:sz="0" w:space="0" w:color="auto"/>
      </w:divBdr>
    </w:div>
    <w:div w:id="1272395887">
      <w:bodyDiv w:val="1"/>
      <w:marLeft w:val="0"/>
      <w:marRight w:val="0"/>
      <w:marTop w:val="0"/>
      <w:marBottom w:val="0"/>
      <w:divBdr>
        <w:top w:val="none" w:sz="0" w:space="0" w:color="auto"/>
        <w:left w:val="none" w:sz="0" w:space="0" w:color="auto"/>
        <w:bottom w:val="none" w:sz="0" w:space="0" w:color="auto"/>
        <w:right w:val="none" w:sz="0" w:space="0" w:color="auto"/>
      </w:divBdr>
    </w:div>
    <w:div w:id="1276062371">
      <w:bodyDiv w:val="1"/>
      <w:marLeft w:val="0"/>
      <w:marRight w:val="0"/>
      <w:marTop w:val="0"/>
      <w:marBottom w:val="0"/>
      <w:divBdr>
        <w:top w:val="none" w:sz="0" w:space="0" w:color="auto"/>
        <w:left w:val="none" w:sz="0" w:space="0" w:color="auto"/>
        <w:bottom w:val="none" w:sz="0" w:space="0" w:color="auto"/>
        <w:right w:val="none" w:sz="0" w:space="0" w:color="auto"/>
      </w:divBdr>
    </w:div>
    <w:div w:id="1283922904">
      <w:bodyDiv w:val="1"/>
      <w:marLeft w:val="0"/>
      <w:marRight w:val="0"/>
      <w:marTop w:val="0"/>
      <w:marBottom w:val="0"/>
      <w:divBdr>
        <w:top w:val="none" w:sz="0" w:space="0" w:color="auto"/>
        <w:left w:val="none" w:sz="0" w:space="0" w:color="auto"/>
        <w:bottom w:val="none" w:sz="0" w:space="0" w:color="auto"/>
        <w:right w:val="none" w:sz="0" w:space="0" w:color="auto"/>
      </w:divBdr>
    </w:div>
    <w:div w:id="1311985448">
      <w:bodyDiv w:val="1"/>
      <w:marLeft w:val="0"/>
      <w:marRight w:val="0"/>
      <w:marTop w:val="0"/>
      <w:marBottom w:val="0"/>
      <w:divBdr>
        <w:top w:val="none" w:sz="0" w:space="0" w:color="auto"/>
        <w:left w:val="none" w:sz="0" w:space="0" w:color="auto"/>
        <w:bottom w:val="none" w:sz="0" w:space="0" w:color="auto"/>
        <w:right w:val="none" w:sz="0" w:space="0" w:color="auto"/>
      </w:divBdr>
    </w:div>
    <w:div w:id="1317490536">
      <w:bodyDiv w:val="1"/>
      <w:marLeft w:val="0"/>
      <w:marRight w:val="0"/>
      <w:marTop w:val="0"/>
      <w:marBottom w:val="0"/>
      <w:divBdr>
        <w:top w:val="none" w:sz="0" w:space="0" w:color="auto"/>
        <w:left w:val="none" w:sz="0" w:space="0" w:color="auto"/>
        <w:bottom w:val="none" w:sz="0" w:space="0" w:color="auto"/>
        <w:right w:val="none" w:sz="0" w:space="0" w:color="auto"/>
      </w:divBdr>
    </w:div>
    <w:div w:id="1323581480">
      <w:bodyDiv w:val="1"/>
      <w:marLeft w:val="0"/>
      <w:marRight w:val="0"/>
      <w:marTop w:val="0"/>
      <w:marBottom w:val="0"/>
      <w:divBdr>
        <w:top w:val="none" w:sz="0" w:space="0" w:color="auto"/>
        <w:left w:val="none" w:sz="0" w:space="0" w:color="auto"/>
        <w:bottom w:val="none" w:sz="0" w:space="0" w:color="auto"/>
        <w:right w:val="none" w:sz="0" w:space="0" w:color="auto"/>
      </w:divBdr>
    </w:div>
    <w:div w:id="1324044406">
      <w:bodyDiv w:val="1"/>
      <w:marLeft w:val="0"/>
      <w:marRight w:val="0"/>
      <w:marTop w:val="0"/>
      <w:marBottom w:val="0"/>
      <w:divBdr>
        <w:top w:val="none" w:sz="0" w:space="0" w:color="auto"/>
        <w:left w:val="none" w:sz="0" w:space="0" w:color="auto"/>
        <w:bottom w:val="none" w:sz="0" w:space="0" w:color="auto"/>
        <w:right w:val="none" w:sz="0" w:space="0" w:color="auto"/>
      </w:divBdr>
    </w:div>
    <w:div w:id="1376080626">
      <w:bodyDiv w:val="1"/>
      <w:marLeft w:val="0"/>
      <w:marRight w:val="0"/>
      <w:marTop w:val="0"/>
      <w:marBottom w:val="0"/>
      <w:divBdr>
        <w:top w:val="none" w:sz="0" w:space="0" w:color="auto"/>
        <w:left w:val="none" w:sz="0" w:space="0" w:color="auto"/>
        <w:bottom w:val="none" w:sz="0" w:space="0" w:color="auto"/>
        <w:right w:val="none" w:sz="0" w:space="0" w:color="auto"/>
      </w:divBdr>
    </w:div>
    <w:div w:id="1380207178">
      <w:bodyDiv w:val="1"/>
      <w:marLeft w:val="0"/>
      <w:marRight w:val="0"/>
      <w:marTop w:val="0"/>
      <w:marBottom w:val="0"/>
      <w:divBdr>
        <w:top w:val="none" w:sz="0" w:space="0" w:color="auto"/>
        <w:left w:val="none" w:sz="0" w:space="0" w:color="auto"/>
        <w:bottom w:val="none" w:sz="0" w:space="0" w:color="auto"/>
        <w:right w:val="none" w:sz="0" w:space="0" w:color="auto"/>
      </w:divBdr>
    </w:div>
    <w:div w:id="1428427552">
      <w:bodyDiv w:val="1"/>
      <w:marLeft w:val="0"/>
      <w:marRight w:val="0"/>
      <w:marTop w:val="0"/>
      <w:marBottom w:val="0"/>
      <w:divBdr>
        <w:top w:val="none" w:sz="0" w:space="0" w:color="auto"/>
        <w:left w:val="none" w:sz="0" w:space="0" w:color="auto"/>
        <w:bottom w:val="none" w:sz="0" w:space="0" w:color="auto"/>
        <w:right w:val="none" w:sz="0" w:space="0" w:color="auto"/>
      </w:divBdr>
    </w:div>
    <w:div w:id="1447236067">
      <w:bodyDiv w:val="1"/>
      <w:marLeft w:val="0"/>
      <w:marRight w:val="0"/>
      <w:marTop w:val="0"/>
      <w:marBottom w:val="0"/>
      <w:divBdr>
        <w:top w:val="none" w:sz="0" w:space="0" w:color="auto"/>
        <w:left w:val="none" w:sz="0" w:space="0" w:color="auto"/>
        <w:bottom w:val="none" w:sz="0" w:space="0" w:color="auto"/>
        <w:right w:val="none" w:sz="0" w:space="0" w:color="auto"/>
      </w:divBdr>
    </w:div>
    <w:div w:id="1472866293">
      <w:bodyDiv w:val="1"/>
      <w:marLeft w:val="0"/>
      <w:marRight w:val="0"/>
      <w:marTop w:val="0"/>
      <w:marBottom w:val="0"/>
      <w:divBdr>
        <w:top w:val="none" w:sz="0" w:space="0" w:color="auto"/>
        <w:left w:val="none" w:sz="0" w:space="0" w:color="auto"/>
        <w:bottom w:val="none" w:sz="0" w:space="0" w:color="auto"/>
        <w:right w:val="none" w:sz="0" w:space="0" w:color="auto"/>
      </w:divBdr>
    </w:div>
    <w:div w:id="1474299603">
      <w:bodyDiv w:val="1"/>
      <w:marLeft w:val="0"/>
      <w:marRight w:val="0"/>
      <w:marTop w:val="0"/>
      <w:marBottom w:val="0"/>
      <w:divBdr>
        <w:top w:val="none" w:sz="0" w:space="0" w:color="auto"/>
        <w:left w:val="none" w:sz="0" w:space="0" w:color="auto"/>
        <w:bottom w:val="none" w:sz="0" w:space="0" w:color="auto"/>
        <w:right w:val="none" w:sz="0" w:space="0" w:color="auto"/>
      </w:divBdr>
    </w:div>
    <w:div w:id="1480146887">
      <w:bodyDiv w:val="1"/>
      <w:marLeft w:val="0"/>
      <w:marRight w:val="0"/>
      <w:marTop w:val="0"/>
      <w:marBottom w:val="0"/>
      <w:divBdr>
        <w:top w:val="none" w:sz="0" w:space="0" w:color="auto"/>
        <w:left w:val="none" w:sz="0" w:space="0" w:color="auto"/>
        <w:bottom w:val="none" w:sz="0" w:space="0" w:color="auto"/>
        <w:right w:val="none" w:sz="0" w:space="0" w:color="auto"/>
      </w:divBdr>
    </w:div>
    <w:div w:id="1492402260">
      <w:bodyDiv w:val="1"/>
      <w:marLeft w:val="0"/>
      <w:marRight w:val="0"/>
      <w:marTop w:val="0"/>
      <w:marBottom w:val="0"/>
      <w:divBdr>
        <w:top w:val="none" w:sz="0" w:space="0" w:color="auto"/>
        <w:left w:val="none" w:sz="0" w:space="0" w:color="auto"/>
        <w:bottom w:val="none" w:sz="0" w:space="0" w:color="auto"/>
        <w:right w:val="none" w:sz="0" w:space="0" w:color="auto"/>
      </w:divBdr>
    </w:div>
    <w:div w:id="1580947553">
      <w:bodyDiv w:val="1"/>
      <w:marLeft w:val="0"/>
      <w:marRight w:val="0"/>
      <w:marTop w:val="0"/>
      <w:marBottom w:val="0"/>
      <w:divBdr>
        <w:top w:val="none" w:sz="0" w:space="0" w:color="auto"/>
        <w:left w:val="none" w:sz="0" w:space="0" w:color="auto"/>
        <w:bottom w:val="none" w:sz="0" w:space="0" w:color="auto"/>
        <w:right w:val="none" w:sz="0" w:space="0" w:color="auto"/>
      </w:divBdr>
    </w:div>
    <w:div w:id="1646009327">
      <w:bodyDiv w:val="1"/>
      <w:marLeft w:val="0"/>
      <w:marRight w:val="0"/>
      <w:marTop w:val="0"/>
      <w:marBottom w:val="0"/>
      <w:divBdr>
        <w:top w:val="none" w:sz="0" w:space="0" w:color="auto"/>
        <w:left w:val="none" w:sz="0" w:space="0" w:color="auto"/>
        <w:bottom w:val="none" w:sz="0" w:space="0" w:color="auto"/>
        <w:right w:val="none" w:sz="0" w:space="0" w:color="auto"/>
      </w:divBdr>
    </w:div>
    <w:div w:id="1653673752">
      <w:bodyDiv w:val="1"/>
      <w:marLeft w:val="0"/>
      <w:marRight w:val="0"/>
      <w:marTop w:val="0"/>
      <w:marBottom w:val="0"/>
      <w:divBdr>
        <w:top w:val="none" w:sz="0" w:space="0" w:color="auto"/>
        <w:left w:val="none" w:sz="0" w:space="0" w:color="auto"/>
        <w:bottom w:val="none" w:sz="0" w:space="0" w:color="auto"/>
        <w:right w:val="none" w:sz="0" w:space="0" w:color="auto"/>
      </w:divBdr>
    </w:div>
    <w:div w:id="1670207858">
      <w:bodyDiv w:val="1"/>
      <w:marLeft w:val="0"/>
      <w:marRight w:val="0"/>
      <w:marTop w:val="0"/>
      <w:marBottom w:val="0"/>
      <w:divBdr>
        <w:top w:val="none" w:sz="0" w:space="0" w:color="auto"/>
        <w:left w:val="none" w:sz="0" w:space="0" w:color="auto"/>
        <w:bottom w:val="none" w:sz="0" w:space="0" w:color="auto"/>
        <w:right w:val="none" w:sz="0" w:space="0" w:color="auto"/>
      </w:divBdr>
    </w:div>
    <w:div w:id="1671172541">
      <w:bodyDiv w:val="1"/>
      <w:marLeft w:val="0"/>
      <w:marRight w:val="0"/>
      <w:marTop w:val="0"/>
      <w:marBottom w:val="0"/>
      <w:divBdr>
        <w:top w:val="none" w:sz="0" w:space="0" w:color="auto"/>
        <w:left w:val="none" w:sz="0" w:space="0" w:color="auto"/>
        <w:bottom w:val="none" w:sz="0" w:space="0" w:color="auto"/>
        <w:right w:val="none" w:sz="0" w:space="0" w:color="auto"/>
      </w:divBdr>
    </w:div>
    <w:div w:id="1699693114">
      <w:bodyDiv w:val="1"/>
      <w:marLeft w:val="0"/>
      <w:marRight w:val="0"/>
      <w:marTop w:val="0"/>
      <w:marBottom w:val="0"/>
      <w:divBdr>
        <w:top w:val="none" w:sz="0" w:space="0" w:color="auto"/>
        <w:left w:val="none" w:sz="0" w:space="0" w:color="auto"/>
        <w:bottom w:val="none" w:sz="0" w:space="0" w:color="auto"/>
        <w:right w:val="none" w:sz="0" w:space="0" w:color="auto"/>
      </w:divBdr>
    </w:div>
    <w:div w:id="1712725195">
      <w:bodyDiv w:val="1"/>
      <w:marLeft w:val="0"/>
      <w:marRight w:val="0"/>
      <w:marTop w:val="0"/>
      <w:marBottom w:val="0"/>
      <w:divBdr>
        <w:top w:val="none" w:sz="0" w:space="0" w:color="auto"/>
        <w:left w:val="none" w:sz="0" w:space="0" w:color="auto"/>
        <w:bottom w:val="none" w:sz="0" w:space="0" w:color="auto"/>
        <w:right w:val="none" w:sz="0" w:space="0" w:color="auto"/>
      </w:divBdr>
    </w:div>
    <w:div w:id="1740787268">
      <w:bodyDiv w:val="1"/>
      <w:marLeft w:val="0"/>
      <w:marRight w:val="0"/>
      <w:marTop w:val="0"/>
      <w:marBottom w:val="0"/>
      <w:divBdr>
        <w:top w:val="none" w:sz="0" w:space="0" w:color="auto"/>
        <w:left w:val="none" w:sz="0" w:space="0" w:color="auto"/>
        <w:bottom w:val="none" w:sz="0" w:space="0" w:color="auto"/>
        <w:right w:val="none" w:sz="0" w:space="0" w:color="auto"/>
      </w:divBdr>
    </w:div>
    <w:div w:id="1747723579">
      <w:bodyDiv w:val="1"/>
      <w:marLeft w:val="0"/>
      <w:marRight w:val="0"/>
      <w:marTop w:val="0"/>
      <w:marBottom w:val="0"/>
      <w:divBdr>
        <w:top w:val="none" w:sz="0" w:space="0" w:color="auto"/>
        <w:left w:val="none" w:sz="0" w:space="0" w:color="auto"/>
        <w:bottom w:val="none" w:sz="0" w:space="0" w:color="auto"/>
        <w:right w:val="none" w:sz="0" w:space="0" w:color="auto"/>
      </w:divBdr>
    </w:div>
    <w:div w:id="1750418623">
      <w:bodyDiv w:val="1"/>
      <w:marLeft w:val="0"/>
      <w:marRight w:val="0"/>
      <w:marTop w:val="0"/>
      <w:marBottom w:val="0"/>
      <w:divBdr>
        <w:top w:val="none" w:sz="0" w:space="0" w:color="auto"/>
        <w:left w:val="none" w:sz="0" w:space="0" w:color="auto"/>
        <w:bottom w:val="none" w:sz="0" w:space="0" w:color="auto"/>
        <w:right w:val="none" w:sz="0" w:space="0" w:color="auto"/>
      </w:divBdr>
    </w:div>
    <w:div w:id="1785996169">
      <w:bodyDiv w:val="1"/>
      <w:marLeft w:val="0"/>
      <w:marRight w:val="0"/>
      <w:marTop w:val="0"/>
      <w:marBottom w:val="0"/>
      <w:divBdr>
        <w:top w:val="none" w:sz="0" w:space="0" w:color="auto"/>
        <w:left w:val="none" w:sz="0" w:space="0" w:color="auto"/>
        <w:bottom w:val="none" w:sz="0" w:space="0" w:color="auto"/>
        <w:right w:val="none" w:sz="0" w:space="0" w:color="auto"/>
      </w:divBdr>
    </w:div>
    <w:div w:id="1788696623">
      <w:bodyDiv w:val="1"/>
      <w:marLeft w:val="0"/>
      <w:marRight w:val="0"/>
      <w:marTop w:val="0"/>
      <w:marBottom w:val="0"/>
      <w:divBdr>
        <w:top w:val="none" w:sz="0" w:space="0" w:color="auto"/>
        <w:left w:val="none" w:sz="0" w:space="0" w:color="auto"/>
        <w:bottom w:val="none" w:sz="0" w:space="0" w:color="auto"/>
        <w:right w:val="none" w:sz="0" w:space="0" w:color="auto"/>
      </w:divBdr>
    </w:div>
    <w:div w:id="1816291083">
      <w:bodyDiv w:val="1"/>
      <w:marLeft w:val="0"/>
      <w:marRight w:val="0"/>
      <w:marTop w:val="0"/>
      <w:marBottom w:val="0"/>
      <w:divBdr>
        <w:top w:val="none" w:sz="0" w:space="0" w:color="auto"/>
        <w:left w:val="none" w:sz="0" w:space="0" w:color="auto"/>
        <w:bottom w:val="none" w:sz="0" w:space="0" w:color="auto"/>
        <w:right w:val="none" w:sz="0" w:space="0" w:color="auto"/>
      </w:divBdr>
    </w:div>
    <w:div w:id="1837381680">
      <w:bodyDiv w:val="1"/>
      <w:marLeft w:val="0"/>
      <w:marRight w:val="0"/>
      <w:marTop w:val="0"/>
      <w:marBottom w:val="0"/>
      <w:divBdr>
        <w:top w:val="none" w:sz="0" w:space="0" w:color="auto"/>
        <w:left w:val="none" w:sz="0" w:space="0" w:color="auto"/>
        <w:bottom w:val="none" w:sz="0" w:space="0" w:color="auto"/>
        <w:right w:val="none" w:sz="0" w:space="0" w:color="auto"/>
      </w:divBdr>
    </w:div>
    <w:div w:id="1856264043">
      <w:bodyDiv w:val="1"/>
      <w:marLeft w:val="0"/>
      <w:marRight w:val="0"/>
      <w:marTop w:val="0"/>
      <w:marBottom w:val="0"/>
      <w:divBdr>
        <w:top w:val="none" w:sz="0" w:space="0" w:color="auto"/>
        <w:left w:val="none" w:sz="0" w:space="0" w:color="auto"/>
        <w:bottom w:val="none" w:sz="0" w:space="0" w:color="auto"/>
        <w:right w:val="none" w:sz="0" w:space="0" w:color="auto"/>
      </w:divBdr>
    </w:div>
    <w:div w:id="1858928939">
      <w:bodyDiv w:val="1"/>
      <w:marLeft w:val="0"/>
      <w:marRight w:val="0"/>
      <w:marTop w:val="0"/>
      <w:marBottom w:val="0"/>
      <w:divBdr>
        <w:top w:val="none" w:sz="0" w:space="0" w:color="auto"/>
        <w:left w:val="none" w:sz="0" w:space="0" w:color="auto"/>
        <w:bottom w:val="none" w:sz="0" w:space="0" w:color="auto"/>
        <w:right w:val="none" w:sz="0" w:space="0" w:color="auto"/>
      </w:divBdr>
    </w:div>
    <w:div w:id="1867979063">
      <w:bodyDiv w:val="1"/>
      <w:marLeft w:val="0"/>
      <w:marRight w:val="0"/>
      <w:marTop w:val="0"/>
      <w:marBottom w:val="0"/>
      <w:divBdr>
        <w:top w:val="none" w:sz="0" w:space="0" w:color="auto"/>
        <w:left w:val="none" w:sz="0" w:space="0" w:color="auto"/>
        <w:bottom w:val="none" w:sz="0" w:space="0" w:color="auto"/>
        <w:right w:val="none" w:sz="0" w:space="0" w:color="auto"/>
      </w:divBdr>
    </w:div>
    <w:div w:id="1896548604">
      <w:bodyDiv w:val="1"/>
      <w:marLeft w:val="0"/>
      <w:marRight w:val="0"/>
      <w:marTop w:val="0"/>
      <w:marBottom w:val="0"/>
      <w:divBdr>
        <w:top w:val="none" w:sz="0" w:space="0" w:color="auto"/>
        <w:left w:val="none" w:sz="0" w:space="0" w:color="auto"/>
        <w:bottom w:val="none" w:sz="0" w:space="0" w:color="auto"/>
        <w:right w:val="none" w:sz="0" w:space="0" w:color="auto"/>
      </w:divBdr>
    </w:div>
    <w:div w:id="1939828278">
      <w:bodyDiv w:val="1"/>
      <w:marLeft w:val="0"/>
      <w:marRight w:val="0"/>
      <w:marTop w:val="0"/>
      <w:marBottom w:val="0"/>
      <w:divBdr>
        <w:top w:val="none" w:sz="0" w:space="0" w:color="auto"/>
        <w:left w:val="none" w:sz="0" w:space="0" w:color="auto"/>
        <w:bottom w:val="none" w:sz="0" w:space="0" w:color="auto"/>
        <w:right w:val="none" w:sz="0" w:space="0" w:color="auto"/>
      </w:divBdr>
    </w:div>
    <w:div w:id="2039352516">
      <w:bodyDiv w:val="1"/>
      <w:marLeft w:val="0"/>
      <w:marRight w:val="0"/>
      <w:marTop w:val="0"/>
      <w:marBottom w:val="0"/>
      <w:divBdr>
        <w:top w:val="none" w:sz="0" w:space="0" w:color="auto"/>
        <w:left w:val="none" w:sz="0" w:space="0" w:color="auto"/>
        <w:bottom w:val="none" w:sz="0" w:space="0" w:color="auto"/>
        <w:right w:val="none" w:sz="0" w:space="0" w:color="auto"/>
      </w:divBdr>
    </w:div>
    <w:div w:id="2113429851">
      <w:bodyDiv w:val="1"/>
      <w:marLeft w:val="0"/>
      <w:marRight w:val="0"/>
      <w:marTop w:val="0"/>
      <w:marBottom w:val="0"/>
      <w:divBdr>
        <w:top w:val="none" w:sz="0" w:space="0" w:color="auto"/>
        <w:left w:val="none" w:sz="0" w:space="0" w:color="auto"/>
        <w:bottom w:val="none" w:sz="0" w:space="0" w:color="auto"/>
        <w:right w:val="none" w:sz="0" w:space="0" w:color="auto"/>
      </w:divBdr>
    </w:div>
    <w:div w:id="2135252679">
      <w:bodyDiv w:val="1"/>
      <w:marLeft w:val="0"/>
      <w:marRight w:val="0"/>
      <w:marTop w:val="0"/>
      <w:marBottom w:val="0"/>
      <w:divBdr>
        <w:top w:val="none" w:sz="0" w:space="0" w:color="auto"/>
        <w:left w:val="none" w:sz="0" w:space="0" w:color="auto"/>
        <w:bottom w:val="none" w:sz="0" w:space="0" w:color="auto"/>
        <w:right w:val="none" w:sz="0" w:space="0" w:color="auto"/>
      </w:divBdr>
    </w:div>
    <w:div w:id="2146656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e/Docs/R4-2117399.zip" TargetMode="External"/><Relationship Id="rId18" Type="http://schemas.openxmlformats.org/officeDocument/2006/relationships/hyperlink" Target="https://www.3gpp.org/ftp/TSG_RAN/WG4_Radio/TSGR4_101-e/Docs/R4-2119038.zip" TargetMode="External"/><Relationship Id="rId26" Type="http://schemas.openxmlformats.org/officeDocument/2006/relationships/hyperlink" Target="https://www.3gpp.org/ftp/TSG_RAN/WG4_Radio/TSGR4_101-e/Docs/R4-2117414.zip" TargetMode="External"/><Relationship Id="rId3" Type="http://schemas.openxmlformats.org/officeDocument/2006/relationships/customXml" Target="../customXml/item3.xml"/><Relationship Id="rId21" Type="http://schemas.openxmlformats.org/officeDocument/2006/relationships/hyperlink" Target="https://www.3gpp.org/ftp/TSG_RAN/WG4_Radio/TSGR4_101-e/Docs/R4-2119392.zip"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3gpp.org/ftp/TSG_RAN/WG4_Radio/TSGR4_101-e/Docs/R4-2117396.zip" TargetMode="External"/><Relationship Id="rId17" Type="http://schemas.openxmlformats.org/officeDocument/2006/relationships/hyperlink" Target="https://www.3gpp.org/ftp/TSG_RAN/WG4_Radio/TSGR4_101-e/Docs/R4-2119037.zip" TargetMode="External"/><Relationship Id="rId25" Type="http://schemas.openxmlformats.org/officeDocument/2006/relationships/hyperlink" Target="https://www.3gpp.org/ftp/TSG_RAN/WG4_Radio/TSGR4_101-e/Docs/R4-2119174.zip" TargetMode="External"/><Relationship Id="rId33"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hyperlink" Target="https://www.3gpp.org/ftp/TSG_RAN/WG4_Radio/TSGR4_101-e/Docs/R4-2119034.zip" TargetMode="External"/><Relationship Id="rId20" Type="http://schemas.openxmlformats.org/officeDocument/2006/relationships/hyperlink" Target="https://www.3gpp.org/ftp/TSG_RAN/WG4_Radio/TSGR4_101-e/Docs/R4-2119026.zip" TargetMode="External"/><Relationship Id="rId29"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101-e/Docs/R4-2117395.zip" TargetMode="External"/><Relationship Id="rId24" Type="http://schemas.openxmlformats.org/officeDocument/2006/relationships/hyperlink" Target="https://www.3gpp.org/ftp/TSG_RAN/WG4_Radio/TSGR4_101-e/Docs/R4-2118674.zip" TargetMode="External"/><Relationship Id="rId32" Type="http://schemas.openxmlformats.org/officeDocument/2006/relationships/oleObject" Target="embeddings/oleObject3.bin"/><Relationship Id="rId5" Type="http://schemas.openxmlformats.org/officeDocument/2006/relationships/numbering" Target="numbering.xml"/><Relationship Id="rId15" Type="http://schemas.openxmlformats.org/officeDocument/2006/relationships/hyperlink" Target="https://www.3gpp.org/ftp/TSG_RAN/WG4_Radio/TSGR4_101-e/Docs/R4-2117787.zip" TargetMode="External"/><Relationship Id="rId23" Type="http://schemas.openxmlformats.org/officeDocument/2006/relationships/hyperlink" Target="https://www.3gpp.org/ftp/TSG_RAN/WG4_Radio/TSGR4_101-e/Docs/R4-2117687.zip" TargetMode="External"/><Relationship Id="rId28" Type="http://schemas.openxmlformats.org/officeDocument/2006/relationships/oleObject" Target="embeddings/oleObject1.bin"/><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RAN/WG4_Radio/TSGR4_101-e/Docs/R4-2117324.zip" TargetMode="External"/><Relationship Id="rId31"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4_Radio/TSGR4_101-e/Docs/R4-2118064.zip" TargetMode="External"/><Relationship Id="rId22" Type="http://schemas.openxmlformats.org/officeDocument/2006/relationships/hyperlink" Target="https://www.3gpp.org/ftp/TSG_RAN/WG4_Radio/TSGR4_101-e/Docs/R4-2119393.zip" TargetMode="External"/><Relationship Id="rId27" Type="http://schemas.openxmlformats.org/officeDocument/2006/relationships/image" Target="media/image1.wmf"/><Relationship Id="rId30" Type="http://schemas.openxmlformats.org/officeDocument/2006/relationships/oleObject" Target="embeddings/oleObject2.bin"/><Relationship Id="rId35" Type="http://schemas.openxmlformats.org/officeDocument/2006/relationships/fontTable" Target="fontTab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RAN4%20Summary\RAN4%20management\RAN4%20chair%20macros\Macro\Draft%20Report_98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1" ma:contentTypeDescription="Create a new document." ma:contentTypeScope="" ma:versionID="f7f11b8a1be66b3edaa55b92f7300cd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ed45cfd7ad7decb21377856146c93d2f"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0C584-97D2-4D74-BFAD-890812CE985C}">
  <ds:schemaRefs>
    <ds:schemaRef ds:uri="http://schemas.microsoft.com/sharepoint/v3/contenttype/forms"/>
  </ds:schemaRefs>
</ds:datastoreItem>
</file>

<file path=customXml/itemProps2.xml><?xml version="1.0" encoding="utf-8"?>
<ds:datastoreItem xmlns:ds="http://schemas.openxmlformats.org/officeDocument/2006/customXml" ds:itemID="{5A584129-4600-4633-B3FF-EB88E032C3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326FBFE-D35A-4727-9A75-C54C08015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7446D-D4A9-4DF0-9F81-F27668EB3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 Report_98e.dotm</Template>
  <TotalTime>19513</TotalTime>
  <Pages>188</Pages>
  <Words>42950</Words>
  <Characters>244816</Characters>
  <Application>Microsoft Office Word</Application>
  <DocSecurity>0</DocSecurity>
  <Lines>2040</Lines>
  <Paragraphs>574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287192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Haijie Qiu_Samsung</dc:creator>
  <cp:keywords>ESA, style sheet, Winword, CTPClassification=CTP_NT</cp:keywords>
  <dc:description/>
  <cp:lastModifiedBy>Haijie Qiu_Samsung</cp:lastModifiedBy>
  <cp:revision>117</cp:revision>
  <cp:lastPrinted>1900-12-31T16:00:00Z</cp:lastPrinted>
  <dcterms:created xsi:type="dcterms:W3CDTF">2021-10-27T07:50:00Z</dcterms:created>
  <dcterms:modified xsi:type="dcterms:W3CDTF">2021-11-19T06:14:00Z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2c813cc7-9846-447d-8c5d-017ca1018e8a</vt:lpwstr>
  </property>
  <property fmtid="{D5CDD505-2E9C-101B-9397-08002B2CF9AE}" pid="3" name="CTP_TimeStamp">
    <vt:lpwstr>2020-04-18 14:16:36Z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0x010100F2552158F8185D44A8848B98AEA319AF</vt:lpwstr>
  </property>
  <property fmtid="{D5CDD505-2E9C-101B-9397-08002B2CF9AE}" pid="8" name="CTPClassification">
    <vt:lpwstr>CTP_NT</vt:lpwstr>
  </property>
</Properties>
</file>